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A07F06">
        <w:rPr>
          <w:rFonts w:ascii="Arial" w:hAnsi="Arial" w:cs="Arial"/>
          <w:sz w:val="24"/>
          <w:szCs w:val="24"/>
        </w:rPr>
        <w:t>052/2026</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A07F06">
        <w:rPr>
          <w:rFonts w:ascii="Arial" w:hAnsi="Arial" w:cs="Arial"/>
          <w:sz w:val="24"/>
          <w:szCs w:val="24"/>
        </w:rPr>
        <w:t>019/2026</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A07F06" w:rsidRPr="00D458FF">
        <w:rPr>
          <w:rFonts w:ascii="Arial" w:hAnsi="Arial" w:cs="Arial"/>
          <w:sz w:val="24"/>
          <w:szCs w:val="24"/>
        </w:rPr>
        <w:t>Contratação de empresa especializada para</w:t>
      </w:r>
      <w:r w:rsidR="00A07F06">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A07F06" w:rsidRPr="00D458FF">
        <w:rPr>
          <w:rFonts w:ascii="Arial" w:hAnsi="Arial" w:cs="Arial"/>
          <w:sz w:val="24"/>
          <w:szCs w:val="24"/>
        </w:rPr>
        <w:t>, para a Secretaria de</w:t>
      </w:r>
      <w:r w:rsidR="00A07F06">
        <w:rPr>
          <w:rFonts w:ascii="Arial" w:hAnsi="Arial" w:cs="Arial"/>
          <w:sz w:val="24"/>
          <w:szCs w:val="24"/>
        </w:rPr>
        <w:t xml:space="preserve"> Turismo </w:t>
      </w:r>
      <w:r w:rsidR="00A07F06" w:rsidRPr="00D458FF">
        <w:rPr>
          <w:rFonts w:ascii="Arial" w:hAnsi="Arial" w:cs="Arial"/>
          <w:sz w:val="24"/>
          <w:szCs w:val="24"/>
        </w:rPr>
        <w:t>do Município de Santo Antônio do Grama/MG</w:t>
      </w:r>
      <w:r w:rsidR="0032782B" w:rsidRPr="00D458FF">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E304F4" w:rsidRPr="00D458FF" w:rsidTr="00D83D2A">
        <w:tc>
          <w:tcPr>
            <w:tcW w:w="802" w:type="dxa"/>
          </w:tcPr>
          <w:p w:rsidR="00E304F4" w:rsidRPr="00D458FF" w:rsidRDefault="004E010C" w:rsidP="004E010C">
            <w:pPr>
              <w:jc w:val="center"/>
              <w:rPr>
                <w:rFonts w:ascii="Arial" w:hAnsi="Arial" w:cs="Arial"/>
                <w:sz w:val="24"/>
                <w:szCs w:val="24"/>
              </w:rPr>
            </w:pPr>
            <w:r>
              <w:rPr>
                <w:rFonts w:ascii="Arial" w:hAnsi="Arial" w:cs="Arial"/>
                <w:sz w:val="24"/>
                <w:szCs w:val="24"/>
              </w:rPr>
              <w:t>ITEM</w:t>
            </w:r>
          </w:p>
        </w:tc>
        <w:tc>
          <w:tcPr>
            <w:tcW w:w="1123" w:type="dxa"/>
          </w:tcPr>
          <w:p w:rsidR="00E304F4" w:rsidRPr="00D458FF" w:rsidRDefault="00E304F4" w:rsidP="004E010C">
            <w:pPr>
              <w:jc w:val="center"/>
              <w:rPr>
                <w:rFonts w:ascii="Arial" w:hAnsi="Arial" w:cs="Arial"/>
                <w:sz w:val="24"/>
                <w:szCs w:val="24"/>
              </w:rPr>
            </w:pPr>
            <w:r w:rsidRPr="00D458FF">
              <w:rPr>
                <w:rFonts w:ascii="Arial" w:hAnsi="Arial" w:cs="Arial"/>
                <w:sz w:val="24"/>
                <w:szCs w:val="24"/>
              </w:rPr>
              <w:t>QUANT.</w:t>
            </w:r>
          </w:p>
        </w:tc>
        <w:tc>
          <w:tcPr>
            <w:tcW w:w="876" w:type="dxa"/>
          </w:tcPr>
          <w:p w:rsidR="00E304F4" w:rsidRPr="00D458FF" w:rsidRDefault="00E304F4" w:rsidP="004E010C">
            <w:pPr>
              <w:jc w:val="center"/>
              <w:rPr>
                <w:rFonts w:ascii="Arial" w:hAnsi="Arial" w:cs="Arial"/>
                <w:sz w:val="24"/>
                <w:szCs w:val="24"/>
              </w:rPr>
            </w:pPr>
            <w:r w:rsidRPr="00D458FF">
              <w:rPr>
                <w:rFonts w:ascii="Arial" w:hAnsi="Arial" w:cs="Arial"/>
                <w:sz w:val="24"/>
                <w:szCs w:val="24"/>
              </w:rPr>
              <w:t>UNID.</w:t>
            </w:r>
          </w:p>
        </w:tc>
        <w:tc>
          <w:tcPr>
            <w:tcW w:w="4180" w:type="dxa"/>
          </w:tcPr>
          <w:p w:rsidR="00E304F4" w:rsidRPr="00D458FF" w:rsidRDefault="00E304F4" w:rsidP="004E010C">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E304F4" w:rsidRPr="00D458FF" w:rsidRDefault="00E304F4" w:rsidP="004E010C">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E304F4" w:rsidRPr="00D458FF" w:rsidRDefault="00E304F4" w:rsidP="004E010C">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A07F06" w:rsidRPr="00D458FF" w:rsidTr="00D83D2A">
        <w:tc>
          <w:tcPr>
            <w:tcW w:w="802" w:type="dxa"/>
          </w:tcPr>
          <w:p w:rsidR="00A07F06" w:rsidRPr="00A07F06" w:rsidRDefault="00A07F06" w:rsidP="00727050">
            <w:pPr>
              <w:jc w:val="center"/>
              <w:rPr>
                <w:rFonts w:ascii="Arial" w:hAnsi="Arial" w:cs="Arial"/>
                <w:sz w:val="22"/>
                <w:szCs w:val="22"/>
              </w:rPr>
            </w:pPr>
            <w:r w:rsidRPr="00A07F06">
              <w:rPr>
                <w:rFonts w:ascii="Arial" w:hAnsi="Arial" w:cs="Arial"/>
                <w:sz w:val="22"/>
                <w:szCs w:val="22"/>
              </w:rPr>
              <w:t>01</w:t>
            </w:r>
          </w:p>
        </w:tc>
        <w:tc>
          <w:tcPr>
            <w:tcW w:w="1123" w:type="dxa"/>
          </w:tcPr>
          <w:p w:rsidR="00A07F06" w:rsidRPr="00A07F06" w:rsidRDefault="00A07F06" w:rsidP="00727050">
            <w:pPr>
              <w:jc w:val="center"/>
              <w:rPr>
                <w:rFonts w:ascii="Arial" w:hAnsi="Arial" w:cs="Arial"/>
                <w:sz w:val="22"/>
                <w:szCs w:val="22"/>
              </w:rPr>
            </w:pPr>
            <w:r w:rsidRPr="00A07F06">
              <w:rPr>
                <w:rFonts w:ascii="Arial" w:hAnsi="Arial" w:cs="Arial"/>
                <w:sz w:val="22"/>
                <w:szCs w:val="22"/>
              </w:rPr>
              <w:t>01</w:t>
            </w:r>
          </w:p>
        </w:tc>
        <w:tc>
          <w:tcPr>
            <w:tcW w:w="876" w:type="dxa"/>
          </w:tcPr>
          <w:p w:rsidR="00A07F06" w:rsidRPr="00A07F06" w:rsidRDefault="00A07F06" w:rsidP="00727050">
            <w:pPr>
              <w:jc w:val="center"/>
              <w:rPr>
                <w:rFonts w:ascii="Arial" w:hAnsi="Arial" w:cs="Arial"/>
                <w:sz w:val="22"/>
                <w:szCs w:val="22"/>
              </w:rPr>
            </w:pPr>
            <w:r w:rsidRPr="00A07F06">
              <w:rPr>
                <w:rFonts w:ascii="Arial" w:hAnsi="Arial" w:cs="Arial"/>
                <w:sz w:val="22"/>
                <w:szCs w:val="22"/>
              </w:rPr>
              <w:t>UN</w:t>
            </w:r>
          </w:p>
        </w:tc>
        <w:tc>
          <w:tcPr>
            <w:tcW w:w="4180" w:type="dxa"/>
          </w:tcPr>
          <w:p w:rsidR="00A07F06" w:rsidRPr="00A07F06" w:rsidRDefault="00A07F06" w:rsidP="00A07F06">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eventos temporário (Festival Gastronômico 2026), junto ao Corpo de Bombeiros Militar de Minas Gerais, para as instalações de palco, barracas, tendas, camarins, gerador etc. A Festa acorrerá na área de eventos Rua Francisco Salgado Sobrinho, em Santo Antônio do Grama/MG, no dia 16 de maio de 2026.</w:t>
            </w:r>
          </w:p>
          <w:p w:rsidR="00A07F06" w:rsidRPr="00A07F06" w:rsidRDefault="00A07F06" w:rsidP="00A07F06">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A07F06" w:rsidRPr="00A07F06" w:rsidRDefault="00A07F06" w:rsidP="00727050">
            <w:pPr>
              <w:jc w:val="center"/>
              <w:rPr>
                <w:rFonts w:ascii="Arial" w:hAnsi="Arial" w:cs="Arial"/>
                <w:sz w:val="22"/>
                <w:szCs w:val="22"/>
              </w:rPr>
            </w:pPr>
          </w:p>
        </w:tc>
        <w:tc>
          <w:tcPr>
            <w:tcW w:w="1043" w:type="dxa"/>
          </w:tcPr>
          <w:p w:rsidR="00A07F06" w:rsidRPr="00D458FF" w:rsidRDefault="00A07F06" w:rsidP="00727050">
            <w:pPr>
              <w:jc w:val="center"/>
              <w:rPr>
                <w:rFonts w:ascii="Arial" w:hAnsi="Arial" w:cs="Arial"/>
                <w:sz w:val="24"/>
                <w:szCs w:val="24"/>
              </w:rPr>
            </w:pPr>
          </w:p>
        </w:tc>
        <w:tc>
          <w:tcPr>
            <w:tcW w:w="1043" w:type="dxa"/>
            <w:shd w:val="clear" w:color="auto" w:fill="auto"/>
          </w:tcPr>
          <w:p w:rsidR="00A07F06" w:rsidRPr="00D458FF" w:rsidRDefault="00A07F06" w:rsidP="00727050">
            <w:pPr>
              <w:spacing w:after="160" w:line="259" w:lineRule="auto"/>
              <w:jc w:val="center"/>
              <w:rPr>
                <w:rFonts w:ascii="Arial" w:hAnsi="Arial" w:cs="Arial"/>
                <w:sz w:val="24"/>
                <w:szCs w:val="24"/>
              </w:rPr>
            </w:pPr>
          </w:p>
        </w:tc>
      </w:tr>
      <w:tr w:rsidR="00E304F4" w:rsidRPr="00D458FF" w:rsidTr="00D83D2A">
        <w:tc>
          <w:tcPr>
            <w:tcW w:w="802" w:type="dxa"/>
          </w:tcPr>
          <w:p w:rsidR="00E304F4" w:rsidRPr="00A07F06" w:rsidRDefault="00D458FF" w:rsidP="00A07F06">
            <w:pPr>
              <w:jc w:val="center"/>
              <w:rPr>
                <w:rFonts w:ascii="Arial" w:hAnsi="Arial" w:cs="Arial"/>
                <w:sz w:val="22"/>
                <w:szCs w:val="22"/>
                <w:lang w:eastAsia="en-US"/>
              </w:rPr>
            </w:pPr>
            <w:r w:rsidRPr="00A07F06">
              <w:rPr>
                <w:rFonts w:ascii="Arial" w:hAnsi="Arial" w:cs="Arial"/>
                <w:sz w:val="22"/>
                <w:szCs w:val="22"/>
                <w:lang w:eastAsia="en-US"/>
              </w:rPr>
              <w:t>0</w:t>
            </w:r>
            <w:r w:rsidR="00A07F06" w:rsidRPr="00A07F06">
              <w:rPr>
                <w:rFonts w:ascii="Arial" w:hAnsi="Arial" w:cs="Arial"/>
                <w:sz w:val="22"/>
                <w:szCs w:val="22"/>
                <w:lang w:eastAsia="en-US"/>
              </w:rPr>
              <w:t>2</w:t>
            </w:r>
          </w:p>
        </w:tc>
        <w:tc>
          <w:tcPr>
            <w:tcW w:w="1123" w:type="dxa"/>
          </w:tcPr>
          <w:p w:rsidR="00E304F4" w:rsidRPr="00A07F06" w:rsidRDefault="00D83D2A" w:rsidP="00D458FF">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E304F4" w:rsidRPr="00A07F06" w:rsidRDefault="00D83D2A" w:rsidP="00A07F06">
            <w:pPr>
              <w:jc w:val="center"/>
              <w:rPr>
                <w:rFonts w:ascii="Arial" w:hAnsi="Arial" w:cs="Arial"/>
                <w:sz w:val="22"/>
                <w:szCs w:val="22"/>
                <w:lang w:eastAsia="en-US"/>
              </w:rPr>
            </w:pPr>
            <w:r w:rsidRPr="00A07F06">
              <w:rPr>
                <w:rFonts w:ascii="Arial" w:hAnsi="Arial" w:cs="Arial"/>
                <w:sz w:val="22"/>
                <w:szCs w:val="22"/>
                <w:lang w:eastAsia="en-US"/>
              </w:rPr>
              <w:t>U</w:t>
            </w:r>
            <w:r w:rsidR="00A07F06" w:rsidRPr="00A07F06">
              <w:rPr>
                <w:rFonts w:ascii="Arial" w:hAnsi="Arial" w:cs="Arial"/>
                <w:sz w:val="22"/>
                <w:szCs w:val="22"/>
                <w:lang w:eastAsia="en-US"/>
              </w:rPr>
              <w:t>N</w:t>
            </w:r>
            <w:r w:rsidRPr="00A07F06">
              <w:rPr>
                <w:rFonts w:ascii="Arial" w:hAnsi="Arial" w:cs="Arial"/>
                <w:sz w:val="22"/>
                <w:szCs w:val="22"/>
                <w:lang w:eastAsia="en-US"/>
              </w:rPr>
              <w:t>.</w:t>
            </w:r>
          </w:p>
        </w:tc>
        <w:tc>
          <w:tcPr>
            <w:tcW w:w="4180" w:type="dxa"/>
          </w:tcPr>
          <w:p w:rsidR="00D458FF" w:rsidRPr="00A07F06" w:rsidRDefault="00D83D2A" w:rsidP="00727050">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w:t>
            </w:r>
            <w:r w:rsidR="00A07F06" w:rsidRPr="00A07F06">
              <w:rPr>
                <w:rFonts w:ascii="Arial" w:hAnsi="Arial" w:cs="Arial"/>
                <w:color w:val="000000" w:themeColor="text1"/>
                <w:sz w:val="22"/>
                <w:szCs w:val="22"/>
                <w:lang w:eastAsia="en-US"/>
              </w:rPr>
              <w:t>s temporário (Festa do Peão 2026</w:t>
            </w:r>
            <w:r w:rsidRPr="00A07F06">
              <w:rPr>
                <w:rFonts w:ascii="Arial" w:hAnsi="Arial" w:cs="Arial"/>
                <w:color w:val="000000" w:themeColor="text1"/>
                <w:sz w:val="22"/>
                <w:szCs w:val="22"/>
                <w:lang w:eastAsia="en-US"/>
              </w:rPr>
              <w:t xml:space="preserve">), junto ao Corpo de Bombeiros Militar de </w:t>
            </w:r>
            <w:r w:rsidR="000F2BC7" w:rsidRPr="00A07F06">
              <w:rPr>
                <w:rFonts w:ascii="Arial" w:hAnsi="Arial" w:cs="Arial"/>
                <w:color w:val="000000" w:themeColor="text1"/>
                <w:sz w:val="22"/>
                <w:szCs w:val="22"/>
                <w:lang w:eastAsia="en-US"/>
              </w:rPr>
              <w:t>Minas Gerais, para as instalações de palco, barracas, tendas, camarins, gerador etc. A Festa acorrerá na área de eventos Novo Horizonte, em Santo</w:t>
            </w:r>
            <w:r w:rsidR="00A07F06" w:rsidRPr="00A07F06">
              <w:rPr>
                <w:rFonts w:ascii="Arial" w:hAnsi="Arial" w:cs="Arial"/>
                <w:color w:val="000000" w:themeColor="text1"/>
                <w:sz w:val="22"/>
                <w:szCs w:val="22"/>
                <w:lang w:eastAsia="en-US"/>
              </w:rPr>
              <w:t xml:space="preserve"> Antônio do Grama/MG, nos dias 04.05 e 06</w:t>
            </w:r>
            <w:r w:rsidR="000F2BC7" w:rsidRPr="00A07F06">
              <w:rPr>
                <w:rFonts w:ascii="Arial" w:hAnsi="Arial" w:cs="Arial"/>
                <w:color w:val="000000" w:themeColor="text1"/>
                <w:sz w:val="22"/>
                <w:szCs w:val="22"/>
                <w:lang w:eastAsia="en-US"/>
              </w:rPr>
              <w:t xml:space="preserve"> de setembro de 202</w:t>
            </w:r>
            <w:r w:rsidR="00A07F06" w:rsidRPr="00A07F06">
              <w:rPr>
                <w:rFonts w:ascii="Arial" w:hAnsi="Arial" w:cs="Arial"/>
                <w:color w:val="000000" w:themeColor="text1"/>
                <w:sz w:val="22"/>
                <w:szCs w:val="22"/>
                <w:lang w:eastAsia="en-US"/>
              </w:rPr>
              <w:t>6.</w:t>
            </w:r>
          </w:p>
          <w:p w:rsidR="000F2BC7" w:rsidRPr="00A07F06" w:rsidRDefault="000F2BC7" w:rsidP="00727050">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lastRenderedPageBreak/>
              <w:t>Acompanhamento da vistoria final dos bombeiros).</w:t>
            </w:r>
          </w:p>
          <w:p w:rsidR="00D458FF" w:rsidRPr="00A07F06" w:rsidRDefault="00D458FF" w:rsidP="00727050">
            <w:pPr>
              <w:jc w:val="both"/>
              <w:rPr>
                <w:rFonts w:ascii="Arial" w:hAnsi="Arial" w:cs="Arial"/>
                <w:color w:val="000000" w:themeColor="text1"/>
                <w:sz w:val="22"/>
                <w:szCs w:val="22"/>
                <w:lang w:eastAsia="en-US"/>
              </w:rPr>
            </w:pPr>
          </w:p>
        </w:tc>
        <w:tc>
          <w:tcPr>
            <w:tcW w:w="1043" w:type="dxa"/>
          </w:tcPr>
          <w:p w:rsidR="00E304F4" w:rsidRPr="00D458FF" w:rsidRDefault="00E304F4" w:rsidP="00727050">
            <w:pPr>
              <w:jc w:val="center"/>
              <w:rPr>
                <w:rFonts w:ascii="Arial" w:hAnsi="Arial" w:cs="Arial"/>
                <w:color w:val="000000" w:themeColor="text1"/>
                <w:sz w:val="24"/>
                <w:szCs w:val="24"/>
                <w:lang w:eastAsia="en-US"/>
              </w:rPr>
            </w:pPr>
          </w:p>
        </w:tc>
        <w:tc>
          <w:tcPr>
            <w:tcW w:w="1043" w:type="dxa"/>
            <w:shd w:val="clear" w:color="auto" w:fill="auto"/>
          </w:tcPr>
          <w:p w:rsidR="00E304F4" w:rsidRPr="00D458FF" w:rsidRDefault="00E304F4" w:rsidP="00727050">
            <w:pPr>
              <w:spacing w:after="160" w:line="256" w:lineRule="auto"/>
              <w:jc w:val="center"/>
              <w:rPr>
                <w:rFonts w:ascii="Arial" w:hAnsi="Arial" w:cs="Arial"/>
                <w:sz w:val="24"/>
                <w:szCs w:val="24"/>
                <w:lang w:eastAsia="en-US"/>
              </w:rPr>
            </w:pPr>
          </w:p>
        </w:tc>
      </w:tr>
      <w:tr w:rsidR="00A07F06" w:rsidRPr="00D458FF" w:rsidTr="00D83D2A">
        <w:tc>
          <w:tcPr>
            <w:tcW w:w="802" w:type="dxa"/>
          </w:tcPr>
          <w:p w:rsidR="00A07F06" w:rsidRPr="00A07F06" w:rsidRDefault="00A07F06" w:rsidP="00727050">
            <w:pPr>
              <w:jc w:val="center"/>
              <w:rPr>
                <w:rFonts w:ascii="Arial" w:hAnsi="Arial" w:cs="Arial"/>
                <w:sz w:val="22"/>
                <w:szCs w:val="22"/>
                <w:lang w:eastAsia="en-US"/>
              </w:rPr>
            </w:pPr>
            <w:r w:rsidRPr="00A07F06">
              <w:rPr>
                <w:rFonts w:ascii="Arial" w:hAnsi="Arial" w:cs="Arial"/>
                <w:sz w:val="22"/>
                <w:szCs w:val="22"/>
                <w:lang w:eastAsia="en-US"/>
              </w:rPr>
              <w:t>03</w:t>
            </w:r>
          </w:p>
        </w:tc>
        <w:tc>
          <w:tcPr>
            <w:tcW w:w="1123" w:type="dxa"/>
          </w:tcPr>
          <w:p w:rsidR="00A07F06" w:rsidRPr="00A07F06" w:rsidRDefault="00A07F06" w:rsidP="00D458FF">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A07F06" w:rsidRPr="00A07F06" w:rsidRDefault="00A07F06" w:rsidP="00A07F06">
            <w:pPr>
              <w:jc w:val="center"/>
              <w:rPr>
                <w:rFonts w:ascii="Arial" w:hAnsi="Arial" w:cs="Arial"/>
                <w:sz w:val="22"/>
                <w:szCs w:val="22"/>
                <w:lang w:eastAsia="en-US"/>
              </w:rPr>
            </w:pPr>
            <w:r w:rsidRPr="00A07F06">
              <w:rPr>
                <w:rFonts w:ascii="Arial" w:hAnsi="Arial" w:cs="Arial"/>
                <w:sz w:val="22"/>
                <w:szCs w:val="22"/>
                <w:lang w:eastAsia="en-US"/>
              </w:rPr>
              <w:t>UN</w:t>
            </w:r>
          </w:p>
        </w:tc>
        <w:tc>
          <w:tcPr>
            <w:tcW w:w="4180" w:type="dxa"/>
          </w:tcPr>
          <w:p w:rsidR="00A07F06" w:rsidRPr="00A07F06" w:rsidRDefault="00A07F06" w:rsidP="00A07F06">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 xml:space="preserve">Prestação de Serviço técnico- elaboração de LAUDO TÉCNICO e demais documentos) para liberação de eventos temporário (Carnaval 2027), junto ao Corpo de Bombeiros Militar de Minas Gerais, para as instalações de palco, barracas, tendas, camarins, gerador etc. A Festa acorrerá na área de eventos Praça Francisco Luiz Pinto Moreira, em Santo </w:t>
            </w:r>
            <w:r w:rsidR="004E010C">
              <w:rPr>
                <w:rFonts w:ascii="Arial" w:hAnsi="Arial" w:cs="Arial"/>
                <w:color w:val="000000" w:themeColor="text1"/>
                <w:sz w:val="22"/>
                <w:szCs w:val="22"/>
                <w:lang w:eastAsia="en-US"/>
              </w:rPr>
              <w:t>Antônio do Grama/MG, nos dias 05,06,07 e 08</w:t>
            </w:r>
            <w:r w:rsidRPr="00A07F06">
              <w:rPr>
                <w:rFonts w:ascii="Arial" w:hAnsi="Arial" w:cs="Arial"/>
                <w:color w:val="000000" w:themeColor="text1"/>
                <w:sz w:val="22"/>
                <w:szCs w:val="22"/>
                <w:lang w:eastAsia="en-US"/>
              </w:rPr>
              <w:t xml:space="preserve"> de setembro de 202</w:t>
            </w:r>
            <w:r w:rsidR="004E010C">
              <w:rPr>
                <w:rFonts w:ascii="Arial" w:hAnsi="Arial" w:cs="Arial"/>
                <w:color w:val="000000" w:themeColor="text1"/>
                <w:sz w:val="22"/>
                <w:szCs w:val="22"/>
                <w:lang w:eastAsia="en-US"/>
              </w:rPr>
              <w:t>7</w:t>
            </w:r>
            <w:r w:rsidRPr="00A07F06">
              <w:rPr>
                <w:rFonts w:ascii="Arial" w:hAnsi="Arial" w:cs="Arial"/>
                <w:color w:val="000000" w:themeColor="text1"/>
                <w:sz w:val="22"/>
                <w:szCs w:val="22"/>
                <w:lang w:eastAsia="en-US"/>
              </w:rPr>
              <w:t>.</w:t>
            </w:r>
          </w:p>
          <w:p w:rsidR="00A07F06" w:rsidRPr="00A07F06" w:rsidRDefault="00A07F06" w:rsidP="00A07F06">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A07F06" w:rsidRPr="00A07F06" w:rsidRDefault="00A07F06" w:rsidP="00727050">
            <w:pPr>
              <w:jc w:val="both"/>
              <w:rPr>
                <w:rFonts w:ascii="Arial" w:hAnsi="Arial" w:cs="Arial"/>
                <w:color w:val="000000" w:themeColor="text1"/>
                <w:sz w:val="22"/>
                <w:szCs w:val="22"/>
                <w:lang w:eastAsia="en-US"/>
              </w:rPr>
            </w:pPr>
          </w:p>
        </w:tc>
        <w:tc>
          <w:tcPr>
            <w:tcW w:w="1043" w:type="dxa"/>
          </w:tcPr>
          <w:p w:rsidR="00A07F06" w:rsidRPr="00D458FF" w:rsidRDefault="00A07F06" w:rsidP="00727050">
            <w:pPr>
              <w:jc w:val="center"/>
              <w:rPr>
                <w:rFonts w:ascii="Arial" w:hAnsi="Arial" w:cs="Arial"/>
                <w:color w:val="000000" w:themeColor="text1"/>
                <w:sz w:val="24"/>
                <w:szCs w:val="24"/>
                <w:lang w:eastAsia="en-US"/>
              </w:rPr>
            </w:pPr>
          </w:p>
        </w:tc>
        <w:tc>
          <w:tcPr>
            <w:tcW w:w="1043" w:type="dxa"/>
            <w:shd w:val="clear" w:color="auto" w:fill="auto"/>
          </w:tcPr>
          <w:p w:rsidR="00A07F06" w:rsidRPr="00D458FF" w:rsidRDefault="00A07F06" w:rsidP="00727050">
            <w:pPr>
              <w:spacing w:after="160" w:line="256" w:lineRule="auto"/>
              <w:jc w:val="center"/>
              <w:rPr>
                <w:rFonts w:ascii="Arial" w:hAnsi="Arial" w:cs="Arial"/>
                <w:sz w:val="24"/>
                <w:szCs w:val="24"/>
                <w:lang w:eastAsia="en-US"/>
              </w:rPr>
            </w:pPr>
          </w:p>
        </w:tc>
      </w:tr>
    </w:tbl>
    <w:p w:rsidR="00727050"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4E010C" w:rsidRPr="00D458FF">
        <w:rPr>
          <w:rFonts w:ascii="Arial" w:hAnsi="Arial" w:cs="Arial"/>
          <w:sz w:val="24"/>
          <w:szCs w:val="24"/>
        </w:rPr>
        <w:t>Contratação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256DA4">
        <w:rPr>
          <w:rFonts w:ascii="Arial" w:hAnsi="Arial" w:cs="Arial"/>
          <w:sz w:val="24"/>
          <w:szCs w:val="24"/>
        </w:rPr>
        <w:t>.</w:t>
      </w:r>
      <w:r w:rsidR="00655DF3" w:rsidRPr="00D458FF">
        <w:rPr>
          <w:rFonts w:ascii="Arial" w:hAnsi="Arial" w:cs="Arial"/>
          <w:sz w:val="24"/>
          <w:szCs w:val="24"/>
        </w:rPr>
        <w:t xml:space="preserve"> </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 xml:space="preserve">2.1. </w:t>
      </w:r>
      <w:proofErr w:type="gramStart"/>
      <w:r w:rsidRPr="00D458FF">
        <w:rPr>
          <w:rFonts w:ascii="Arial" w:hAnsi="Arial" w:cs="Arial"/>
          <w:sz w:val="24"/>
          <w:szCs w:val="24"/>
        </w:rPr>
        <w:t>O(</w:t>
      </w:r>
      <w:proofErr w:type="gramEnd"/>
      <w:r w:rsidRPr="00D458FF">
        <w:rPr>
          <w:rFonts w:ascii="Arial" w:hAnsi="Arial" w:cs="Arial"/>
          <w:sz w:val="24"/>
          <w:szCs w:val="24"/>
        </w:rPr>
        <w:t>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F24F43" w:rsidRPr="00295E67">
        <w:rPr>
          <w:rFonts w:ascii="Arial" w:hAnsi="Arial" w:cs="Arial"/>
          <w:sz w:val="24"/>
          <w:szCs w:val="24"/>
        </w:rPr>
        <w:t xml:space="preserve"> </w:t>
      </w:r>
      <w:r w:rsidR="004E010C">
        <w:rPr>
          <w:rFonts w:ascii="Arial" w:hAnsi="Arial" w:cs="Arial"/>
          <w:sz w:val="24"/>
          <w:szCs w:val="24"/>
        </w:rPr>
        <w:t>08 de maio de 2026</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2.2. O(A) licitante é o(a) responsável por qualquer transação efetuada diretamente ou por seu representante no sistema, não cabendo ao provedor do </w:t>
      </w:r>
      <w:r w:rsidRPr="00D458FF">
        <w:rPr>
          <w:rFonts w:ascii="Arial" w:hAnsi="Arial" w:cs="Arial"/>
          <w:sz w:val="24"/>
          <w:szCs w:val="24"/>
        </w:rPr>
        <w:lastRenderedPageBreak/>
        <w:t>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0F2BC7">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0F2BC7">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w:t>
      </w:r>
      <w:r w:rsidRPr="00D458FF">
        <w:rPr>
          <w:rFonts w:ascii="Arial" w:hAnsi="Arial" w:cs="Arial"/>
          <w:sz w:val="24"/>
          <w:szCs w:val="24"/>
        </w:rPr>
        <w:lastRenderedPageBreak/>
        <w:t>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E010C">
              <w:rPr>
                <w:rFonts w:ascii="Arial" w:hAnsi="Arial" w:cs="Arial"/>
                <w:sz w:val="24"/>
                <w:szCs w:val="24"/>
              </w:rPr>
              <w:t>052/2026</w:t>
            </w:r>
          </w:p>
          <w:p w:rsidR="001A6385" w:rsidRPr="00D458FF" w:rsidRDefault="001A6385" w:rsidP="004E010C">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4E010C">
              <w:rPr>
                <w:rFonts w:ascii="Arial" w:hAnsi="Arial" w:cs="Arial"/>
                <w:color w:val="auto"/>
                <w:sz w:val="24"/>
                <w:szCs w:val="24"/>
              </w:rPr>
              <w:t>019/2026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w:t>
      </w:r>
      <w:r w:rsidRPr="00D458FF">
        <w:rPr>
          <w:rFonts w:ascii="Arial" w:hAnsi="Arial" w:cs="Arial"/>
          <w:sz w:val="24"/>
          <w:szCs w:val="24"/>
        </w:rPr>
        <w:lastRenderedPageBreak/>
        <w:t>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E010C">
              <w:rPr>
                <w:rFonts w:ascii="Arial" w:hAnsi="Arial" w:cs="Arial"/>
                <w:sz w:val="24"/>
                <w:szCs w:val="24"/>
              </w:rPr>
              <w:t>052/2026</w:t>
            </w:r>
          </w:p>
          <w:p w:rsidR="001A6385" w:rsidRPr="00D458FF" w:rsidRDefault="001A6385" w:rsidP="004E010C">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4E010C">
              <w:rPr>
                <w:rFonts w:ascii="Arial" w:hAnsi="Arial" w:cs="Arial"/>
                <w:color w:val="auto"/>
                <w:sz w:val="24"/>
                <w:szCs w:val="24"/>
              </w:rPr>
              <w:t>019/2026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983263" w:rsidRDefault="00983263"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7.2.9. Comprovação de aptidão para desempenho de atividade pertinente para todos os itens que i licitante tenha declarado como </w:t>
      </w:r>
      <w:r w:rsidR="00E10CEA">
        <w:rPr>
          <w:rFonts w:ascii="Arial" w:hAnsi="Arial" w:cs="Arial"/>
          <w:sz w:val="24"/>
          <w:szCs w:val="24"/>
        </w:rPr>
        <w:t>vencedor, mediante</w:t>
      </w:r>
      <w:r>
        <w:rPr>
          <w:rFonts w:ascii="Arial" w:hAnsi="Arial" w:cs="Arial"/>
          <w:sz w:val="24"/>
          <w:szCs w:val="24"/>
        </w:rPr>
        <w:t xml:space="preserve"> </w:t>
      </w:r>
      <w:r>
        <w:rPr>
          <w:rFonts w:ascii="Arial" w:hAnsi="Arial" w:cs="Arial"/>
          <w:sz w:val="24"/>
          <w:szCs w:val="24"/>
        </w:rPr>
        <w:lastRenderedPageBreak/>
        <w:t>apresentação de Atestado ou Certidão Técnico</w:t>
      </w:r>
      <w:r w:rsidR="007855ED">
        <w:rPr>
          <w:rFonts w:ascii="Arial" w:hAnsi="Arial" w:cs="Arial"/>
          <w:sz w:val="24"/>
          <w:szCs w:val="24"/>
        </w:rPr>
        <w:t xml:space="preserve"> fornecida por pessoa jurídica de Direito Público ou Privado;</w:t>
      </w:r>
    </w:p>
    <w:p w:rsidR="00410F8F" w:rsidRDefault="00410F8F" w:rsidP="00410F8F">
      <w:pPr>
        <w:spacing w:after="160" w:line="300" w:lineRule="auto"/>
        <w:jc w:val="both"/>
        <w:rPr>
          <w:rFonts w:ascii="Arial" w:hAnsi="Arial" w:cs="Arial"/>
          <w:sz w:val="24"/>
          <w:szCs w:val="24"/>
        </w:rPr>
      </w:pPr>
      <w:r>
        <w:rPr>
          <w:rFonts w:ascii="Arial" w:hAnsi="Arial" w:cs="Arial"/>
          <w:sz w:val="24"/>
          <w:szCs w:val="24"/>
        </w:rPr>
        <w:t>7.2.10. Comprovação do vínculo do responsável técnico e o registro do responsável técnico no conselho competente;</w:t>
      </w:r>
    </w:p>
    <w:p w:rsidR="001A6385" w:rsidRPr="00D458FF" w:rsidRDefault="001A6385" w:rsidP="00410F8F">
      <w:pPr>
        <w:spacing w:after="160" w:line="300" w:lineRule="auto"/>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7.3.7. Prova de regularidade perante a Justiça do Trabalho;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7.3.8. Cumprimento do disposto no inciso XXXIII do art. 7º da Constituição da República de 1988 – CR88;</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7.4. Habilitação técnico-profissional ou técnico operacional: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7.4.1. Registro ou inscrição no Conselho de Competente.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7.4.2. Atestado de capacidade técnica.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7.5. Se o(a) fornecedor(a) for a matriz, todos os documentos deverão estar em nome da matriz, e se o(a) fornecedor(a) for a filial, todos os documentos deverão </w:t>
      </w:r>
      <w:r w:rsidRPr="00D458FF">
        <w:rPr>
          <w:rFonts w:ascii="Arial" w:hAnsi="Arial" w:cs="Arial"/>
          <w:sz w:val="24"/>
          <w:szCs w:val="24"/>
        </w:rPr>
        <w:lastRenderedPageBreak/>
        <w:t>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 Após a entrega dos documentos para habilitação, não será permitida a substituição ou apresentação de novos documentos, salvo em sede de diligência, para: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7.7.2.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7.9.1. Apresentada em original, por cópia ou por qualquer outro meio expressamente admitido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7.9.2.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8.3. Alternativamente à convocação para comparecer perante a Administração para a assinatura do contrato administrativo, a Administração poderá </w:t>
      </w:r>
      <w:r w:rsidRPr="00D458FF">
        <w:rPr>
          <w:rFonts w:ascii="Arial" w:hAnsi="Arial" w:cs="Arial"/>
          <w:bCs/>
          <w:sz w:val="24"/>
          <w:szCs w:val="24"/>
        </w:rPr>
        <w:lastRenderedPageBreak/>
        <w:t>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Default="00537FBC"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4E010C" w:rsidRDefault="004E010C"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Default="005076C5" w:rsidP="008076DF">
      <w:pPr>
        <w:tabs>
          <w:tab w:val="left" w:pos="2268"/>
        </w:tabs>
        <w:spacing w:line="300" w:lineRule="auto"/>
        <w:rPr>
          <w:rFonts w:ascii="Arial" w:hAnsi="Arial" w:cs="Arial"/>
          <w:b/>
          <w:sz w:val="24"/>
          <w:szCs w:val="24"/>
        </w:rPr>
      </w:pPr>
    </w:p>
    <w:p w:rsidR="005076C5" w:rsidRPr="00D458FF" w:rsidRDefault="005076C5" w:rsidP="008076DF">
      <w:pPr>
        <w:tabs>
          <w:tab w:val="left" w:pos="2268"/>
        </w:tabs>
        <w:spacing w:line="300" w:lineRule="auto"/>
        <w:rPr>
          <w:rFonts w:ascii="Arial" w:hAnsi="Arial" w:cs="Arial"/>
          <w:b/>
          <w:sz w:val="24"/>
          <w:szCs w:val="24"/>
        </w:rPr>
      </w:pPr>
    </w:p>
    <w:p w:rsidR="008076DF" w:rsidRPr="00D458FF" w:rsidRDefault="008076DF"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4E010C">
        <w:rPr>
          <w:rFonts w:ascii="Arial" w:hAnsi="Arial" w:cs="Arial"/>
          <w:sz w:val="24"/>
          <w:szCs w:val="24"/>
        </w:rPr>
        <w:t>052/2026</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4E010C">
        <w:rPr>
          <w:rFonts w:ascii="Arial" w:hAnsi="Arial" w:cs="Arial"/>
          <w:sz w:val="24"/>
          <w:szCs w:val="24"/>
        </w:rPr>
        <w:t>019/2026</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w:t>
      </w:r>
      <w:r w:rsidR="004E010C">
        <w:rPr>
          <w:rFonts w:ascii="Arial" w:hAnsi="Arial" w:cs="Arial"/>
          <w:b/>
          <w:sz w:val="24"/>
          <w:szCs w:val="24"/>
        </w:rPr>
        <w:t>TRATO ADMINISTRATIVO Nº. XX/2026</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4E010C" w:rsidRPr="00D458FF">
        <w:rPr>
          <w:rFonts w:ascii="Arial" w:hAnsi="Arial" w:cs="Arial"/>
          <w:sz w:val="24"/>
          <w:szCs w:val="24"/>
        </w:rPr>
        <w:t>Contratação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876"/>
        <w:gridCol w:w="4180"/>
        <w:gridCol w:w="1043"/>
        <w:gridCol w:w="1043"/>
      </w:tblGrid>
      <w:tr w:rsidR="004E010C" w:rsidRPr="00D458FF" w:rsidTr="002A2E5D">
        <w:tc>
          <w:tcPr>
            <w:tcW w:w="802" w:type="dxa"/>
          </w:tcPr>
          <w:p w:rsidR="004E010C" w:rsidRPr="00D458FF" w:rsidRDefault="004E010C" w:rsidP="002A2E5D">
            <w:pPr>
              <w:jc w:val="center"/>
              <w:rPr>
                <w:rFonts w:ascii="Arial" w:hAnsi="Arial" w:cs="Arial"/>
                <w:sz w:val="24"/>
                <w:szCs w:val="24"/>
              </w:rPr>
            </w:pPr>
            <w:r>
              <w:rPr>
                <w:rFonts w:ascii="Arial" w:hAnsi="Arial" w:cs="Arial"/>
                <w:sz w:val="24"/>
                <w:szCs w:val="24"/>
              </w:rPr>
              <w:t>ITEM</w:t>
            </w:r>
          </w:p>
        </w:tc>
        <w:tc>
          <w:tcPr>
            <w:tcW w:w="1123"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QUANT.</w:t>
            </w:r>
          </w:p>
        </w:tc>
        <w:tc>
          <w:tcPr>
            <w:tcW w:w="876"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UNID.</w:t>
            </w:r>
          </w:p>
        </w:tc>
        <w:tc>
          <w:tcPr>
            <w:tcW w:w="4180"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4E010C" w:rsidRPr="00D458FF" w:rsidRDefault="004E010C" w:rsidP="002A2E5D">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4E010C" w:rsidRPr="00D458FF" w:rsidTr="002A2E5D">
        <w:tc>
          <w:tcPr>
            <w:tcW w:w="802"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01</w:t>
            </w:r>
          </w:p>
        </w:tc>
        <w:tc>
          <w:tcPr>
            <w:tcW w:w="1123"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01</w:t>
            </w:r>
          </w:p>
        </w:tc>
        <w:tc>
          <w:tcPr>
            <w:tcW w:w="876"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eventos temporário (Festival Gastronômico 2026), junto ao Corpo de Bombeiros Militar de Minas Gerais, para as instalações de palco, barracas, tendas, camarins, gerador etc. A Festa acorrerá na área de eventos Rua Francisco Salgado Sobrinho, em Santo Antônio do Grama/MG, no dia 16 de maio de 2026.</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center"/>
              <w:rPr>
                <w:rFonts w:ascii="Arial" w:hAnsi="Arial" w:cs="Arial"/>
                <w:sz w:val="22"/>
                <w:szCs w:val="22"/>
              </w:rPr>
            </w:pPr>
          </w:p>
        </w:tc>
        <w:tc>
          <w:tcPr>
            <w:tcW w:w="1043" w:type="dxa"/>
          </w:tcPr>
          <w:p w:rsidR="004E010C" w:rsidRPr="00D458FF" w:rsidRDefault="004E010C" w:rsidP="002A2E5D">
            <w:pPr>
              <w:jc w:val="center"/>
              <w:rPr>
                <w:rFonts w:ascii="Arial" w:hAnsi="Arial" w:cs="Arial"/>
                <w:sz w:val="24"/>
                <w:szCs w:val="24"/>
              </w:rPr>
            </w:pPr>
          </w:p>
        </w:tc>
        <w:tc>
          <w:tcPr>
            <w:tcW w:w="1043" w:type="dxa"/>
            <w:shd w:val="clear" w:color="auto" w:fill="auto"/>
          </w:tcPr>
          <w:p w:rsidR="004E010C" w:rsidRPr="00D458FF" w:rsidRDefault="004E010C" w:rsidP="002A2E5D">
            <w:pPr>
              <w:spacing w:after="160" w:line="259" w:lineRule="auto"/>
              <w:jc w:val="center"/>
              <w:rPr>
                <w:rFonts w:ascii="Arial" w:hAnsi="Arial" w:cs="Arial"/>
                <w:sz w:val="24"/>
                <w:szCs w:val="24"/>
              </w:rPr>
            </w:pPr>
          </w:p>
        </w:tc>
      </w:tr>
      <w:tr w:rsidR="004E010C" w:rsidRPr="00D458FF" w:rsidTr="002A2E5D">
        <w:tc>
          <w:tcPr>
            <w:tcW w:w="802"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lastRenderedPageBreak/>
              <w:t>02</w:t>
            </w:r>
          </w:p>
        </w:tc>
        <w:tc>
          <w:tcPr>
            <w:tcW w:w="1123"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eventos temporário (Festa do Peão 2026), junto ao Corpo de Bombeiros Militar de Minas Gerais, para as instalações de palco, barracas, tendas, camarins, gerador etc. A Festa acorrerá na área de eventos Novo Horizonte, em Santo Antônio do Grama/MG, nos dias 04.05 e 06 de setembro de 2026.</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both"/>
              <w:rPr>
                <w:rFonts w:ascii="Arial" w:hAnsi="Arial" w:cs="Arial"/>
                <w:color w:val="000000" w:themeColor="text1"/>
                <w:sz w:val="22"/>
                <w:szCs w:val="22"/>
                <w:lang w:eastAsia="en-US"/>
              </w:rPr>
            </w:pPr>
          </w:p>
        </w:tc>
        <w:tc>
          <w:tcPr>
            <w:tcW w:w="1043" w:type="dxa"/>
          </w:tcPr>
          <w:p w:rsidR="004E010C" w:rsidRPr="00D458FF" w:rsidRDefault="004E010C" w:rsidP="002A2E5D">
            <w:pPr>
              <w:jc w:val="center"/>
              <w:rPr>
                <w:rFonts w:ascii="Arial" w:hAnsi="Arial" w:cs="Arial"/>
                <w:color w:val="000000" w:themeColor="text1"/>
                <w:sz w:val="24"/>
                <w:szCs w:val="24"/>
                <w:lang w:eastAsia="en-US"/>
              </w:rPr>
            </w:pPr>
          </w:p>
        </w:tc>
        <w:tc>
          <w:tcPr>
            <w:tcW w:w="1043" w:type="dxa"/>
            <w:shd w:val="clear" w:color="auto" w:fill="auto"/>
          </w:tcPr>
          <w:p w:rsidR="004E010C" w:rsidRPr="00D458FF" w:rsidRDefault="004E010C" w:rsidP="002A2E5D">
            <w:pPr>
              <w:spacing w:after="160" w:line="256" w:lineRule="auto"/>
              <w:jc w:val="center"/>
              <w:rPr>
                <w:rFonts w:ascii="Arial" w:hAnsi="Arial" w:cs="Arial"/>
                <w:sz w:val="24"/>
                <w:szCs w:val="24"/>
                <w:lang w:eastAsia="en-US"/>
              </w:rPr>
            </w:pPr>
          </w:p>
        </w:tc>
      </w:tr>
      <w:tr w:rsidR="004E010C" w:rsidRPr="00D458FF" w:rsidTr="002A2E5D">
        <w:tc>
          <w:tcPr>
            <w:tcW w:w="802"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03</w:t>
            </w:r>
          </w:p>
        </w:tc>
        <w:tc>
          <w:tcPr>
            <w:tcW w:w="1123"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 xml:space="preserve">Prestação de Serviço técnico- elaboração de LAUDO TÉCNICO e demais documentos) para liberação de eventos temporário (Carnaval 2027), junto ao Corpo de Bombeiros Militar de Minas Gerais, para as instalações de palco, barracas, tendas, camarins, gerador etc. A Festa acorrerá na área de eventos Praça Francisco Luiz Pinto Moreira, em Santo </w:t>
            </w:r>
            <w:r>
              <w:rPr>
                <w:rFonts w:ascii="Arial" w:hAnsi="Arial" w:cs="Arial"/>
                <w:color w:val="000000" w:themeColor="text1"/>
                <w:sz w:val="22"/>
                <w:szCs w:val="22"/>
                <w:lang w:eastAsia="en-US"/>
              </w:rPr>
              <w:t>Antônio do Grama/MG, nos dias 05,06,07 e 08</w:t>
            </w:r>
            <w:r w:rsidRPr="00A07F06">
              <w:rPr>
                <w:rFonts w:ascii="Arial" w:hAnsi="Arial" w:cs="Arial"/>
                <w:color w:val="000000" w:themeColor="text1"/>
                <w:sz w:val="22"/>
                <w:szCs w:val="22"/>
                <w:lang w:eastAsia="en-US"/>
              </w:rPr>
              <w:t xml:space="preserve"> de setembro de 202</w:t>
            </w:r>
            <w:r>
              <w:rPr>
                <w:rFonts w:ascii="Arial" w:hAnsi="Arial" w:cs="Arial"/>
                <w:color w:val="000000" w:themeColor="text1"/>
                <w:sz w:val="22"/>
                <w:szCs w:val="22"/>
                <w:lang w:eastAsia="en-US"/>
              </w:rPr>
              <w:t>7</w:t>
            </w:r>
            <w:r w:rsidRPr="00A07F06">
              <w:rPr>
                <w:rFonts w:ascii="Arial" w:hAnsi="Arial" w:cs="Arial"/>
                <w:color w:val="000000" w:themeColor="text1"/>
                <w:sz w:val="22"/>
                <w:szCs w:val="22"/>
                <w:lang w:eastAsia="en-US"/>
              </w:rPr>
              <w:t>.</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both"/>
              <w:rPr>
                <w:rFonts w:ascii="Arial" w:hAnsi="Arial" w:cs="Arial"/>
                <w:color w:val="000000" w:themeColor="text1"/>
                <w:sz w:val="22"/>
                <w:szCs w:val="22"/>
                <w:lang w:eastAsia="en-US"/>
              </w:rPr>
            </w:pPr>
          </w:p>
        </w:tc>
        <w:tc>
          <w:tcPr>
            <w:tcW w:w="1043" w:type="dxa"/>
          </w:tcPr>
          <w:p w:rsidR="004E010C" w:rsidRPr="00D458FF" w:rsidRDefault="004E010C" w:rsidP="002A2E5D">
            <w:pPr>
              <w:jc w:val="center"/>
              <w:rPr>
                <w:rFonts w:ascii="Arial" w:hAnsi="Arial" w:cs="Arial"/>
                <w:color w:val="000000" w:themeColor="text1"/>
                <w:sz w:val="24"/>
                <w:szCs w:val="24"/>
                <w:lang w:eastAsia="en-US"/>
              </w:rPr>
            </w:pPr>
          </w:p>
        </w:tc>
        <w:tc>
          <w:tcPr>
            <w:tcW w:w="1043" w:type="dxa"/>
            <w:shd w:val="clear" w:color="auto" w:fill="auto"/>
          </w:tcPr>
          <w:p w:rsidR="004E010C" w:rsidRPr="00D458FF" w:rsidRDefault="004E010C" w:rsidP="002A2E5D">
            <w:pPr>
              <w:spacing w:after="160" w:line="256" w:lineRule="auto"/>
              <w:jc w:val="center"/>
              <w:rPr>
                <w:rFonts w:ascii="Arial" w:hAnsi="Arial" w:cs="Arial"/>
                <w:sz w:val="24"/>
                <w:szCs w:val="24"/>
                <w:lang w:eastAsia="en-US"/>
              </w:rPr>
            </w:pPr>
          </w:p>
        </w:tc>
      </w:tr>
    </w:tbl>
    <w:p w:rsidR="00655DF3" w:rsidRPr="00D458FF" w:rsidRDefault="00655DF3"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1.2.Para 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xml:space="preserve">, </w:t>
      </w:r>
      <w:r w:rsidR="008076DF" w:rsidRPr="00D458FF">
        <w:rPr>
          <w:rFonts w:ascii="Arial" w:hAnsi="Arial" w:cs="Arial"/>
          <w:sz w:val="24"/>
          <w:szCs w:val="24"/>
        </w:rPr>
        <w:t>todas as despesas necessárias deverão estar inclusas no orçamento.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4E010C">
        <w:rPr>
          <w:rFonts w:ascii="Arial" w:hAnsi="Arial" w:cs="Arial"/>
          <w:sz w:val="24"/>
          <w:szCs w:val="24"/>
        </w:rPr>
        <w:t>3</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14.1. O prazo de garantia mínima do objeto, observados os prazos mínimos estabelecidos na Lei nº. 14.133/2021 e nas normas técnicas aplicáveis, e as </w:t>
      </w:r>
      <w:r w:rsidRPr="00D458FF">
        <w:rPr>
          <w:rFonts w:ascii="Arial" w:hAnsi="Arial" w:cs="Arial"/>
          <w:sz w:val="24"/>
          <w:szCs w:val="24"/>
        </w:rPr>
        <w:lastRenderedPageBreak/>
        <w:t>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 xml:space="preserve">Explicitamente emitir decisão sobre todas as solicitações e reclamações relacionadas à execução deste contrato administrativo, ressalvados os </w:t>
      </w:r>
      <w:r w:rsidRPr="00D458FF">
        <w:rPr>
          <w:rFonts w:ascii="Arial" w:hAnsi="Arial" w:cs="Arial"/>
          <w:bCs/>
          <w:color w:val="000000"/>
          <w:sz w:val="24"/>
          <w:szCs w:val="24"/>
        </w:rPr>
        <w:lastRenderedPageBreak/>
        <w:t>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w:t>
      </w:r>
      <w:r w:rsidR="004E010C">
        <w:rPr>
          <w:rFonts w:ascii="Arial" w:hAnsi="Arial" w:cs="Arial"/>
          <w:sz w:val="24"/>
          <w:szCs w:val="24"/>
        </w:rPr>
        <w:lastRenderedPageBreak/>
        <w:t>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F350F1">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F350F1"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F350F1">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4E010C">
        <w:rPr>
          <w:rFonts w:ascii="Arial" w:hAnsi="Arial" w:cs="Arial"/>
        </w:rPr>
        <w:t>c</w:t>
      </w:r>
      <w:r w:rsidR="004E010C" w:rsidRPr="00D458FF">
        <w:rPr>
          <w:rFonts w:ascii="Arial" w:hAnsi="Arial" w:cs="Arial"/>
        </w:rPr>
        <w:t>ontratação de empresa especializada para</w:t>
      </w:r>
      <w:r w:rsidR="004E010C">
        <w:rPr>
          <w:rFonts w:ascii="Arial" w:hAnsi="Arial" w:cs="Arial"/>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rPr>
        <w:t>, para a Secretaria de</w:t>
      </w:r>
      <w:r w:rsidR="004E010C">
        <w:rPr>
          <w:rFonts w:ascii="Arial" w:hAnsi="Arial" w:cs="Arial"/>
        </w:rPr>
        <w:t xml:space="preserve"> Turismo </w:t>
      </w:r>
      <w:r w:rsidR="004E010C" w:rsidRPr="00D458FF">
        <w:rPr>
          <w:rFonts w:ascii="Arial" w:hAnsi="Arial" w:cs="Arial"/>
        </w:rPr>
        <w:t>do Município de 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lastRenderedPageBreak/>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D458FF">
        <w:rPr>
          <w:rFonts w:ascii="Arial" w:hAnsi="Arial" w:cs="Arial"/>
          <w:sz w:val="24"/>
          <w:szCs w:val="24"/>
        </w:rPr>
        <w:lastRenderedPageBreak/>
        <w:t>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4E010C" w:rsidRPr="00D458FF">
        <w:rPr>
          <w:rFonts w:ascii="Arial" w:hAnsi="Arial" w:cs="Arial"/>
          <w:sz w:val="24"/>
          <w:szCs w:val="24"/>
        </w:rPr>
        <w:t>Contratação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1"/>
        <w:gridCol w:w="1123"/>
        <w:gridCol w:w="875"/>
        <w:gridCol w:w="3966"/>
        <w:gridCol w:w="1151"/>
        <w:gridCol w:w="1151"/>
      </w:tblGrid>
      <w:tr w:rsidR="004E010C" w:rsidRPr="00D458FF" w:rsidTr="002A2E5D">
        <w:tc>
          <w:tcPr>
            <w:tcW w:w="802" w:type="dxa"/>
          </w:tcPr>
          <w:p w:rsidR="004E010C" w:rsidRPr="00D458FF" w:rsidRDefault="004E010C" w:rsidP="002A2E5D">
            <w:pPr>
              <w:jc w:val="center"/>
              <w:rPr>
                <w:rFonts w:ascii="Arial" w:hAnsi="Arial" w:cs="Arial"/>
                <w:sz w:val="24"/>
                <w:szCs w:val="24"/>
              </w:rPr>
            </w:pPr>
            <w:r>
              <w:rPr>
                <w:rFonts w:ascii="Arial" w:hAnsi="Arial" w:cs="Arial"/>
                <w:sz w:val="24"/>
                <w:szCs w:val="24"/>
              </w:rPr>
              <w:t>ITEM</w:t>
            </w:r>
          </w:p>
        </w:tc>
        <w:tc>
          <w:tcPr>
            <w:tcW w:w="1123"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QUANT.</w:t>
            </w:r>
          </w:p>
        </w:tc>
        <w:tc>
          <w:tcPr>
            <w:tcW w:w="876"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UNID.</w:t>
            </w:r>
          </w:p>
        </w:tc>
        <w:tc>
          <w:tcPr>
            <w:tcW w:w="4180"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4E010C" w:rsidRPr="00D458FF" w:rsidRDefault="004E010C" w:rsidP="002A2E5D">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4E010C" w:rsidRPr="00D458FF" w:rsidRDefault="004E010C" w:rsidP="002A2E5D">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4E010C" w:rsidRPr="00D458FF" w:rsidTr="002A2E5D">
        <w:tc>
          <w:tcPr>
            <w:tcW w:w="802"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01</w:t>
            </w:r>
          </w:p>
        </w:tc>
        <w:tc>
          <w:tcPr>
            <w:tcW w:w="1123"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01</w:t>
            </w:r>
          </w:p>
        </w:tc>
        <w:tc>
          <w:tcPr>
            <w:tcW w:w="876" w:type="dxa"/>
          </w:tcPr>
          <w:p w:rsidR="004E010C" w:rsidRPr="00A07F06" w:rsidRDefault="004E010C" w:rsidP="002A2E5D">
            <w:pPr>
              <w:jc w:val="center"/>
              <w:rPr>
                <w:rFonts w:ascii="Arial" w:hAnsi="Arial" w:cs="Arial"/>
                <w:sz w:val="22"/>
                <w:szCs w:val="22"/>
              </w:rPr>
            </w:pPr>
            <w:r w:rsidRPr="00A07F06">
              <w:rPr>
                <w:rFonts w:ascii="Arial" w:hAnsi="Arial" w:cs="Arial"/>
                <w:sz w:val="22"/>
                <w:szCs w:val="22"/>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eventos temporário (Festival Gastronômico 2026), junto ao Corpo de Bombeiros Militar de Minas Gerais, para as instalações de palco, barracas, tendas, camarins, gerador etc. A Festa acorrerá na área de eventos Rua Francisco Salgado Sobrinho, em Santo Antônio do Grama/MG, no dia 16 de maio de 2026.</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center"/>
              <w:rPr>
                <w:rFonts w:ascii="Arial" w:hAnsi="Arial" w:cs="Arial"/>
                <w:sz w:val="22"/>
                <w:szCs w:val="22"/>
              </w:rPr>
            </w:pPr>
          </w:p>
        </w:tc>
        <w:tc>
          <w:tcPr>
            <w:tcW w:w="1043" w:type="dxa"/>
          </w:tcPr>
          <w:p w:rsidR="004E010C" w:rsidRPr="00D458FF" w:rsidRDefault="00055FE7" w:rsidP="002A2E5D">
            <w:pPr>
              <w:jc w:val="center"/>
              <w:rPr>
                <w:rFonts w:ascii="Arial" w:hAnsi="Arial" w:cs="Arial"/>
                <w:sz w:val="24"/>
                <w:szCs w:val="24"/>
              </w:rPr>
            </w:pPr>
            <w:r>
              <w:rPr>
                <w:rFonts w:ascii="Arial" w:hAnsi="Arial" w:cs="Arial"/>
                <w:sz w:val="24"/>
                <w:szCs w:val="24"/>
              </w:rPr>
              <w:t>5.333,33</w:t>
            </w:r>
          </w:p>
        </w:tc>
        <w:tc>
          <w:tcPr>
            <w:tcW w:w="1043" w:type="dxa"/>
            <w:shd w:val="clear" w:color="auto" w:fill="auto"/>
          </w:tcPr>
          <w:p w:rsidR="004E010C" w:rsidRPr="00D458FF" w:rsidRDefault="00055FE7" w:rsidP="002A2E5D">
            <w:pPr>
              <w:spacing w:after="160" w:line="259" w:lineRule="auto"/>
              <w:jc w:val="center"/>
              <w:rPr>
                <w:rFonts w:ascii="Arial" w:hAnsi="Arial" w:cs="Arial"/>
                <w:sz w:val="24"/>
                <w:szCs w:val="24"/>
              </w:rPr>
            </w:pPr>
            <w:r>
              <w:rPr>
                <w:rFonts w:ascii="Arial" w:hAnsi="Arial" w:cs="Arial"/>
                <w:sz w:val="24"/>
                <w:szCs w:val="24"/>
              </w:rPr>
              <w:t>5.333,33</w:t>
            </w:r>
          </w:p>
        </w:tc>
      </w:tr>
      <w:tr w:rsidR="004E010C" w:rsidRPr="00D458FF" w:rsidTr="002A2E5D">
        <w:tc>
          <w:tcPr>
            <w:tcW w:w="802" w:type="dxa"/>
          </w:tcPr>
          <w:p w:rsidR="004E010C" w:rsidRPr="00A07F06" w:rsidRDefault="00055FE7" w:rsidP="002A2E5D">
            <w:pPr>
              <w:jc w:val="center"/>
              <w:rPr>
                <w:rFonts w:ascii="Arial" w:hAnsi="Arial" w:cs="Arial"/>
                <w:sz w:val="22"/>
                <w:szCs w:val="22"/>
                <w:lang w:eastAsia="en-US"/>
              </w:rPr>
            </w:pPr>
            <w:r>
              <w:rPr>
                <w:rFonts w:ascii="Arial" w:hAnsi="Arial" w:cs="Arial"/>
                <w:sz w:val="22"/>
                <w:szCs w:val="22"/>
                <w:lang w:eastAsia="en-US"/>
              </w:rPr>
              <w:t>01</w:t>
            </w:r>
          </w:p>
        </w:tc>
        <w:tc>
          <w:tcPr>
            <w:tcW w:w="1123"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Prestação de Serviço técnico- elaboração de LAUDO TÉCNICO e demais documentos) para liberação de eventos temporário (Festa do Peão 2026), junto ao Corpo de Bombeiros Militar de Minas Gerais, para as instalações de palco, barracas, tendas, camarins, gerador etc. A Festa acorrerá na área de eventos Novo Horizonte, em Santo Antônio do Grama/MG, nos dias 04.05 e 06 de setembro de 2026.</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both"/>
              <w:rPr>
                <w:rFonts w:ascii="Arial" w:hAnsi="Arial" w:cs="Arial"/>
                <w:color w:val="000000" w:themeColor="text1"/>
                <w:sz w:val="22"/>
                <w:szCs w:val="22"/>
                <w:lang w:eastAsia="en-US"/>
              </w:rPr>
            </w:pPr>
          </w:p>
        </w:tc>
        <w:tc>
          <w:tcPr>
            <w:tcW w:w="1043" w:type="dxa"/>
          </w:tcPr>
          <w:p w:rsidR="004E010C" w:rsidRPr="00D458FF" w:rsidRDefault="00055FE7" w:rsidP="002A2E5D">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4.100,00</w:t>
            </w:r>
          </w:p>
        </w:tc>
        <w:tc>
          <w:tcPr>
            <w:tcW w:w="1043" w:type="dxa"/>
            <w:shd w:val="clear" w:color="auto" w:fill="auto"/>
          </w:tcPr>
          <w:p w:rsidR="004E010C" w:rsidRPr="00D458FF" w:rsidRDefault="00055FE7" w:rsidP="002A2E5D">
            <w:pPr>
              <w:spacing w:after="160" w:line="256" w:lineRule="auto"/>
              <w:jc w:val="center"/>
              <w:rPr>
                <w:rFonts w:ascii="Arial" w:hAnsi="Arial" w:cs="Arial"/>
                <w:sz w:val="24"/>
                <w:szCs w:val="24"/>
                <w:lang w:eastAsia="en-US"/>
              </w:rPr>
            </w:pPr>
            <w:r>
              <w:rPr>
                <w:rFonts w:ascii="Arial" w:hAnsi="Arial" w:cs="Arial"/>
                <w:sz w:val="24"/>
                <w:szCs w:val="24"/>
                <w:lang w:eastAsia="en-US"/>
              </w:rPr>
              <w:t>4.100,00</w:t>
            </w:r>
          </w:p>
        </w:tc>
      </w:tr>
      <w:tr w:rsidR="004E010C" w:rsidRPr="00D458FF" w:rsidTr="002A2E5D">
        <w:tc>
          <w:tcPr>
            <w:tcW w:w="802"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lastRenderedPageBreak/>
              <w:t>03</w:t>
            </w:r>
          </w:p>
        </w:tc>
        <w:tc>
          <w:tcPr>
            <w:tcW w:w="1123"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01</w:t>
            </w:r>
          </w:p>
        </w:tc>
        <w:tc>
          <w:tcPr>
            <w:tcW w:w="876" w:type="dxa"/>
          </w:tcPr>
          <w:p w:rsidR="004E010C" w:rsidRPr="00A07F06" w:rsidRDefault="004E010C" w:rsidP="002A2E5D">
            <w:pPr>
              <w:jc w:val="center"/>
              <w:rPr>
                <w:rFonts w:ascii="Arial" w:hAnsi="Arial" w:cs="Arial"/>
                <w:sz w:val="22"/>
                <w:szCs w:val="22"/>
                <w:lang w:eastAsia="en-US"/>
              </w:rPr>
            </w:pPr>
            <w:r w:rsidRPr="00A07F06">
              <w:rPr>
                <w:rFonts w:ascii="Arial" w:hAnsi="Arial" w:cs="Arial"/>
                <w:sz w:val="22"/>
                <w:szCs w:val="22"/>
                <w:lang w:eastAsia="en-US"/>
              </w:rPr>
              <w:t>UN</w:t>
            </w:r>
          </w:p>
        </w:tc>
        <w:tc>
          <w:tcPr>
            <w:tcW w:w="4180" w:type="dxa"/>
          </w:tcPr>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 xml:space="preserve">Prestação de Serviço técnico- elaboração de LAUDO TÉCNICO e demais documentos) para liberação de eventos temporário (Carnaval 2027), junto ao Corpo de Bombeiros Militar de Minas Gerais, para as instalações de palco, barracas, tendas, camarins, gerador etc. A Festa acorrerá na área de eventos Praça Francisco Luiz Pinto Moreira, em Santo </w:t>
            </w:r>
            <w:r>
              <w:rPr>
                <w:rFonts w:ascii="Arial" w:hAnsi="Arial" w:cs="Arial"/>
                <w:color w:val="000000" w:themeColor="text1"/>
                <w:sz w:val="22"/>
                <w:szCs w:val="22"/>
                <w:lang w:eastAsia="en-US"/>
              </w:rPr>
              <w:t>Antônio do Grama/MG, nos dias 05,06,07 e 08</w:t>
            </w:r>
            <w:r w:rsidRPr="00A07F06">
              <w:rPr>
                <w:rFonts w:ascii="Arial" w:hAnsi="Arial" w:cs="Arial"/>
                <w:color w:val="000000" w:themeColor="text1"/>
                <w:sz w:val="22"/>
                <w:szCs w:val="22"/>
                <w:lang w:eastAsia="en-US"/>
              </w:rPr>
              <w:t xml:space="preserve"> de setembro de 202</w:t>
            </w:r>
            <w:r>
              <w:rPr>
                <w:rFonts w:ascii="Arial" w:hAnsi="Arial" w:cs="Arial"/>
                <w:color w:val="000000" w:themeColor="text1"/>
                <w:sz w:val="22"/>
                <w:szCs w:val="22"/>
                <w:lang w:eastAsia="en-US"/>
              </w:rPr>
              <w:t>7</w:t>
            </w:r>
            <w:r w:rsidRPr="00A07F06">
              <w:rPr>
                <w:rFonts w:ascii="Arial" w:hAnsi="Arial" w:cs="Arial"/>
                <w:color w:val="000000" w:themeColor="text1"/>
                <w:sz w:val="22"/>
                <w:szCs w:val="22"/>
                <w:lang w:eastAsia="en-US"/>
              </w:rPr>
              <w:t>.</w:t>
            </w:r>
          </w:p>
          <w:p w:rsidR="004E010C" w:rsidRPr="00A07F06" w:rsidRDefault="004E010C" w:rsidP="002A2E5D">
            <w:pPr>
              <w:jc w:val="both"/>
              <w:rPr>
                <w:rFonts w:ascii="Arial" w:hAnsi="Arial" w:cs="Arial"/>
                <w:color w:val="000000" w:themeColor="text1"/>
                <w:sz w:val="22"/>
                <w:szCs w:val="22"/>
                <w:lang w:eastAsia="en-US"/>
              </w:rPr>
            </w:pPr>
            <w:r w:rsidRPr="00A07F06">
              <w:rPr>
                <w:rFonts w:ascii="Arial" w:hAnsi="Arial" w:cs="Arial"/>
                <w:color w:val="000000" w:themeColor="text1"/>
                <w:sz w:val="22"/>
                <w:szCs w:val="22"/>
                <w:lang w:eastAsia="en-US"/>
              </w:rPr>
              <w:t>Acompanhamento da vistoria final dos bombeiros).</w:t>
            </w:r>
          </w:p>
          <w:p w:rsidR="004E010C" w:rsidRPr="00A07F06" w:rsidRDefault="004E010C" w:rsidP="002A2E5D">
            <w:pPr>
              <w:jc w:val="both"/>
              <w:rPr>
                <w:rFonts w:ascii="Arial" w:hAnsi="Arial" w:cs="Arial"/>
                <w:color w:val="000000" w:themeColor="text1"/>
                <w:sz w:val="22"/>
                <w:szCs w:val="22"/>
                <w:lang w:eastAsia="en-US"/>
              </w:rPr>
            </w:pPr>
          </w:p>
        </w:tc>
        <w:tc>
          <w:tcPr>
            <w:tcW w:w="1043" w:type="dxa"/>
          </w:tcPr>
          <w:p w:rsidR="004E010C" w:rsidRPr="00D458FF" w:rsidRDefault="00EF2DC1" w:rsidP="002A2E5D">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5.000,00</w:t>
            </w:r>
          </w:p>
        </w:tc>
        <w:tc>
          <w:tcPr>
            <w:tcW w:w="1043" w:type="dxa"/>
            <w:shd w:val="clear" w:color="auto" w:fill="auto"/>
          </w:tcPr>
          <w:p w:rsidR="004E010C" w:rsidRPr="00D458FF" w:rsidRDefault="00EF2DC1" w:rsidP="002A2E5D">
            <w:pPr>
              <w:spacing w:after="160" w:line="256" w:lineRule="auto"/>
              <w:jc w:val="center"/>
              <w:rPr>
                <w:rFonts w:ascii="Arial" w:hAnsi="Arial" w:cs="Arial"/>
                <w:sz w:val="24"/>
                <w:szCs w:val="24"/>
                <w:lang w:eastAsia="en-US"/>
              </w:rPr>
            </w:pPr>
            <w:r>
              <w:rPr>
                <w:rFonts w:ascii="Arial" w:hAnsi="Arial" w:cs="Arial"/>
                <w:sz w:val="24"/>
                <w:szCs w:val="24"/>
                <w:lang w:eastAsia="en-US"/>
              </w:rPr>
              <w:t>5.000,00</w:t>
            </w:r>
          </w:p>
        </w:tc>
      </w:tr>
    </w:tbl>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4E010C">
      <w:pPr>
        <w:jc w:val="both"/>
        <w:rPr>
          <w:rFonts w:ascii="Arial" w:hAnsi="Arial" w:cs="Arial"/>
          <w:sz w:val="24"/>
          <w:szCs w:val="24"/>
        </w:rPr>
      </w:pPr>
      <w:r w:rsidRPr="00D458FF">
        <w:rPr>
          <w:rFonts w:ascii="Arial" w:hAnsi="Arial" w:cs="Arial"/>
          <w:sz w:val="24"/>
          <w:szCs w:val="24"/>
        </w:rPr>
        <w:t xml:space="preserve">1.3.Para a </w:t>
      </w:r>
      <w:r w:rsidR="004E010C">
        <w:rPr>
          <w:rFonts w:ascii="Arial" w:hAnsi="Arial" w:cs="Arial"/>
          <w:sz w:val="24"/>
          <w:szCs w:val="24"/>
        </w:rPr>
        <w:t>c</w:t>
      </w:r>
      <w:r w:rsidR="004E010C" w:rsidRPr="00D458FF">
        <w:rPr>
          <w:rFonts w:ascii="Arial" w:hAnsi="Arial" w:cs="Arial"/>
          <w:sz w:val="24"/>
          <w:szCs w:val="24"/>
        </w:rPr>
        <w:t>ontratação de empresa especializada para</w:t>
      </w:r>
      <w:r w:rsidR="004E010C">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4E010C" w:rsidRPr="00D458FF">
        <w:rPr>
          <w:rFonts w:ascii="Arial" w:hAnsi="Arial" w:cs="Arial"/>
          <w:sz w:val="24"/>
          <w:szCs w:val="24"/>
        </w:rPr>
        <w:t>, para a Secretaria de</w:t>
      </w:r>
      <w:r w:rsidR="004E010C">
        <w:rPr>
          <w:rFonts w:ascii="Arial" w:hAnsi="Arial" w:cs="Arial"/>
          <w:sz w:val="24"/>
          <w:szCs w:val="24"/>
        </w:rPr>
        <w:t xml:space="preserve"> Turismo </w:t>
      </w:r>
      <w:r w:rsidR="004E010C" w:rsidRPr="00D458FF">
        <w:rPr>
          <w:rFonts w:ascii="Arial" w:hAnsi="Arial" w:cs="Arial"/>
          <w:sz w:val="24"/>
          <w:szCs w:val="24"/>
        </w:rPr>
        <w:t>do Município de Santo Antônio do Grama/MG</w:t>
      </w:r>
      <w:r w:rsidR="00347816" w:rsidRPr="00D458FF">
        <w:rPr>
          <w:rFonts w:ascii="Arial" w:hAnsi="Arial" w:cs="Arial"/>
          <w:sz w:val="24"/>
          <w:szCs w:val="24"/>
        </w:rPr>
        <w:t>, todas as despesas necessárias deverão estar inclusas no orçamento.</w:t>
      </w:r>
    </w:p>
    <w:p w:rsidR="007C2023" w:rsidRPr="00D458FF" w:rsidRDefault="007C2023" w:rsidP="004E010C">
      <w:pPr>
        <w:jc w:val="both"/>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055FE7">
        <w:rPr>
          <w:rFonts w:ascii="Arial" w:hAnsi="Arial" w:cs="Arial"/>
          <w:sz w:val="24"/>
          <w:szCs w:val="24"/>
        </w:rPr>
        <w:t>c</w:t>
      </w:r>
      <w:r w:rsidR="00055FE7" w:rsidRPr="00D458FF">
        <w:rPr>
          <w:rFonts w:ascii="Arial" w:hAnsi="Arial" w:cs="Arial"/>
          <w:sz w:val="24"/>
          <w:szCs w:val="24"/>
        </w:rPr>
        <w:t>ontratação de empresa especializada para</w:t>
      </w:r>
      <w:r w:rsidR="00055FE7">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rFonts w:ascii="Arial" w:hAnsi="Arial" w:cs="Arial"/>
          <w:sz w:val="24"/>
          <w:szCs w:val="24"/>
        </w:rPr>
        <w:t>, para a Secretaria de</w:t>
      </w:r>
      <w:r w:rsidR="00055FE7">
        <w:rPr>
          <w:rFonts w:ascii="Arial" w:hAnsi="Arial" w:cs="Arial"/>
          <w:sz w:val="24"/>
          <w:szCs w:val="24"/>
        </w:rPr>
        <w:t xml:space="preserve"> Turismo </w:t>
      </w:r>
      <w:r w:rsidR="00055FE7" w:rsidRPr="00D458FF">
        <w:rPr>
          <w:rFonts w:ascii="Arial" w:hAnsi="Arial" w:cs="Arial"/>
          <w:sz w:val="24"/>
          <w:szCs w:val="24"/>
        </w:rPr>
        <w:t>do Município de Santo Antônio do Grama/MG</w:t>
      </w:r>
      <w:r w:rsidRPr="00D458FF">
        <w:rPr>
          <w:rFonts w:ascii="Arial" w:hAnsi="Arial" w:cs="Arial"/>
          <w:sz w:val="24"/>
          <w:szCs w:val="24"/>
        </w:rPr>
        <w:t>.</w:t>
      </w:r>
    </w:p>
    <w:p w:rsidR="00055FE7" w:rsidRPr="00055FE7" w:rsidRDefault="00055FE7" w:rsidP="00055FE7">
      <w:pPr>
        <w:pStyle w:val="NormalWeb"/>
        <w:jc w:val="both"/>
        <w:rPr>
          <w:rFonts w:ascii="Arial" w:hAnsi="Arial" w:cs="Arial"/>
        </w:rPr>
      </w:pPr>
      <w:r w:rsidRPr="00055FE7">
        <w:rPr>
          <w:rFonts w:ascii="Arial" w:hAnsi="Arial" w:cs="Arial"/>
        </w:rPr>
        <w:t xml:space="preserve">2.2. </w:t>
      </w:r>
      <w:r w:rsidRPr="00055FE7">
        <w:rPr>
          <w:rFonts w:ascii="Arial" w:hAnsi="Arial" w:cs="Arial"/>
        </w:rPr>
        <w:t xml:space="preserve">A presente contratação tem como objetivo a prestação de serviços técnicos especializados para elaboração de laudos técnicos, projetos e demais documentos necessários à regularização e obtenção de autorização para realização de eventos temporários junto ao </w:t>
      </w:r>
      <w:r w:rsidRPr="00055FE7">
        <w:rPr>
          <w:rStyle w:val="whitespace-normal"/>
          <w:rFonts w:ascii="Arial" w:hAnsi="Arial" w:cs="Arial"/>
        </w:rPr>
        <w:t>Corpo de Bombeiros Militar de Minas Gerais</w:t>
      </w:r>
      <w:r w:rsidRPr="00055FE7">
        <w:rPr>
          <w:rFonts w:ascii="Arial" w:hAnsi="Arial" w:cs="Arial"/>
        </w:rPr>
        <w:t>.</w:t>
      </w:r>
    </w:p>
    <w:p w:rsidR="00055FE7" w:rsidRPr="00055FE7" w:rsidRDefault="00055FE7" w:rsidP="00055FE7">
      <w:pPr>
        <w:pStyle w:val="NormalWeb"/>
        <w:jc w:val="both"/>
        <w:rPr>
          <w:rFonts w:ascii="Arial" w:hAnsi="Arial" w:cs="Arial"/>
        </w:rPr>
      </w:pPr>
      <w:r w:rsidRPr="00055FE7">
        <w:rPr>
          <w:rFonts w:ascii="Arial" w:hAnsi="Arial" w:cs="Arial"/>
        </w:rPr>
        <w:t xml:space="preserve">Os eventos previstos — </w:t>
      </w:r>
      <w:r w:rsidRPr="00055FE7">
        <w:rPr>
          <w:rStyle w:val="whitespace-normal"/>
          <w:rFonts w:ascii="Arial" w:hAnsi="Arial" w:cs="Arial"/>
        </w:rPr>
        <w:t>Festival Gastronômico 2026</w:t>
      </w:r>
      <w:r w:rsidRPr="00055FE7">
        <w:rPr>
          <w:rFonts w:ascii="Arial" w:hAnsi="Arial" w:cs="Arial"/>
        </w:rPr>
        <w:t xml:space="preserve">, </w:t>
      </w:r>
      <w:r w:rsidRPr="00055FE7">
        <w:rPr>
          <w:rStyle w:val="whitespace-normal"/>
          <w:rFonts w:ascii="Arial" w:hAnsi="Arial" w:cs="Arial"/>
        </w:rPr>
        <w:t>Festa do Peão 2026</w:t>
      </w:r>
      <w:r w:rsidRPr="00055FE7">
        <w:rPr>
          <w:rFonts w:ascii="Arial" w:hAnsi="Arial" w:cs="Arial"/>
        </w:rPr>
        <w:t xml:space="preserve"> e </w:t>
      </w:r>
      <w:r w:rsidRPr="00055FE7">
        <w:rPr>
          <w:rStyle w:val="whitespace-normal"/>
          <w:rFonts w:ascii="Arial" w:hAnsi="Arial" w:cs="Arial"/>
        </w:rPr>
        <w:t>Carnaval 2027</w:t>
      </w:r>
      <w:r w:rsidRPr="00055FE7">
        <w:rPr>
          <w:rFonts w:ascii="Arial" w:hAnsi="Arial" w:cs="Arial"/>
        </w:rPr>
        <w:t xml:space="preserve"> — possuem grande relevância cultural, social e econômica para </w:t>
      </w:r>
      <w:r w:rsidRPr="00055FE7">
        <w:rPr>
          <w:rFonts w:ascii="Arial" w:hAnsi="Arial" w:cs="Arial"/>
        </w:rPr>
        <w:lastRenderedPageBreak/>
        <w:t xml:space="preserve">o Município de </w:t>
      </w:r>
      <w:r w:rsidRPr="00055FE7">
        <w:rPr>
          <w:rStyle w:val="whitespace-normal"/>
          <w:rFonts w:ascii="Arial" w:hAnsi="Arial" w:cs="Arial"/>
        </w:rPr>
        <w:t>Santo Antônio do Grama</w:t>
      </w:r>
      <w:r w:rsidRPr="00055FE7">
        <w:rPr>
          <w:rFonts w:ascii="Arial" w:hAnsi="Arial" w:cs="Arial"/>
        </w:rPr>
        <w:t>, atraindo visitantes, fomentando o comércio local e promovendo o turismo.</w:t>
      </w:r>
    </w:p>
    <w:p w:rsidR="00055FE7" w:rsidRPr="00055FE7" w:rsidRDefault="00055FE7" w:rsidP="00055FE7">
      <w:pPr>
        <w:pStyle w:val="NormalWeb"/>
        <w:jc w:val="both"/>
        <w:rPr>
          <w:rFonts w:ascii="Arial" w:hAnsi="Arial" w:cs="Arial"/>
        </w:rPr>
      </w:pPr>
      <w:r w:rsidRPr="00055FE7">
        <w:rPr>
          <w:rFonts w:ascii="Arial" w:hAnsi="Arial" w:cs="Arial"/>
        </w:rPr>
        <w:t>Para a realização desses eventos, é obrigatória a apresentação de documentação técnica específica, incluindo laudos, projetos de prevenção e combate a incêndio, análise de riscos, dimensionamento de público, rotas de fuga, entre outros requisitos exigidos pelos órgãos competentes. Tais demandas exigem conhecimento técnico especializado e responsabilidade profissional habilitada, não disponível no quadro funcional do município.</w:t>
      </w:r>
    </w:p>
    <w:p w:rsidR="00055FE7" w:rsidRPr="00055FE7" w:rsidRDefault="00055FE7" w:rsidP="00055FE7">
      <w:pPr>
        <w:pStyle w:val="NormalWeb"/>
        <w:jc w:val="both"/>
        <w:rPr>
          <w:rFonts w:ascii="Arial" w:hAnsi="Arial" w:cs="Arial"/>
        </w:rPr>
      </w:pPr>
      <w:r w:rsidRPr="00055FE7">
        <w:rPr>
          <w:rFonts w:ascii="Arial" w:hAnsi="Arial" w:cs="Arial"/>
        </w:rPr>
        <w:t>Dessa forma, a contratação de empresa especializada se faz necessária para garantir que todos os requisitos legais e normativos sejam devidamente atendidos, assegurando a obtenção das licenças e autorizações necessárias, bem como a segurança dos participantes, colaboradores e do patrimônio público e privado envolvido.</w:t>
      </w:r>
    </w:p>
    <w:p w:rsidR="00055FE7" w:rsidRPr="00055FE7" w:rsidRDefault="00055FE7" w:rsidP="00055FE7">
      <w:pPr>
        <w:pStyle w:val="NormalWeb"/>
        <w:jc w:val="both"/>
        <w:rPr>
          <w:rFonts w:ascii="Arial" w:hAnsi="Arial" w:cs="Arial"/>
        </w:rPr>
      </w:pPr>
      <w:r w:rsidRPr="00055FE7">
        <w:rPr>
          <w:rFonts w:ascii="Arial" w:hAnsi="Arial" w:cs="Arial"/>
        </w:rPr>
        <w:t>Ressalta-se que a ausência desses documentos inviabiliza a realização dos eventos, podendo acarretar sanções administrativas, responsabilização do ente público e riscos à integridade física dos presentes.</w:t>
      </w:r>
    </w:p>
    <w:p w:rsidR="00055FE7" w:rsidRPr="00D458FF" w:rsidRDefault="00055FE7" w:rsidP="00055FE7">
      <w:pPr>
        <w:pStyle w:val="NormalWeb"/>
        <w:jc w:val="both"/>
        <w:rPr>
          <w:rFonts w:ascii="Arial" w:hAnsi="Arial" w:cs="Arial"/>
        </w:rPr>
      </w:pPr>
      <w:r w:rsidRPr="00055FE7">
        <w:rPr>
          <w:rFonts w:ascii="Arial" w:hAnsi="Arial" w:cs="Arial"/>
        </w:rPr>
        <w:t>Assim, a contratação pretendida visa assegurar a legalidade, a segurança e a adequada organização dos eventos, contribuindo para o fortalecimento do turismo e o desenvolvimento econômico do município.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do Departamento da Secretaria de </w:t>
      </w:r>
      <w:r w:rsidR="00055FE7">
        <w:rPr>
          <w:rFonts w:ascii="Arial" w:hAnsi="Arial" w:cs="Arial"/>
          <w:sz w:val="24"/>
          <w:szCs w:val="24"/>
        </w:rPr>
        <w:t>Turismo</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055FE7" w:rsidP="001A6385">
      <w:pPr>
        <w:pStyle w:val="Nivel2"/>
        <w:spacing w:before="0" w:after="160" w:line="300" w:lineRule="auto"/>
        <w:rPr>
          <w:color w:val="auto"/>
          <w:sz w:val="24"/>
          <w:szCs w:val="24"/>
        </w:rPr>
      </w:pPr>
      <w:r>
        <w:rPr>
          <w:bCs/>
          <w:color w:val="auto"/>
          <w:sz w:val="24"/>
          <w:szCs w:val="24"/>
        </w:rPr>
        <w:t>5.1.1. Em até 03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sidR="00410F8F">
        <w:rPr>
          <w:color w:val="auto"/>
          <w:sz w:val="24"/>
          <w:szCs w:val="24"/>
        </w:rPr>
        <w:t>entrega do Serviço</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055FE7">
        <w:rPr>
          <w:rFonts w:ascii="Arial" w:hAnsi="Arial" w:cs="Arial"/>
          <w:sz w:val="24"/>
          <w:szCs w:val="24"/>
        </w:rPr>
        <w:t>c</w:t>
      </w:r>
      <w:r w:rsidR="00055FE7" w:rsidRPr="00D458FF">
        <w:rPr>
          <w:rFonts w:ascii="Arial" w:hAnsi="Arial" w:cs="Arial"/>
          <w:sz w:val="24"/>
          <w:szCs w:val="24"/>
        </w:rPr>
        <w:t>ontratação de empresa especializada para</w:t>
      </w:r>
      <w:r w:rsidR="00055FE7">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rFonts w:ascii="Arial" w:hAnsi="Arial" w:cs="Arial"/>
          <w:sz w:val="24"/>
          <w:szCs w:val="24"/>
        </w:rPr>
        <w:t>, para a Secretaria de</w:t>
      </w:r>
      <w:r w:rsidR="00055FE7">
        <w:rPr>
          <w:rFonts w:ascii="Arial" w:hAnsi="Arial" w:cs="Arial"/>
          <w:sz w:val="24"/>
          <w:szCs w:val="24"/>
        </w:rPr>
        <w:t xml:space="preserve"> Turismo </w:t>
      </w:r>
      <w:r w:rsidR="00055FE7" w:rsidRPr="00D458FF">
        <w:rPr>
          <w:rFonts w:ascii="Arial" w:hAnsi="Arial" w:cs="Arial"/>
          <w:sz w:val="24"/>
          <w:szCs w:val="24"/>
        </w:rPr>
        <w:t>do Município de Santo Antônio do Grama/MG</w:t>
      </w:r>
      <w:r w:rsidR="00410F8F">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lastRenderedPageBreak/>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 xml:space="preserve">6.9. A inadimplência do(a) contratado(a) em relação aos encargos trabalhistas, fiscais e comerciais não transferirá à Administração a responsabilidade pelo seu </w:t>
      </w:r>
      <w:r w:rsidRPr="00D458FF">
        <w:rPr>
          <w:sz w:val="24"/>
          <w:szCs w:val="24"/>
        </w:rPr>
        <w:lastRenderedPageBreak/>
        <w:t>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O(A) Contratado(a) deverá manter preposto aceito pela administração no local da </w:t>
      </w:r>
      <w:r w:rsidR="00055FE7">
        <w:rPr>
          <w:rFonts w:ascii="Arial" w:hAnsi="Arial" w:cs="Arial"/>
          <w:sz w:val="24"/>
          <w:szCs w:val="24"/>
        </w:rPr>
        <w:t>c</w:t>
      </w:r>
      <w:r w:rsidR="00055FE7" w:rsidRPr="00D458FF">
        <w:rPr>
          <w:rFonts w:ascii="Arial" w:hAnsi="Arial" w:cs="Arial"/>
          <w:sz w:val="24"/>
          <w:szCs w:val="24"/>
        </w:rPr>
        <w:t>ontratação de empresa especializada para</w:t>
      </w:r>
      <w:r w:rsidR="00055FE7">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rFonts w:ascii="Arial" w:hAnsi="Arial" w:cs="Arial"/>
          <w:sz w:val="24"/>
          <w:szCs w:val="24"/>
        </w:rPr>
        <w:t>, para a Secretaria de</w:t>
      </w:r>
      <w:r w:rsidR="00055FE7">
        <w:rPr>
          <w:rFonts w:ascii="Arial" w:hAnsi="Arial" w:cs="Arial"/>
          <w:sz w:val="24"/>
          <w:szCs w:val="24"/>
        </w:rPr>
        <w:t xml:space="preserve"> Turismo </w:t>
      </w:r>
      <w:r w:rsidR="00055FE7" w:rsidRPr="00D458FF">
        <w:rPr>
          <w:rFonts w:ascii="Arial" w:hAnsi="Arial" w:cs="Arial"/>
          <w:sz w:val="24"/>
          <w:szCs w:val="24"/>
        </w:rPr>
        <w:t>do Município de 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w:t>
      </w:r>
      <w:r w:rsidR="00055FE7">
        <w:rPr>
          <w:sz w:val="24"/>
          <w:szCs w:val="24"/>
        </w:rPr>
        <w:lastRenderedPageBreak/>
        <w:t>(Carnaval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055FE7">
        <w:rPr>
          <w:sz w:val="24"/>
          <w:szCs w:val="24"/>
        </w:rPr>
        <w:t>c</w:t>
      </w:r>
      <w:r w:rsidR="00055FE7" w:rsidRPr="00D458FF">
        <w:rPr>
          <w:sz w:val="24"/>
          <w:szCs w:val="24"/>
        </w:rPr>
        <w:t>ontratação de empresa especializada para</w:t>
      </w:r>
      <w:r w:rsidR="00055FE7">
        <w:rPr>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sz w:val="24"/>
          <w:szCs w:val="24"/>
        </w:rPr>
        <w:t>, para a Secretaria de</w:t>
      </w:r>
      <w:r w:rsidR="00055FE7">
        <w:rPr>
          <w:sz w:val="24"/>
          <w:szCs w:val="24"/>
        </w:rPr>
        <w:t xml:space="preserve"> Turismo </w:t>
      </w:r>
      <w:r w:rsidR="00055FE7" w:rsidRPr="00D458FF">
        <w:rPr>
          <w:sz w:val="24"/>
          <w:szCs w:val="24"/>
        </w:rPr>
        <w:t>do Município de 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Default="001D0701" w:rsidP="001A6385">
      <w:pPr>
        <w:spacing w:after="160" w:line="300" w:lineRule="auto"/>
        <w:jc w:val="both"/>
        <w:rPr>
          <w:rFonts w:ascii="Arial" w:hAnsi="Arial" w:cs="Arial"/>
          <w:sz w:val="24"/>
          <w:szCs w:val="24"/>
        </w:rPr>
      </w:pPr>
      <w:r>
        <w:rPr>
          <w:rFonts w:ascii="Arial" w:hAnsi="Arial" w:cs="Arial"/>
          <w:sz w:val="24"/>
          <w:szCs w:val="24"/>
        </w:rPr>
        <w:lastRenderedPageBreak/>
        <w:t>8.3.8.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410F8F" w:rsidRPr="00D458FF" w:rsidRDefault="00410F8F" w:rsidP="001A6385">
      <w:pPr>
        <w:spacing w:after="160" w:line="300" w:lineRule="auto"/>
        <w:jc w:val="both"/>
        <w:rPr>
          <w:rFonts w:ascii="Arial" w:hAnsi="Arial" w:cs="Arial"/>
          <w:sz w:val="24"/>
          <w:szCs w:val="24"/>
        </w:rPr>
      </w:pPr>
      <w:r>
        <w:rPr>
          <w:rFonts w:ascii="Arial" w:hAnsi="Arial" w:cs="Arial"/>
          <w:sz w:val="24"/>
          <w:szCs w:val="24"/>
        </w:rPr>
        <w:t>8.3.9. Comprovação do vínculo do responsável técnico e o registro do responsável técnico no conselho competente;</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055FE7">
        <w:rPr>
          <w:rFonts w:ascii="Arial" w:hAnsi="Arial" w:cs="Arial"/>
          <w:sz w:val="24"/>
          <w:szCs w:val="24"/>
        </w:rPr>
        <w:t>c</w:t>
      </w:r>
      <w:r w:rsidR="00055FE7" w:rsidRPr="00D458FF">
        <w:rPr>
          <w:rFonts w:ascii="Arial" w:hAnsi="Arial" w:cs="Arial"/>
          <w:sz w:val="24"/>
          <w:szCs w:val="24"/>
        </w:rPr>
        <w:t>ontratação de empresa especializada para</w:t>
      </w:r>
      <w:r w:rsidR="00055FE7">
        <w:rPr>
          <w:rFonts w:ascii="Arial" w:hAnsi="Arial" w:cs="Arial"/>
          <w:sz w:val="24"/>
          <w:szCs w:val="24"/>
        </w:rPr>
        <w:t xml:space="preserve"> prestação de serviço técnico elaboração de laudo técnico e demais documentos para liberação de eventos temporários como (Festival Gastronômico 2026), (Festa do Peão 2026) e (Carnaval 2027), junto ao Corpo de Bombeiros Militar de Minas Gerais</w:t>
      </w:r>
      <w:r w:rsidR="00055FE7" w:rsidRPr="00D458FF">
        <w:rPr>
          <w:rFonts w:ascii="Arial" w:hAnsi="Arial" w:cs="Arial"/>
          <w:sz w:val="24"/>
          <w:szCs w:val="24"/>
        </w:rPr>
        <w:t>, para a Secretaria de</w:t>
      </w:r>
      <w:r w:rsidR="00055FE7">
        <w:rPr>
          <w:rFonts w:ascii="Arial" w:hAnsi="Arial" w:cs="Arial"/>
          <w:sz w:val="24"/>
          <w:szCs w:val="24"/>
        </w:rPr>
        <w:t xml:space="preserve"> Turismo </w:t>
      </w:r>
      <w:r w:rsidR="00055FE7" w:rsidRPr="00D458FF">
        <w:rPr>
          <w:rFonts w:ascii="Arial" w:hAnsi="Arial" w:cs="Arial"/>
          <w:sz w:val="24"/>
          <w:szCs w:val="24"/>
        </w:rPr>
        <w:t>do Município de Santo Antônio do Grama/MG</w:t>
      </w:r>
      <w:r w:rsidRPr="00410F8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8.5.1. Registro ou inscrição no Conselho Regional </w:t>
      </w:r>
      <w:r w:rsidR="00CA0ABE" w:rsidRPr="00D458FF">
        <w:rPr>
          <w:rFonts w:ascii="Arial" w:hAnsi="Arial" w:cs="Arial"/>
          <w:sz w:val="24"/>
          <w:szCs w:val="24"/>
        </w:rPr>
        <w:t>competente.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8.5.2. Atestado de capacidad</w:t>
      </w:r>
      <w:r w:rsidR="00AB5620">
        <w:rPr>
          <w:rFonts w:ascii="Arial" w:hAnsi="Arial" w:cs="Arial"/>
          <w:sz w:val="24"/>
          <w:szCs w:val="24"/>
        </w:rPr>
        <w:t>e técnica de execução do objeto, comprovação do vínculo do responsável técnico, e o registro do responsável técnico no conselho competente;</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9.1. A estimativa do valor global </w:t>
      </w:r>
      <w:r w:rsidR="00055FE7">
        <w:rPr>
          <w:rFonts w:ascii="Arial" w:hAnsi="Arial" w:cs="Arial"/>
          <w:sz w:val="24"/>
          <w:szCs w:val="24"/>
        </w:rPr>
        <w:t xml:space="preserve">total </w:t>
      </w:r>
      <w:r w:rsidRPr="00D458FF">
        <w:rPr>
          <w:rFonts w:ascii="Arial" w:hAnsi="Arial" w:cs="Arial"/>
          <w:sz w:val="24"/>
          <w:szCs w:val="24"/>
        </w:rPr>
        <w:t xml:space="preserve">da contratação </w:t>
      </w:r>
      <w:r w:rsidR="00807839">
        <w:rPr>
          <w:rFonts w:ascii="Arial" w:hAnsi="Arial" w:cs="Arial"/>
          <w:sz w:val="24"/>
          <w:szCs w:val="24"/>
        </w:rPr>
        <w:t>administrativa gira em torno de</w:t>
      </w:r>
      <w:r w:rsidR="00055FE7">
        <w:rPr>
          <w:rFonts w:ascii="Arial" w:hAnsi="Arial" w:cs="Arial"/>
          <w:sz w:val="24"/>
          <w:szCs w:val="24"/>
        </w:rPr>
        <w:t>R$44.300,00(quarenta e quatro mil e trezentos reais</w:t>
      </w:r>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w:t>
      </w:r>
      <w:r w:rsidR="00EF2DC1">
        <w:rPr>
          <w:rFonts w:ascii="Arial" w:hAnsi="Arial" w:cs="Arial"/>
          <w:sz w:val="24"/>
          <w:szCs w:val="24"/>
        </w:rPr>
        <w:t xml:space="preserve"> 30 de abril de 2026</w:t>
      </w:r>
      <w:bookmarkStart w:id="12" w:name="_GoBack"/>
      <w:bookmarkEnd w:id="12"/>
      <w:r w:rsidRPr="00055FE7">
        <w:rPr>
          <w:rFonts w:ascii="Arial" w:hAnsi="Arial" w:cs="Arial"/>
          <w:color w:val="FF0000"/>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32782B" w:rsidRPr="00D458FF" w:rsidRDefault="00055FE7" w:rsidP="001A6385">
      <w:pPr>
        <w:tabs>
          <w:tab w:val="left" w:pos="2268"/>
        </w:tabs>
        <w:jc w:val="center"/>
        <w:rPr>
          <w:rFonts w:ascii="Arial" w:hAnsi="Arial" w:cs="Arial"/>
          <w:b/>
          <w:sz w:val="24"/>
          <w:szCs w:val="24"/>
        </w:rPr>
      </w:pPr>
      <w:r>
        <w:rPr>
          <w:rFonts w:ascii="Arial" w:hAnsi="Arial" w:cs="Arial"/>
          <w:b/>
          <w:sz w:val="24"/>
          <w:szCs w:val="24"/>
        </w:rPr>
        <w:t>Anisete Maria Barbosa</w:t>
      </w:r>
    </w:p>
    <w:p w:rsidR="001A6385" w:rsidRPr="00D458FF"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32782B" w:rsidRPr="00D458FF">
        <w:rPr>
          <w:rFonts w:ascii="Arial" w:hAnsi="Arial" w:cs="Arial"/>
          <w:b/>
          <w:sz w:val="24"/>
          <w:szCs w:val="24"/>
        </w:rPr>
        <w:t>Educação, Esporte, Lazer, Cultura e Turismo</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p w:rsidR="00565820" w:rsidRPr="00D458FF" w:rsidRDefault="00565820">
      <w:pPr>
        <w:rPr>
          <w:rFonts w:ascii="Arial" w:hAnsi="Arial" w:cs="Arial"/>
          <w:sz w:val="24"/>
          <w:szCs w:val="24"/>
        </w:rPr>
      </w:pPr>
    </w:p>
    <w:sectPr w:rsidR="00565820" w:rsidRPr="00D458F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6BD" w:rsidRDefault="00C546BD" w:rsidP="001A6385">
      <w:r>
        <w:separator/>
      </w:r>
    </w:p>
  </w:endnote>
  <w:endnote w:type="continuationSeparator" w:id="0">
    <w:p w:rsidR="00C546BD" w:rsidRDefault="00C546BD"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Default="00A07F0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Default="00A07F0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Default="00A07F0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6BD" w:rsidRDefault="00C546BD" w:rsidP="001A6385">
      <w:r>
        <w:separator/>
      </w:r>
    </w:p>
  </w:footnote>
  <w:footnote w:type="continuationSeparator" w:id="0">
    <w:p w:rsidR="00C546BD" w:rsidRDefault="00C546BD"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Default="00A07F0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Pr="005D50B3" w:rsidRDefault="00A07F06"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07F06" w:rsidRDefault="00A07F06" w:rsidP="001A6385">
    <w:pPr>
      <w:pStyle w:val="Cabealho"/>
    </w:pPr>
  </w:p>
  <w:p w:rsidR="00A07F06" w:rsidRDefault="00A07F06" w:rsidP="001A6385">
    <w:pPr>
      <w:pStyle w:val="Cabealho"/>
    </w:pPr>
  </w:p>
  <w:p w:rsidR="00A07F06" w:rsidRDefault="00A07F06" w:rsidP="001A6385">
    <w:pPr>
      <w:pStyle w:val="Cabealho"/>
    </w:pPr>
  </w:p>
  <w:p w:rsidR="00A07F06" w:rsidRDefault="00A07F0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F06" w:rsidRDefault="00A07F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5FE7"/>
    <w:rsid w:val="000570D0"/>
    <w:rsid w:val="00065164"/>
    <w:rsid w:val="000B3646"/>
    <w:rsid w:val="000E19BC"/>
    <w:rsid w:val="000F2BC7"/>
    <w:rsid w:val="001075DD"/>
    <w:rsid w:val="00134294"/>
    <w:rsid w:val="00146CE9"/>
    <w:rsid w:val="001A18DE"/>
    <w:rsid w:val="001A1D83"/>
    <w:rsid w:val="001A6385"/>
    <w:rsid w:val="001D0701"/>
    <w:rsid w:val="001D548C"/>
    <w:rsid w:val="00254056"/>
    <w:rsid w:val="00256DA4"/>
    <w:rsid w:val="00295E67"/>
    <w:rsid w:val="002960C9"/>
    <w:rsid w:val="002A2B9D"/>
    <w:rsid w:val="002F5D3B"/>
    <w:rsid w:val="00323361"/>
    <w:rsid w:val="0032782B"/>
    <w:rsid w:val="00330298"/>
    <w:rsid w:val="0033391A"/>
    <w:rsid w:val="00336698"/>
    <w:rsid w:val="00340193"/>
    <w:rsid w:val="00347816"/>
    <w:rsid w:val="003745DB"/>
    <w:rsid w:val="003D51BD"/>
    <w:rsid w:val="003F10E6"/>
    <w:rsid w:val="00410F8F"/>
    <w:rsid w:val="00435365"/>
    <w:rsid w:val="004D0C41"/>
    <w:rsid w:val="004E010C"/>
    <w:rsid w:val="004F22E9"/>
    <w:rsid w:val="005076C5"/>
    <w:rsid w:val="00537FBC"/>
    <w:rsid w:val="00565820"/>
    <w:rsid w:val="00583030"/>
    <w:rsid w:val="00594179"/>
    <w:rsid w:val="005C41A7"/>
    <w:rsid w:val="005C5737"/>
    <w:rsid w:val="00604209"/>
    <w:rsid w:val="0060759D"/>
    <w:rsid w:val="00645805"/>
    <w:rsid w:val="00655DF3"/>
    <w:rsid w:val="00673970"/>
    <w:rsid w:val="00683392"/>
    <w:rsid w:val="006B4974"/>
    <w:rsid w:val="006B6DC5"/>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6324A"/>
    <w:rsid w:val="008C6C88"/>
    <w:rsid w:val="008D789E"/>
    <w:rsid w:val="008F5D42"/>
    <w:rsid w:val="00953DF6"/>
    <w:rsid w:val="00972FE4"/>
    <w:rsid w:val="00983263"/>
    <w:rsid w:val="009A794E"/>
    <w:rsid w:val="009C08AF"/>
    <w:rsid w:val="009F7AC4"/>
    <w:rsid w:val="00A07F06"/>
    <w:rsid w:val="00A11961"/>
    <w:rsid w:val="00A16D99"/>
    <w:rsid w:val="00A61323"/>
    <w:rsid w:val="00A65CCC"/>
    <w:rsid w:val="00A82BE1"/>
    <w:rsid w:val="00A84FA9"/>
    <w:rsid w:val="00A96A13"/>
    <w:rsid w:val="00AB5620"/>
    <w:rsid w:val="00AF1DC5"/>
    <w:rsid w:val="00AF2781"/>
    <w:rsid w:val="00B81A5A"/>
    <w:rsid w:val="00B83B19"/>
    <w:rsid w:val="00BC3F96"/>
    <w:rsid w:val="00C350CF"/>
    <w:rsid w:val="00C546BD"/>
    <w:rsid w:val="00C81322"/>
    <w:rsid w:val="00CA0ABE"/>
    <w:rsid w:val="00CB196A"/>
    <w:rsid w:val="00CD07CF"/>
    <w:rsid w:val="00D11C6D"/>
    <w:rsid w:val="00D16B61"/>
    <w:rsid w:val="00D458FF"/>
    <w:rsid w:val="00D83D2A"/>
    <w:rsid w:val="00D85BF7"/>
    <w:rsid w:val="00DF72CB"/>
    <w:rsid w:val="00E10CEA"/>
    <w:rsid w:val="00E304F4"/>
    <w:rsid w:val="00E326B3"/>
    <w:rsid w:val="00E34646"/>
    <w:rsid w:val="00E56C37"/>
    <w:rsid w:val="00EE08CE"/>
    <w:rsid w:val="00EE18FD"/>
    <w:rsid w:val="00EF2DC1"/>
    <w:rsid w:val="00F24F43"/>
    <w:rsid w:val="00F350F1"/>
    <w:rsid w:val="00F4220E"/>
    <w:rsid w:val="00F67B17"/>
    <w:rsid w:val="00F753CC"/>
    <w:rsid w:val="00FB3D0A"/>
    <w:rsid w:val="00FF27D7"/>
    <w:rsid w:val="00FF7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055FE7"/>
    <w:pPr>
      <w:spacing w:before="100" w:beforeAutospacing="1" w:after="100" w:afterAutospacing="1"/>
    </w:pPr>
    <w:rPr>
      <w:sz w:val="24"/>
      <w:szCs w:val="24"/>
    </w:rPr>
  </w:style>
  <w:style w:type="character" w:customStyle="1" w:styleId="whitespace-normal">
    <w:name w:val="whitespace-normal"/>
    <w:basedOn w:val="Fontepargpadro"/>
    <w:rsid w:val="00055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12978</Words>
  <Characters>70086</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2025-02-25T17:37:00Z</cp:lastPrinted>
  <dcterms:created xsi:type="dcterms:W3CDTF">2026-05-05T14:35:00Z</dcterms:created>
  <dcterms:modified xsi:type="dcterms:W3CDTF">2026-05-05T14:35:00Z</dcterms:modified>
</cp:coreProperties>
</file>