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8D789E" w:rsidRDefault="001A6385" w:rsidP="001A6385">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p>
    <w:p w:rsidR="001A6385" w:rsidRPr="008D789E" w:rsidRDefault="001A6385" w:rsidP="001A6385">
      <w:pPr>
        <w:rPr>
          <w:rFonts w:ascii="Arial" w:hAnsi="Arial" w:cs="Arial"/>
        </w:rPr>
      </w:pPr>
      <w:r w:rsidRPr="008D789E">
        <w:rPr>
          <w:rFonts w:ascii="Arial" w:hAnsi="Arial" w:cs="Arial"/>
        </w:rPr>
        <w:t>Processo Administra</w:t>
      </w:r>
      <w:r w:rsidR="00134294">
        <w:rPr>
          <w:rFonts w:ascii="Arial" w:hAnsi="Arial" w:cs="Arial"/>
        </w:rPr>
        <w:t>tivo de Licitação Pública nº 084</w:t>
      </w:r>
      <w:r w:rsidRPr="008D789E">
        <w:rPr>
          <w:rFonts w:ascii="Arial" w:hAnsi="Arial" w:cs="Arial"/>
        </w:rPr>
        <w:t>/2024</w:t>
      </w:r>
    </w:p>
    <w:p w:rsidR="001A6385" w:rsidRPr="008D789E" w:rsidRDefault="001A6385" w:rsidP="001A6385">
      <w:pPr>
        <w:rPr>
          <w:rFonts w:ascii="Arial" w:hAnsi="Arial" w:cs="Arial"/>
          <w:color w:val="FF0000"/>
        </w:rPr>
      </w:pPr>
      <w:r w:rsidRPr="008D789E">
        <w:rPr>
          <w:rFonts w:ascii="Arial" w:hAnsi="Arial" w:cs="Arial"/>
        </w:rPr>
        <w:t>Disp</w:t>
      </w:r>
      <w:r w:rsidR="00134294">
        <w:rPr>
          <w:rFonts w:ascii="Arial" w:hAnsi="Arial" w:cs="Arial"/>
        </w:rPr>
        <w:t>ensa de Licitação Pública nº 031</w:t>
      </w:r>
      <w:r w:rsidR="00774E6C">
        <w:rPr>
          <w:rFonts w:ascii="Arial" w:hAnsi="Arial" w:cs="Arial"/>
        </w:rPr>
        <w:t>/</w:t>
      </w:r>
      <w:r w:rsidRPr="008D789E">
        <w:rPr>
          <w:rFonts w:ascii="Arial" w:hAnsi="Arial" w:cs="Arial"/>
        </w:rPr>
        <w:t>2024</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6385" w:rsidRPr="0032782B"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1.1.</w:t>
      </w:r>
      <w:r w:rsidR="00134294">
        <w:rPr>
          <w:rFonts w:ascii="Arial" w:hAnsi="Arial" w:cs="Arial"/>
        </w:rPr>
        <w:t xml:space="preserve"> Contratação de </w:t>
      </w:r>
      <w:r w:rsidR="00CD07CF">
        <w:rPr>
          <w:rFonts w:ascii="Arial" w:hAnsi="Arial" w:cs="Arial"/>
        </w:rPr>
        <w:t xml:space="preserve">pessoa </w:t>
      </w:r>
      <w:r w:rsidR="00CD07CF" w:rsidRPr="008D789E">
        <w:rPr>
          <w:rFonts w:ascii="Arial" w:hAnsi="Arial" w:cs="Arial"/>
        </w:rPr>
        <w:t>jurídica</w:t>
      </w:r>
      <w:r w:rsidRPr="008D789E">
        <w:rPr>
          <w:rFonts w:ascii="Arial" w:hAnsi="Arial" w:cs="Arial"/>
        </w:rPr>
        <w:t xml:space="preserve"> para</w:t>
      </w:r>
      <w:r w:rsidR="00134294">
        <w:rPr>
          <w:rFonts w:ascii="Arial" w:hAnsi="Arial" w:cs="Arial"/>
        </w:rPr>
        <w:t xml:space="preserve"> de</w:t>
      </w:r>
      <w:r w:rsidR="00CD07CF">
        <w:rPr>
          <w:rFonts w:ascii="Arial" w:hAnsi="Arial" w:cs="Arial"/>
        </w:rPr>
        <w:t xml:space="preserve"> aquisição e prestação de serviços de Sinalização</w:t>
      </w:r>
      <w:r w:rsidR="00774E6C">
        <w:rPr>
          <w:rFonts w:ascii="Arial" w:hAnsi="Arial" w:cs="Arial"/>
        </w:rPr>
        <w:t xml:space="preserve"> de emergência</w:t>
      </w:r>
      <w:r w:rsidR="00CD07CF">
        <w:rPr>
          <w:rFonts w:ascii="Arial" w:hAnsi="Arial" w:cs="Arial"/>
        </w:rPr>
        <w:t>, Luminária tipo LED</w:t>
      </w:r>
      <w:r w:rsidR="00774E6C">
        <w:rPr>
          <w:rFonts w:ascii="Arial" w:hAnsi="Arial" w:cs="Arial"/>
        </w:rPr>
        <w:t xml:space="preserve"> e Extintores</w:t>
      </w:r>
      <w:r w:rsidRPr="008D789E">
        <w:rPr>
          <w:rFonts w:ascii="Arial" w:hAnsi="Arial" w:cs="Arial"/>
        </w:rPr>
        <w:t xml:space="preserve">, para a Secretaria de Municipal de </w:t>
      </w:r>
      <w:r w:rsidR="00146CE9">
        <w:rPr>
          <w:rFonts w:ascii="Arial" w:hAnsi="Arial" w:cs="Arial"/>
        </w:rPr>
        <w:t>Educação, Esporte, Lazer Cultura e Turismo</w:t>
      </w:r>
      <w:r w:rsidR="00774E6C">
        <w:rPr>
          <w:rFonts w:ascii="Arial" w:hAnsi="Arial" w:cs="Arial"/>
        </w:rPr>
        <w:t xml:space="preserve"> </w:t>
      </w:r>
      <w:r w:rsidRPr="008D789E">
        <w:rPr>
          <w:rFonts w:ascii="Arial" w:hAnsi="Arial" w:cs="Arial"/>
        </w:rPr>
        <w:t>do Município</w:t>
      </w:r>
      <w:r w:rsidR="0032782B">
        <w:rPr>
          <w:rFonts w:ascii="Arial" w:hAnsi="Arial" w:cs="Arial"/>
        </w:rPr>
        <w:t xml:space="preserve"> de Santo Antônio do Grama- MG.</w:t>
      </w:r>
    </w:p>
    <w:tbl>
      <w:tblPr>
        <w:tblStyle w:val="Tabelacomgrade"/>
        <w:tblW w:w="8494" w:type="dxa"/>
        <w:tblLook w:val="04A0" w:firstRow="1" w:lastRow="0" w:firstColumn="1" w:lastColumn="0" w:noHBand="0" w:noVBand="1"/>
      </w:tblPr>
      <w:tblGrid>
        <w:gridCol w:w="774"/>
        <w:gridCol w:w="1089"/>
        <w:gridCol w:w="872"/>
        <w:gridCol w:w="3731"/>
        <w:gridCol w:w="1083"/>
        <w:gridCol w:w="945"/>
      </w:tblGrid>
      <w:tr w:rsidR="001A18DE" w:rsidTr="00655DF3">
        <w:tc>
          <w:tcPr>
            <w:tcW w:w="774" w:type="dxa"/>
          </w:tcPr>
          <w:p w:rsidR="001A18DE" w:rsidRPr="009A087C" w:rsidRDefault="001A18DE" w:rsidP="00655DF3">
            <w:pPr>
              <w:jc w:val="center"/>
              <w:rPr>
                <w:rFonts w:ascii="Century Gothic" w:hAnsi="Century Gothic"/>
              </w:rPr>
            </w:pPr>
            <w:r w:rsidRPr="009A087C">
              <w:rPr>
                <w:rFonts w:ascii="Century Gothic" w:hAnsi="Century Gothic"/>
              </w:rPr>
              <w:t>ITEM</w:t>
            </w:r>
          </w:p>
        </w:tc>
        <w:tc>
          <w:tcPr>
            <w:tcW w:w="1089" w:type="dxa"/>
          </w:tcPr>
          <w:p w:rsidR="001A18DE" w:rsidRPr="009A087C" w:rsidRDefault="001A18DE" w:rsidP="00655DF3">
            <w:pPr>
              <w:jc w:val="center"/>
              <w:rPr>
                <w:rFonts w:ascii="Century Gothic" w:hAnsi="Century Gothic"/>
              </w:rPr>
            </w:pPr>
            <w:r w:rsidRPr="009A087C">
              <w:rPr>
                <w:rFonts w:ascii="Century Gothic" w:hAnsi="Century Gothic"/>
              </w:rPr>
              <w:t>QUANT.</w:t>
            </w:r>
          </w:p>
        </w:tc>
        <w:tc>
          <w:tcPr>
            <w:tcW w:w="872" w:type="dxa"/>
          </w:tcPr>
          <w:p w:rsidR="001A18DE" w:rsidRPr="009A087C" w:rsidRDefault="001A18DE" w:rsidP="00655DF3">
            <w:pPr>
              <w:jc w:val="center"/>
              <w:rPr>
                <w:rFonts w:ascii="Century Gothic" w:hAnsi="Century Gothic"/>
              </w:rPr>
            </w:pPr>
            <w:r w:rsidRPr="009A087C">
              <w:rPr>
                <w:rFonts w:ascii="Century Gothic" w:hAnsi="Century Gothic"/>
              </w:rPr>
              <w:t>UNID.</w:t>
            </w:r>
          </w:p>
        </w:tc>
        <w:tc>
          <w:tcPr>
            <w:tcW w:w="3731" w:type="dxa"/>
          </w:tcPr>
          <w:p w:rsidR="001A18DE" w:rsidRPr="009A087C" w:rsidRDefault="001A18DE" w:rsidP="00655DF3">
            <w:pPr>
              <w:jc w:val="center"/>
              <w:rPr>
                <w:rFonts w:ascii="Century Gothic" w:hAnsi="Century Gothic"/>
              </w:rPr>
            </w:pPr>
            <w:r w:rsidRPr="009A087C">
              <w:rPr>
                <w:rFonts w:ascii="Century Gothic" w:hAnsi="Century Gothic"/>
              </w:rPr>
              <w:t>DESCRIÇÃO DO OBJETO</w:t>
            </w:r>
          </w:p>
        </w:tc>
        <w:tc>
          <w:tcPr>
            <w:tcW w:w="1083" w:type="dxa"/>
          </w:tcPr>
          <w:p w:rsidR="001A18DE" w:rsidRPr="009A087C" w:rsidRDefault="001A18DE" w:rsidP="00655DF3">
            <w:pPr>
              <w:jc w:val="center"/>
              <w:rPr>
                <w:rFonts w:ascii="Century Gothic" w:hAnsi="Century Gothic"/>
              </w:rPr>
            </w:pPr>
            <w:r>
              <w:rPr>
                <w:rFonts w:ascii="Century Gothic" w:hAnsi="Century Gothic"/>
              </w:rPr>
              <w:t xml:space="preserve">Preço médio por item (unitário) </w:t>
            </w:r>
          </w:p>
        </w:tc>
        <w:tc>
          <w:tcPr>
            <w:tcW w:w="945" w:type="dxa"/>
          </w:tcPr>
          <w:p w:rsidR="001A18DE" w:rsidRDefault="001A18DE" w:rsidP="00655DF3">
            <w:pPr>
              <w:jc w:val="center"/>
              <w:rPr>
                <w:rFonts w:ascii="Century Gothic" w:hAnsi="Century Gothic"/>
              </w:rPr>
            </w:pPr>
            <w:r>
              <w:rPr>
                <w:rFonts w:ascii="Century Gothic" w:hAnsi="Century Gothic"/>
              </w:rPr>
              <w:t>Preço médio por item</w:t>
            </w:r>
          </w:p>
          <w:p w:rsidR="001A18DE" w:rsidRDefault="001A18DE" w:rsidP="00655DF3">
            <w:pPr>
              <w:jc w:val="center"/>
              <w:rPr>
                <w:rFonts w:ascii="Century Gothic" w:hAnsi="Century Gothic"/>
              </w:rPr>
            </w:pPr>
            <w:r>
              <w:rPr>
                <w:rFonts w:ascii="Century Gothic" w:hAnsi="Century Gothic"/>
              </w:rPr>
              <w:t xml:space="preserve">Total </w:t>
            </w:r>
          </w:p>
        </w:tc>
      </w:tr>
      <w:tr w:rsidR="001A18DE" w:rsidTr="00655DF3">
        <w:tc>
          <w:tcPr>
            <w:tcW w:w="774" w:type="dxa"/>
          </w:tcPr>
          <w:p w:rsidR="001A18DE" w:rsidRPr="005E3A01" w:rsidRDefault="001A18DE" w:rsidP="001A18DE">
            <w:pPr>
              <w:jc w:val="center"/>
              <w:rPr>
                <w:rFonts w:ascii="Arial" w:hAnsi="Arial" w:cs="Arial"/>
                <w:lang w:eastAsia="en-US"/>
              </w:rPr>
            </w:pPr>
            <w:r w:rsidRPr="005E3A01">
              <w:rPr>
                <w:rFonts w:ascii="Arial" w:hAnsi="Arial" w:cs="Arial"/>
                <w:lang w:eastAsia="en-US"/>
              </w:rPr>
              <w:t>1</w:t>
            </w:r>
          </w:p>
        </w:tc>
        <w:tc>
          <w:tcPr>
            <w:tcW w:w="1089" w:type="dxa"/>
          </w:tcPr>
          <w:p w:rsidR="001A18DE" w:rsidRPr="005E3A01" w:rsidRDefault="001A18DE" w:rsidP="001A18DE">
            <w:pPr>
              <w:jc w:val="center"/>
              <w:rPr>
                <w:rFonts w:ascii="Arial" w:hAnsi="Arial" w:cs="Arial"/>
                <w:lang w:eastAsia="en-US"/>
              </w:rPr>
            </w:pPr>
            <w:r>
              <w:rPr>
                <w:rFonts w:ascii="Arial" w:hAnsi="Arial" w:cs="Arial"/>
                <w:lang w:eastAsia="en-US"/>
              </w:rPr>
              <w:t>10</w:t>
            </w:r>
          </w:p>
        </w:tc>
        <w:tc>
          <w:tcPr>
            <w:tcW w:w="872" w:type="dxa"/>
          </w:tcPr>
          <w:p w:rsidR="001A18DE" w:rsidRPr="005E3A01" w:rsidRDefault="001A18DE" w:rsidP="001A18DE">
            <w:pPr>
              <w:jc w:val="center"/>
              <w:rPr>
                <w:rFonts w:ascii="Arial" w:hAnsi="Arial" w:cs="Arial"/>
                <w:lang w:eastAsia="en-US"/>
              </w:rPr>
            </w:pPr>
            <w:r>
              <w:rPr>
                <w:rFonts w:ascii="Arial" w:hAnsi="Arial" w:cs="Arial"/>
                <w:lang w:eastAsia="en-US"/>
              </w:rPr>
              <w:t>Unid.</w:t>
            </w:r>
          </w:p>
        </w:tc>
        <w:tc>
          <w:tcPr>
            <w:tcW w:w="3731" w:type="dxa"/>
          </w:tcPr>
          <w:p w:rsidR="001A18DE" w:rsidRPr="005E3A01" w:rsidRDefault="001A18DE" w:rsidP="001A18DE">
            <w:pPr>
              <w:jc w:val="both"/>
              <w:rPr>
                <w:rFonts w:ascii="Arial" w:hAnsi="Arial" w:cs="Arial"/>
                <w:lang w:eastAsia="en-US"/>
              </w:rPr>
            </w:pPr>
            <w:r w:rsidRPr="00E77309">
              <w:rPr>
                <w:rStyle w:val="fontstyle01"/>
                <w:b/>
              </w:rPr>
              <w:t>Extintoras de pó ABC, com capacidade extintora 3A:40BC de 6 kg</w:t>
            </w:r>
            <w:r>
              <w:rPr>
                <w:rStyle w:val="fontstyle01"/>
              </w:rPr>
              <w:t>.</w:t>
            </w:r>
            <w:r>
              <w:t xml:space="preserve"> I</w:t>
            </w:r>
            <w:r>
              <w:rPr>
                <w:rStyle w:val="fontstyle01"/>
              </w:rPr>
              <w:t>dentificados conforme a NBR7532 da ABNT.</w:t>
            </w:r>
          </w:p>
        </w:tc>
        <w:tc>
          <w:tcPr>
            <w:tcW w:w="1083" w:type="dxa"/>
          </w:tcPr>
          <w:p w:rsidR="001A18DE" w:rsidRDefault="005C41A7" w:rsidP="001A18DE">
            <w:pPr>
              <w:jc w:val="center"/>
              <w:rPr>
                <w:rFonts w:ascii="Century Gothic" w:hAnsi="Century Gothic"/>
              </w:rPr>
            </w:pPr>
            <w:r>
              <w:rPr>
                <w:rFonts w:ascii="Century Gothic" w:hAnsi="Century Gothic"/>
              </w:rPr>
              <w:t>236,00</w:t>
            </w:r>
          </w:p>
        </w:tc>
        <w:tc>
          <w:tcPr>
            <w:tcW w:w="945" w:type="dxa"/>
          </w:tcPr>
          <w:p w:rsidR="001A18DE" w:rsidRDefault="001A18DE" w:rsidP="001A18DE">
            <w:pPr>
              <w:jc w:val="center"/>
              <w:rPr>
                <w:rFonts w:ascii="Century Gothic" w:hAnsi="Century Gothic"/>
              </w:rPr>
            </w:pPr>
            <w:r>
              <w:rPr>
                <w:rFonts w:ascii="Century Gothic" w:hAnsi="Century Gothic"/>
              </w:rPr>
              <w:t>710</w:t>
            </w:r>
            <w:r w:rsidR="005C41A7">
              <w:rPr>
                <w:rFonts w:ascii="Century Gothic" w:hAnsi="Century Gothic"/>
              </w:rPr>
              <w:t>,00</w:t>
            </w:r>
          </w:p>
        </w:tc>
      </w:tr>
      <w:tr w:rsidR="001A18DE" w:rsidTr="00655DF3">
        <w:tc>
          <w:tcPr>
            <w:tcW w:w="774" w:type="dxa"/>
          </w:tcPr>
          <w:p w:rsidR="001A18DE" w:rsidRPr="005E3A01" w:rsidRDefault="001A18DE" w:rsidP="001A18DE">
            <w:pPr>
              <w:jc w:val="center"/>
              <w:rPr>
                <w:rFonts w:ascii="Arial" w:hAnsi="Arial" w:cs="Arial"/>
                <w:lang w:eastAsia="en-US"/>
              </w:rPr>
            </w:pPr>
            <w:r>
              <w:rPr>
                <w:rFonts w:ascii="Arial" w:hAnsi="Arial" w:cs="Arial"/>
                <w:lang w:eastAsia="en-US"/>
              </w:rPr>
              <w:t>2</w:t>
            </w:r>
          </w:p>
        </w:tc>
        <w:tc>
          <w:tcPr>
            <w:tcW w:w="1089" w:type="dxa"/>
          </w:tcPr>
          <w:p w:rsidR="001A18DE" w:rsidRDefault="001A18DE" w:rsidP="001A18DE">
            <w:pPr>
              <w:jc w:val="center"/>
              <w:rPr>
                <w:rFonts w:ascii="Arial" w:hAnsi="Arial" w:cs="Arial"/>
                <w:lang w:eastAsia="en-US"/>
              </w:rPr>
            </w:pPr>
            <w:r>
              <w:rPr>
                <w:rFonts w:ascii="Arial" w:hAnsi="Arial" w:cs="Arial"/>
                <w:lang w:eastAsia="en-US"/>
              </w:rPr>
              <w:t>19</w:t>
            </w:r>
          </w:p>
        </w:tc>
        <w:tc>
          <w:tcPr>
            <w:tcW w:w="872" w:type="dxa"/>
          </w:tcPr>
          <w:p w:rsidR="001A18DE" w:rsidRDefault="001A18DE" w:rsidP="001A18DE">
            <w:pPr>
              <w:jc w:val="center"/>
              <w:rPr>
                <w:rFonts w:ascii="Arial" w:hAnsi="Arial" w:cs="Arial"/>
                <w:lang w:eastAsia="en-US"/>
              </w:rPr>
            </w:pPr>
            <w:r>
              <w:rPr>
                <w:rFonts w:ascii="Arial" w:hAnsi="Arial" w:cs="Arial"/>
                <w:lang w:eastAsia="en-US"/>
              </w:rPr>
              <w:t>Unid.</w:t>
            </w:r>
          </w:p>
        </w:tc>
        <w:tc>
          <w:tcPr>
            <w:tcW w:w="3731" w:type="dxa"/>
          </w:tcPr>
          <w:p w:rsidR="001A18DE" w:rsidRDefault="001A18DE" w:rsidP="001A18DE">
            <w:pPr>
              <w:jc w:val="both"/>
              <w:rPr>
                <w:rStyle w:val="fontstyle01"/>
              </w:rPr>
            </w:pPr>
            <w:r>
              <w:rPr>
                <w:rStyle w:val="fontstyle01"/>
              </w:rPr>
              <w:t xml:space="preserve">Sinalização de Emergência instalada no local (de acordo com o projeto); Os materiais utilizados devem atender à norma NBR 13434-3/05. </w:t>
            </w:r>
          </w:p>
          <w:p w:rsidR="001A18DE" w:rsidRDefault="001A18DE" w:rsidP="001A18DE">
            <w:pPr>
              <w:jc w:val="both"/>
              <w:rPr>
                <w:rStyle w:val="fontstyle01"/>
              </w:rPr>
            </w:pPr>
            <w:r w:rsidRPr="00E77309">
              <w:rPr>
                <w:rStyle w:val="fontstyle01"/>
                <w:b/>
              </w:rPr>
              <w:t xml:space="preserve">Tipo S2 - dimensões 190 x 380 </w:t>
            </w:r>
            <w:proofErr w:type="spellStart"/>
            <w:r w:rsidRPr="00E77309">
              <w:rPr>
                <w:rStyle w:val="fontstyle01"/>
                <w:b/>
              </w:rPr>
              <w:t>mm.</w:t>
            </w:r>
            <w:proofErr w:type="spellEnd"/>
            <w:r>
              <w:rPr>
                <w:rStyle w:val="fontstyle01"/>
              </w:rPr>
              <w:t xml:space="preserve"> *</w:t>
            </w:r>
          </w:p>
        </w:tc>
        <w:tc>
          <w:tcPr>
            <w:tcW w:w="1083" w:type="dxa"/>
          </w:tcPr>
          <w:p w:rsidR="001A18DE" w:rsidRDefault="005C41A7" w:rsidP="001A18DE">
            <w:pPr>
              <w:jc w:val="center"/>
              <w:rPr>
                <w:rFonts w:ascii="Century Gothic" w:hAnsi="Century Gothic"/>
              </w:rPr>
            </w:pPr>
            <w:r>
              <w:rPr>
                <w:rFonts w:ascii="Century Gothic" w:hAnsi="Century Gothic"/>
              </w:rPr>
              <w:t>31,66</w:t>
            </w:r>
          </w:p>
        </w:tc>
        <w:tc>
          <w:tcPr>
            <w:tcW w:w="945" w:type="dxa"/>
          </w:tcPr>
          <w:p w:rsidR="001A18DE" w:rsidRDefault="001A18DE" w:rsidP="001A18DE">
            <w:pPr>
              <w:jc w:val="center"/>
              <w:rPr>
                <w:rFonts w:ascii="Century Gothic" w:hAnsi="Century Gothic"/>
              </w:rPr>
            </w:pPr>
            <w:r>
              <w:rPr>
                <w:rFonts w:ascii="Century Gothic" w:hAnsi="Century Gothic"/>
              </w:rPr>
              <w:t>95</w:t>
            </w:r>
            <w:r w:rsidR="005C41A7">
              <w:rPr>
                <w:rFonts w:ascii="Century Gothic" w:hAnsi="Century Gothic"/>
              </w:rPr>
              <w:t>,00</w:t>
            </w:r>
          </w:p>
        </w:tc>
      </w:tr>
      <w:tr w:rsidR="001A18DE" w:rsidTr="00655DF3">
        <w:tc>
          <w:tcPr>
            <w:tcW w:w="774" w:type="dxa"/>
          </w:tcPr>
          <w:p w:rsidR="001A18DE" w:rsidRPr="005E3A01" w:rsidRDefault="001A18DE" w:rsidP="001A18DE">
            <w:pPr>
              <w:jc w:val="center"/>
              <w:rPr>
                <w:rFonts w:ascii="Arial" w:hAnsi="Arial" w:cs="Arial"/>
                <w:lang w:eastAsia="en-US"/>
              </w:rPr>
            </w:pPr>
            <w:r>
              <w:rPr>
                <w:rFonts w:ascii="Arial" w:hAnsi="Arial" w:cs="Arial"/>
                <w:lang w:eastAsia="en-US"/>
              </w:rPr>
              <w:t>3</w:t>
            </w:r>
          </w:p>
        </w:tc>
        <w:tc>
          <w:tcPr>
            <w:tcW w:w="1089" w:type="dxa"/>
          </w:tcPr>
          <w:p w:rsidR="001A18DE" w:rsidRDefault="001A18DE" w:rsidP="001A18DE">
            <w:pPr>
              <w:jc w:val="center"/>
              <w:rPr>
                <w:rFonts w:ascii="Arial" w:hAnsi="Arial" w:cs="Arial"/>
                <w:lang w:eastAsia="en-US"/>
              </w:rPr>
            </w:pPr>
            <w:r>
              <w:rPr>
                <w:rFonts w:ascii="Arial" w:hAnsi="Arial" w:cs="Arial"/>
                <w:lang w:eastAsia="en-US"/>
              </w:rPr>
              <w:t>03</w:t>
            </w:r>
          </w:p>
        </w:tc>
        <w:tc>
          <w:tcPr>
            <w:tcW w:w="872" w:type="dxa"/>
          </w:tcPr>
          <w:p w:rsidR="001A18DE" w:rsidRDefault="001A18DE" w:rsidP="001A18DE">
            <w:pPr>
              <w:jc w:val="center"/>
              <w:rPr>
                <w:rFonts w:ascii="Arial" w:hAnsi="Arial" w:cs="Arial"/>
                <w:lang w:eastAsia="en-US"/>
              </w:rPr>
            </w:pPr>
            <w:r>
              <w:rPr>
                <w:rFonts w:ascii="Arial" w:hAnsi="Arial" w:cs="Arial"/>
                <w:lang w:eastAsia="en-US"/>
              </w:rPr>
              <w:t>Unid.</w:t>
            </w:r>
          </w:p>
        </w:tc>
        <w:tc>
          <w:tcPr>
            <w:tcW w:w="3731" w:type="dxa"/>
          </w:tcPr>
          <w:p w:rsidR="001A18DE" w:rsidRDefault="001A18DE" w:rsidP="001A18DE">
            <w:pPr>
              <w:jc w:val="both"/>
              <w:rPr>
                <w:rStyle w:val="fontstyle01"/>
              </w:rPr>
            </w:pPr>
            <w:r>
              <w:rPr>
                <w:rStyle w:val="fontstyle01"/>
              </w:rPr>
              <w:t xml:space="preserve">Sinalização de Emergência instalada no local (de acordo com o projeto); Os materiais utilizados devem atender à norma NBR 13434-3/05. </w:t>
            </w:r>
          </w:p>
          <w:p w:rsidR="001A18DE" w:rsidRDefault="001A18DE" w:rsidP="001A18DE">
            <w:pPr>
              <w:jc w:val="both"/>
              <w:rPr>
                <w:rStyle w:val="fontstyle01"/>
              </w:rPr>
            </w:pPr>
            <w:r w:rsidRPr="00E77309">
              <w:rPr>
                <w:rStyle w:val="fontstyle01"/>
                <w:b/>
              </w:rPr>
              <w:t>Tipo S</w:t>
            </w:r>
            <w:proofErr w:type="gramStart"/>
            <w:r w:rsidRPr="00E77309">
              <w:rPr>
                <w:rStyle w:val="fontstyle01"/>
                <w:b/>
              </w:rPr>
              <w:t>3</w:t>
            </w:r>
            <w:r w:rsidRPr="00E77309">
              <w:rPr>
                <w:b/>
              </w:rPr>
              <w:t xml:space="preserve"> </w:t>
            </w:r>
            <w:r w:rsidRPr="00E77309">
              <w:rPr>
                <w:rStyle w:val="fontstyle01"/>
                <w:b/>
              </w:rPr>
              <w:t xml:space="preserve"> -</w:t>
            </w:r>
            <w:proofErr w:type="gramEnd"/>
            <w:r w:rsidRPr="00E77309">
              <w:rPr>
                <w:rStyle w:val="fontstyle01"/>
                <w:b/>
              </w:rPr>
              <w:t xml:space="preserve"> dimensões 190 x 380 </w:t>
            </w:r>
            <w:proofErr w:type="spellStart"/>
            <w:r w:rsidRPr="00E77309">
              <w:rPr>
                <w:rStyle w:val="fontstyle01"/>
                <w:b/>
              </w:rPr>
              <w:t>mm.</w:t>
            </w:r>
            <w:proofErr w:type="spellEnd"/>
            <w:r>
              <w:rPr>
                <w:rStyle w:val="fontstyle01"/>
              </w:rPr>
              <w:t xml:space="preserve"> *</w:t>
            </w:r>
          </w:p>
        </w:tc>
        <w:tc>
          <w:tcPr>
            <w:tcW w:w="1083" w:type="dxa"/>
          </w:tcPr>
          <w:p w:rsidR="001A18DE" w:rsidRDefault="005C41A7" w:rsidP="001A18DE">
            <w:pPr>
              <w:jc w:val="center"/>
              <w:rPr>
                <w:rFonts w:ascii="Century Gothic" w:hAnsi="Century Gothic"/>
              </w:rPr>
            </w:pPr>
            <w:r>
              <w:rPr>
                <w:rFonts w:ascii="Century Gothic" w:hAnsi="Century Gothic"/>
              </w:rPr>
              <w:t>31,66</w:t>
            </w:r>
          </w:p>
        </w:tc>
        <w:tc>
          <w:tcPr>
            <w:tcW w:w="945" w:type="dxa"/>
          </w:tcPr>
          <w:p w:rsidR="001A18DE" w:rsidRDefault="001A18DE" w:rsidP="001A18DE">
            <w:pPr>
              <w:jc w:val="center"/>
              <w:rPr>
                <w:rFonts w:ascii="Century Gothic" w:hAnsi="Century Gothic"/>
              </w:rPr>
            </w:pPr>
            <w:r>
              <w:rPr>
                <w:rFonts w:ascii="Century Gothic" w:hAnsi="Century Gothic"/>
              </w:rPr>
              <w:t>95</w:t>
            </w:r>
            <w:r w:rsidR="005C41A7">
              <w:rPr>
                <w:rFonts w:ascii="Century Gothic" w:hAnsi="Century Gothic"/>
              </w:rPr>
              <w:t>,00</w:t>
            </w:r>
          </w:p>
        </w:tc>
      </w:tr>
      <w:tr w:rsidR="001A18DE" w:rsidTr="00655DF3">
        <w:tc>
          <w:tcPr>
            <w:tcW w:w="774" w:type="dxa"/>
          </w:tcPr>
          <w:p w:rsidR="001A18DE" w:rsidRPr="005E3A01" w:rsidRDefault="001A18DE" w:rsidP="001A18DE">
            <w:pPr>
              <w:jc w:val="center"/>
              <w:rPr>
                <w:rFonts w:ascii="Arial" w:hAnsi="Arial" w:cs="Arial"/>
                <w:lang w:eastAsia="en-US"/>
              </w:rPr>
            </w:pPr>
            <w:r>
              <w:rPr>
                <w:rFonts w:ascii="Arial" w:hAnsi="Arial" w:cs="Arial"/>
                <w:lang w:eastAsia="en-US"/>
              </w:rPr>
              <w:t>4</w:t>
            </w:r>
          </w:p>
        </w:tc>
        <w:tc>
          <w:tcPr>
            <w:tcW w:w="1089" w:type="dxa"/>
          </w:tcPr>
          <w:p w:rsidR="001A18DE" w:rsidRDefault="001A18DE" w:rsidP="001A18DE">
            <w:pPr>
              <w:jc w:val="center"/>
              <w:rPr>
                <w:rFonts w:ascii="Arial" w:hAnsi="Arial" w:cs="Arial"/>
                <w:lang w:eastAsia="en-US"/>
              </w:rPr>
            </w:pPr>
            <w:r>
              <w:rPr>
                <w:rFonts w:ascii="Arial" w:hAnsi="Arial" w:cs="Arial"/>
                <w:lang w:eastAsia="en-US"/>
              </w:rPr>
              <w:t>14</w:t>
            </w:r>
          </w:p>
        </w:tc>
        <w:tc>
          <w:tcPr>
            <w:tcW w:w="872" w:type="dxa"/>
          </w:tcPr>
          <w:p w:rsidR="001A18DE" w:rsidRDefault="001A18DE" w:rsidP="001A18DE">
            <w:pPr>
              <w:jc w:val="center"/>
              <w:rPr>
                <w:rFonts w:ascii="Arial" w:hAnsi="Arial" w:cs="Arial"/>
                <w:lang w:eastAsia="en-US"/>
              </w:rPr>
            </w:pPr>
            <w:r>
              <w:rPr>
                <w:rFonts w:ascii="Arial" w:hAnsi="Arial" w:cs="Arial"/>
                <w:lang w:eastAsia="en-US"/>
              </w:rPr>
              <w:t>Unid.</w:t>
            </w:r>
          </w:p>
        </w:tc>
        <w:tc>
          <w:tcPr>
            <w:tcW w:w="3731" w:type="dxa"/>
          </w:tcPr>
          <w:p w:rsidR="001A18DE" w:rsidRDefault="001A18DE" w:rsidP="001A18DE">
            <w:pPr>
              <w:jc w:val="both"/>
              <w:rPr>
                <w:rStyle w:val="fontstyle01"/>
              </w:rPr>
            </w:pPr>
            <w:r>
              <w:rPr>
                <w:rStyle w:val="fontstyle01"/>
              </w:rPr>
              <w:t xml:space="preserve">Sinalização de Emergência instalada no local (de acordo com o projeto); Os materiais utilizados devem atender à norma NBR 13434-3/05. </w:t>
            </w:r>
          </w:p>
          <w:p w:rsidR="001A18DE" w:rsidRDefault="001A18DE" w:rsidP="001A18DE">
            <w:pPr>
              <w:jc w:val="both"/>
              <w:rPr>
                <w:rStyle w:val="fontstyle01"/>
              </w:rPr>
            </w:pPr>
            <w:r w:rsidRPr="00E77309">
              <w:rPr>
                <w:rStyle w:val="fontstyle01"/>
                <w:b/>
              </w:rPr>
              <w:t>Tipo S</w:t>
            </w:r>
            <w:proofErr w:type="gramStart"/>
            <w:r w:rsidRPr="00E77309">
              <w:rPr>
                <w:rStyle w:val="fontstyle01"/>
                <w:b/>
              </w:rPr>
              <w:t>3</w:t>
            </w:r>
            <w:r w:rsidRPr="00E77309">
              <w:rPr>
                <w:b/>
              </w:rPr>
              <w:t xml:space="preserve"> </w:t>
            </w:r>
            <w:r w:rsidRPr="00E77309">
              <w:rPr>
                <w:rStyle w:val="fontstyle01"/>
                <w:b/>
              </w:rPr>
              <w:t xml:space="preserve"> -</w:t>
            </w:r>
            <w:proofErr w:type="gramEnd"/>
            <w:r w:rsidRPr="00E77309">
              <w:rPr>
                <w:rStyle w:val="fontstyle01"/>
                <w:b/>
              </w:rPr>
              <w:t xml:space="preserve"> dimensões 130 x 260 </w:t>
            </w:r>
            <w:proofErr w:type="spellStart"/>
            <w:r w:rsidRPr="00E77309">
              <w:rPr>
                <w:rStyle w:val="fontstyle01"/>
                <w:b/>
              </w:rPr>
              <w:t>mm.</w:t>
            </w:r>
            <w:proofErr w:type="spellEnd"/>
            <w:r>
              <w:rPr>
                <w:rStyle w:val="fontstyle01"/>
              </w:rPr>
              <w:t xml:space="preserve"> *</w:t>
            </w:r>
          </w:p>
        </w:tc>
        <w:tc>
          <w:tcPr>
            <w:tcW w:w="1083" w:type="dxa"/>
          </w:tcPr>
          <w:p w:rsidR="001A18DE" w:rsidRDefault="005C41A7" w:rsidP="001A18DE">
            <w:pPr>
              <w:jc w:val="center"/>
              <w:rPr>
                <w:rFonts w:ascii="Century Gothic" w:hAnsi="Century Gothic"/>
              </w:rPr>
            </w:pPr>
            <w:r>
              <w:rPr>
                <w:rFonts w:ascii="Century Gothic" w:hAnsi="Century Gothic"/>
              </w:rPr>
              <w:t>25,00</w:t>
            </w:r>
          </w:p>
        </w:tc>
        <w:tc>
          <w:tcPr>
            <w:tcW w:w="945" w:type="dxa"/>
          </w:tcPr>
          <w:p w:rsidR="001A18DE" w:rsidRDefault="001A18DE" w:rsidP="001A18DE">
            <w:pPr>
              <w:jc w:val="center"/>
              <w:rPr>
                <w:rFonts w:ascii="Century Gothic" w:hAnsi="Century Gothic"/>
              </w:rPr>
            </w:pPr>
            <w:r>
              <w:rPr>
                <w:rFonts w:ascii="Century Gothic" w:hAnsi="Century Gothic"/>
              </w:rPr>
              <w:t>75</w:t>
            </w:r>
            <w:r w:rsidR="005C41A7">
              <w:rPr>
                <w:rFonts w:ascii="Century Gothic" w:hAnsi="Century Gothic"/>
              </w:rPr>
              <w:t>,00</w:t>
            </w:r>
          </w:p>
        </w:tc>
      </w:tr>
      <w:tr w:rsidR="001A18DE" w:rsidTr="00655DF3">
        <w:tc>
          <w:tcPr>
            <w:tcW w:w="774" w:type="dxa"/>
          </w:tcPr>
          <w:p w:rsidR="001A18DE" w:rsidRPr="005E3A01" w:rsidRDefault="001A18DE" w:rsidP="001A18DE">
            <w:pPr>
              <w:jc w:val="center"/>
              <w:rPr>
                <w:rFonts w:ascii="Arial" w:hAnsi="Arial" w:cs="Arial"/>
                <w:lang w:eastAsia="en-US"/>
              </w:rPr>
            </w:pPr>
            <w:r>
              <w:rPr>
                <w:rFonts w:ascii="Arial" w:hAnsi="Arial" w:cs="Arial"/>
                <w:lang w:eastAsia="en-US"/>
              </w:rPr>
              <w:t>5</w:t>
            </w:r>
          </w:p>
        </w:tc>
        <w:tc>
          <w:tcPr>
            <w:tcW w:w="1089" w:type="dxa"/>
          </w:tcPr>
          <w:p w:rsidR="001A18DE" w:rsidRDefault="001A18DE" w:rsidP="001A18DE">
            <w:pPr>
              <w:jc w:val="center"/>
              <w:rPr>
                <w:rFonts w:ascii="Arial" w:hAnsi="Arial" w:cs="Arial"/>
                <w:lang w:eastAsia="en-US"/>
              </w:rPr>
            </w:pPr>
            <w:r>
              <w:rPr>
                <w:rFonts w:ascii="Arial" w:hAnsi="Arial" w:cs="Arial"/>
                <w:lang w:eastAsia="en-US"/>
              </w:rPr>
              <w:t>01</w:t>
            </w:r>
          </w:p>
        </w:tc>
        <w:tc>
          <w:tcPr>
            <w:tcW w:w="872" w:type="dxa"/>
          </w:tcPr>
          <w:p w:rsidR="001A18DE" w:rsidRPr="005E3A01" w:rsidRDefault="001A18DE" w:rsidP="001A18DE">
            <w:pPr>
              <w:jc w:val="center"/>
              <w:rPr>
                <w:rFonts w:ascii="Arial" w:hAnsi="Arial" w:cs="Arial"/>
                <w:lang w:eastAsia="en-US"/>
              </w:rPr>
            </w:pPr>
            <w:r>
              <w:rPr>
                <w:rFonts w:ascii="Arial" w:hAnsi="Arial" w:cs="Arial"/>
                <w:lang w:eastAsia="en-US"/>
              </w:rPr>
              <w:t>Unid.</w:t>
            </w:r>
          </w:p>
        </w:tc>
        <w:tc>
          <w:tcPr>
            <w:tcW w:w="3731" w:type="dxa"/>
          </w:tcPr>
          <w:p w:rsidR="001A18DE" w:rsidRDefault="001A18DE" w:rsidP="001A18DE">
            <w:pPr>
              <w:jc w:val="both"/>
              <w:rPr>
                <w:rStyle w:val="fontstyle01"/>
              </w:rPr>
            </w:pPr>
            <w:r>
              <w:rPr>
                <w:rStyle w:val="fontstyle01"/>
              </w:rPr>
              <w:t xml:space="preserve">Sinalização de Emergência instalada no local (de acordo com o projeto); Os materiais utilizados devem atender à norma NBR 13434-3/05. </w:t>
            </w:r>
          </w:p>
          <w:p w:rsidR="001A18DE" w:rsidRDefault="001A18DE" w:rsidP="001A18DE">
            <w:pPr>
              <w:jc w:val="both"/>
              <w:rPr>
                <w:rFonts w:ascii="Arial" w:hAnsi="Arial" w:cs="Arial"/>
                <w:lang w:eastAsia="en-US"/>
              </w:rPr>
            </w:pPr>
            <w:r w:rsidRPr="00E77309">
              <w:rPr>
                <w:rStyle w:val="fontstyle01"/>
                <w:b/>
              </w:rPr>
              <w:lastRenderedPageBreak/>
              <w:t>Tipo S</w:t>
            </w:r>
            <w:proofErr w:type="gramStart"/>
            <w:r w:rsidRPr="00E77309">
              <w:rPr>
                <w:rStyle w:val="fontstyle01"/>
                <w:b/>
              </w:rPr>
              <w:t>7</w:t>
            </w:r>
            <w:r w:rsidRPr="00E77309">
              <w:rPr>
                <w:b/>
              </w:rPr>
              <w:t xml:space="preserve"> </w:t>
            </w:r>
            <w:r w:rsidRPr="00E77309">
              <w:rPr>
                <w:rStyle w:val="fontstyle01"/>
                <w:b/>
              </w:rPr>
              <w:t xml:space="preserve"> -</w:t>
            </w:r>
            <w:proofErr w:type="gramEnd"/>
            <w:r w:rsidRPr="00E77309">
              <w:rPr>
                <w:rStyle w:val="fontstyle01"/>
                <w:b/>
              </w:rPr>
              <w:t xml:space="preserve"> dimensões 260 x 130mm</w:t>
            </w:r>
            <w:r>
              <w:rPr>
                <w:rStyle w:val="fontstyle01"/>
              </w:rPr>
              <w:t>. *</w:t>
            </w:r>
          </w:p>
        </w:tc>
        <w:tc>
          <w:tcPr>
            <w:tcW w:w="1083" w:type="dxa"/>
          </w:tcPr>
          <w:p w:rsidR="001A18DE" w:rsidRDefault="005C41A7" w:rsidP="001A18DE">
            <w:pPr>
              <w:jc w:val="center"/>
              <w:rPr>
                <w:rFonts w:ascii="Century Gothic" w:hAnsi="Century Gothic"/>
              </w:rPr>
            </w:pPr>
            <w:r>
              <w:rPr>
                <w:rFonts w:ascii="Century Gothic" w:hAnsi="Century Gothic"/>
              </w:rPr>
              <w:lastRenderedPageBreak/>
              <w:t>31,55</w:t>
            </w:r>
          </w:p>
        </w:tc>
        <w:tc>
          <w:tcPr>
            <w:tcW w:w="945" w:type="dxa"/>
          </w:tcPr>
          <w:p w:rsidR="001A18DE" w:rsidRDefault="001A18DE" w:rsidP="001A18DE">
            <w:pPr>
              <w:jc w:val="center"/>
              <w:rPr>
                <w:rFonts w:ascii="Century Gothic" w:hAnsi="Century Gothic"/>
              </w:rPr>
            </w:pPr>
            <w:r>
              <w:rPr>
                <w:rFonts w:ascii="Century Gothic" w:hAnsi="Century Gothic"/>
              </w:rPr>
              <w:t>95</w:t>
            </w:r>
            <w:r w:rsidR="005C41A7">
              <w:rPr>
                <w:rFonts w:ascii="Century Gothic" w:hAnsi="Century Gothic"/>
              </w:rPr>
              <w:t>,00</w:t>
            </w:r>
          </w:p>
        </w:tc>
      </w:tr>
      <w:tr w:rsidR="001A18DE" w:rsidTr="00655DF3">
        <w:tc>
          <w:tcPr>
            <w:tcW w:w="774" w:type="dxa"/>
          </w:tcPr>
          <w:p w:rsidR="001A18DE" w:rsidRPr="005E3A01" w:rsidRDefault="001A18DE" w:rsidP="001A18DE">
            <w:pPr>
              <w:jc w:val="center"/>
              <w:rPr>
                <w:rFonts w:ascii="Arial" w:hAnsi="Arial" w:cs="Arial"/>
                <w:lang w:eastAsia="en-US"/>
              </w:rPr>
            </w:pPr>
            <w:r>
              <w:rPr>
                <w:rFonts w:ascii="Arial" w:hAnsi="Arial" w:cs="Arial"/>
                <w:lang w:eastAsia="en-US"/>
              </w:rPr>
              <w:lastRenderedPageBreak/>
              <w:t>6</w:t>
            </w:r>
          </w:p>
        </w:tc>
        <w:tc>
          <w:tcPr>
            <w:tcW w:w="1089" w:type="dxa"/>
          </w:tcPr>
          <w:p w:rsidR="001A18DE" w:rsidRPr="005E3A01" w:rsidRDefault="001A18DE" w:rsidP="001A18DE">
            <w:pPr>
              <w:jc w:val="center"/>
              <w:rPr>
                <w:rFonts w:ascii="Arial" w:hAnsi="Arial" w:cs="Arial"/>
                <w:lang w:eastAsia="en-US"/>
              </w:rPr>
            </w:pPr>
            <w:r>
              <w:rPr>
                <w:rFonts w:ascii="Arial" w:hAnsi="Arial" w:cs="Arial"/>
                <w:lang w:eastAsia="en-US"/>
              </w:rPr>
              <w:t>04</w:t>
            </w:r>
          </w:p>
        </w:tc>
        <w:tc>
          <w:tcPr>
            <w:tcW w:w="872" w:type="dxa"/>
          </w:tcPr>
          <w:p w:rsidR="001A18DE" w:rsidRPr="005E3A01" w:rsidRDefault="001A18DE" w:rsidP="001A18DE">
            <w:pPr>
              <w:jc w:val="center"/>
              <w:rPr>
                <w:rFonts w:ascii="Arial" w:hAnsi="Arial" w:cs="Arial"/>
                <w:lang w:eastAsia="en-US"/>
              </w:rPr>
            </w:pPr>
            <w:r>
              <w:rPr>
                <w:rFonts w:ascii="Arial" w:hAnsi="Arial" w:cs="Arial"/>
                <w:lang w:eastAsia="en-US"/>
              </w:rPr>
              <w:t>Unid.</w:t>
            </w:r>
          </w:p>
        </w:tc>
        <w:tc>
          <w:tcPr>
            <w:tcW w:w="3731" w:type="dxa"/>
          </w:tcPr>
          <w:p w:rsidR="001A18DE" w:rsidRDefault="001A18DE" w:rsidP="001A18DE">
            <w:pPr>
              <w:jc w:val="both"/>
              <w:rPr>
                <w:rStyle w:val="fontstyle01"/>
              </w:rPr>
            </w:pPr>
            <w:r>
              <w:rPr>
                <w:rStyle w:val="fontstyle01"/>
              </w:rPr>
              <w:t xml:space="preserve">Sinalização de Emergência instalada no local (de acordo com o projeto); Os materiais utilizados devem atender à norma NBR 13434-3/05. </w:t>
            </w:r>
          </w:p>
          <w:p w:rsidR="001A18DE" w:rsidRPr="005E3A01" w:rsidRDefault="001A18DE" w:rsidP="001A18DE">
            <w:pPr>
              <w:jc w:val="both"/>
              <w:rPr>
                <w:rFonts w:ascii="Arial" w:hAnsi="Arial" w:cs="Arial"/>
                <w:lang w:eastAsia="en-US"/>
              </w:rPr>
            </w:pPr>
            <w:r w:rsidRPr="00E77309">
              <w:rPr>
                <w:rStyle w:val="fontstyle01"/>
                <w:b/>
              </w:rPr>
              <w:t>Tipo S</w:t>
            </w:r>
            <w:proofErr w:type="gramStart"/>
            <w:r w:rsidRPr="00E77309">
              <w:rPr>
                <w:rStyle w:val="fontstyle01"/>
                <w:b/>
              </w:rPr>
              <w:t>12</w:t>
            </w:r>
            <w:r w:rsidRPr="00E77309">
              <w:rPr>
                <w:b/>
              </w:rPr>
              <w:t xml:space="preserve"> </w:t>
            </w:r>
            <w:r w:rsidRPr="00E77309">
              <w:rPr>
                <w:rStyle w:val="fontstyle01"/>
                <w:b/>
              </w:rPr>
              <w:t xml:space="preserve"> -</w:t>
            </w:r>
            <w:proofErr w:type="gramEnd"/>
            <w:r w:rsidRPr="00E77309">
              <w:rPr>
                <w:rStyle w:val="fontstyle01"/>
                <w:b/>
              </w:rPr>
              <w:t xml:space="preserve"> dimensões 190 x 380 </w:t>
            </w:r>
            <w:proofErr w:type="spellStart"/>
            <w:r w:rsidRPr="00E77309">
              <w:rPr>
                <w:rStyle w:val="fontstyle01"/>
                <w:b/>
              </w:rPr>
              <w:t>mm.</w:t>
            </w:r>
            <w:proofErr w:type="spellEnd"/>
            <w:r>
              <w:rPr>
                <w:rStyle w:val="fontstyle01"/>
              </w:rPr>
              <w:t xml:space="preserve"> *</w:t>
            </w:r>
          </w:p>
        </w:tc>
        <w:tc>
          <w:tcPr>
            <w:tcW w:w="1083" w:type="dxa"/>
          </w:tcPr>
          <w:p w:rsidR="001A18DE" w:rsidRDefault="005C41A7" w:rsidP="001A18DE">
            <w:pPr>
              <w:jc w:val="center"/>
              <w:rPr>
                <w:rFonts w:ascii="Century Gothic" w:hAnsi="Century Gothic"/>
              </w:rPr>
            </w:pPr>
            <w:r>
              <w:rPr>
                <w:rFonts w:ascii="Century Gothic" w:hAnsi="Century Gothic"/>
              </w:rPr>
              <w:t>31,66</w:t>
            </w:r>
          </w:p>
        </w:tc>
        <w:tc>
          <w:tcPr>
            <w:tcW w:w="945" w:type="dxa"/>
          </w:tcPr>
          <w:p w:rsidR="001A18DE" w:rsidRDefault="001A18DE" w:rsidP="001A18DE">
            <w:pPr>
              <w:jc w:val="center"/>
              <w:rPr>
                <w:rFonts w:ascii="Century Gothic" w:hAnsi="Century Gothic"/>
              </w:rPr>
            </w:pPr>
            <w:r>
              <w:rPr>
                <w:rFonts w:ascii="Century Gothic" w:hAnsi="Century Gothic"/>
              </w:rPr>
              <w:t>95</w:t>
            </w:r>
            <w:r w:rsidR="005C41A7">
              <w:rPr>
                <w:rFonts w:ascii="Century Gothic" w:hAnsi="Century Gothic"/>
              </w:rPr>
              <w:t>,00</w:t>
            </w:r>
          </w:p>
        </w:tc>
      </w:tr>
      <w:tr w:rsidR="001A18DE" w:rsidTr="00655DF3">
        <w:tc>
          <w:tcPr>
            <w:tcW w:w="774" w:type="dxa"/>
          </w:tcPr>
          <w:p w:rsidR="001A18DE" w:rsidRPr="005E3A01" w:rsidRDefault="001A18DE" w:rsidP="001A18DE">
            <w:pPr>
              <w:jc w:val="center"/>
              <w:rPr>
                <w:rFonts w:ascii="Arial" w:hAnsi="Arial" w:cs="Arial"/>
                <w:lang w:eastAsia="en-US"/>
              </w:rPr>
            </w:pPr>
            <w:r>
              <w:rPr>
                <w:rFonts w:ascii="Arial" w:hAnsi="Arial" w:cs="Arial"/>
                <w:lang w:eastAsia="en-US"/>
              </w:rPr>
              <w:t>7</w:t>
            </w:r>
          </w:p>
        </w:tc>
        <w:tc>
          <w:tcPr>
            <w:tcW w:w="1089" w:type="dxa"/>
          </w:tcPr>
          <w:p w:rsidR="001A18DE" w:rsidRPr="005E3A01" w:rsidRDefault="001A18DE" w:rsidP="001A18DE">
            <w:pPr>
              <w:jc w:val="center"/>
              <w:rPr>
                <w:rFonts w:ascii="Arial" w:hAnsi="Arial" w:cs="Arial"/>
                <w:lang w:eastAsia="en-US"/>
              </w:rPr>
            </w:pPr>
            <w:r>
              <w:rPr>
                <w:rFonts w:ascii="Arial" w:hAnsi="Arial" w:cs="Arial"/>
                <w:lang w:eastAsia="en-US"/>
              </w:rPr>
              <w:t>01</w:t>
            </w:r>
          </w:p>
        </w:tc>
        <w:tc>
          <w:tcPr>
            <w:tcW w:w="872" w:type="dxa"/>
          </w:tcPr>
          <w:p w:rsidR="001A18DE" w:rsidRPr="005E3A01" w:rsidRDefault="001A18DE" w:rsidP="001A18DE">
            <w:pPr>
              <w:jc w:val="center"/>
              <w:rPr>
                <w:rFonts w:ascii="Arial" w:hAnsi="Arial" w:cs="Arial"/>
                <w:lang w:eastAsia="en-US"/>
              </w:rPr>
            </w:pPr>
            <w:r>
              <w:rPr>
                <w:rFonts w:ascii="Arial" w:hAnsi="Arial" w:cs="Arial"/>
                <w:lang w:eastAsia="en-US"/>
              </w:rPr>
              <w:t>Unid.</w:t>
            </w:r>
          </w:p>
        </w:tc>
        <w:tc>
          <w:tcPr>
            <w:tcW w:w="3731" w:type="dxa"/>
          </w:tcPr>
          <w:p w:rsidR="001A18DE" w:rsidRPr="002B3E7A" w:rsidRDefault="001A18DE" w:rsidP="001A18DE">
            <w:pPr>
              <w:jc w:val="both"/>
              <w:rPr>
                <w:rStyle w:val="fontstyle01"/>
              </w:rPr>
            </w:pPr>
            <w:r w:rsidRPr="002B3E7A">
              <w:rPr>
                <w:rStyle w:val="fontstyle01"/>
              </w:rPr>
              <w:t xml:space="preserve">Sinalização de Emergência instalada no local (de acordo com o projeto); Os materiais utilizados devem atender à norma NBR 13434-3/05. </w:t>
            </w:r>
          </w:p>
          <w:p w:rsidR="001A18DE" w:rsidRPr="002B3E7A" w:rsidRDefault="001A18DE" w:rsidP="001A18DE">
            <w:pPr>
              <w:jc w:val="both"/>
              <w:rPr>
                <w:rFonts w:ascii="Arial" w:hAnsi="Arial" w:cs="Arial"/>
                <w:lang w:eastAsia="en-US"/>
              </w:rPr>
            </w:pPr>
            <w:r w:rsidRPr="002B3E7A">
              <w:rPr>
                <w:rStyle w:val="fontstyle01"/>
                <w:b/>
              </w:rPr>
              <w:t>Tipo M</w:t>
            </w:r>
            <w:r>
              <w:rPr>
                <w:rStyle w:val="fontstyle01"/>
                <w:b/>
              </w:rPr>
              <w:t>1</w:t>
            </w:r>
            <w:r w:rsidRPr="002B3E7A">
              <w:rPr>
                <w:b/>
              </w:rPr>
              <w:t xml:space="preserve"> </w:t>
            </w:r>
            <w:r w:rsidRPr="002B3E7A">
              <w:rPr>
                <w:rStyle w:val="fontstyle01"/>
                <w:b/>
              </w:rPr>
              <w:t xml:space="preserve">- dimensões 400 x 600 </w:t>
            </w:r>
            <w:proofErr w:type="spellStart"/>
            <w:r w:rsidRPr="002B3E7A">
              <w:rPr>
                <w:rStyle w:val="fontstyle01"/>
                <w:b/>
              </w:rPr>
              <w:t>mm.</w:t>
            </w:r>
            <w:proofErr w:type="spellEnd"/>
            <w:r w:rsidRPr="002B3E7A">
              <w:rPr>
                <w:rStyle w:val="fontstyle01"/>
              </w:rPr>
              <w:t xml:space="preserve"> *</w:t>
            </w:r>
          </w:p>
        </w:tc>
        <w:tc>
          <w:tcPr>
            <w:tcW w:w="1083" w:type="dxa"/>
          </w:tcPr>
          <w:p w:rsidR="001A18DE" w:rsidRDefault="005C41A7" w:rsidP="001A18DE">
            <w:pPr>
              <w:jc w:val="center"/>
              <w:rPr>
                <w:rFonts w:ascii="Century Gothic" w:hAnsi="Century Gothic"/>
              </w:rPr>
            </w:pPr>
            <w:r>
              <w:rPr>
                <w:rFonts w:ascii="Century Gothic" w:hAnsi="Century Gothic"/>
              </w:rPr>
              <w:t>51,66</w:t>
            </w:r>
          </w:p>
        </w:tc>
        <w:tc>
          <w:tcPr>
            <w:tcW w:w="945" w:type="dxa"/>
          </w:tcPr>
          <w:p w:rsidR="001A18DE" w:rsidRDefault="001A18DE" w:rsidP="001A18DE">
            <w:pPr>
              <w:jc w:val="center"/>
              <w:rPr>
                <w:rFonts w:ascii="Century Gothic" w:hAnsi="Century Gothic"/>
              </w:rPr>
            </w:pPr>
            <w:r>
              <w:rPr>
                <w:rFonts w:ascii="Century Gothic" w:hAnsi="Century Gothic"/>
              </w:rPr>
              <w:t>155</w:t>
            </w:r>
            <w:r w:rsidR="005C41A7">
              <w:rPr>
                <w:rFonts w:ascii="Century Gothic" w:hAnsi="Century Gothic"/>
              </w:rPr>
              <w:t>,00</w:t>
            </w:r>
          </w:p>
        </w:tc>
      </w:tr>
      <w:tr w:rsidR="001A18DE" w:rsidTr="00655DF3">
        <w:tc>
          <w:tcPr>
            <w:tcW w:w="774" w:type="dxa"/>
          </w:tcPr>
          <w:p w:rsidR="001A18DE" w:rsidRPr="005E3A01" w:rsidRDefault="001A18DE" w:rsidP="001A18DE">
            <w:pPr>
              <w:jc w:val="center"/>
              <w:rPr>
                <w:rFonts w:ascii="Arial" w:hAnsi="Arial" w:cs="Arial"/>
                <w:lang w:eastAsia="en-US"/>
              </w:rPr>
            </w:pPr>
            <w:r>
              <w:rPr>
                <w:rFonts w:ascii="Arial" w:hAnsi="Arial" w:cs="Arial"/>
                <w:lang w:eastAsia="en-US"/>
              </w:rPr>
              <w:t>8</w:t>
            </w:r>
          </w:p>
        </w:tc>
        <w:tc>
          <w:tcPr>
            <w:tcW w:w="1089" w:type="dxa"/>
          </w:tcPr>
          <w:p w:rsidR="001A18DE" w:rsidRPr="005E3A01" w:rsidRDefault="001A18DE" w:rsidP="001A18DE">
            <w:pPr>
              <w:jc w:val="center"/>
              <w:rPr>
                <w:rFonts w:ascii="Arial" w:hAnsi="Arial" w:cs="Arial"/>
                <w:lang w:eastAsia="en-US"/>
              </w:rPr>
            </w:pPr>
            <w:r>
              <w:rPr>
                <w:rFonts w:ascii="Arial" w:hAnsi="Arial" w:cs="Arial"/>
                <w:lang w:eastAsia="en-US"/>
              </w:rPr>
              <w:t>02</w:t>
            </w:r>
          </w:p>
        </w:tc>
        <w:tc>
          <w:tcPr>
            <w:tcW w:w="872" w:type="dxa"/>
          </w:tcPr>
          <w:p w:rsidR="001A18DE" w:rsidRPr="005E3A01" w:rsidRDefault="001A18DE" w:rsidP="001A18DE">
            <w:pPr>
              <w:jc w:val="center"/>
              <w:rPr>
                <w:rFonts w:ascii="Arial" w:hAnsi="Arial" w:cs="Arial"/>
                <w:lang w:eastAsia="en-US"/>
              </w:rPr>
            </w:pPr>
            <w:r>
              <w:rPr>
                <w:rFonts w:ascii="Arial" w:hAnsi="Arial" w:cs="Arial"/>
                <w:lang w:eastAsia="en-US"/>
              </w:rPr>
              <w:t>Unid.</w:t>
            </w:r>
          </w:p>
        </w:tc>
        <w:tc>
          <w:tcPr>
            <w:tcW w:w="3731" w:type="dxa"/>
          </w:tcPr>
          <w:p w:rsidR="001A18DE" w:rsidRDefault="001A18DE" w:rsidP="001A18DE">
            <w:pPr>
              <w:jc w:val="both"/>
              <w:rPr>
                <w:rStyle w:val="fontstyle01"/>
              </w:rPr>
            </w:pPr>
            <w:r>
              <w:rPr>
                <w:rStyle w:val="fontstyle01"/>
              </w:rPr>
              <w:t xml:space="preserve">Sinalização de Emergência instalada no local (de acordo com o projeto); Os materiais utilizados devem atender à norma NBR 13434-3/05. </w:t>
            </w:r>
          </w:p>
          <w:p w:rsidR="001A18DE" w:rsidRPr="005E3A01" w:rsidRDefault="001A18DE" w:rsidP="001A18DE">
            <w:pPr>
              <w:jc w:val="both"/>
              <w:rPr>
                <w:rFonts w:ascii="Arial" w:hAnsi="Arial" w:cs="Arial"/>
                <w:lang w:eastAsia="en-US"/>
              </w:rPr>
            </w:pPr>
            <w:r w:rsidRPr="00E77309">
              <w:rPr>
                <w:rStyle w:val="fontstyle01"/>
                <w:b/>
              </w:rPr>
              <w:t>Tipo M</w:t>
            </w:r>
            <w:proofErr w:type="gramStart"/>
            <w:r w:rsidRPr="00E77309">
              <w:rPr>
                <w:rStyle w:val="fontstyle01"/>
                <w:b/>
              </w:rPr>
              <w:t>7</w:t>
            </w:r>
            <w:r w:rsidRPr="00E77309">
              <w:rPr>
                <w:b/>
              </w:rPr>
              <w:t xml:space="preserve"> </w:t>
            </w:r>
            <w:r w:rsidRPr="00E77309">
              <w:rPr>
                <w:rStyle w:val="fontstyle01"/>
                <w:b/>
              </w:rPr>
              <w:t xml:space="preserve"> -</w:t>
            </w:r>
            <w:proofErr w:type="gramEnd"/>
            <w:r w:rsidRPr="00E77309">
              <w:rPr>
                <w:rStyle w:val="fontstyle01"/>
                <w:b/>
              </w:rPr>
              <w:t xml:space="preserve"> dimensões 260 x 130mm.</w:t>
            </w:r>
            <w:r>
              <w:rPr>
                <w:rStyle w:val="fontstyle01"/>
              </w:rPr>
              <w:t xml:space="preserve"> *</w:t>
            </w:r>
          </w:p>
        </w:tc>
        <w:tc>
          <w:tcPr>
            <w:tcW w:w="1083" w:type="dxa"/>
          </w:tcPr>
          <w:p w:rsidR="001A18DE" w:rsidRDefault="005C41A7" w:rsidP="001A18DE">
            <w:pPr>
              <w:jc w:val="center"/>
              <w:rPr>
                <w:rFonts w:ascii="Century Gothic" w:hAnsi="Century Gothic"/>
              </w:rPr>
            </w:pPr>
            <w:r>
              <w:rPr>
                <w:rFonts w:ascii="Century Gothic" w:hAnsi="Century Gothic"/>
              </w:rPr>
              <w:t>35,00</w:t>
            </w:r>
          </w:p>
        </w:tc>
        <w:tc>
          <w:tcPr>
            <w:tcW w:w="945" w:type="dxa"/>
          </w:tcPr>
          <w:p w:rsidR="001A18DE" w:rsidRDefault="001A18DE" w:rsidP="001A18DE">
            <w:pPr>
              <w:jc w:val="center"/>
              <w:rPr>
                <w:rFonts w:ascii="Century Gothic" w:hAnsi="Century Gothic"/>
              </w:rPr>
            </w:pPr>
            <w:r>
              <w:rPr>
                <w:rFonts w:ascii="Century Gothic" w:hAnsi="Century Gothic"/>
              </w:rPr>
              <w:t>105</w:t>
            </w:r>
            <w:r w:rsidR="005C41A7">
              <w:rPr>
                <w:rFonts w:ascii="Century Gothic" w:hAnsi="Century Gothic"/>
              </w:rPr>
              <w:t>,00</w:t>
            </w:r>
          </w:p>
        </w:tc>
      </w:tr>
      <w:tr w:rsidR="001A18DE" w:rsidTr="00655DF3">
        <w:tc>
          <w:tcPr>
            <w:tcW w:w="774" w:type="dxa"/>
          </w:tcPr>
          <w:p w:rsidR="001A18DE" w:rsidRDefault="001A18DE" w:rsidP="001A18DE">
            <w:pPr>
              <w:jc w:val="center"/>
              <w:rPr>
                <w:rFonts w:ascii="Arial" w:hAnsi="Arial" w:cs="Arial"/>
                <w:lang w:eastAsia="en-US"/>
              </w:rPr>
            </w:pPr>
            <w:r>
              <w:rPr>
                <w:rFonts w:ascii="Arial" w:hAnsi="Arial" w:cs="Arial"/>
                <w:lang w:eastAsia="en-US"/>
              </w:rPr>
              <w:t>9</w:t>
            </w:r>
          </w:p>
        </w:tc>
        <w:tc>
          <w:tcPr>
            <w:tcW w:w="1089" w:type="dxa"/>
          </w:tcPr>
          <w:p w:rsidR="001A18DE" w:rsidRDefault="001A18DE" w:rsidP="001A18DE">
            <w:pPr>
              <w:jc w:val="center"/>
              <w:rPr>
                <w:rFonts w:ascii="Arial" w:hAnsi="Arial" w:cs="Arial"/>
                <w:lang w:eastAsia="en-US"/>
              </w:rPr>
            </w:pPr>
            <w:r>
              <w:rPr>
                <w:rFonts w:ascii="Arial" w:hAnsi="Arial" w:cs="Arial"/>
                <w:lang w:eastAsia="en-US"/>
              </w:rPr>
              <w:t>01</w:t>
            </w:r>
          </w:p>
        </w:tc>
        <w:tc>
          <w:tcPr>
            <w:tcW w:w="872" w:type="dxa"/>
          </w:tcPr>
          <w:p w:rsidR="001A18DE" w:rsidRDefault="001A18DE" w:rsidP="001A18DE">
            <w:pPr>
              <w:jc w:val="center"/>
              <w:rPr>
                <w:rFonts w:ascii="Arial" w:hAnsi="Arial" w:cs="Arial"/>
                <w:lang w:eastAsia="en-US"/>
              </w:rPr>
            </w:pPr>
            <w:r>
              <w:rPr>
                <w:rFonts w:ascii="Arial" w:hAnsi="Arial" w:cs="Arial"/>
                <w:lang w:eastAsia="en-US"/>
              </w:rPr>
              <w:t>Unid.</w:t>
            </w:r>
          </w:p>
        </w:tc>
        <w:tc>
          <w:tcPr>
            <w:tcW w:w="3731" w:type="dxa"/>
          </w:tcPr>
          <w:p w:rsidR="001A18DE" w:rsidRDefault="001A18DE" w:rsidP="001A18DE">
            <w:pPr>
              <w:jc w:val="both"/>
              <w:rPr>
                <w:rStyle w:val="fontstyle01"/>
              </w:rPr>
            </w:pPr>
            <w:r>
              <w:rPr>
                <w:rStyle w:val="fontstyle01"/>
              </w:rPr>
              <w:t xml:space="preserve">Sinalização de Emergência instalada no local (de acordo com o projeto); Os materiais utilizados devem atender à norma NBR 13434-3/05. </w:t>
            </w:r>
          </w:p>
          <w:p w:rsidR="001A18DE" w:rsidRDefault="001A18DE" w:rsidP="001A18DE">
            <w:pPr>
              <w:jc w:val="both"/>
              <w:rPr>
                <w:rFonts w:ascii="Arial" w:hAnsi="Arial" w:cs="Arial"/>
                <w:lang w:eastAsia="en-US"/>
              </w:rPr>
            </w:pPr>
            <w:r w:rsidRPr="00E77309">
              <w:rPr>
                <w:rStyle w:val="fontstyle01"/>
                <w:b/>
              </w:rPr>
              <w:t>Tipo A</w:t>
            </w:r>
            <w:proofErr w:type="gramStart"/>
            <w:r w:rsidRPr="00E77309">
              <w:rPr>
                <w:rStyle w:val="fontstyle01"/>
                <w:b/>
              </w:rPr>
              <w:t>1</w:t>
            </w:r>
            <w:r w:rsidRPr="00E77309">
              <w:rPr>
                <w:b/>
              </w:rPr>
              <w:t xml:space="preserve"> </w:t>
            </w:r>
            <w:r w:rsidRPr="00E77309">
              <w:rPr>
                <w:rStyle w:val="fontstyle01"/>
                <w:b/>
              </w:rPr>
              <w:t xml:space="preserve"> -</w:t>
            </w:r>
            <w:proofErr w:type="gramEnd"/>
            <w:r w:rsidRPr="00E77309">
              <w:rPr>
                <w:rStyle w:val="fontstyle01"/>
                <w:b/>
              </w:rPr>
              <w:t xml:space="preserve"> dimensões 300 x 300mm.</w:t>
            </w:r>
            <w:r>
              <w:rPr>
                <w:rStyle w:val="fontstyle01"/>
              </w:rPr>
              <w:t xml:space="preserve"> *</w:t>
            </w:r>
          </w:p>
        </w:tc>
        <w:tc>
          <w:tcPr>
            <w:tcW w:w="1083" w:type="dxa"/>
          </w:tcPr>
          <w:p w:rsidR="001A18DE" w:rsidRDefault="005C41A7" w:rsidP="001A18DE">
            <w:pPr>
              <w:jc w:val="center"/>
              <w:rPr>
                <w:rFonts w:ascii="Century Gothic" w:hAnsi="Century Gothic"/>
              </w:rPr>
            </w:pPr>
            <w:r>
              <w:rPr>
                <w:rFonts w:ascii="Century Gothic" w:hAnsi="Century Gothic"/>
              </w:rPr>
              <w:t>31,66</w:t>
            </w:r>
          </w:p>
        </w:tc>
        <w:tc>
          <w:tcPr>
            <w:tcW w:w="945" w:type="dxa"/>
          </w:tcPr>
          <w:p w:rsidR="001A18DE" w:rsidRDefault="001A18DE" w:rsidP="001A18DE">
            <w:pPr>
              <w:jc w:val="center"/>
              <w:rPr>
                <w:rFonts w:ascii="Century Gothic" w:hAnsi="Century Gothic"/>
              </w:rPr>
            </w:pPr>
            <w:r>
              <w:rPr>
                <w:rFonts w:ascii="Century Gothic" w:hAnsi="Century Gothic"/>
              </w:rPr>
              <w:t>95</w:t>
            </w:r>
            <w:r w:rsidR="005C41A7">
              <w:rPr>
                <w:rFonts w:ascii="Century Gothic" w:hAnsi="Century Gothic"/>
              </w:rPr>
              <w:t>,00</w:t>
            </w:r>
          </w:p>
        </w:tc>
      </w:tr>
      <w:tr w:rsidR="001A18DE" w:rsidTr="00655DF3">
        <w:tc>
          <w:tcPr>
            <w:tcW w:w="774" w:type="dxa"/>
          </w:tcPr>
          <w:p w:rsidR="001A18DE" w:rsidRDefault="001A18DE" w:rsidP="001A18DE">
            <w:pPr>
              <w:jc w:val="center"/>
              <w:rPr>
                <w:rFonts w:ascii="Arial" w:hAnsi="Arial" w:cs="Arial"/>
                <w:lang w:eastAsia="en-US"/>
              </w:rPr>
            </w:pPr>
            <w:r>
              <w:rPr>
                <w:rFonts w:ascii="Arial" w:hAnsi="Arial" w:cs="Arial"/>
                <w:lang w:eastAsia="en-US"/>
              </w:rPr>
              <w:t>10</w:t>
            </w:r>
          </w:p>
        </w:tc>
        <w:tc>
          <w:tcPr>
            <w:tcW w:w="1089" w:type="dxa"/>
          </w:tcPr>
          <w:p w:rsidR="001A18DE" w:rsidRDefault="001A18DE" w:rsidP="001A18DE">
            <w:pPr>
              <w:jc w:val="center"/>
              <w:rPr>
                <w:rFonts w:ascii="Arial" w:hAnsi="Arial" w:cs="Arial"/>
                <w:lang w:eastAsia="en-US"/>
              </w:rPr>
            </w:pPr>
            <w:r>
              <w:rPr>
                <w:rFonts w:ascii="Arial" w:hAnsi="Arial" w:cs="Arial"/>
                <w:lang w:eastAsia="en-US"/>
              </w:rPr>
              <w:t>10</w:t>
            </w:r>
          </w:p>
        </w:tc>
        <w:tc>
          <w:tcPr>
            <w:tcW w:w="872" w:type="dxa"/>
          </w:tcPr>
          <w:p w:rsidR="001A18DE" w:rsidRDefault="001A18DE" w:rsidP="001A18DE">
            <w:pPr>
              <w:jc w:val="center"/>
              <w:rPr>
                <w:rFonts w:ascii="Arial" w:hAnsi="Arial" w:cs="Arial"/>
                <w:lang w:eastAsia="en-US"/>
              </w:rPr>
            </w:pPr>
            <w:r>
              <w:rPr>
                <w:rFonts w:ascii="Arial" w:hAnsi="Arial" w:cs="Arial"/>
                <w:lang w:eastAsia="en-US"/>
              </w:rPr>
              <w:t>Unid.</w:t>
            </w:r>
          </w:p>
        </w:tc>
        <w:tc>
          <w:tcPr>
            <w:tcW w:w="3731" w:type="dxa"/>
          </w:tcPr>
          <w:p w:rsidR="001A18DE" w:rsidRDefault="001A18DE" w:rsidP="001A18DE">
            <w:pPr>
              <w:jc w:val="both"/>
              <w:rPr>
                <w:rStyle w:val="fontstyle01"/>
              </w:rPr>
            </w:pPr>
            <w:r>
              <w:rPr>
                <w:rStyle w:val="fontstyle01"/>
              </w:rPr>
              <w:t xml:space="preserve">Sinalização de Emergência instalada no local (de acordo com o projeto); Os materiais utilizados devem atender à norma NBR 13434-3/05. </w:t>
            </w:r>
          </w:p>
          <w:p w:rsidR="001A18DE" w:rsidRDefault="001A18DE" w:rsidP="001A18DE">
            <w:pPr>
              <w:jc w:val="both"/>
              <w:rPr>
                <w:rFonts w:ascii="Arial" w:hAnsi="Arial" w:cs="Arial"/>
                <w:lang w:eastAsia="en-US"/>
              </w:rPr>
            </w:pPr>
            <w:r w:rsidRPr="00E77309">
              <w:rPr>
                <w:rStyle w:val="fontstyle01"/>
                <w:b/>
              </w:rPr>
              <w:t>Tipo E</w:t>
            </w:r>
            <w:proofErr w:type="gramStart"/>
            <w:r w:rsidRPr="00E77309">
              <w:rPr>
                <w:rStyle w:val="fontstyle01"/>
                <w:b/>
              </w:rPr>
              <w:t>5</w:t>
            </w:r>
            <w:r w:rsidRPr="00E77309">
              <w:rPr>
                <w:b/>
              </w:rPr>
              <w:t xml:space="preserve"> </w:t>
            </w:r>
            <w:r w:rsidRPr="00E77309">
              <w:rPr>
                <w:rStyle w:val="fontstyle01"/>
                <w:b/>
              </w:rPr>
              <w:t xml:space="preserve"> -</w:t>
            </w:r>
            <w:proofErr w:type="gramEnd"/>
            <w:r w:rsidRPr="00E77309">
              <w:rPr>
                <w:rStyle w:val="fontstyle01"/>
                <w:b/>
              </w:rPr>
              <w:t xml:space="preserve"> dimensões 200 x 200m.</w:t>
            </w:r>
            <w:r>
              <w:rPr>
                <w:rStyle w:val="fontstyle01"/>
              </w:rPr>
              <w:t xml:space="preserve"> *</w:t>
            </w:r>
          </w:p>
        </w:tc>
        <w:tc>
          <w:tcPr>
            <w:tcW w:w="1083" w:type="dxa"/>
          </w:tcPr>
          <w:p w:rsidR="001A18DE" w:rsidRDefault="005C41A7" w:rsidP="001A18DE">
            <w:pPr>
              <w:jc w:val="center"/>
              <w:rPr>
                <w:rFonts w:ascii="Century Gothic" w:hAnsi="Century Gothic"/>
              </w:rPr>
            </w:pPr>
            <w:r>
              <w:rPr>
                <w:rFonts w:ascii="Century Gothic" w:hAnsi="Century Gothic"/>
              </w:rPr>
              <w:t>18,33</w:t>
            </w:r>
          </w:p>
        </w:tc>
        <w:tc>
          <w:tcPr>
            <w:tcW w:w="945" w:type="dxa"/>
          </w:tcPr>
          <w:p w:rsidR="001A18DE" w:rsidRDefault="007B305B" w:rsidP="001A18DE">
            <w:pPr>
              <w:jc w:val="center"/>
              <w:rPr>
                <w:rFonts w:ascii="Century Gothic" w:hAnsi="Century Gothic"/>
              </w:rPr>
            </w:pPr>
            <w:r>
              <w:rPr>
                <w:rFonts w:ascii="Century Gothic" w:hAnsi="Century Gothic"/>
              </w:rPr>
              <w:t>55</w:t>
            </w:r>
            <w:r w:rsidR="005C41A7">
              <w:rPr>
                <w:rFonts w:ascii="Century Gothic" w:hAnsi="Century Gothic"/>
              </w:rPr>
              <w:t>,00</w:t>
            </w:r>
          </w:p>
        </w:tc>
      </w:tr>
      <w:tr w:rsidR="001A18DE" w:rsidTr="00655DF3">
        <w:tc>
          <w:tcPr>
            <w:tcW w:w="774" w:type="dxa"/>
          </w:tcPr>
          <w:p w:rsidR="001A18DE" w:rsidRDefault="001A18DE" w:rsidP="001A18DE">
            <w:pPr>
              <w:jc w:val="center"/>
              <w:rPr>
                <w:rFonts w:ascii="Arial" w:hAnsi="Arial" w:cs="Arial"/>
                <w:lang w:eastAsia="en-US"/>
              </w:rPr>
            </w:pPr>
            <w:r>
              <w:rPr>
                <w:rFonts w:ascii="Arial" w:hAnsi="Arial" w:cs="Arial"/>
                <w:lang w:eastAsia="en-US"/>
              </w:rPr>
              <w:t>11</w:t>
            </w:r>
          </w:p>
        </w:tc>
        <w:tc>
          <w:tcPr>
            <w:tcW w:w="1089" w:type="dxa"/>
          </w:tcPr>
          <w:p w:rsidR="001A18DE" w:rsidRDefault="001A18DE" w:rsidP="001A18DE">
            <w:pPr>
              <w:jc w:val="center"/>
              <w:rPr>
                <w:rFonts w:ascii="Arial" w:hAnsi="Arial" w:cs="Arial"/>
                <w:lang w:eastAsia="en-US"/>
              </w:rPr>
            </w:pPr>
            <w:r>
              <w:rPr>
                <w:rFonts w:ascii="Arial" w:hAnsi="Arial" w:cs="Arial"/>
                <w:lang w:eastAsia="en-US"/>
              </w:rPr>
              <w:t>21</w:t>
            </w:r>
          </w:p>
        </w:tc>
        <w:tc>
          <w:tcPr>
            <w:tcW w:w="872" w:type="dxa"/>
          </w:tcPr>
          <w:p w:rsidR="001A18DE" w:rsidRDefault="001A18DE" w:rsidP="001A18DE">
            <w:pPr>
              <w:jc w:val="center"/>
              <w:rPr>
                <w:rFonts w:ascii="Arial" w:hAnsi="Arial" w:cs="Arial"/>
                <w:lang w:eastAsia="en-US"/>
              </w:rPr>
            </w:pPr>
            <w:r>
              <w:rPr>
                <w:rFonts w:ascii="Arial" w:hAnsi="Arial" w:cs="Arial"/>
                <w:lang w:eastAsia="en-US"/>
              </w:rPr>
              <w:t>Unid.</w:t>
            </w:r>
          </w:p>
        </w:tc>
        <w:tc>
          <w:tcPr>
            <w:tcW w:w="3731" w:type="dxa"/>
          </w:tcPr>
          <w:p w:rsidR="001A18DE" w:rsidRDefault="001A18DE" w:rsidP="001A18DE">
            <w:pPr>
              <w:jc w:val="both"/>
              <w:rPr>
                <w:rFonts w:ascii="Arial" w:hAnsi="Arial" w:cs="Arial"/>
                <w:lang w:eastAsia="en-US"/>
              </w:rPr>
            </w:pPr>
            <w:r w:rsidRPr="00E77309">
              <w:rPr>
                <w:rStyle w:val="fontstyle01"/>
                <w:b/>
              </w:rPr>
              <w:t>Luminárias tipo LED com 2W de potência.</w:t>
            </w:r>
            <w:r>
              <w:rPr>
                <w:rStyle w:val="fontstyle01"/>
              </w:rPr>
              <w:t xml:space="preserve"> Blocos autônomos para a iluminação de emergência de 2W. Especificações: Intensidade máxima do ponto de luz (</w:t>
            </w:r>
            <w:proofErr w:type="spellStart"/>
            <w:r>
              <w:rPr>
                <w:rStyle w:val="fontstyle01"/>
              </w:rPr>
              <w:t>cd</w:t>
            </w:r>
            <w:proofErr w:type="spellEnd"/>
            <w:r>
              <w:rPr>
                <w:rStyle w:val="fontstyle01"/>
              </w:rPr>
              <w:t>): 400; Iluminação ao nível do piso (</w:t>
            </w:r>
            <w:proofErr w:type="spellStart"/>
            <w:r>
              <w:rPr>
                <w:rStyle w:val="fontstyle01"/>
              </w:rPr>
              <w:t>cd</w:t>
            </w:r>
            <w:proofErr w:type="spellEnd"/>
            <w:r>
              <w:rPr>
                <w:rStyle w:val="fontstyle01"/>
              </w:rPr>
              <w:t xml:space="preserve">/m²): 64; Tipo de luminárias: Bloco autônomo com fonte de energia própria; Autonomia por sistema de bateria: mín. 60 minutos; Tipo de lâmpada: 30 </w:t>
            </w:r>
            <w:proofErr w:type="spellStart"/>
            <w:r>
              <w:rPr>
                <w:rStyle w:val="fontstyle01"/>
              </w:rPr>
              <w:t>LEDs</w:t>
            </w:r>
            <w:proofErr w:type="spellEnd"/>
            <w:r>
              <w:rPr>
                <w:rStyle w:val="fontstyle01"/>
              </w:rPr>
              <w:t>; Potência (W): 2;</w:t>
            </w:r>
            <w:r>
              <w:t xml:space="preserve"> </w:t>
            </w:r>
            <w:r>
              <w:rPr>
                <w:rStyle w:val="fontstyle01"/>
              </w:rPr>
              <w:t xml:space="preserve">Alimentação: 110/220V (automático) Fluxo Luminoso: Mínimo 360 </w:t>
            </w:r>
            <w:proofErr w:type="spellStart"/>
            <w:r>
              <w:rPr>
                <w:rStyle w:val="fontstyle01"/>
              </w:rPr>
              <w:t>lm</w:t>
            </w:r>
            <w:proofErr w:type="spellEnd"/>
            <w:r>
              <w:rPr>
                <w:rStyle w:val="fontstyle01"/>
              </w:rPr>
              <w:t xml:space="preserve"> e máximo 720 </w:t>
            </w:r>
            <w:proofErr w:type="spellStart"/>
            <w:r>
              <w:rPr>
                <w:rStyle w:val="fontstyle01"/>
              </w:rPr>
              <w:t>lm</w:t>
            </w:r>
            <w:proofErr w:type="spellEnd"/>
            <w:r>
              <w:rPr>
                <w:rStyle w:val="fontstyle01"/>
              </w:rPr>
              <w:t>.</w:t>
            </w:r>
          </w:p>
        </w:tc>
        <w:tc>
          <w:tcPr>
            <w:tcW w:w="1083" w:type="dxa"/>
          </w:tcPr>
          <w:p w:rsidR="001A18DE" w:rsidRDefault="005C41A7" w:rsidP="001A18DE">
            <w:pPr>
              <w:jc w:val="center"/>
              <w:rPr>
                <w:rFonts w:ascii="Century Gothic" w:hAnsi="Century Gothic"/>
              </w:rPr>
            </w:pPr>
            <w:r>
              <w:rPr>
                <w:rFonts w:ascii="Century Gothic" w:hAnsi="Century Gothic"/>
              </w:rPr>
              <w:t>41,33</w:t>
            </w:r>
          </w:p>
        </w:tc>
        <w:tc>
          <w:tcPr>
            <w:tcW w:w="945" w:type="dxa"/>
          </w:tcPr>
          <w:p w:rsidR="001A18DE" w:rsidRDefault="001A18DE" w:rsidP="001A18DE">
            <w:pPr>
              <w:jc w:val="center"/>
              <w:rPr>
                <w:rFonts w:ascii="Century Gothic" w:hAnsi="Century Gothic"/>
              </w:rPr>
            </w:pPr>
            <w:r>
              <w:rPr>
                <w:rFonts w:ascii="Century Gothic" w:hAnsi="Century Gothic"/>
              </w:rPr>
              <w:t>124</w:t>
            </w:r>
            <w:r w:rsidR="005C41A7">
              <w:rPr>
                <w:rFonts w:ascii="Century Gothic" w:hAnsi="Century Gothic"/>
              </w:rPr>
              <w:t>,00</w:t>
            </w:r>
          </w:p>
        </w:tc>
      </w:tr>
    </w:tbl>
    <w:p w:rsidR="00A96A13" w:rsidRDefault="00A96A13" w:rsidP="0032782B">
      <w:pPr>
        <w:tabs>
          <w:tab w:val="left" w:pos="2268"/>
        </w:tabs>
        <w:spacing w:before="100" w:beforeAutospacing="1" w:after="100" w:afterAutospacing="1"/>
        <w:jc w:val="both"/>
        <w:rPr>
          <w:rFonts w:ascii="Arial" w:hAnsi="Arial" w:cs="Arial"/>
        </w:rPr>
      </w:pPr>
      <w:r>
        <w:rPr>
          <w:rFonts w:ascii="Arial" w:hAnsi="Arial" w:cs="Arial"/>
        </w:rPr>
        <w:lastRenderedPageBreak/>
        <w:t xml:space="preserve">1.2.Para a aquisição </w:t>
      </w:r>
      <w:r w:rsidR="00655DF3">
        <w:rPr>
          <w:rFonts w:ascii="Arial" w:hAnsi="Arial" w:cs="Arial"/>
        </w:rPr>
        <w:t>e prestação de serviço de Sinalização de emergência, Luminária tipo LED e Extintores, o orçamento deve ir incluído com instalação nos locais que serão indicados pelo setor de compras. Transporte, alimentação e hospedagem são responsabilidade do contratante.</w:t>
      </w:r>
    </w:p>
    <w:p w:rsidR="0032782B" w:rsidRPr="008D789E" w:rsidRDefault="00A96A13" w:rsidP="0032782B">
      <w:pPr>
        <w:tabs>
          <w:tab w:val="left" w:pos="2268"/>
        </w:tabs>
        <w:spacing w:before="100" w:beforeAutospacing="1" w:after="100" w:afterAutospacing="1"/>
        <w:jc w:val="both"/>
        <w:rPr>
          <w:rFonts w:ascii="Arial" w:hAnsi="Arial" w:cs="Arial"/>
        </w:rPr>
      </w:pPr>
      <w:r>
        <w:rPr>
          <w:rFonts w:ascii="Arial" w:hAnsi="Arial" w:cs="Arial"/>
        </w:rPr>
        <w:t>1.3</w:t>
      </w:r>
      <w:r w:rsidR="0032782B" w:rsidRPr="008D789E">
        <w:rPr>
          <w:rFonts w:ascii="Arial" w:hAnsi="Arial" w:cs="Arial"/>
        </w:rPr>
        <w:t>. Havendo mais de um item ou lote faculta-se a(o) licitante a participação em quantos forem de seu interesse. Entretanto, optando-se por participar de um lote, deve o(a) licitante enviar proposta para todos os itens que o compõem.</w:t>
      </w:r>
    </w:p>
    <w:p w:rsidR="001A18DE" w:rsidRPr="008D789E" w:rsidRDefault="00A96A13" w:rsidP="001A6385">
      <w:pPr>
        <w:tabs>
          <w:tab w:val="left" w:pos="2268"/>
        </w:tabs>
        <w:spacing w:before="100" w:beforeAutospacing="1" w:after="100" w:afterAutospacing="1"/>
        <w:jc w:val="both"/>
        <w:rPr>
          <w:rFonts w:ascii="Arial" w:hAnsi="Arial" w:cs="Arial"/>
          <w:bCs/>
        </w:rPr>
      </w:pPr>
      <w:r>
        <w:rPr>
          <w:rFonts w:ascii="Arial" w:hAnsi="Arial" w:cs="Arial"/>
        </w:rPr>
        <w:t>1.4</w:t>
      </w:r>
      <w:r w:rsidR="0032782B" w:rsidRPr="008D789E">
        <w:rPr>
          <w:rFonts w:ascii="Arial" w:hAnsi="Arial" w:cs="Arial"/>
        </w:rPr>
        <w:t xml:space="preserve">. </w:t>
      </w:r>
      <w:r w:rsidR="0032782B"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0032782B" w:rsidRPr="008D789E">
        <w:rPr>
          <w:rFonts w:ascii="Arial" w:hAnsi="Arial" w:cs="Arial"/>
          <w:bCs/>
        </w:rPr>
        <w:t>arts</w:t>
      </w:r>
      <w:proofErr w:type="spellEnd"/>
      <w:r w:rsidR="0032782B" w:rsidRPr="008D789E">
        <w:rPr>
          <w:rFonts w:ascii="Arial" w:hAnsi="Arial" w:cs="Arial"/>
          <w:bCs/>
        </w:rPr>
        <w:t>. 106 e 107 da Lei n°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1A6385" w:rsidRPr="008D789E" w:rsidRDefault="001A6385" w:rsidP="001A6385">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comparecer na Prefeitura Municipal, com endereço no preâmbulo deste instrumento até o dia</w:t>
      </w:r>
      <w:r w:rsidR="00F24F43">
        <w:rPr>
          <w:rFonts w:ascii="Arial" w:hAnsi="Arial" w:cs="Arial"/>
        </w:rPr>
        <w:t xml:space="preserve"> 27</w:t>
      </w:r>
      <w:r w:rsidRPr="008D789E">
        <w:rPr>
          <w:rFonts w:ascii="Arial" w:hAnsi="Arial" w:cs="Arial"/>
        </w:rPr>
        <w:t xml:space="preserve"> de </w:t>
      </w:r>
      <w:r w:rsidR="00F24F43">
        <w:rPr>
          <w:rFonts w:ascii="Arial" w:hAnsi="Arial" w:cs="Arial"/>
        </w:rPr>
        <w:t>agosto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8D789E" w:rsidRDefault="001A6385" w:rsidP="001A6385">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3.2.3.1. Autor do anteprojeto, do projeto básico ou do projeto executivo, pessoa</w:t>
      </w:r>
      <w:r w:rsidR="00A16D99">
        <w:rPr>
          <w:rFonts w:ascii="Arial" w:hAnsi="Arial" w:cs="Arial"/>
        </w:rPr>
        <w:t xml:space="preserve"> </w:t>
      </w:r>
      <w:r w:rsidRPr="008D789E">
        <w:rPr>
          <w:rFonts w:ascii="Arial" w:hAnsi="Arial" w:cs="Arial"/>
        </w:rPr>
        <w:t xml:space="preserve">jurídica, quando a </w:t>
      </w:r>
      <w:r w:rsidR="00583030">
        <w:rPr>
          <w:rFonts w:ascii="Arial" w:hAnsi="Arial" w:cs="Arial"/>
        </w:rPr>
        <w:t xml:space="preserve">Contratação de pessoa </w:t>
      </w:r>
      <w:r w:rsidR="00583030" w:rsidRPr="008D789E">
        <w:rPr>
          <w:rFonts w:ascii="Arial" w:hAnsi="Arial" w:cs="Arial"/>
        </w:rPr>
        <w:t>jurídica para</w:t>
      </w:r>
      <w:r w:rsidR="00583030">
        <w:rPr>
          <w:rFonts w:ascii="Arial" w:hAnsi="Arial" w:cs="Arial"/>
        </w:rPr>
        <w:t xml:space="preserve"> de aquisição e prestação de serviços de Sinalização de emergência, Luminária tipo LED e Extintores</w:t>
      </w:r>
      <w:r w:rsidR="00583030" w:rsidRPr="008D789E">
        <w:rPr>
          <w:rFonts w:ascii="Arial" w:hAnsi="Arial" w:cs="Arial"/>
        </w:rPr>
        <w:t xml:space="preserve">, para a Secretaria de Municipal de </w:t>
      </w:r>
      <w:r w:rsidR="00583030">
        <w:rPr>
          <w:rFonts w:ascii="Arial" w:hAnsi="Arial" w:cs="Arial"/>
        </w:rPr>
        <w:t xml:space="preserve">Educação, Esporte, Lazer Cultura e Turismo </w:t>
      </w:r>
      <w:r w:rsidRPr="008D789E">
        <w:rPr>
          <w:rFonts w:ascii="Arial" w:hAnsi="Arial" w:cs="Arial"/>
        </w:rPr>
        <w:t>ou fornecimento de bens a ele relacionados;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604209">
        <w:rPr>
          <w:rFonts w:ascii="Arial" w:hAnsi="Arial" w:cs="Arial"/>
        </w:rPr>
        <w:t xml:space="preserve">Contratação de pessoa </w:t>
      </w:r>
      <w:r w:rsidR="00604209" w:rsidRPr="008D789E">
        <w:rPr>
          <w:rFonts w:ascii="Arial" w:hAnsi="Arial" w:cs="Arial"/>
        </w:rPr>
        <w:t>jurídica para</w:t>
      </w:r>
      <w:r w:rsidR="00604209">
        <w:rPr>
          <w:rFonts w:ascii="Arial" w:hAnsi="Arial" w:cs="Arial"/>
        </w:rPr>
        <w:t xml:space="preserve"> de </w:t>
      </w:r>
      <w:r w:rsidR="00604209">
        <w:rPr>
          <w:rFonts w:ascii="Arial" w:hAnsi="Arial" w:cs="Arial"/>
        </w:rPr>
        <w:lastRenderedPageBreak/>
        <w:t>aquisição e prestação de serviços de Sinalização de emergência, Luminária tipo LED e Extintores</w:t>
      </w:r>
      <w:r w:rsidR="00604209" w:rsidRPr="008D789E">
        <w:rPr>
          <w:rFonts w:ascii="Arial" w:hAnsi="Arial" w:cs="Arial"/>
        </w:rPr>
        <w:t xml:space="preserve">, para a Secretaria de Municipal de </w:t>
      </w:r>
      <w:r w:rsidR="00604209">
        <w:rPr>
          <w:rFonts w:ascii="Arial" w:hAnsi="Arial" w:cs="Arial"/>
        </w:rPr>
        <w:t xml:space="preserve">Esporte </w:t>
      </w:r>
      <w:r w:rsidRPr="008D789E">
        <w:rPr>
          <w:rFonts w:ascii="Arial" w:hAnsi="Arial" w:cs="Arial"/>
        </w:rPr>
        <w:t>ou fornecimento de bens a ela necessários;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CB196A" w:rsidRPr="008D789E" w:rsidRDefault="00CB196A" w:rsidP="001A6385">
      <w:pPr>
        <w:tabs>
          <w:tab w:val="left" w:pos="2268"/>
        </w:tabs>
        <w:spacing w:before="100" w:beforeAutospacing="1" w:after="100" w:afterAutospacing="1"/>
        <w:jc w:val="both"/>
        <w:rPr>
          <w:rFonts w:ascii="Arial" w:hAnsi="Arial" w:cs="Arial"/>
        </w:rPr>
      </w:pP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001</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PROPOSTA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604209">
              <w:rPr>
                <w:rFonts w:ascii="Arial" w:hAnsi="Arial" w:cs="Arial"/>
                <w:color w:val="FF0000"/>
              </w:rPr>
              <w:t>84</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604209">
              <w:rPr>
                <w:rFonts w:ascii="Arial" w:hAnsi="Arial" w:cs="Arial"/>
                <w:color w:val="FF0000"/>
              </w:rPr>
              <w:t>031</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4.2. Na proposta deve constar declaração de que sua proposta econômica compreendem a integralidade dos custos para atendimento dos direitos trabalhistas assegurados na Constituição da República de 1988 – CR/88 –, nas leis trabalhistas, nas normas legais, nas convenções </w:t>
      </w:r>
      <w:r w:rsidRPr="008D789E">
        <w:rPr>
          <w:rFonts w:ascii="Arial" w:hAnsi="Arial" w:cs="Arial"/>
        </w:rPr>
        <w:lastRenderedPageBreak/>
        <w:t>coletivas de trabalho e nos termos de ajustamento de conduta – TAC – vigentes na data de entrega das propostas, sob pena de desclassificação. Deve ser assinada DIGITALMENTE.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002</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DOCUMENTOS DE HABILITAÇÃO</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604209">
              <w:rPr>
                <w:rFonts w:ascii="Arial" w:hAnsi="Arial" w:cs="Arial"/>
                <w:color w:val="FF0000"/>
              </w:rPr>
              <w:t>84</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604209">
              <w:rPr>
                <w:rFonts w:ascii="Arial" w:hAnsi="Arial" w:cs="Arial"/>
                <w:color w:val="FF0000"/>
              </w:rPr>
              <w:t>031</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6.7.3. Apresentar preços inexequíveis ou permanecerem acima do preço máximo definido para a contratação;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7.2.1. Empresário individual: inscrição no Registro Público de Empresas Mercantis, a cargo da Junta Comercial respectiva;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 xml:space="preserve"> 9.11. Integram este Aviso, para todos os efeitos, os seguintes anexos:</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1A6385" w:rsidRDefault="001A6385"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655DF3" w:rsidRDefault="00655DF3" w:rsidP="001A6385">
      <w:pPr>
        <w:tabs>
          <w:tab w:val="left" w:pos="2268"/>
        </w:tabs>
        <w:spacing w:line="300" w:lineRule="auto"/>
        <w:jc w:val="center"/>
        <w:rPr>
          <w:rFonts w:ascii="Segoe UI" w:hAnsi="Segoe UI" w:cs="Segoe UI"/>
          <w:b/>
        </w:rPr>
      </w:pPr>
    </w:p>
    <w:p w:rsidR="00655DF3" w:rsidRDefault="00655DF3" w:rsidP="001A6385">
      <w:pPr>
        <w:tabs>
          <w:tab w:val="left" w:pos="2268"/>
        </w:tabs>
        <w:spacing w:line="300" w:lineRule="auto"/>
        <w:jc w:val="center"/>
        <w:rPr>
          <w:rFonts w:ascii="Segoe UI" w:hAnsi="Segoe UI" w:cs="Segoe UI"/>
          <w:b/>
        </w:rPr>
      </w:pPr>
    </w:p>
    <w:p w:rsidR="00655DF3" w:rsidRDefault="00655DF3" w:rsidP="001A6385">
      <w:pPr>
        <w:tabs>
          <w:tab w:val="left" w:pos="2268"/>
        </w:tabs>
        <w:spacing w:line="300" w:lineRule="auto"/>
        <w:jc w:val="center"/>
        <w:rPr>
          <w:rFonts w:ascii="Segoe UI" w:hAnsi="Segoe UI" w:cs="Segoe UI"/>
          <w:b/>
        </w:rPr>
      </w:pPr>
    </w:p>
    <w:p w:rsidR="00655DF3" w:rsidRDefault="00655DF3" w:rsidP="001A6385">
      <w:pPr>
        <w:tabs>
          <w:tab w:val="left" w:pos="2268"/>
        </w:tabs>
        <w:spacing w:line="300" w:lineRule="auto"/>
        <w:jc w:val="center"/>
        <w:rPr>
          <w:rFonts w:ascii="Segoe UI" w:hAnsi="Segoe UI" w:cs="Segoe UI"/>
          <w:b/>
        </w:rPr>
      </w:pPr>
    </w:p>
    <w:p w:rsidR="00655DF3" w:rsidRDefault="00655DF3" w:rsidP="001A6385">
      <w:pPr>
        <w:tabs>
          <w:tab w:val="left" w:pos="2268"/>
        </w:tabs>
        <w:spacing w:line="300" w:lineRule="auto"/>
        <w:jc w:val="center"/>
        <w:rPr>
          <w:rFonts w:ascii="Segoe UI" w:hAnsi="Segoe UI" w:cs="Segoe UI"/>
          <w:b/>
        </w:rPr>
      </w:pPr>
    </w:p>
    <w:p w:rsidR="00655DF3" w:rsidRDefault="00655DF3" w:rsidP="001A6385">
      <w:pPr>
        <w:tabs>
          <w:tab w:val="left" w:pos="2268"/>
        </w:tabs>
        <w:spacing w:line="300" w:lineRule="auto"/>
        <w:jc w:val="center"/>
        <w:rPr>
          <w:rFonts w:ascii="Segoe UI" w:hAnsi="Segoe UI" w:cs="Segoe UI"/>
          <w:b/>
        </w:rPr>
      </w:pPr>
    </w:p>
    <w:p w:rsidR="00655DF3" w:rsidRDefault="00655DF3" w:rsidP="001A6385">
      <w:pPr>
        <w:tabs>
          <w:tab w:val="left" w:pos="2268"/>
        </w:tabs>
        <w:spacing w:line="300" w:lineRule="auto"/>
        <w:jc w:val="center"/>
        <w:rPr>
          <w:rFonts w:ascii="Segoe UI" w:hAnsi="Segoe UI" w:cs="Segoe UI"/>
          <w:b/>
        </w:rPr>
      </w:pPr>
    </w:p>
    <w:p w:rsidR="00655DF3" w:rsidRDefault="00655DF3" w:rsidP="001A6385">
      <w:pPr>
        <w:tabs>
          <w:tab w:val="left" w:pos="2268"/>
        </w:tabs>
        <w:spacing w:line="300" w:lineRule="auto"/>
        <w:jc w:val="center"/>
        <w:rPr>
          <w:rFonts w:ascii="Segoe UI" w:hAnsi="Segoe UI" w:cs="Segoe UI"/>
          <w:b/>
        </w:rPr>
      </w:pPr>
    </w:p>
    <w:p w:rsidR="00655DF3" w:rsidRDefault="00655DF3" w:rsidP="001A6385">
      <w:pPr>
        <w:tabs>
          <w:tab w:val="left" w:pos="2268"/>
        </w:tabs>
        <w:spacing w:line="300" w:lineRule="auto"/>
        <w:jc w:val="center"/>
        <w:rPr>
          <w:rFonts w:ascii="Segoe UI" w:hAnsi="Segoe UI" w:cs="Segoe UI"/>
          <w:b/>
        </w:rPr>
      </w:pPr>
    </w:p>
    <w:p w:rsidR="00E56C37" w:rsidRPr="008D789E" w:rsidRDefault="00E56C37" w:rsidP="001A6385">
      <w:pPr>
        <w:tabs>
          <w:tab w:val="left" w:pos="2268"/>
        </w:tabs>
        <w:spacing w:line="300" w:lineRule="auto"/>
        <w:jc w:val="center"/>
        <w:rPr>
          <w:rFonts w:ascii="Segoe UI" w:hAnsi="Segoe UI" w:cs="Segoe UI"/>
          <w:b/>
        </w:rPr>
      </w:pPr>
    </w:p>
    <w:p w:rsidR="001A6385" w:rsidRPr="00FD372F" w:rsidRDefault="001A6385" w:rsidP="001A6385">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1A6385" w:rsidRPr="00FD372F" w:rsidRDefault="001A6385" w:rsidP="001A6385">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1A6385" w:rsidRPr="00117B07" w:rsidRDefault="001A6385" w:rsidP="001A6385">
      <w:pPr>
        <w:tabs>
          <w:tab w:val="left" w:pos="2268"/>
        </w:tabs>
        <w:spacing w:line="300" w:lineRule="auto"/>
        <w:jc w:val="both"/>
        <w:rPr>
          <w:rFonts w:ascii="Segoe UI" w:hAnsi="Segoe UI" w:cs="Segoe UI"/>
          <w:sz w:val="23"/>
          <w:szCs w:val="23"/>
        </w:rPr>
      </w:pPr>
    </w:p>
    <w:p w:rsidR="001A6385" w:rsidRPr="005B27B7" w:rsidRDefault="001A6385" w:rsidP="001A6385">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604209">
        <w:rPr>
          <w:rFonts w:ascii="Segoe UI" w:hAnsi="Segoe UI" w:cs="Segoe UI"/>
          <w:sz w:val="23"/>
          <w:szCs w:val="23"/>
        </w:rPr>
        <w:t>084</w:t>
      </w:r>
      <w:r w:rsidRPr="005C3E14">
        <w:rPr>
          <w:rFonts w:ascii="Segoe UI" w:hAnsi="Segoe UI" w:cs="Segoe UI"/>
          <w:sz w:val="23"/>
          <w:szCs w:val="23"/>
        </w:rPr>
        <w:t>/2024</w:t>
      </w:r>
    </w:p>
    <w:p w:rsidR="001A6385" w:rsidRPr="005B27B7" w:rsidRDefault="001A6385" w:rsidP="001A6385">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Pr>
          <w:rFonts w:ascii="Segoe UI" w:hAnsi="Segoe UI" w:cs="Segoe UI"/>
          <w:sz w:val="23"/>
          <w:szCs w:val="23"/>
        </w:rPr>
        <w:t>0</w:t>
      </w:r>
      <w:r w:rsidR="00604209">
        <w:rPr>
          <w:rFonts w:ascii="Segoe UI" w:hAnsi="Segoe UI" w:cs="Segoe UI"/>
          <w:sz w:val="23"/>
          <w:szCs w:val="23"/>
        </w:rPr>
        <w:t>3</w:t>
      </w:r>
      <w:r w:rsidR="00E56C37">
        <w:rPr>
          <w:rFonts w:ascii="Segoe UI" w:hAnsi="Segoe UI" w:cs="Segoe UI"/>
          <w:sz w:val="23"/>
          <w:szCs w:val="23"/>
        </w:rPr>
        <w:t>1</w:t>
      </w:r>
      <w:r w:rsidRPr="005C3E14">
        <w:rPr>
          <w:rFonts w:ascii="Segoe UI" w:hAnsi="Segoe UI" w:cs="Segoe UI"/>
          <w:sz w:val="23"/>
          <w:szCs w:val="23"/>
        </w:rPr>
        <w:t>/2024</w:t>
      </w:r>
    </w:p>
    <w:p w:rsidR="001A6385" w:rsidRDefault="001A6385" w:rsidP="001A6385">
      <w:pPr>
        <w:tabs>
          <w:tab w:val="left" w:pos="2268"/>
        </w:tabs>
        <w:spacing w:line="300" w:lineRule="auto"/>
        <w:jc w:val="both"/>
        <w:rPr>
          <w:rFonts w:ascii="Segoe UI" w:hAnsi="Segoe UI" w:cs="Segoe UI"/>
          <w:sz w:val="23"/>
          <w:szCs w:val="23"/>
        </w:rPr>
      </w:pPr>
    </w:p>
    <w:p w:rsidR="001A6385" w:rsidRPr="003526D0"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583030"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sidR="00583030">
        <w:rPr>
          <w:rFonts w:ascii="Arial" w:hAnsi="Arial" w:cs="Arial"/>
        </w:rPr>
        <w:t xml:space="preserve">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0570D0" w:rsidRPr="009A087C" w:rsidTr="00655DF3">
        <w:tc>
          <w:tcPr>
            <w:tcW w:w="803" w:type="dxa"/>
          </w:tcPr>
          <w:p w:rsidR="000570D0" w:rsidRPr="009A087C" w:rsidRDefault="000570D0" w:rsidP="00655DF3">
            <w:pPr>
              <w:jc w:val="center"/>
              <w:rPr>
                <w:rFonts w:ascii="Century Gothic" w:hAnsi="Century Gothic"/>
              </w:rPr>
            </w:pPr>
            <w:r w:rsidRPr="009A087C">
              <w:rPr>
                <w:rFonts w:ascii="Century Gothic" w:hAnsi="Century Gothic"/>
              </w:rPr>
              <w:t>ITEM</w:t>
            </w:r>
          </w:p>
        </w:tc>
        <w:tc>
          <w:tcPr>
            <w:tcW w:w="1116" w:type="dxa"/>
          </w:tcPr>
          <w:p w:rsidR="000570D0" w:rsidRPr="009A087C" w:rsidRDefault="000570D0" w:rsidP="00655DF3">
            <w:pPr>
              <w:jc w:val="center"/>
              <w:rPr>
                <w:rFonts w:ascii="Century Gothic" w:hAnsi="Century Gothic"/>
              </w:rPr>
            </w:pPr>
            <w:r w:rsidRPr="009A087C">
              <w:rPr>
                <w:rFonts w:ascii="Century Gothic" w:hAnsi="Century Gothic"/>
              </w:rPr>
              <w:t>QUANT.</w:t>
            </w:r>
          </w:p>
        </w:tc>
        <w:tc>
          <w:tcPr>
            <w:tcW w:w="876" w:type="dxa"/>
          </w:tcPr>
          <w:p w:rsidR="000570D0" w:rsidRPr="009A087C" w:rsidRDefault="000570D0" w:rsidP="00655DF3">
            <w:pPr>
              <w:jc w:val="center"/>
              <w:rPr>
                <w:rFonts w:ascii="Century Gothic" w:hAnsi="Century Gothic"/>
              </w:rPr>
            </w:pPr>
            <w:r w:rsidRPr="009A087C">
              <w:rPr>
                <w:rFonts w:ascii="Century Gothic" w:hAnsi="Century Gothic"/>
              </w:rPr>
              <w:t>UNID.</w:t>
            </w:r>
          </w:p>
        </w:tc>
        <w:tc>
          <w:tcPr>
            <w:tcW w:w="4186" w:type="dxa"/>
          </w:tcPr>
          <w:p w:rsidR="000570D0" w:rsidRPr="009A087C" w:rsidRDefault="000570D0" w:rsidP="00655DF3">
            <w:pPr>
              <w:jc w:val="center"/>
              <w:rPr>
                <w:rFonts w:ascii="Century Gothic" w:hAnsi="Century Gothic"/>
              </w:rPr>
            </w:pPr>
            <w:r w:rsidRPr="009A087C">
              <w:rPr>
                <w:rFonts w:ascii="Century Gothic" w:hAnsi="Century Gothic"/>
              </w:rPr>
              <w:t>DESCRIÇÃO DO OBJETO</w:t>
            </w:r>
          </w:p>
        </w:tc>
        <w:tc>
          <w:tcPr>
            <w:tcW w:w="1043" w:type="dxa"/>
          </w:tcPr>
          <w:p w:rsidR="000570D0" w:rsidRPr="009A087C" w:rsidRDefault="000570D0" w:rsidP="00655DF3">
            <w:pPr>
              <w:jc w:val="center"/>
              <w:rPr>
                <w:rFonts w:ascii="Century Gothic" w:hAnsi="Century Gothic"/>
              </w:rPr>
            </w:pPr>
            <w:r w:rsidRPr="009A087C">
              <w:rPr>
                <w:rFonts w:ascii="Century Gothic" w:hAnsi="Century Gothic"/>
              </w:rPr>
              <w:t>VALOR UNIT.</w:t>
            </w:r>
          </w:p>
        </w:tc>
        <w:tc>
          <w:tcPr>
            <w:tcW w:w="1043" w:type="dxa"/>
            <w:shd w:val="clear" w:color="auto" w:fill="auto"/>
          </w:tcPr>
          <w:p w:rsidR="000570D0" w:rsidRPr="009A087C" w:rsidRDefault="000570D0" w:rsidP="00655DF3">
            <w:pPr>
              <w:spacing w:after="160" w:line="259" w:lineRule="auto"/>
              <w:jc w:val="center"/>
              <w:rPr>
                <w:rFonts w:ascii="Century Gothic" w:hAnsi="Century Gothic"/>
              </w:rPr>
            </w:pPr>
            <w:r w:rsidRPr="009A087C">
              <w:rPr>
                <w:rFonts w:ascii="Century Gothic" w:hAnsi="Century Gothic"/>
              </w:rPr>
              <w:t>VALOR TOTAL</w:t>
            </w:r>
          </w:p>
        </w:tc>
      </w:tr>
      <w:tr w:rsidR="000570D0" w:rsidRPr="009A087C" w:rsidTr="00655DF3">
        <w:tc>
          <w:tcPr>
            <w:tcW w:w="803" w:type="dxa"/>
          </w:tcPr>
          <w:p w:rsidR="000570D0" w:rsidRPr="005E3A01" w:rsidRDefault="000570D0" w:rsidP="00655DF3">
            <w:pPr>
              <w:jc w:val="center"/>
              <w:rPr>
                <w:rFonts w:ascii="Arial" w:hAnsi="Arial" w:cs="Arial"/>
                <w:lang w:eastAsia="en-US"/>
              </w:rPr>
            </w:pPr>
            <w:r w:rsidRPr="005E3A01">
              <w:rPr>
                <w:rFonts w:ascii="Arial" w:hAnsi="Arial" w:cs="Arial"/>
                <w:lang w:eastAsia="en-US"/>
              </w:rPr>
              <w:t>1</w:t>
            </w:r>
          </w:p>
        </w:tc>
        <w:tc>
          <w:tcPr>
            <w:tcW w:w="1116" w:type="dxa"/>
          </w:tcPr>
          <w:p w:rsidR="000570D0" w:rsidRPr="005E3A01" w:rsidRDefault="000570D0" w:rsidP="00655DF3">
            <w:pPr>
              <w:jc w:val="center"/>
              <w:rPr>
                <w:rFonts w:ascii="Arial" w:hAnsi="Arial" w:cs="Arial"/>
                <w:lang w:eastAsia="en-US"/>
              </w:rPr>
            </w:pPr>
            <w:r>
              <w:rPr>
                <w:rFonts w:ascii="Arial" w:hAnsi="Arial" w:cs="Arial"/>
                <w:lang w:eastAsia="en-US"/>
              </w:rPr>
              <w:t>10</w:t>
            </w:r>
          </w:p>
        </w:tc>
        <w:tc>
          <w:tcPr>
            <w:tcW w:w="876" w:type="dxa"/>
          </w:tcPr>
          <w:p w:rsidR="000570D0" w:rsidRPr="005E3A01" w:rsidRDefault="000570D0" w:rsidP="00655DF3">
            <w:pPr>
              <w:jc w:val="center"/>
              <w:rPr>
                <w:rFonts w:ascii="Arial" w:hAnsi="Arial" w:cs="Arial"/>
                <w:lang w:eastAsia="en-US"/>
              </w:rPr>
            </w:pPr>
            <w:r>
              <w:rPr>
                <w:rFonts w:ascii="Arial" w:hAnsi="Arial" w:cs="Arial"/>
                <w:lang w:eastAsia="en-US"/>
              </w:rPr>
              <w:t>Unid.</w:t>
            </w:r>
          </w:p>
        </w:tc>
        <w:tc>
          <w:tcPr>
            <w:tcW w:w="4186" w:type="dxa"/>
          </w:tcPr>
          <w:p w:rsidR="000570D0" w:rsidRPr="005E3A01" w:rsidRDefault="000570D0" w:rsidP="00655DF3">
            <w:pPr>
              <w:jc w:val="both"/>
              <w:rPr>
                <w:rFonts w:ascii="Arial" w:hAnsi="Arial" w:cs="Arial"/>
                <w:lang w:eastAsia="en-US"/>
              </w:rPr>
            </w:pPr>
            <w:r w:rsidRPr="00E77309">
              <w:rPr>
                <w:rStyle w:val="fontstyle01"/>
                <w:b/>
              </w:rPr>
              <w:t>Extintoras de pó ABC, com capacidade extintora 3A:40BC de 6 kg</w:t>
            </w:r>
            <w:r>
              <w:rPr>
                <w:rStyle w:val="fontstyle01"/>
              </w:rPr>
              <w:t>.</w:t>
            </w:r>
            <w:r>
              <w:t xml:space="preserve"> I</w:t>
            </w:r>
            <w:r>
              <w:rPr>
                <w:rStyle w:val="fontstyle01"/>
              </w:rPr>
              <w:t>dentificados conforme a NBR7532 da ABNT.</w:t>
            </w:r>
          </w:p>
        </w:tc>
        <w:tc>
          <w:tcPr>
            <w:tcW w:w="1043" w:type="dxa"/>
          </w:tcPr>
          <w:p w:rsidR="000570D0" w:rsidRPr="005E3A01" w:rsidRDefault="000570D0" w:rsidP="00655DF3">
            <w:pPr>
              <w:jc w:val="center"/>
              <w:rPr>
                <w:rFonts w:ascii="Arial" w:hAnsi="Arial" w:cs="Arial"/>
                <w:lang w:eastAsia="en-US"/>
              </w:rPr>
            </w:pPr>
          </w:p>
        </w:tc>
        <w:tc>
          <w:tcPr>
            <w:tcW w:w="1043" w:type="dxa"/>
            <w:shd w:val="clear" w:color="auto" w:fill="auto"/>
          </w:tcPr>
          <w:p w:rsidR="000570D0" w:rsidRPr="005E3A01" w:rsidRDefault="000570D0" w:rsidP="00655DF3">
            <w:pPr>
              <w:spacing w:after="160" w:line="256" w:lineRule="auto"/>
              <w:jc w:val="center"/>
              <w:rPr>
                <w:rFonts w:ascii="Arial" w:hAnsi="Arial" w:cs="Arial"/>
                <w:lang w:eastAsia="en-US"/>
              </w:rPr>
            </w:pPr>
          </w:p>
        </w:tc>
      </w:tr>
      <w:tr w:rsidR="000570D0" w:rsidRPr="009A087C" w:rsidTr="00655DF3">
        <w:tc>
          <w:tcPr>
            <w:tcW w:w="803" w:type="dxa"/>
          </w:tcPr>
          <w:p w:rsidR="000570D0" w:rsidRPr="005E3A01" w:rsidRDefault="000570D0" w:rsidP="00655DF3">
            <w:pPr>
              <w:jc w:val="center"/>
              <w:rPr>
                <w:rFonts w:ascii="Arial" w:hAnsi="Arial" w:cs="Arial"/>
                <w:lang w:eastAsia="en-US"/>
              </w:rPr>
            </w:pPr>
            <w:r>
              <w:rPr>
                <w:rFonts w:ascii="Arial" w:hAnsi="Arial" w:cs="Arial"/>
                <w:lang w:eastAsia="en-US"/>
              </w:rPr>
              <w:t>2</w:t>
            </w:r>
          </w:p>
        </w:tc>
        <w:tc>
          <w:tcPr>
            <w:tcW w:w="1116" w:type="dxa"/>
          </w:tcPr>
          <w:p w:rsidR="000570D0" w:rsidRDefault="000570D0" w:rsidP="00655DF3">
            <w:pPr>
              <w:jc w:val="center"/>
              <w:rPr>
                <w:rFonts w:ascii="Arial" w:hAnsi="Arial" w:cs="Arial"/>
                <w:lang w:eastAsia="en-US"/>
              </w:rPr>
            </w:pPr>
            <w:r>
              <w:rPr>
                <w:rFonts w:ascii="Arial" w:hAnsi="Arial" w:cs="Arial"/>
                <w:lang w:eastAsia="en-US"/>
              </w:rPr>
              <w:t>19</w:t>
            </w:r>
          </w:p>
        </w:tc>
        <w:tc>
          <w:tcPr>
            <w:tcW w:w="876" w:type="dxa"/>
          </w:tcPr>
          <w:p w:rsidR="000570D0" w:rsidRDefault="000570D0" w:rsidP="00655DF3">
            <w:pPr>
              <w:jc w:val="center"/>
              <w:rPr>
                <w:rFonts w:ascii="Arial" w:hAnsi="Arial" w:cs="Arial"/>
                <w:lang w:eastAsia="en-US"/>
              </w:rPr>
            </w:pPr>
            <w:r>
              <w:rPr>
                <w:rFonts w:ascii="Arial" w:hAnsi="Arial" w:cs="Arial"/>
                <w:lang w:eastAsia="en-US"/>
              </w:rPr>
              <w:t>Unid.</w:t>
            </w:r>
          </w:p>
        </w:tc>
        <w:tc>
          <w:tcPr>
            <w:tcW w:w="4186" w:type="dxa"/>
          </w:tcPr>
          <w:p w:rsidR="000570D0" w:rsidRDefault="000570D0"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0570D0" w:rsidRDefault="000570D0" w:rsidP="00655DF3">
            <w:pPr>
              <w:jc w:val="both"/>
              <w:rPr>
                <w:rStyle w:val="fontstyle01"/>
              </w:rPr>
            </w:pPr>
            <w:r w:rsidRPr="00E77309">
              <w:rPr>
                <w:rStyle w:val="fontstyle01"/>
                <w:b/>
              </w:rPr>
              <w:t xml:space="preserve">Tipo S2 - dimensões 190 x 380 </w:t>
            </w:r>
            <w:proofErr w:type="spellStart"/>
            <w:r w:rsidRPr="00E77309">
              <w:rPr>
                <w:rStyle w:val="fontstyle01"/>
                <w:b/>
              </w:rPr>
              <w:t>mm.</w:t>
            </w:r>
            <w:proofErr w:type="spellEnd"/>
            <w:r>
              <w:rPr>
                <w:rStyle w:val="fontstyle01"/>
              </w:rPr>
              <w:t xml:space="preserve"> *</w:t>
            </w:r>
          </w:p>
        </w:tc>
        <w:tc>
          <w:tcPr>
            <w:tcW w:w="1043" w:type="dxa"/>
          </w:tcPr>
          <w:p w:rsidR="000570D0" w:rsidRPr="005E3A01" w:rsidRDefault="000570D0" w:rsidP="00655DF3">
            <w:pPr>
              <w:jc w:val="center"/>
              <w:rPr>
                <w:rFonts w:ascii="Arial" w:hAnsi="Arial" w:cs="Arial"/>
                <w:lang w:eastAsia="en-US"/>
              </w:rPr>
            </w:pPr>
          </w:p>
        </w:tc>
        <w:tc>
          <w:tcPr>
            <w:tcW w:w="1043" w:type="dxa"/>
            <w:shd w:val="clear" w:color="auto" w:fill="auto"/>
          </w:tcPr>
          <w:p w:rsidR="000570D0" w:rsidRPr="005E3A01" w:rsidRDefault="000570D0" w:rsidP="00655DF3">
            <w:pPr>
              <w:spacing w:after="160" w:line="256" w:lineRule="auto"/>
              <w:jc w:val="center"/>
              <w:rPr>
                <w:rFonts w:ascii="Arial" w:hAnsi="Arial" w:cs="Arial"/>
                <w:lang w:eastAsia="en-US"/>
              </w:rPr>
            </w:pPr>
          </w:p>
        </w:tc>
      </w:tr>
      <w:tr w:rsidR="000570D0" w:rsidRPr="009A087C" w:rsidTr="00655DF3">
        <w:tc>
          <w:tcPr>
            <w:tcW w:w="803" w:type="dxa"/>
          </w:tcPr>
          <w:p w:rsidR="000570D0" w:rsidRPr="005E3A01" w:rsidRDefault="000570D0" w:rsidP="00655DF3">
            <w:pPr>
              <w:jc w:val="center"/>
              <w:rPr>
                <w:rFonts w:ascii="Arial" w:hAnsi="Arial" w:cs="Arial"/>
                <w:lang w:eastAsia="en-US"/>
              </w:rPr>
            </w:pPr>
            <w:r>
              <w:rPr>
                <w:rFonts w:ascii="Arial" w:hAnsi="Arial" w:cs="Arial"/>
                <w:lang w:eastAsia="en-US"/>
              </w:rPr>
              <w:t>3</w:t>
            </w:r>
          </w:p>
        </w:tc>
        <w:tc>
          <w:tcPr>
            <w:tcW w:w="1116" w:type="dxa"/>
          </w:tcPr>
          <w:p w:rsidR="000570D0" w:rsidRDefault="000570D0" w:rsidP="00655DF3">
            <w:pPr>
              <w:jc w:val="center"/>
              <w:rPr>
                <w:rFonts w:ascii="Arial" w:hAnsi="Arial" w:cs="Arial"/>
                <w:lang w:eastAsia="en-US"/>
              </w:rPr>
            </w:pPr>
            <w:r>
              <w:rPr>
                <w:rFonts w:ascii="Arial" w:hAnsi="Arial" w:cs="Arial"/>
                <w:lang w:eastAsia="en-US"/>
              </w:rPr>
              <w:t>03</w:t>
            </w:r>
          </w:p>
        </w:tc>
        <w:tc>
          <w:tcPr>
            <w:tcW w:w="876" w:type="dxa"/>
          </w:tcPr>
          <w:p w:rsidR="000570D0" w:rsidRDefault="000570D0" w:rsidP="00655DF3">
            <w:pPr>
              <w:jc w:val="center"/>
              <w:rPr>
                <w:rFonts w:ascii="Arial" w:hAnsi="Arial" w:cs="Arial"/>
                <w:lang w:eastAsia="en-US"/>
              </w:rPr>
            </w:pPr>
            <w:r>
              <w:rPr>
                <w:rFonts w:ascii="Arial" w:hAnsi="Arial" w:cs="Arial"/>
                <w:lang w:eastAsia="en-US"/>
              </w:rPr>
              <w:t>Unid.</w:t>
            </w:r>
          </w:p>
        </w:tc>
        <w:tc>
          <w:tcPr>
            <w:tcW w:w="4186" w:type="dxa"/>
          </w:tcPr>
          <w:p w:rsidR="000570D0" w:rsidRDefault="000570D0" w:rsidP="00655DF3">
            <w:pPr>
              <w:jc w:val="both"/>
              <w:rPr>
                <w:rStyle w:val="fontstyle01"/>
              </w:rPr>
            </w:pPr>
            <w:r>
              <w:rPr>
                <w:rStyle w:val="fontstyle01"/>
              </w:rPr>
              <w:t xml:space="preserve">Sinalização de Emergência instalada no local (de acordo com o projeto); Os </w:t>
            </w:r>
            <w:r>
              <w:rPr>
                <w:rStyle w:val="fontstyle01"/>
              </w:rPr>
              <w:lastRenderedPageBreak/>
              <w:t xml:space="preserve">materiais utilizados devem atender à norma NBR 13434-3/05. </w:t>
            </w:r>
          </w:p>
          <w:p w:rsidR="000570D0" w:rsidRDefault="000570D0" w:rsidP="00655DF3">
            <w:pPr>
              <w:jc w:val="both"/>
              <w:rPr>
                <w:rStyle w:val="fontstyle01"/>
              </w:rPr>
            </w:pPr>
            <w:r w:rsidRPr="00E77309">
              <w:rPr>
                <w:rStyle w:val="fontstyle01"/>
                <w:b/>
              </w:rPr>
              <w:t>Tipo S</w:t>
            </w:r>
            <w:proofErr w:type="gramStart"/>
            <w:r w:rsidRPr="00E77309">
              <w:rPr>
                <w:rStyle w:val="fontstyle01"/>
                <w:b/>
              </w:rPr>
              <w:t>3</w:t>
            </w:r>
            <w:r w:rsidRPr="00E77309">
              <w:rPr>
                <w:b/>
              </w:rPr>
              <w:t xml:space="preserve"> </w:t>
            </w:r>
            <w:r w:rsidRPr="00E77309">
              <w:rPr>
                <w:rStyle w:val="fontstyle01"/>
                <w:b/>
              </w:rPr>
              <w:t xml:space="preserve"> -</w:t>
            </w:r>
            <w:proofErr w:type="gramEnd"/>
            <w:r w:rsidRPr="00E77309">
              <w:rPr>
                <w:rStyle w:val="fontstyle01"/>
                <w:b/>
              </w:rPr>
              <w:t xml:space="preserve"> dimensões 190 x 380 </w:t>
            </w:r>
            <w:proofErr w:type="spellStart"/>
            <w:r w:rsidRPr="00E77309">
              <w:rPr>
                <w:rStyle w:val="fontstyle01"/>
                <w:b/>
              </w:rPr>
              <w:t>mm.</w:t>
            </w:r>
            <w:proofErr w:type="spellEnd"/>
            <w:r>
              <w:rPr>
                <w:rStyle w:val="fontstyle01"/>
              </w:rPr>
              <w:t xml:space="preserve"> *</w:t>
            </w:r>
          </w:p>
        </w:tc>
        <w:tc>
          <w:tcPr>
            <w:tcW w:w="1043" w:type="dxa"/>
          </w:tcPr>
          <w:p w:rsidR="000570D0" w:rsidRPr="005E3A01" w:rsidRDefault="000570D0" w:rsidP="00655DF3">
            <w:pPr>
              <w:jc w:val="center"/>
              <w:rPr>
                <w:rFonts w:ascii="Arial" w:hAnsi="Arial" w:cs="Arial"/>
                <w:lang w:eastAsia="en-US"/>
              </w:rPr>
            </w:pPr>
          </w:p>
        </w:tc>
        <w:tc>
          <w:tcPr>
            <w:tcW w:w="1043" w:type="dxa"/>
            <w:shd w:val="clear" w:color="auto" w:fill="auto"/>
          </w:tcPr>
          <w:p w:rsidR="000570D0" w:rsidRPr="005E3A01" w:rsidRDefault="000570D0" w:rsidP="00655DF3">
            <w:pPr>
              <w:spacing w:after="160" w:line="256" w:lineRule="auto"/>
              <w:jc w:val="center"/>
              <w:rPr>
                <w:rFonts w:ascii="Arial" w:hAnsi="Arial" w:cs="Arial"/>
                <w:lang w:eastAsia="en-US"/>
              </w:rPr>
            </w:pPr>
          </w:p>
        </w:tc>
      </w:tr>
      <w:tr w:rsidR="000570D0" w:rsidRPr="009A087C" w:rsidTr="00655DF3">
        <w:tc>
          <w:tcPr>
            <w:tcW w:w="803" w:type="dxa"/>
          </w:tcPr>
          <w:p w:rsidR="000570D0" w:rsidRPr="005E3A01" w:rsidRDefault="000570D0" w:rsidP="00655DF3">
            <w:pPr>
              <w:jc w:val="center"/>
              <w:rPr>
                <w:rFonts w:ascii="Arial" w:hAnsi="Arial" w:cs="Arial"/>
                <w:lang w:eastAsia="en-US"/>
              </w:rPr>
            </w:pPr>
            <w:r>
              <w:rPr>
                <w:rFonts w:ascii="Arial" w:hAnsi="Arial" w:cs="Arial"/>
                <w:lang w:eastAsia="en-US"/>
              </w:rPr>
              <w:lastRenderedPageBreak/>
              <w:t>4</w:t>
            </w:r>
          </w:p>
        </w:tc>
        <w:tc>
          <w:tcPr>
            <w:tcW w:w="1116" w:type="dxa"/>
          </w:tcPr>
          <w:p w:rsidR="000570D0" w:rsidRDefault="000570D0" w:rsidP="00655DF3">
            <w:pPr>
              <w:jc w:val="center"/>
              <w:rPr>
                <w:rFonts w:ascii="Arial" w:hAnsi="Arial" w:cs="Arial"/>
                <w:lang w:eastAsia="en-US"/>
              </w:rPr>
            </w:pPr>
            <w:r>
              <w:rPr>
                <w:rFonts w:ascii="Arial" w:hAnsi="Arial" w:cs="Arial"/>
                <w:lang w:eastAsia="en-US"/>
              </w:rPr>
              <w:t>14</w:t>
            </w:r>
          </w:p>
        </w:tc>
        <w:tc>
          <w:tcPr>
            <w:tcW w:w="876" w:type="dxa"/>
          </w:tcPr>
          <w:p w:rsidR="000570D0" w:rsidRDefault="000570D0" w:rsidP="00655DF3">
            <w:pPr>
              <w:jc w:val="center"/>
              <w:rPr>
                <w:rFonts w:ascii="Arial" w:hAnsi="Arial" w:cs="Arial"/>
                <w:lang w:eastAsia="en-US"/>
              </w:rPr>
            </w:pPr>
            <w:r>
              <w:rPr>
                <w:rFonts w:ascii="Arial" w:hAnsi="Arial" w:cs="Arial"/>
                <w:lang w:eastAsia="en-US"/>
              </w:rPr>
              <w:t>Unid.</w:t>
            </w:r>
          </w:p>
        </w:tc>
        <w:tc>
          <w:tcPr>
            <w:tcW w:w="4186" w:type="dxa"/>
          </w:tcPr>
          <w:p w:rsidR="000570D0" w:rsidRDefault="000570D0"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0570D0" w:rsidRDefault="000570D0" w:rsidP="00655DF3">
            <w:pPr>
              <w:jc w:val="both"/>
              <w:rPr>
                <w:rStyle w:val="fontstyle01"/>
              </w:rPr>
            </w:pPr>
            <w:r w:rsidRPr="00E77309">
              <w:rPr>
                <w:rStyle w:val="fontstyle01"/>
                <w:b/>
              </w:rPr>
              <w:t>Tipo S</w:t>
            </w:r>
            <w:proofErr w:type="gramStart"/>
            <w:r w:rsidRPr="00E77309">
              <w:rPr>
                <w:rStyle w:val="fontstyle01"/>
                <w:b/>
              </w:rPr>
              <w:t>3</w:t>
            </w:r>
            <w:r w:rsidRPr="00E77309">
              <w:rPr>
                <w:b/>
              </w:rPr>
              <w:t xml:space="preserve"> </w:t>
            </w:r>
            <w:r w:rsidRPr="00E77309">
              <w:rPr>
                <w:rStyle w:val="fontstyle01"/>
                <w:b/>
              </w:rPr>
              <w:t xml:space="preserve"> -</w:t>
            </w:r>
            <w:proofErr w:type="gramEnd"/>
            <w:r w:rsidRPr="00E77309">
              <w:rPr>
                <w:rStyle w:val="fontstyle01"/>
                <w:b/>
              </w:rPr>
              <w:t xml:space="preserve"> dimensões 130 x 260 </w:t>
            </w:r>
            <w:proofErr w:type="spellStart"/>
            <w:r w:rsidRPr="00E77309">
              <w:rPr>
                <w:rStyle w:val="fontstyle01"/>
                <w:b/>
              </w:rPr>
              <w:t>mm.</w:t>
            </w:r>
            <w:proofErr w:type="spellEnd"/>
            <w:r>
              <w:rPr>
                <w:rStyle w:val="fontstyle01"/>
              </w:rPr>
              <w:t xml:space="preserve"> *</w:t>
            </w:r>
          </w:p>
        </w:tc>
        <w:tc>
          <w:tcPr>
            <w:tcW w:w="1043" w:type="dxa"/>
          </w:tcPr>
          <w:p w:rsidR="000570D0" w:rsidRPr="005E3A01" w:rsidRDefault="000570D0" w:rsidP="00655DF3">
            <w:pPr>
              <w:jc w:val="center"/>
              <w:rPr>
                <w:rFonts w:ascii="Arial" w:hAnsi="Arial" w:cs="Arial"/>
                <w:lang w:eastAsia="en-US"/>
              </w:rPr>
            </w:pPr>
          </w:p>
        </w:tc>
        <w:tc>
          <w:tcPr>
            <w:tcW w:w="1043" w:type="dxa"/>
            <w:shd w:val="clear" w:color="auto" w:fill="auto"/>
          </w:tcPr>
          <w:p w:rsidR="000570D0" w:rsidRPr="005E3A01" w:rsidRDefault="000570D0" w:rsidP="00655DF3">
            <w:pPr>
              <w:spacing w:after="160" w:line="256" w:lineRule="auto"/>
              <w:jc w:val="center"/>
              <w:rPr>
                <w:rFonts w:ascii="Arial" w:hAnsi="Arial" w:cs="Arial"/>
                <w:lang w:eastAsia="en-US"/>
              </w:rPr>
            </w:pPr>
          </w:p>
        </w:tc>
      </w:tr>
      <w:tr w:rsidR="000570D0" w:rsidRPr="009A087C" w:rsidTr="00655DF3">
        <w:tc>
          <w:tcPr>
            <w:tcW w:w="803" w:type="dxa"/>
          </w:tcPr>
          <w:p w:rsidR="000570D0" w:rsidRPr="005E3A01" w:rsidRDefault="000570D0" w:rsidP="00655DF3">
            <w:pPr>
              <w:jc w:val="center"/>
              <w:rPr>
                <w:rFonts w:ascii="Arial" w:hAnsi="Arial" w:cs="Arial"/>
                <w:lang w:eastAsia="en-US"/>
              </w:rPr>
            </w:pPr>
            <w:r>
              <w:rPr>
                <w:rFonts w:ascii="Arial" w:hAnsi="Arial" w:cs="Arial"/>
                <w:lang w:eastAsia="en-US"/>
              </w:rPr>
              <w:t>5</w:t>
            </w:r>
          </w:p>
        </w:tc>
        <w:tc>
          <w:tcPr>
            <w:tcW w:w="1116" w:type="dxa"/>
          </w:tcPr>
          <w:p w:rsidR="000570D0" w:rsidRDefault="000570D0" w:rsidP="00655DF3">
            <w:pPr>
              <w:jc w:val="center"/>
              <w:rPr>
                <w:rFonts w:ascii="Arial" w:hAnsi="Arial" w:cs="Arial"/>
                <w:lang w:eastAsia="en-US"/>
              </w:rPr>
            </w:pPr>
            <w:r>
              <w:rPr>
                <w:rFonts w:ascii="Arial" w:hAnsi="Arial" w:cs="Arial"/>
                <w:lang w:eastAsia="en-US"/>
              </w:rPr>
              <w:t>01</w:t>
            </w:r>
          </w:p>
        </w:tc>
        <w:tc>
          <w:tcPr>
            <w:tcW w:w="876" w:type="dxa"/>
          </w:tcPr>
          <w:p w:rsidR="000570D0" w:rsidRPr="005E3A01" w:rsidRDefault="000570D0" w:rsidP="00655DF3">
            <w:pPr>
              <w:jc w:val="center"/>
              <w:rPr>
                <w:rFonts w:ascii="Arial" w:hAnsi="Arial" w:cs="Arial"/>
                <w:lang w:eastAsia="en-US"/>
              </w:rPr>
            </w:pPr>
            <w:r>
              <w:rPr>
                <w:rFonts w:ascii="Arial" w:hAnsi="Arial" w:cs="Arial"/>
                <w:lang w:eastAsia="en-US"/>
              </w:rPr>
              <w:t>Unid.</w:t>
            </w:r>
          </w:p>
        </w:tc>
        <w:tc>
          <w:tcPr>
            <w:tcW w:w="4186" w:type="dxa"/>
          </w:tcPr>
          <w:p w:rsidR="000570D0" w:rsidRDefault="000570D0"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0570D0" w:rsidRDefault="000570D0" w:rsidP="00655DF3">
            <w:pPr>
              <w:jc w:val="both"/>
              <w:rPr>
                <w:rFonts w:ascii="Arial" w:hAnsi="Arial" w:cs="Arial"/>
                <w:lang w:eastAsia="en-US"/>
              </w:rPr>
            </w:pPr>
            <w:r w:rsidRPr="00E77309">
              <w:rPr>
                <w:rStyle w:val="fontstyle01"/>
                <w:b/>
              </w:rPr>
              <w:t>Tipo S</w:t>
            </w:r>
            <w:proofErr w:type="gramStart"/>
            <w:r w:rsidRPr="00E77309">
              <w:rPr>
                <w:rStyle w:val="fontstyle01"/>
                <w:b/>
              </w:rPr>
              <w:t>7</w:t>
            </w:r>
            <w:r w:rsidRPr="00E77309">
              <w:rPr>
                <w:b/>
              </w:rPr>
              <w:t xml:space="preserve"> </w:t>
            </w:r>
            <w:r w:rsidRPr="00E77309">
              <w:rPr>
                <w:rStyle w:val="fontstyle01"/>
                <w:b/>
              </w:rPr>
              <w:t xml:space="preserve"> -</w:t>
            </w:r>
            <w:proofErr w:type="gramEnd"/>
            <w:r w:rsidRPr="00E77309">
              <w:rPr>
                <w:rStyle w:val="fontstyle01"/>
                <w:b/>
              </w:rPr>
              <w:t xml:space="preserve"> dimensões 260 x 130mm</w:t>
            </w:r>
            <w:r>
              <w:rPr>
                <w:rStyle w:val="fontstyle01"/>
              </w:rPr>
              <w:t>. *</w:t>
            </w:r>
          </w:p>
        </w:tc>
        <w:tc>
          <w:tcPr>
            <w:tcW w:w="1043" w:type="dxa"/>
          </w:tcPr>
          <w:p w:rsidR="000570D0" w:rsidRPr="005E3A01" w:rsidRDefault="000570D0" w:rsidP="00655DF3">
            <w:pPr>
              <w:jc w:val="center"/>
              <w:rPr>
                <w:rFonts w:ascii="Arial" w:hAnsi="Arial" w:cs="Arial"/>
                <w:lang w:eastAsia="en-US"/>
              </w:rPr>
            </w:pPr>
          </w:p>
        </w:tc>
        <w:tc>
          <w:tcPr>
            <w:tcW w:w="1043" w:type="dxa"/>
            <w:shd w:val="clear" w:color="auto" w:fill="auto"/>
          </w:tcPr>
          <w:p w:rsidR="000570D0" w:rsidRPr="005E3A01" w:rsidRDefault="000570D0" w:rsidP="00655DF3">
            <w:pPr>
              <w:spacing w:after="160" w:line="256" w:lineRule="auto"/>
              <w:jc w:val="center"/>
              <w:rPr>
                <w:rFonts w:ascii="Arial" w:hAnsi="Arial" w:cs="Arial"/>
                <w:lang w:eastAsia="en-US"/>
              </w:rPr>
            </w:pPr>
          </w:p>
        </w:tc>
      </w:tr>
      <w:tr w:rsidR="000570D0" w:rsidRPr="009A087C" w:rsidTr="00655DF3">
        <w:tc>
          <w:tcPr>
            <w:tcW w:w="803" w:type="dxa"/>
          </w:tcPr>
          <w:p w:rsidR="000570D0" w:rsidRPr="005E3A01" w:rsidRDefault="000570D0" w:rsidP="00655DF3">
            <w:pPr>
              <w:jc w:val="center"/>
              <w:rPr>
                <w:rFonts w:ascii="Arial" w:hAnsi="Arial" w:cs="Arial"/>
                <w:lang w:eastAsia="en-US"/>
              </w:rPr>
            </w:pPr>
            <w:r>
              <w:rPr>
                <w:rFonts w:ascii="Arial" w:hAnsi="Arial" w:cs="Arial"/>
                <w:lang w:eastAsia="en-US"/>
              </w:rPr>
              <w:t>6</w:t>
            </w:r>
          </w:p>
        </w:tc>
        <w:tc>
          <w:tcPr>
            <w:tcW w:w="1116" w:type="dxa"/>
          </w:tcPr>
          <w:p w:rsidR="000570D0" w:rsidRPr="005E3A01" w:rsidRDefault="000570D0" w:rsidP="00655DF3">
            <w:pPr>
              <w:jc w:val="center"/>
              <w:rPr>
                <w:rFonts w:ascii="Arial" w:hAnsi="Arial" w:cs="Arial"/>
                <w:lang w:eastAsia="en-US"/>
              </w:rPr>
            </w:pPr>
            <w:r>
              <w:rPr>
                <w:rFonts w:ascii="Arial" w:hAnsi="Arial" w:cs="Arial"/>
                <w:lang w:eastAsia="en-US"/>
              </w:rPr>
              <w:t>04</w:t>
            </w:r>
          </w:p>
        </w:tc>
        <w:tc>
          <w:tcPr>
            <w:tcW w:w="876" w:type="dxa"/>
          </w:tcPr>
          <w:p w:rsidR="000570D0" w:rsidRPr="005E3A01" w:rsidRDefault="000570D0" w:rsidP="00655DF3">
            <w:pPr>
              <w:jc w:val="center"/>
              <w:rPr>
                <w:rFonts w:ascii="Arial" w:hAnsi="Arial" w:cs="Arial"/>
                <w:lang w:eastAsia="en-US"/>
              </w:rPr>
            </w:pPr>
            <w:r>
              <w:rPr>
                <w:rFonts w:ascii="Arial" w:hAnsi="Arial" w:cs="Arial"/>
                <w:lang w:eastAsia="en-US"/>
              </w:rPr>
              <w:t>Unid.</w:t>
            </w:r>
          </w:p>
        </w:tc>
        <w:tc>
          <w:tcPr>
            <w:tcW w:w="4186" w:type="dxa"/>
          </w:tcPr>
          <w:p w:rsidR="000570D0" w:rsidRDefault="000570D0"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0570D0" w:rsidRPr="005E3A01" w:rsidRDefault="000570D0" w:rsidP="00655DF3">
            <w:pPr>
              <w:jc w:val="both"/>
              <w:rPr>
                <w:rFonts w:ascii="Arial" w:hAnsi="Arial" w:cs="Arial"/>
                <w:lang w:eastAsia="en-US"/>
              </w:rPr>
            </w:pPr>
            <w:r w:rsidRPr="00E77309">
              <w:rPr>
                <w:rStyle w:val="fontstyle01"/>
                <w:b/>
              </w:rPr>
              <w:t>Tipo S</w:t>
            </w:r>
            <w:proofErr w:type="gramStart"/>
            <w:r w:rsidRPr="00E77309">
              <w:rPr>
                <w:rStyle w:val="fontstyle01"/>
                <w:b/>
              </w:rPr>
              <w:t>12</w:t>
            </w:r>
            <w:r w:rsidRPr="00E77309">
              <w:rPr>
                <w:b/>
              </w:rPr>
              <w:t xml:space="preserve"> </w:t>
            </w:r>
            <w:r w:rsidRPr="00E77309">
              <w:rPr>
                <w:rStyle w:val="fontstyle01"/>
                <w:b/>
              </w:rPr>
              <w:t xml:space="preserve"> -</w:t>
            </w:r>
            <w:proofErr w:type="gramEnd"/>
            <w:r w:rsidRPr="00E77309">
              <w:rPr>
                <w:rStyle w:val="fontstyle01"/>
                <w:b/>
              </w:rPr>
              <w:t xml:space="preserve"> dimensões 190 x 380 </w:t>
            </w:r>
            <w:proofErr w:type="spellStart"/>
            <w:r w:rsidRPr="00E77309">
              <w:rPr>
                <w:rStyle w:val="fontstyle01"/>
                <w:b/>
              </w:rPr>
              <w:t>mm.</w:t>
            </w:r>
            <w:proofErr w:type="spellEnd"/>
            <w:r>
              <w:rPr>
                <w:rStyle w:val="fontstyle01"/>
              </w:rPr>
              <w:t xml:space="preserve"> *</w:t>
            </w:r>
          </w:p>
        </w:tc>
        <w:tc>
          <w:tcPr>
            <w:tcW w:w="1043" w:type="dxa"/>
          </w:tcPr>
          <w:p w:rsidR="000570D0" w:rsidRPr="005E3A01" w:rsidRDefault="000570D0" w:rsidP="00655DF3">
            <w:pPr>
              <w:jc w:val="center"/>
              <w:rPr>
                <w:rFonts w:ascii="Arial" w:hAnsi="Arial" w:cs="Arial"/>
                <w:lang w:eastAsia="en-US"/>
              </w:rPr>
            </w:pPr>
          </w:p>
        </w:tc>
        <w:tc>
          <w:tcPr>
            <w:tcW w:w="1043" w:type="dxa"/>
            <w:shd w:val="clear" w:color="auto" w:fill="auto"/>
          </w:tcPr>
          <w:p w:rsidR="000570D0" w:rsidRPr="005E3A01" w:rsidRDefault="000570D0" w:rsidP="00655DF3">
            <w:pPr>
              <w:spacing w:after="160" w:line="256" w:lineRule="auto"/>
              <w:jc w:val="center"/>
              <w:rPr>
                <w:rFonts w:ascii="Arial" w:hAnsi="Arial" w:cs="Arial"/>
                <w:lang w:eastAsia="en-US"/>
              </w:rPr>
            </w:pPr>
          </w:p>
        </w:tc>
      </w:tr>
      <w:tr w:rsidR="000570D0" w:rsidRPr="009A087C" w:rsidTr="00655DF3">
        <w:tc>
          <w:tcPr>
            <w:tcW w:w="803" w:type="dxa"/>
          </w:tcPr>
          <w:p w:rsidR="000570D0" w:rsidRPr="005E3A01" w:rsidRDefault="000570D0" w:rsidP="00655DF3">
            <w:pPr>
              <w:jc w:val="center"/>
              <w:rPr>
                <w:rFonts w:ascii="Arial" w:hAnsi="Arial" w:cs="Arial"/>
                <w:lang w:eastAsia="en-US"/>
              </w:rPr>
            </w:pPr>
            <w:r>
              <w:rPr>
                <w:rFonts w:ascii="Arial" w:hAnsi="Arial" w:cs="Arial"/>
                <w:lang w:eastAsia="en-US"/>
              </w:rPr>
              <w:t>7</w:t>
            </w:r>
          </w:p>
        </w:tc>
        <w:tc>
          <w:tcPr>
            <w:tcW w:w="1116" w:type="dxa"/>
          </w:tcPr>
          <w:p w:rsidR="000570D0" w:rsidRPr="005E3A01" w:rsidRDefault="000570D0" w:rsidP="00655DF3">
            <w:pPr>
              <w:jc w:val="center"/>
              <w:rPr>
                <w:rFonts w:ascii="Arial" w:hAnsi="Arial" w:cs="Arial"/>
                <w:lang w:eastAsia="en-US"/>
              </w:rPr>
            </w:pPr>
            <w:r>
              <w:rPr>
                <w:rFonts w:ascii="Arial" w:hAnsi="Arial" w:cs="Arial"/>
                <w:lang w:eastAsia="en-US"/>
              </w:rPr>
              <w:t>01</w:t>
            </w:r>
          </w:p>
        </w:tc>
        <w:tc>
          <w:tcPr>
            <w:tcW w:w="876" w:type="dxa"/>
          </w:tcPr>
          <w:p w:rsidR="000570D0" w:rsidRPr="005E3A01" w:rsidRDefault="000570D0" w:rsidP="00655DF3">
            <w:pPr>
              <w:jc w:val="center"/>
              <w:rPr>
                <w:rFonts w:ascii="Arial" w:hAnsi="Arial" w:cs="Arial"/>
                <w:lang w:eastAsia="en-US"/>
              </w:rPr>
            </w:pPr>
            <w:r>
              <w:rPr>
                <w:rFonts w:ascii="Arial" w:hAnsi="Arial" w:cs="Arial"/>
                <w:lang w:eastAsia="en-US"/>
              </w:rPr>
              <w:t>Unid.</w:t>
            </w:r>
          </w:p>
        </w:tc>
        <w:tc>
          <w:tcPr>
            <w:tcW w:w="4186" w:type="dxa"/>
          </w:tcPr>
          <w:p w:rsidR="000570D0" w:rsidRPr="002B3E7A" w:rsidRDefault="000570D0" w:rsidP="00655DF3">
            <w:pPr>
              <w:jc w:val="both"/>
              <w:rPr>
                <w:rStyle w:val="fontstyle01"/>
              </w:rPr>
            </w:pPr>
            <w:r w:rsidRPr="002B3E7A">
              <w:rPr>
                <w:rStyle w:val="fontstyle01"/>
              </w:rPr>
              <w:t xml:space="preserve">Sinalização de Emergência instalada no local (de acordo com o projeto); Os materiais utilizados devem atender à norma NBR 13434-3/05. </w:t>
            </w:r>
          </w:p>
          <w:p w:rsidR="000570D0" w:rsidRPr="002B3E7A" w:rsidRDefault="000570D0" w:rsidP="00655DF3">
            <w:pPr>
              <w:jc w:val="both"/>
              <w:rPr>
                <w:rFonts w:ascii="Arial" w:hAnsi="Arial" w:cs="Arial"/>
                <w:lang w:eastAsia="en-US"/>
              </w:rPr>
            </w:pPr>
            <w:r w:rsidRPr="002B3E7A">
              <w:rPr>
                <w:rStyle w:val="fontstyle01"/>
                <w:b/>
              </w:rPr>
              <w:t>Tipo M</w:t>
            </w:r>
            <w:r>
              <w:rPr>
                <w:rStyle w:val="fontstyle01"/>
                <w:b/>
              </w:rPr>
              <w:t>1</w:t>
            </w:r>
            <w:r w:rsidRPr="002B3E7A">
              <w:rPr>
                <w:b/>
              </w:rPr>
              <w:t xml:space="preserve"> </w:t>
            </w:r>
            <w:r w:rsidRPr="002B3E7A">
              <w:rPr>
                <w:rStyle w:val="fontstyle01"/>
                <w:b/>
              </w:rPr>
              <w:t xml:space="preserve">- dimensões 400 x 600 </w:t>
            </w:r>
            <w:proofErr w:type="spellStart"/>
            <w:r w:rsidRPr="002B3E7A">
              <w:rPr>
                <w:rStyle w:val="fontstyle01"/>
                <w:b/>
              </w:rPr>
              <w:t>mm.</w:t>
            </w:r>
            <w:proofErr w:type="spellEnd"/>
            <w:r w:rsidRPr="002B3E7A">
              <w:rPr>
                <w:rStyle w:val="fontstyle01"/>
              </w:rPr>
              <w:t xml:space="preserve"> *</w:t>
            </w:r>
          </w:p>
        </w:tc>
        <w:tc>
          <w:tcPr>
            <w:tcW w:w="1043" w:type="dxa"/>
          </w:tcPr>
          <w:p w:rsidR="000570D0" w:rsidRPr="005E3A01" w:rsidRDefault="000570D0" w:rsidP="00655DF3">
            <w:pPr>
              <w:jc w:val="center"/>
              <w:rPr>
                <w:rFonts w:ascii="Arial" w:hAnsi="Arial" w:cs="Arial"/>
                <w:lang w:eastAsia="en-US"/>
              </w:rPr>
            </w:pPr>
          </w:p>
        </w:tc>
        <w:tc>
          <w:tcPr>
            <w:tcW w:w="1043" w:type="dxa"/>
            <w:shd w:val="clear" w:color="auto" w:fill="auto"/>
          </w:tcPr>
          <w:p w:rsidR="000570D0" w:rsidRPr="005E3A01" w:rsidRDefault="000570D0" w:rsidP="00655DF3">
            <w:pPr>
              <w:spacing w:after="160" w:line="256" w:lineRule="auto"/>
              <w:jc w:val="center"/>
              <w:rPr>
                <w:rFonts w:ascii="Arial" w:hAnsi="Arial" w:cs="Arial"/>
                <w:lang w:eastAsia="en-US"/>
              </w:rPr>
            </w:pPr>
          </w:p>
        </w:tc>
      </w:tr>
      <w:tr w:rsidR="000570D0" w:rsidRPr="009A087C" w:rsidTr="00655DF3">
        <w:tc>
          <w:tcPr>
            <w:tcW w:w="803" w:type="dxa"/>
          </w:tcPr>
          <w:p w:rsidR="000570D0" w:rsidRPr="005E3A01" w:rsidRDefault="000570D0" w:rsidP="00655DF3">
            <w:pPr>
              <w:jc w:val="center"/>
              <w:rPr>
                <w:rFonts w:ascii="Arial" w:hAnsi="Arial" w:cs="Arial"/>
                <w:lang w:eastAsia="en-US"/>
              </w:rPr>
            </w:pPr>
            <w:r>
              <w:rPr>
                <w:rFonts w:ascii="Arial" w:hAnsi="Arial" w:cs="Arial"/>
                <w:lang w:eastAsia="en-US"/>
              </w:rPr>
              <w:t>8</w:t>
            </w:r>
          </w:p>
        </w:tc>
        <w:tc>
          <w:tcPr>
            <w:tcW w:w="1116" w:type="dxa"/>
          </w:tcPr>
          <w:p w:rsidR="000570D0" w:rsidRPr="005E3A01" w:rsidRDefault="000570D0" w:rsidP="00655DF3">
            <w:pPr>
              <w:jc w:val="center"/>
              <w:rPr>
                <w:rFonts w:ascii="Arial" w:hAnsi="Arial" w:cs="Arial"/>
                <w:lang w:eastAsia="en-US"/>
              </w:rPr>
            </w:pPr>
            <w:r>
              <w:rPr>
                <w:rFonts w:ascii="Arial" w:hAnsi="Arial" w:cs="Arial"/>
                <w:lang w:eastAsia="en-US"/>
              </w:rPr>
              <w:t>02</w:t>
            </w:r>
          </w:p>
        </w:tc>
        <w:tc>
          <w:tcPr>
            <w:tcW w:w="876" w:type="dxa"/>
          </w:tcPr>
          <w:p w:rsidR="000570D0" w:rsidRPr="005E3A01" w:rsidRDefault="000570D0" w:rsidP="00655DF3">
            <w:pPr>
              <w:jc w:val="center"/>
              <w:rPr>
                <w:rFonts w:ascii="Arial" w:hAnsi="Arial" w:cs="Arial"/>
                <w:lang w:eastAsia="en-US"/>
              </w:rPr>
            </w:pPr>
            <w:r>
              <w:rPr>
                <w:rFonts w:ascii="Arial" w:hAnsi="Arial" w:cs="Arial"/>
                <w:lang w:eastAsia="en-US"/>
              </w:rPr>
              <w:t>Unid.</w:t>
            </w:r>
          </w:p>
        </w:tc>
        <w:tc>
          <w:tcPr>
            <w:tcW w:w="4186" w:type="dxa"/>
          </w:tcPr>
          <w:p w:rsidR="000570D0" w:rsidRDefault="000570D0"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0570D0" w:rsidRPr="005E3A01" w:rsidRDefault="000570D0" w:rsidP="00655DF3">
            <w:pPr>
              <w:jc w:val="both"/>
              <w:rPr>
                <w:rFonts w:ascii="Arial" w:hAnsi="Arial" w:cs="Arial"/>
                <w:lang w:eastAsia="en-US"/>
              </w:rPr>
            </w:pPr>
            <w:r w:rsidRPr="00E77309">
              <w:rPr>
                <w:rStyle w:val="fontstyle01"/>
                <w:b/>
              </w:rPr>
              <w:t>Tipo M</w:t>
            </w:r>
            <w:proofErr w:type="gramStart"/>
            <w:r w:rsidRPr="00E77309">
              <w:rPr>
                <w:rStyle w:val="fontstyle01"/>
                <w:b/>
              </w:rPr>
              <w:t>7</w:t>
            </w:r>
            <w:r w:rsidRPr="00E77309">
              <w:rPr>
                <w:b/>
              </w:rPr>
              <w:t xml:space="preserve"> </w:t>
            </w:r>
            <w:r w:rsidRPr="00E77309">
              <w:rPr>
                <w:rStyle w:val="fontstyle01"/>
                <w:b/>
              </w:rPr>
              <w:t xml:space="preserve"> -</w:t>
            </w:r>
            <w:proofErr w:type="gramEnd"/>
            <w:r w:rsidRPr="00E77309">
              <w:rPr>
                <w:rStyle w:val="fontstyle01"/>
                <w:b/>
              </w:rPr>
              <w:t xml:space="preserve"> dimensões 260 x 130mm.</w:t>
            </w:r>
            <w:r>
              <w:rPr>
                <w:rStyle w:val="fontstyle01"/>
              </w:rPr>
              <w:t xml:space="preserve"> *</w:t>
            </w:r>
          </w:p>
        </w:tc>
        <w:tc>
          <w:tcPr>
            <w:tcW w:w="1043" w:type="dxa"/>
          </w:tcPr>
          <w:p w:rsidR="000570D0" w:rsidRPr="005E3A01" w:rsidRDefault="000570D0" w:rsidP="00655DF3">
            <w:pPr>
              <w:jc w:val="center"/>
              <w:rPr>
                <w:rFonts w:ascii="Arial" w:hAnsi="Arial" w:cs="Arial"/>
                <w:lang w:eastAsia="en-US"/>
              </w:rPr>
            </w:pPr>
          </w:p>
        </w:tc>
        <w:tc>
          <w:tcPr>
            <w:tcW w:w="1043" w:type="dxa"/>
            <w:shd w:val="clear" w:color="auto" w:fill="auto"/>
          </w:tcPr>
          <w:p w:rsidR="000570D0" w:rsidRPr="005E3A01" w:rsidRDefault="000570D0" w:rsidP="00655DF3">
            <w:pPr>
              <w:spacing w:after="160" w:line="256" w:lineRule="auto"/>
              <w:jc w:val="center"/>
              <w:rPr>
                <w:rFonts w:ascii="Arial" w:hAnsi="Arial" w:cs="Arial"/>
                <w:lang w:eastAsia="en-US"/>
              </w:rPr>
            </w:pPr>
          </w:p>
        </w:tc>
      </w:tr>
      <w:tr w:rsidR="000570D0" w:rsidRPr="009A087C" w:rsidTr="00655DF3">
        <w:tc>
          <w:tcPr>
            <w:tcW w:w="803" w:type="dxa"/>
          </w:tcPr>
          <w:p w:rsidR="000570D0" w:rsidRDefault="000570D0" w:rsidP="00655DF3">
            <w:pPr>
              <w:jc w:val="center"/>
              <w:rPr>
                <w:rFonts w:ascii="Arial" w:hAnsi="Arial" w:cs="Arial"/>
                <w:lang w:eastAsia="en-US"/>
              </w:rPr>
            </w:pPr>
            <w:r>
              <w:rPr>
                <w:rFonts w:ascii="Arial" w:hAnsi="Arial" w:cs="Arial"/>
                <w:lang w:eastAsia="en-US"/>
              </w:rPr>
              <w:t>9</w:t>
            </w:r>
          </w:p>
        </w:tc>
        <w:tc>
          <w:tcPr>
            <w:tcW w:w="1116" w:type="dxa"/>
          </w:tcPr>
          <w:p w:rsidR="000570D0" w:rsidRDefault="000570D0" w:rsidP="00655DF3">
            <w:pPr>
              <w:jc w:val="center"/>
              <w:rPr>
                <w:rFonts w:ascii="Arial" w:hAnsi="Arial" w:cs="Arial"/>
                <w:lang w:eastAsia="en-US"/>
              </w:rPr>
            </w:pPr>
            <w:r>
              <w:rPr>
                <w:rFonts w:ascii="Arial" w:hAnsi="Arial" w:cs="Arial"/>
                <w:lang w:eastAsia="en-US"/>
              </w:rPr>
              <w:t>01</w:t>
            </w:r>
          </w:p>
        </w:tc>
        <w:tc>
          <w:tcPr>
            <w:tcW w:w="876" w:type="dxa"/>
          </w:tcPr>
          <w:p w:rsidR="000570D0" w:rsidRDefault="000570D0" w:rsidP="00655DF3">
            <w:pPr>
              <w:jc w:val="center"/>
              <w:rPr>
                <w:rFonts w:ascii="Arial" w:hAnsi="Arial" w:cs="Arial"/>
                <w:lang w:eastAsia="en-US"/>
              </w:rPr>
            </w:pPr>
            <w:r>
              <w:rPr>
                <w:rFonts w:ascii="Arial" w:hAnsi="Arial" w:cs="Arial"/>
                <w:lang w:eastAsia="en-US"/>
              </w:rPr>
              <w:t>Unid.</w:t>
            </w:r>
          </w:p>
        </w:tc>
        <w:tc>
          <w:tcPr>
            <w:tcW w:w="4186" w:type="dxa"/>
          </w:tcPr>
          <w:p w:rsidR="000570D0" w:rsidRDefault="000570D0"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0570D0" w:rsidRDefault="000570D0" w:rsidP="00655DF3">
            <w:pPr>
              <w:jc w:val="both"/>
              <w:rPr>
                <w:rFonts w:ascii="Arial" w:hAnsi="Arial" w:cs="Arial"/>
                <w:lang w:eastAsia="en-US"/>
              </w:rPr>
            </w:pPr>
            <w:r w:rsidRPr="00E77309">
              <w:rPr>
                <w:rStyle w:val="fontstyle01"/>
                <w:b/>
              </w:rPr>
              <w:t>Tipo A</w:t>
            </w:r>
            <w:proofErr w:type="gramStart"/>
            <w:r w:rsidRPr="00E77309">
              <w:rPr>
                <w:rStyle w:val="fontstyle01"/>
                <w:b/>
              </w:rPr>
              <w:t>1</w:t>
            </w:r>
            <w:r w:rsidRPr="00E77309">
              <w:rPr>
                <w:b/>
              </w:rPr>
              <w:t xml:space="preserve"> </w:t>
            </w:r>
            <w:r w:rsidRPr="00E77309">
              <w:rPr>
                <w:rStyle w:val="fontstyle01"/>
                <w:b/>
              </w:rPr>
              <w:t xml:space="preserve"> -</w:t>
            </w:r>
            <w:proofErr w:type="gramEnd"/>
            <w:r w:rsidRPr="00E77309">
              <w:rPr>
                <w:rStyle w:val="fontstyle01"/>
                <w:b/>
              </w:rPr>
              <w:t xml:space="preserve"> dimensões 300 x 300mm.</w:t>
            </w:r>
            <w:r>
              <w:rPr>
                <w:rStyle w:val="fontstyle01"/>
              </w:rPr>
              <w:t xml:space="preserve"> *</w:t>
            </w:r>
          </w:p>
        </w:tc>
        <w:tc>
          <w:tcPr>
            <w:tcW w:w="1043" w:type="dxa"/>
          </w:tcPr>
          <w:p w:rsidR="000570D0" w:rsidRPr="005E3A01" w:rsidRDefault="000570D0" w:rsidP="00655DF3">
            <w:pPr>
              <w:jc w:val="center"/>
              <w:rPr>
                <w:rFonts w:ascii="Arial" w:hAnsi="Arial" w:cs="Arial"/>
                <w:lang w:eastAsia="en-US"/>
              </w:rPr>
            </w:pPr>
          </w:p>
        </w:tc>
        <w:tc>
          <w:tcPr>
            <w:tcW w:w="1043" w:type="dxa"/>
            <w:shd w:val="clear" w:color="auto" w:fill="auto"/>
          </w:tcPr>
          <w:p w:rsidR="000570D0" w:rsidRPr="005E3A01" w:rsidRDefault="000570D0" w:rsidP="00655DF3">
            <w:pPr>
              <w:spacing w:after="160" w:line="256" w:lineRule="auto"/>
              <w:jc w:val="center"/>
              <w:rPr>
                <w:rFonts w:ascii="Arial" w:hAnsi="Arial" w:cs="Arial"/>
                <w:lang w:eastAsia="en-US"/>
              </w:rPr>
            </w:pPr>
          </w:p>
        </w:tc>
      </w:tr>
      <w:tr w:rsidR="000570D0" w:rsidRPr="009A087C" w:rsidTr="00655DF3">
        <w:tc>
          <w:tcPr>
            <w:tcW w:w="803" w:type="dxa"/>
          </w:tcPr>
          <w:p w:rsidR="000570D0" w:rsidRDefault="000570D0" w:rsidP="00655DF3">
            <w:pPr>
              <w:jc w:val="center"/>
              <w:rPr>
                <w:rFonts w:ascii="Arial" w:hAnsi="Arial" w:cs="Arial"/>
                <w:lang w:eastAsia="en-US"/>
              </w:rPr>
            </w:pPr>
            <w:r>
              <w:rPr>
                <w:rFonts w:ascii="Arial" w:hAnsi="Arial" w:cs="Arial"/>
                <w:lang w:eastAsia="en-US"/>
              </w:rPr>
              <w:t>10</w:t>
            </w:r>
          </w:p>
        </w:tc>
        <w:tc>
          <w:tcPr>
            <w:tcW w:w="1116" w:type="dxa"/>
          </w:tcPr>
          <w:p w:rsidR="000570D0" w:rsidRDefault="000570D0" w:rsidP="00655DF3">
            <w:pPr>
              <w:jc w:val="center"/>
              <w:rPr>
                <w:rFonts w:ascii="Arial" w:hAnsi="Arial" w:cs="Arial"/>
                <w:lang w:eastAsia="en-US"/>
              </w:rPr>
            </w:pPr>
            <w:r>
              <w:rPr>
                <w:rFonts w:ascii="Arial" w:hAnsi="Arial" w:cs="Arial"/>
                <w:lang w:eastAsia="en-US"/>
              </w:rPr>
              <w:t>10</w:t>
            </w:r>
          </w:p>
        </w:tc>
        <w:tc>
          <w:tcPr>
            <w:tcW w:w="876" w:type="dxa"/>
          </w:tcPr>
          <w:p w:rsidR="000570D0" w:rsidRDefault="000570D0" w:rsidP="00655DF3">
            <w:pPr>
              <w:jc w:val="center"/>
              <w:rPr>
                <w:rFonts w:ascii="Arial" w:hAnsi="Arial" w:cs="Arial"/>
                <w:lang w:eastAsia="en-US"/>
              </w:rPr>
            </w:pPr>
            <w:r>
              <w:rPr>
                <w:rFonts w:ascii="Arial" w:hAnsi="Arial" w:cs="Arial"/>
                <w:lang w:eastAsia="en-US"/>
              </w:rPr>
              <w:t>Unid.</w:t>
            </w:r>
          </w:p>
        </w:tc>
        <w:tc>
          <w:tcPr>
            <w:tcW w:w="4186" w:type="dxa"/>
          </w:tcPr>
          <w:p w:rsidR="000570D0" w:rsidRDefault="000570D0"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0570D0" w:rsidRDefault="000570D0" w:rsidP="00655DF3">
            <w:pPr>
              <w:jc w:val="both"/>
              <w:rPr>
                <w:rFonts w:ascii="Arial" w:hAnsi="Arial" w:cs="Arial"/>
                <w:lang w:eastAsia="en-US"/>
              </w:rPr>
            </w:pPr>
            <w:r w:rsidRPr="00E77309">
              <w:rPr>
                <w:rStyle w:val="fontstyle01"/>
                <w:b/>
              </w:rPr>
              <w:t>Tipo E</w:t>
            </w:r>
            <w:proofErr w:type="gramStart"/>
            <w:r w:rsidRPr="00E77309">
              <w:rPr>
                <w:rStyle w:val="fontstyle01"/>
                <w:b/>
              </w:rPr>
              <w:t>5</w:t>
            </w:r>
            <w:r w:rsidRPr="00E77309">
              <w:rPr>
                <w:b/>
              </w:rPr>
              <w:t xml:space="preserve"> </w:t>
            </w:r>
            <w:r w:rsidRPr="00E77309">
              <w:rPr>
                <w:rStyle w:val="fontstyle01"/>
                <w:b/>
              </w:rPr>
              <w:t xml:space="preserve"> -</w:t>
            </w:r>
            <w:proofErr w:type="gramEnd"/>
            <w:r w:rsidRPr="00E77309">
              <w:rPr>
                <w:rStyle w:val="fontstyle01"/>
                <w:b/>
              </w:rPr>
              <w:t xml:space="preserve"> dimensões 200 x 200m.</w:t>
            </w:r>
            <w:r>
              <w:rPr>
                <w:rStyle w:val="fontstyle01"/>
              </w:rPr>
              <w:t xml:space="preserve"> *</w:t>
            </w:r>
          </w:p>
        </w:tc>
        <w:tc>
          <w:tcPr>
            <w:tcW w:w="1043" w:type="dxa"/>
          </w:tcPr>
          <w:p w:rsidR="000570D0" w:rsidRPr="005E3A01" w:rsidRDefault="000570D0" w:rsidP="00655DF3">
            <w:pPr>
              <w:jc w:val="center"/>
              <w:rPr>
                <w:rFonts w:ascii="Arial" w:hAnsi="Arial" w:cs="Arial"/>
                <w:lang w:eastAsia="en-US"/>
              </w:rPr>
            </w:pPr>
          </w:p>
        </w:tc>
        <w:tc>
          <w:tcPr>
            <w:tcW w:w="1043" w:type="dxa"/>
            <w:shd w:val="clear" w:color="auto" w:fill="auto"/>
          </w:tcPr>
          <w:p w:rsidR="000570D0" w:rsidRPr="005E3A01" w:rsidRDefault="000570D0" w:rsidP="00655DF3">
            <w:pPr>
              <w:spacing w:after="160" w:line="256" w:lineRule="auto"/>
              <w:jc w:val="center"/>
              <w:rPr>
                <w:rFonts w:ascii="Arial" w:hAnsi="Arial" w:cs="Arial"/>
                <w:lang w:eastAsia="en-US"/>
              </w:rPr>
            </w:pPr>
          </w:p>
        </w:tc>
      </w:tr>
      <w:tr w:rsidR="000570D0" w:rsidRPr="009A087C" w:rsidTr="00655DF3">
        <w:tc>
          <w:tcPr>
            <w:tcW w:w="803" w:type="dxa"/>
          </w:tcPr>
          <w:p w:rsidR="000570D0" w:rsidRDefault="000570D0" w:rsidP="00655DF3">
            <w:pPr>
              <w:jc w:val="center"/>
              <w:rPr>
                <w:rFonts w:ascii="Arial" w:hAnsi="Arial" w:cs="Arial"/>
                <w:lang w:eastAsia="en-US"/>
              </w:rPr>
            </w:pPr>
            <w:r>
              <w:rPr>
                <w:rFonts w:ascii="Arial" w:hAnsi="Arial" w:cs="Arial"/>
                <w:lang w:eastAsia="en-US"/>
              </w:rPr>
              <w:t>11</w:t>
            </w:r>
          </w:p>
        </w:tc>
        <w:tc>
          <w:tcPr>
            <w:tcW w:w="1116" w:type="dxa"/>
          </w:tcPr>
          <w:p w:rsidR="000570D0" w:rsidRDefault="000570D0" w:rsidP="00655DF3">
            <w:pPr>
              <w:jc w:val="center"/>
              <w:rPr>
                <w:rFonts w:ascii="Arial" w:hAnsi="Arial" w:cs="Arial"/>
                <w:lang w:eastAsia="en-US"/>
              </w:rPr>
            </w:pPr>
            <w:r>
              <w:rPr>
                <w:rFonts w:ascii="Arial" w:hAnsi="Arial" w:cs="Arial"/>
                <w:lang w:eastAsia="en-US"/>
              </w:rPr>
              <w:t>21</w:t>
            </w:r>
          </w:p>
        </w:tc>
        <w:tc>
          <w:tcPr>
            <w:tcW w:w="876" w:type="dxa"/>
          </w:tcPr>
          <w:p w:rsidR="000570D0" w:rsidRDefault="000570D0" w:rsidP="00655DF3">
            <w:pPr>
              <w:jc w:val="center"/>
              <w:rPr>
                <w:rFonts w:ascii="Arial" w:hAnsi="Arial" w:cs="Arial"/>
                <w:lang w:eastAsia="en-US"/>
              </w:rPr>
            </w:pPr>
            <w:r>
              <w:rPr>
                <w:rFonts w:ascii="Arial" w:hAnsi="Arial" w:cs="Arial"/>
                <w:lang w:eastAsia="en-US"/>
              </w:rPr>
              <w:t>Unid.</w:t>
            </w:r>
          </w:p>
        </w:tc>
        <w:tc>
          <w:tcPr>
            <w:tcW w:w="4186" w:type="dxa"/>
          </w:tcPr>
          <w:p w:rsidR="000570D0" w:rsidRDefault="000570D0" w:rsidP="00655DF3">
            <w:pPr>
              <w:jc w:val="both"/>
              <w:rPr>
                <w:rFonts w:ascii="Arial" w:hAnsi="Arial" w:cs="Arial"/>
                <w:lang w:eastAsia="en-US"/>
              </w:rPr>
            </w:pPr>
            <w:r w:rsidRPr="00E77309">
              <w:rPr>
                <w:rStyle w:val="fontstyle01"/>
                <w:b/>
              </w:rPr>
              <w:t>Luminárias tipo LED com 2W de potência.</w:t>
            </w:r>
            <w:r>
              <w:rPr>
                <w:rStyle w:val="fontstyle01"/>
              </w:rPr>
              <w:t xml:space="preserve"> Blocos autônomos para a iluminação de emergência de 2W. Especificações: Intensidade máxima do ponto de luz (</w:t>
            </w:r>
            <w:proofErr w:type="spellStart"/>
            <w:r>
              <w:rPr>
                <w:rStyle w:val="fontstyle01"/>
              </w:rPr>
              <w:t>cd</w:t>
            </w:r>
            <w:proofErr w:type="spellEnd"/>
            <w:r>
              <w:rPr>
                <w:rStyle w:val="fontstyle01"/>
              </w:rPr>
              <w:t>): 400; Iluminação ao nível do piso (</w:t>
            </w:r>
            <w:proofErr w:type="spellStart"/>
            <w:r>
              <w:rPr>
                <w:rStyle w:val="fontstyle01"/>
              </w:rPr>
              <w:t>cd</w:t>
            </w:r>
            <w:proofErr w:type="spellEnd"/>
            <w:r>
              <w:rPr>
                <w:rStyle w:val="fontstyle01"/>
              </w:rPr>
              <w:t xml:space="preserve">/m²): 64; Tipo de luminárias: Bloco autônomo com fonte de energia própria; Autonomia por </w:t>
            </w:r>
            <w:r>
              <w:rPr>
                <w:rStyle w:val="fontstyle01"/>
              </w:rPr>
              <w:lastRenderedPageBreak/>
              <w:t xml:space="preserve">sistema de bateria: mín. 60 minutos; Tipo de lâmpada: 30 </w:t>
            </w:r>
            <w:proofErr w:type="spellStart"/>
            <w:r>
              <w:rPr>
                <w:rStyle w:val="fontstyle01"/>
              </w:rPr>
              <w:t>LEDs</w:t>
            </w:r>
            <w:proofErr w:type="spellEnd"/>
            <w:r>
              <w:rPr>
                <w:rStyle w:val="fontstyle01"/>
              </w:rPr>
              <w:t>; Potência (W): 2;</w:t>
            </w:r>
            <w:r>
              <w:t xml:space="preserve"> </w:t>
            </w:r>
            <w:r>
              <w:rPr>
                <w:rStyle w:val="fontstyle01"/>
              </w:rPr>
              <w:t xml:space="preserve">Alimentação: 110/220V (automático) Fluxo Luminoso: Mínimo 360 </w:t>
            </w:r>
            <w:proofErr w:type="spellStart"/>
            <w:r>
              <w:rPr>
                <w:rStyle w:val="fontstyle01"/>
              </w:rPr>
              <w:t>lm</w:t>
            </w:r>
            <w:proofErr w:type="spellEnd"/>
            <w:r>
              <w:rPr>
                <w:rStyle w:val="fontstyle01"/>
              </w:rPr>
              <w:t xml:space="preserve"> e máximo 720 </w:t>
            </w:r>
            <w:proofErr w:type="spellStart"/>
            <w:r>
              <w:rPr>
                <w:rStyle w:val="fontstyle01"/>
              </w:rPr>
              <w:t>lm</w:t>
            </w:r>
            <w:proofErr w:type="spellEnd"/>
            <w:r>
              <w:rPr>
                <w:rStyle w:val="fontstyle01"/>
              </w:rPr>
              <w:t>.</w:t>
            </w:r>
          </w:p>
        </w:tc>
        <w:tc>
          <w:tcPr>
            <w:tcW w:w="1043" w:type="dxa"/>
          </w:tcPr>
          <w:p w:rsidR="000570D0" w:rsidRPr="005E3A01" w:rsidRDefault="000570D0" w:rsidP="00655DF3">
            <w:pPr>
              <w:jc w:val="center"/>
              <w:rPr>
                <w:rFonts w:ascii="Arial" w:hAnsi="Arial" w:cs="Arial"/>
                <w:lang w:eastAsia="en-US"/>
              </w:rPr>
            </w:pPr>
          </w:p>
        </w:tc>
        <w:tc>
          <w:tcPr>
            <w:tcW w:w="1043" w:type="dxa"/>
            <w:shd w:val="clear" w:color="auto" w:fill="auto"/>
          </w:tcPr>
          <w:p w:rsidR="000570D0" w:rsidRPr="005E3A01" w:rsidRDefault="000570D0" w:rsidP="00655DF3">
            <w:pPr>
              <w:spacing w:after="160" w:line="256" w:lineRule="auto"/>
              <w:jc w:val="center"/>
              <w:rPr>
                <w:rFonts w:ascii="Arial" w:hAnsi="Arial" w:cs="Arial"/>
                <w:lang w:eastAsia="en-US"/>
              </w:rPr>
            </w:pPr>
          </w:p>
        </w:tc>
      </w:tr>
    </w:tbl>
    <w:p w:rsidR="00655DF3" w:rsidRDefault="00655DF3" w:rsidP="001A6385">
      <w:pPr>
        <w:tabs>
          <w:tab w:val="left" w:pos="2268"/>
        </w:tabs>
        <w:spacing w:after="160" w:line="300" w:lineRule="auto"/>
        <w:jc w:val="both"/>
        <w:rPr>
          <w:rFonts w:ascii="Arial" w:hAnsi="Arial" w:cs="Arial"/>
        </w:rPr>
      </w:pPr>
    </w:p>
    <w:p w:rsidR="00655DF3" w:rsidRDefault="00655DF3" w:rsidP="001A6385">
      <w:pPr>
        <w:tabs>
          <w:tab w:val="left" w:pos="2268"/>
        </w:tabs>
        <w:spacing w:after="160" w:line="300" w:lineRule="auto"/>
        <w:jc w:val="both"/>
        <w:rPr>
          <w:rFonts w:ascii="Segoe UI" w:hAnsi="Segoe UI" w:cs="Segoe UI"/>
          <w:b/>
          <w:sz w:val="23"/>
          <w:szCs w:val="23"/>
        </w:rPr>
      </w:pPr>
      <w:r>
        <w:rPr>
          <w:rFonts w:ascii="Arial" w:hAnsi="Arial" w:cs="Arial"/>
        </w:rPr>
        <w:t>1.2.Para a aquisição e prestação de serviço de Sinalização de emergência, Luminária tipo LED e Extintores, o orçamento deve ir incluído com instalação nos locais que serão indicados pelo setor de compras. Transporte, alimentação e hospedagem são responsabilidade do contratante</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6385" w:rsidRPr="006915E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6385" w:rsidRPr="009C0772" w:rsidRDefault="001A6385" w:rsidP="001A6385">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1A6385" w:rsidRPr="00203CA9"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1A6385" w:rsidRPr="009C0772" w:rsidRDefault="001A6385" w:rsidP="001A6385">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6. CLÁUSULA SEXTA: Do preço e as condições de pagamento, os critérios, a data-base e a periodicidade do reajustamento de preços e os critérios de </w:t>
      </w:r>
      <w:r>
        <w:rPr>
          <w:rFonts w:ascii="Segoe UI" w:hAnsi="Segoe UI" w:cs="Segoe UI"/>
          <w:b/>
          <w:sz w:val="23"/>
          <w:szCs w:val="23"/>
        </w:rPr>
        <w:lastRenderedPageBreak/>
        <w:t>atualização monetária entre a data do adimplemento das obrigações e a do efetivo pagamento</w:t>
      </w:r>
    </w:p>
    <w:p w:rsidR="001A6385" w:rsidRDefault="001A6385" w:rsidP="001A6385">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Default="001A6385" w:rsidP="001A6385">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6385" w:rsidRPr="008B77D3" w:rsidRDefault="001A6385" w:rsidP="001A6385">
      <w:pPr>
        <w:spacing w:after="160" w:line="300" w:lineRule="auto"/>
        <w:jc w:val="both"/>
        <w:rPr>
          <w:rFonts w:ascii="Segoe UI" w:hAnsi="Segoe UI" w:cs="Segoe UI"/>
          <w:sz w:val="23"/>
          <w:szCs w:val="23"/>
          <w:lang w:val="x-none"/>
        </w:rPr>
      </w:pPr>
      <w:r>
        <w:rPr>
          <w:rFonts w:ascii="Segoe UI" w:hAnsi="Segoe UI" w:cs="Segoe UI"/>
          <w:sz w:val="23"/>
          <w:szCs w:val="23"/>
        </w:rPr>
        <w:lastRenderedPageBreak/>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8.1. O prazo de início da execução do serviço será de </w:t>
      </w:r>
      <w:r w:rsidR="000570D0">
        <w:rPr>
          <w:rFonts w:ascii="Segoe UI" w:hAnsi="Segoe UI" w:cs="Segoe UI"/>
          <w:sz w:val="23"/>
          <w:szCs w:val="23"/>
        </w:rPr>
        <w:t>05</w:t>
      </w:r>
      <w:r>
        <w:rPr>
          <w:rFonts w:ascii="Segoe UI" w:hAnsi="Segoe UI" w:cs="Segoe UI"/>
          <w:sz w:val="23"/>
          <w:szCs w:val="23"/>
        </w:rPr>
        <w:t xml:space="preserve"> dias uteis.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6385" w:rsidRPr="00B918E9"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6385" w:rsidRPr="00B570B2"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12. CLÁUSULA DÉCIMA SEGUNDA: Do prazo para resposta ao pedido de restabelecimento do equilíbrio econômico-financeiro,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1A6385" w:rsidRPr="00D61C8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6385" w:rsidRPr="00B05032"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E34646"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Pr>
          <w:rFonts w:ascii="Segoe UI" w:hAnsi="Segoe UI" w:cs="Segoe UI"/>
          <w:sz w:val="23"/>
          <w:szCs w:val="23"/>
        </w:rPr>
        <w:t>, fixando prazo para a sua correção, certificando-se de que as soluções por ele propostas sejam a mais adequadas;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lastRenderedPageBreak/>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6385" w:rsidRDefault="001A6385" w:rsidP="001A6385">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E34646" w:rsidRPr="00583030">
        <w:rPr>
          <w:rFonts w:ascii="Arial" w:hAnsi="Arial" w:cs="Arial"/>
          <w:sz w:val="24"/>
          <w:szCs w:val="24"/>
        </w:rPr>
        <w:lastRenderedPageBreak/>
        <w:t>Contratação de pessoa jurídica para de aquisição e prestação de serviços de Sinalização de emergência, Luminária tipo LED e Extintores, para a Secretaria de Municipal de Educação, Esporte, Lazer Cultura e Turismo</w:t>
      </w:r>
      <w:r w:rsidR="00E34646">
        <w:rPr>
          <w:rFonts w:ascii="Arial" w:hAnsi="Arial" w:cs="Arial"/>
        </w:rPr>
        <w:t xml:space="preserve"> de</w:t>
      </w:r>
      <w:r w:rsidRPr="006B0490">
        <w:rPr>
          <w:rFonts w:ascii="Segoe UI" w:hAnsi="Segoe UI" w:cs="Segoe UI"/>
          <w:sz w:val="23"/>
          <w:szCs w:val="23"/>
        </w:rPr>
        <w:t xml:space="preserve"> recepção e apoio ao usuário;</w:t>
      </w:r>
    </w:p>
    <w:p w:rsidR="001A6385" w:rsidRPr="006B0490"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E34646"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E34646"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E34646"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sidR="00E34646">
        <w:rPr>
          <w:rFonts w:ascii="Arial" w:hAnsi="Arial" w:cs="Arial"/>
          <w:sz w:val="24"/>
          <w:szCs w:val="24"/>
        </w:rPr>
        <w:t>,</w:t>
      </w:r>
      <w:r w:rsidRPr="00B2636E">
        <w:rPr>
          <w:rFonts w:ascii="Segoe UI" w:hAnsi="Segoe UI" w:cs="Segoe UI"/>
          <w:sz w:val="23"/>
          <w:szCs w:val="23"/>
        </w:rPr>
        <w:t xml:space="preserve"> verificar pendências, liberar áreas e/ou adotar providências cabíveis para a regularidade do início da sua execução.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6385" w:rsidRPr="00A00E2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6385" w:rsidRPr="00B918E9"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E34646"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w:t>
      </w:r>
      <w:r w:rsidRPr="00B2636E">
        <w:rPr>
          <w:rFonts w:ascii="Segoe UI" w:hAnsi="Segoe UI" w:cs="Segoe UI"/>
          <w:sz w:val="23"/>
          <w:szCs w:val="23"/>
        </w:rPr>
        <w:lastRenderedPageBreak/>
        <w:t xml:space="preserve">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1A6385" w:rsidRPr="00D13E8A" w:rsidRDefault="001A6385" w:rsidP="001A6385">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E34646"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sidR="00E34646">
        <w:rPr>
          <w:rFonts w:ascii="Arial" w:hAnsi="Arial" w:cs="Arial"/>
        </w:rPr>
        <w:t xml:space="preserve"> </w:t>
      </w:r>
      <w:r w:rsidR="008F5D42" w:rsidRPr="008F5D42">
        <w:rPr>
          <w:rFonts w:ascii="Arial" w:hAnsi="Arial" w:cs="Arial"/>
          <w:sz w:val="22"/>
          <w:szCs w:val="22"/>
        </w:rPr>
        <w:t>o</w:t>
      </w:r>
      <w:r w:rsidR="008F5D42">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E34646"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sidR="00E34646">
        <w:rPr>
          <w:rFonts w:ascii="Arial" w:hAnsi="Arial" w:cs="Arial"/>
          <w:sz w:val="24"/>
          <w:szCs w:val="24"/>
        </w:rPr>
        <w:t>,</w:t>
      </w:r>
      <w:r w:rsidR="008F5D42">
        <w:rPr>
          <w:rFonts w:ascii="Arial" w:hAnsi="Arial" w:cs="Arial"/>
        </w:rPr>
        <w:t xml:space="preserve"> </w:t>
      </w:r>
      <w:r w:rsidRPr="00B2636E">
        <w:rPr>
          <w:rFonts w:ascii="Segoe UI" w:hAnsi="Segoe UI" w:cs="Segoe UI"/>
          <w:sz w:val="23"/>
          <w:szCs w:val="23"/>
        </w:rPr>
        <w:t>e nas melhores condições de segurança, higiene e disciplina.</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E34646"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sidR="00E34646">
        <w:rPr>
          <w:rFonts w:ascii="Arial" w:hAnsi="Arial" w:cs="Arial"/>
          <w:sz w:val="24"/>
          <w:szCs w:val="24"/>
        </w:rPr>
        <w:t>,</w:t>
      </w:r>
      <w:r w:rsidRPr="00B2636E">
        <w:rPr>
          <w:rFonts w:ascii="Segoe UI" w:hAnsi="Segoe UI" w:cs="Segoe UI"/>
          <w:sz w:val="23"/>
          <w:szCs w:val="23"/>
        </w:rPr>
        <w:t xml:space="preserve"> de modo a conduzi-los eficaz e eficientemente, de acordo com os documentos e especificações que integram o Termo de Referência, no prazo determinado.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15.2.26. Prestar </w:t>
      </w:r>
      <w:r w:rsidR="00E34646"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sidR="00E34646">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6385" w:rsidRDefault="001A6385" w:rsidP="001A6385">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E34646" w:rsidRDefault="001A6385" w:rsidP="001A6385">
      <w:pPr>
        <w:spacing w:after="160" w:line="300" w:lineRule="auto"/>
        <w:jc w:val="both"/>
        <w:rPr>
          <w:rFonts w:ascii="Arial" w:hAnsi="Arial" w:cs="Arial"/>
          <w:sz w:val="24"/>
          <w:szCs w:val="24"/>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E34646"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sidR="00E34646">
        <w:rPr>
          <w:rFonts w:ascii="Arial" w:hAnsi="Arial" w:cs="Arial"/>
          <w:sz w:val="24"/>
          <w:szCs w:val="24"/>
        </w:rPr>
        <w:t>.</w:t>
      </w:r>
    </w:p>
    <w:p w:rsidR="001A6385" w:rsidRPr="00B2636E" w:rsidRDefault="008F5D42" w:rsidP="001A6385">
      <w:pPr>
        <w:spacing w:after="160" w:line="300" w:lineRule="auto"/>
        <w:jc w:val="both"/>
        <w:rPr>
          <w:rFonts w:ascii="Segoe UI" w:hAnsi="Segoe UI" w:cs="Segoe UI"/>
          <w:sz w:val="23"/>
          <w:szCs w:val="23"/>
        </w:rPr>
      </w:pPr>
      <w:r>
        <w:rPr>
          <w:rFonts w:ascii="Arial" w:hAnsi="Arial" w:cs="Arial"/>
        </w:rPr>
        <w:t xml:space="preserve"> </w:t>
      </w:r>
      <w:r w:rsidR="001A6385">
        <w:rPr>
          <w:rFonts w:ascii="Segoe UI" w:hAnsi="Segoe UI" w:cs="Segoe UI"/>
          <w:sz w:val="23"/>
          <w:szCs w:val="23"/>
        </w:rPr>
        <w:t xml:space="preserve">15.3.30. </w:t>
      </w:r>
      <w:r w:rsidR="001A6385" w:rsidRPr="00B2636E">
        <w:rPr>
          <w:rFonts w:ascii="Segoe UI" w:hAnsi="Segoe UI" w:cs="Segoe UI"/>
          <w:sz w:val="23"/>
          <w:szCs w:val="23"/>
        </w:rPr>
        <w:t>Observar os preceitos da legislação sobre a jornada de trabalho, conforme a categoria profissional.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E34646" w:rsidRPr="00583030">
        <w:rPr>
          <w:rFonts w:ascii="Arial" w:hAnsi="Arial" w:cs="Arial"/>
          <w:sz w:val="24"/>
          <w:szCs w:val="24"/>
        </w:rPr>
        <w:lastRenderedPageBreak/>
        <w:t>Contratação de pessoa jurídica para de aquisição e prestação de serviços de Sinalização de emergência, Luminária tipo LED e Extintores, para a Secretaria de Municipal de Educação, Esporte, Lazer Cultura e Turismo</w:t>
      </w:r>
      <w:r w:rsidRPr="00B2636E">
        <w:rPr>
          <w:rFonts w:ascii="Segoe UI" w:hAnsi="Segoe UI" w:cs="Segoe UI"/>
          <w:sz w:val="23"/>
          <w:szCs w:val="23"/>
        </w:rPr>
        <w:t>, conforme descrito nas especificações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6385" w:rsidRDefault="001A6385" w:rsidP="001A6385">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E34646" w:rsidRPr="00583030">
        <w:rPr>
          <w:rFonts w:ascii="Arial" w:hAnsi="Arial" w:cs="Arial"/>
        </w:rPr>
        <w:t xml:space="preserve">Contratação de pessoa jurídica para </w:t>
      </w:r>
      <w:r w:rsidR="00E34646" w:rsidRPr="00583030">
        <w:rPr>
          <w:rFonts w:ascii="Arial" w:hAnsi="Arial" w:cs="Arial"/>
        </w:rPr>
        <w:lastRenderedPageBreak/>
        <w:t>de aquisição e prestação de serviços de Sinalização de emergência, Luminária tipo LED e Extintores, para a Secretaria de Municipal de Educação, Esporte, Lazer Cultura e Turismo</w:t>
      </w:r>
      <w:r w:rsidR="00E34646">
        <w:rPr>
          <w:rFonts w:ascii="Arial" w:hAnsi="Arial" w:cs="Arial"/>
        </w:rPr>
        <w:t xml:space="preserve"> </w:t>
      </w:r>
      <w:r w:rsidRPr="00763D10">
        <w:rPr>
          <w:rFonts w:ascii="Segoe UI" w:hAnsi="Segoe UI" w:cs="Segoe UI"/>
          <w:sz w:val="23"/>
          <w:szCs w:val="23"/>
        </w:rPr>
        <w:t>públicos ou ao interesse coletivo;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6385" w:rsidRPr="00763D10"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 xml:space="preserve">16.1.5, 16.1.6 e 16.1.7 do subitem acima deste </w:t>
      </w:r>
      <w:r>
        <w:rPr>
          <w:rFonts w:ascii="Segoe UI" w:hAnsi="Segoe UI" w:cs="Segoe UI"/>
          <w:sz w:val="23"/>
          <w:szCs w:val="23"/>
        </w:rPr>
        <w:lastRenderedPageBreak/>
        <w:t>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6385" w:rsidRPr="00B918E9" w:rsidRDefault="001A6385" w:rsidP="001A6385">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6385" w:rsidRPr="00763D10" w:rsidRDefault="001A6385" w:rsidP="001A6385">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lastRenderedPageBreak/>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6385" w:rsidRPr="00160C5D"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6385" w:rsidRPr="00B2636E" w:rsidRDefault="001A6385" w:rsidP="001A6385">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lastRenderedPageBreak/>
        <w:t xml:space="preserve">18.6.1. </w:t>
      </w:r>
      <w:r w:rsidRPr="00B2636E">
        <w:rPr>
          <w:rFonts w:ascii="Segoe UI" w:hAnsi="Segoe UI" w:cs="Segoe UI"/>
          <w:sz w:val="23"/>
          <w:szCs w:val="23"/>
        </w:rPr>
        <w:t>Balanço dos eventos contratuais já cumpridos ou parcialmente cumpridos;</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63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6385" w:rsidRPr="00941D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18.2. O foro da Justiça Estadual de </w:t>
      </w:r>
      <w:r w:rsidR="00594179">
        <w:rPr>
          <w:rFonts w:ascii="Segoe UI" w:hAnsi="Segoe UI" w:cs="Segoe UI"/>
          <w:bCs/>
          <w:sz w:val="23"/>
          <w:szCs w:val="23"/>
        </w:rPr>
        <w:t>Rio Casca</w:t>
      </w:r>
      <w:r>
        <w:rPr>
          <w:rFonts w:ascii="Segoe UI" w:hAnsi="Segoe UI" w:cs="Segoe UI"/>
          <w:bCs/>
          <w:sz w:val="23"/>
          <w:szCs w:val="23"/>
        </w:rPr>
        <w:t xml:space="preserve"> é eleito para dirimir os eventuais litígios que decorrerem da execução deste contrato administrativo que não puderem ser compostos pela conciliação, conforme § 1º do art. 92 da Lei nº. 14.133/2021.</w:t>
      </w:r>
    </w:p>
    <w:p w:rsidR="00594179" w:rsidRPr="00941D85" w:rsidRDefault="00594179" w:rsidP="001A6385">
      <w:pPr>
        <w:spacing w:line="300" w:lineRule="auto"/>
        <w:jc w:val="both"/>
        <w:rPr>
          <w:rFonts w:ascii="Segoe UI" w:hAnsi="Segoe UI" w:cs="Segoe UI"/>
          <w:bCs/>
          <w:sz w:val="23"/>
          <w:szCs w:val="23"/>
        </w:rPr>
      </w:pPr>
    </w:p>
    <w:p w:rsidR="001A6385" w:rsidRPr="00B918E9" w:rsidRDefault="001A6385" w:rsidP="001A6385">
      <w:pPr>
        <w:jc w:val="center"/>
        <w:rPr>
          <w:rFonts w:ascii="Segoe UI" w:hAnsi="Segoe UI" w:cs="Segoe UI"/>
          <w:b/>
          <w:sz w:val="23"/>
          <w:szCs w:val="23"/>
        </w:rPr>
      </w:pPr>
      <w:r w:rsidRPr="00B918E9">
        <w:rPr>
          <w:rFonts w:ascii="Segoe UI" w:hAnsi="Segoe UI" w:cs="Segoe UI"/>
          <w:b/>
          <w:sz w:val="23"/>
          <w:szCs w:val="23"/>
        </w:rPr>
        <w:t>Prefeito(a) Municipal</w:t>
      </w:r>
    </w:p>
    <w:p w:rsidR="001A6385" w:rsidRDefault="001A6385" w:rsidP="001A6385">
      <w:pPr>
        <w:jc w:val="center"/>
        <w:rPr>
          <w:rFonts w:ascii="Segoe UI" w:hAnsi="Segoe UI" w:cs="Segoe UI"/>
          <w:sz w:val="23"/>
          <w:szCs w:val="23"/>
        </w:rPr>
      </w:pPr>
      <w:r>
        <w:rPr>
          <w:rFonts w:ascii="Segoe UI" w:hAnsi="Segoe UI" w:cs="Segoe UI"/>
          <w:sz w:val="23"/>
          <w:szCs w:val="23"/>
        </w:rPr>
        <w:t>Contratante</w:t>
      </w:r>
    </w:p>
    <w:p w:rsidR="001A6385" w:rsidRDefault="001A6385"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594179" w:rsidRDefault="00594179" w:rsidP="001A6385">
      <w:pPr>
        <w:jc w:val="center"/>
        <w:rPr>
          <w:rFonts w:ascii="Segoe UI" w:hAnsi="Segoe UI" w:cs="Segoe UI"/>
          <w:sz w:val="23"/>
          <w:szCs w:val="23"/>
        </w:rPr>
      </w:pPr>
    </w:p>
    <w:p w:rsidR="006B4974" w:rsidRDefault="006B4974" w:rsidP="00655DF3">
      <w:pPr>
        <w:rPr>
          <w:rFonts w:ascii="Segoe UI" w:hAnsi="Segoe UI" w:cs="Segoe UI"/>
          <w:sz w:val="23"/>
          <w:szCs w:val="23"/>
        </w:rPr>
      </w:pPr>
    </w:p>
    <w:p w:rsidR="00655DF3" w:rsidRDefault="00655DF3" w:rsidP="00655DF3">
      <w:pPr>
        <w:rPr>
          <w:rFonts w:ascii="Segoe UI" w:hAnsi="Segoe UI" w:cs="Segoe UI"/>
          <w:sz w:val="23"/>
          <w:szCs w:val="23"/>
        </w:rPr>
      </w:pPr>
    </w:p>
    <w:p w:rsidR="006B4974" w:rsidRDefault="006B4974" w:rsidP="001A6385">
      <w:pPr>
        <w:jc w:val="center"/>
        <w:rPr>
          <w:rFonts w:ascii="Segoe UI" w:hAnsi="Segoe UI" w:cs="Segoe UI"/>
          <w:sz w:val="23"/>
          <w:szCs w:val="23"/>
        </w:rPr>
      </w:pPr>
    </w:p>
    <w:p w:rsidR="00594179" w:rsidRDefault="00594179" w:rsidP="001A6385">
      <w:pPr>
        <w:jc w:val="center"/>
        <w:rPr>
          <w:rFonts w:ascii="Segoe UI" w:hAnsi="Segoe UI" w:cs="Segoe UI"/>
          <w:sz w:val="23"/>
          <w:szCs w:val="23"/>
        </w:rPr>
      </w:pPr>
    </w:p>
    <w:p w:rsidR="00594179" w:rsidRDefault="00594179" w:rsidP="001A6385">
      <w:pPr>
        <w:jc w:val="center"/>
        <w:rPr>
          <w:rFonts w:ascii="Segoe UI" w:hAnsi="Segoe UI" w:cs="Segoe UI"/>
          <w:sz w:val="23"/>
          <w:szCs w:val="23"/>
        </w:rPr>
      </w:pPr>
    </w:p>
    <w:p w:rsidR="001A6385" w:rsidRPr="004654A2" w:rsidRDefault="001A6385" w:rsidP="001A6385">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1A6385" w:rsidRPr="004654A2" w:rsidRDefault="001A6385" w:rsidP="001A6385">
      <w:pPr>
        <w:tabs>
          <w:tab w:val="left" w:pos="2268"/>
        </w:tabs>
        <w:spacing w:line="300" w:lineRule="auto"/>
        <w:jc w:val="both"/>
        <w:rPr>
          <w:rFonts w:ascii="Arial" w:hAnsi="Arial" w:cs="Arial"/>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6B4974"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sidR="006B4974">
        <w:rPr>
          <w:rFonts w:ascii="Arial" w:hAnsi="Arial" w:cs="Arial"/>
        </w:rPr>
        <w:t xml:space="preserve"> </w:t>
      </w:r>
      <w:r>
        <w:rPr>
          <w:rFonts w:ascii="Arial" w:hAnsi="Arial" w:cs="Arial"/>
          <w:sz w:val="24"/>
          <w:szCs w:val="24"/>
        </w:rPr>
        <w:t xml:space="preserve">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6B4974" w:rsidRPr="009A087C" w:rsidTr="00655DF3">
        <w:tc>
          <w:tcPr>
            <w:tcW w:w="803" w:type="dxa"/>
          </w:tcPr>
          <w:p w:rsidR="006B4974" w:rsidRPr="009A087C" w:rsidRDefault="006B4974" w:rsidP="00655DF3">
            <w:pPr>
              <w:jc w:val="center"/>
              <w:rPr>
                <w:rFonts w:ascii="Century Gothic" w:hAnsi="Century Gothic"/>
              </w:rPr>
            </w:pPr>
            <w:r w:rsidRPr="009A087C">
              <w:rPr>
                <w:rFonts w:ascii="Century Gothic" w:hAnsi="Century Gothic"/>
              </w:rPr>
              <w:t>ITEM</w:t>
            </w:r>
          </w:p>
        </w:tc>
        <w:tc>
          <w:tcPr>
            <w:tcW w:w="1116" w:type="dxa"/>
          </w:tcPr>
          <w:p w:rsidR="006B4974" w:rsidRPr="009A087C" w:rsidRDefault="006B4974" w:rsidP="00655DF3">
            <w:pPr>
              <w:jc w:val="center"/>
              <w:rPr>
                <w:rFonts w:ascii="Century Gothic" w:hAnsi="Century Gothic"/>
              </w:rPr>
            </w:pPr>
            <w:r w:rsidRPr="009A087C">
              <w:rPr>
                <w:rFonts w:ascii="Century Gothic" w:hAnsi="Century Gothic"/>
              </w:rPr>
              <w:t>QUANT.</w:t>
            </w:r>
          </w:p>
        </w:tc>
        <w:tc>
          <w:tcPr>
            <w:tcW w:w="876" w:type="dxa"/>
          </w:tcPr>
          <w:p w:rsidR="006B4974" w:rsidRPr="009A087C" w:rsidRDefault="006B4974" w:rsidP="00655DF3">
            <w:pPr>
              <w:jc w:val="center"/>
              <w:rPr>
                <w:rFonts w:ascii="Century Gothic" w:hAnsi="Century Gothic"/>
              </w:rPr>
            </w:pPr>
            <w:r w:rsidRPr="009A087C">
              <w:rPr>
                <w:rFonts w:ascii="Century Gothic" w:hAnsi="Century Gothic"/>
              </w:rPr>
              <w:t>UNID.</w:t>
            </w:r>
          </w:p>
        </w:tc>
        <w:tc>
          <w:tcPr>
            <w:tcW w:w="4186" w:type="dxa"/>
          </w:tcPr>
          <w:p w:rsidR="006B4974" w:rsidRPr="009A087C" w:rsidRDefault="006B4974" w:rsidP="00655DF3">
            <w:pPr>
              <w:jc w:val="center"/>
              <w:rPr>
                <w:rFonts w:ascii="Century Gothic" w:hAnsi="Century Gothic"/>
              </w:rPr>
            </w:pPr>
            <w:r w:rsidRPr="009A087C">
              <w:rPr>
                <w:rFonts w:ascii="Century Gothic" w:hAnsi="Century Gothic"/>
              </w:rPr>
              <w:t>DESCRIÇÃO DO OBJETO</w:t>
            </w:r>
          </w:p>
        </w:tc>
        <w:tc>
          <w:tcPr>
            <w:tcW w:w="1043" w:type="dxa"/>
          </w:tcPr>
          <w:p w:rsidR="006B4974" w:rsidRPr="009A087C" w:rsidRDefault="006B4974" w:rsidP="00655DF3">
            <w:pPr>
              <w:jc w:val="center"/>
              <w:rPr>
                <w:rFonts w:ascii="Century Gothic" w:hAnsi="Century Gothic"/>
              </w:rPr>
            </w:pPr>
            <w:r w:rsidRPr="009A087C">
              <w:rPr>
                <w:rFonts w:ascii="Century Gothic" w:hAnsi="Century Gothic"/>
              </w:rPr>
              <w:t>VALOR UNIT.</w:t>
            </w:r>
          </w:p>
        </w:tc>
        <w:tc>
          <w:tcPr>
            <w:tcW w:w="1043" w:type="dxa"/>
            <w:shd w:val="clear" w:color="auto" w:fill="auto"/>
          </w:tcPr>
          <w:p w:rsidR="006B4974" w:rsidRPr="009A087C" w:rsidRDefault="006B4974" w:rsidP="00655DF3">
            <w:pPr>
              <w:spacing w:after="160" w:line="259" w:lineRule="auto"/>
              <w:jc w:val="center"/>
              <w:rPr>
                <w:rFonts w:ascii="Century Gothic" w:hAnsi="Century Gothic"/>
              </w:rPr>
            </w:pPr>
            <w:r w:rsidRPr="009A087C">
              <w:rPr>
                <w:rFonts w:ascii="Century Gothic" w:hAnsi="Century Gothic"/>
              </w:rPr>
              <w:t>VALOR TOTAL</w:t>
            </w:r>
          </w:p>
        </w:tc>
      </w:tr>
      <w:tr w:rsidR="006B4974" w:rsidRPr="009A087C" w:rsidTr="00655DF3">
        <w:tc>
          <w:tcPr>
            <w:tcW w:w="803" w:type="dxa"/>
          </w:tcPr>
          <w:p w:rsidR="006B4974" w:rsidRPr="005E3A01" w:rsidRDefault="006B4974" w:rsidP="00655DF3">
            <w:pPr>
              <w:jc w:val="center"/>
              <w:rPr>
                <w:rFonts w:ascii="Arial" w:hAnsi="Arial" w:cs="Arial"/>
                <w:lang w:eastAsia="en-US"/>
              </w:rPr>
            </w:pPr>
            <w:r w:rsidRPr="005E3A01">
              <w:rPr>
                <w:rFonts w:ascii="Arial" w:hAnsi="Arial" w:cs="Arial"/>
                <w:lang w:eastAsia="en-US"/>
              </w:rPr>
              <w:t>1</w:t>
            </w:r>
          </w:p>
        </w:tc>
        <w:tc>
          <w:tcPr>
            <w:tcW w:w="1116" w:type="dxa"/>
          </w:tcPr>
          <w:p w:rsidR="006B4974" w:rsidRPr="005E3A01" w:rsidRDefault="006B4974" w:rsidP="00655DF3">
            <w:pPr>
              <w:jc w:val="center"/>
              <w:rPr>
                <w:rFonts w:ascii="Arial" w:hAnsi="Arial" w:cs="Arial"/>
                <w:lang w:eastAsia="en-US"/>
              </w:rPr>
            </w:pPr>
            <w:r>
              <w:rPr>
                <w:rFonts w:ascii="Arial" w:hAnsi="Arial" w:cs="Arial"/>
                <w:lang w:eastAsia="en-US"/>
              </w:rPr>
              <w:t>10</w:t>
            </w:r>
          </w:p>
        </w:tc>
        <w:tc>
          <w:tcPr>
            <w:tcW w:w="876" w:type="dxa"/>
          </w:tcPr>
          <w:p w:rsidR="006B4974" w:rsidRPr="005E3A01" w:rsidRDefault="006B4974" w:rsidP="00655DF3">
            <w:pPr>
              <w:jc w:val="center"/>
              <w:rPr>
                <w:rFonts w:ascii="Arial" w:hAnsi="Arial" w:cs="Arial"/>
                <w:lang w:eastAsia="en-US"/>
              </w:rPr>
            </w:pPr>
            <w:r>
              <w:rPr>
                <w:rFonts w:ascii="Arial" w:hAnsi="Arial" w:cs="Arial"/>
                <w:lang w:eastAsia="en-US"/>
              </w:rPr>
              <w:t>Unid.</w:t>
            </w:r>
          </w:p>
        </w:tc>
        <w:tc>
          <w:tcPr>
            <w:tcW w:w="4186" w:type="dxa"/>
          </w:tcPr>
          <w:p w:rsidR="006B4974" w:rsidRPr="005E3A01" w:rsidRDefault="006B4974" w:rsidP="00655DF3">
            <w:pPr>
              <w:jc w:val="both"/>
              <w:rPr>
                <w:rFonts w:ascii="Arial" w:hAnsi="Arial" w:cs="Arial"/>
                <w:lang w:eastAsia="en-US"/>
              </w:rPr>
            </w:pPr>
            <w:r w:rsidRPr="00E77309">
              <w:rPr>
                <w:rStyle w:val="fontstyle01"/>
                <w:b/>
              </w:rPr>
              <w:t>Extintoras de pó ABC, com capacidade extintora 3A:40BC de 6 kg</w:t>
            </w:r>
            <w:r>
              <w:rPr>
                <w:rStyle w:val="fontstyle01"/>
              </w:rPr>
              <w:t>.</w:t>
            </w:r>
            <w:r>
              <w:t xml:space="preserve"> I</w:t>
            </w:r>
            <w:r>
              <w:rPr>
                <w:rStyle w:val="fontstyle01"/>
              </w:rPr>
              <w:t>dentificados conforme a NBR7532 da ABNT.</w:t>
            </w:r>
          </w:p>
        </w:tc>
        <w:tc>
          <w:tcPr>
            <w:tcW w:w="1043" w:type="dxa"/>
          </w:tcPr>
          <w:p w:rsidR="006B4974" w:rsidRPr="005E3A01" w:rsidRDefault="006B4974" w:rsidP="00655DF3">
            <w:pPr>
              <w:jc w:val="center"/>
              <w:rPr>
                <w:rFonts w:ascii="Arial" w:hAnsi="Arial" w:cs="Arial"/>
                <w:lang w:eastAsia="en-US"/>
              </w:rPr>
            </w:pPr>
          </w:p>
        </w:tc>
        <w:tc>
          <w:tcPr>
            <w:tcW w:w="1043" w:type="dxa"/>
            <w:shd w:val="clear" w:color="auto" w:fill="auto"/>
          </w:tcPr>
          <w:p w:rsidR="006B4974" w:rsidRPr="005E3A01" w:rsidRDefault="006B4974" w:rsidP="00655DF3">
            <w:pPr>
              <w:spacing w:after="160" w:line="256" w:lineRule="auto"/>
              <w:jc w:val="center"/>
              <w:rPr>
                <w:rFonts w:ascii="Arial" w:hAnsi="Arial" w:cs="Arial"/>
                <w:lang w:eastAsia="en-US"/>
              </w:rPr>
            </w:pPr>
          </w:p>
        </w:tc>
      </w:tr>
      <w:tr w:rsidR="006B4974" w:rsidRPr="009A087C" w:rsidTr="00655DF3">
        <w:tc>
          <w:tcPr>
            <w:tcW w:w="803" w:type="dxa"/>
          </w:tcPr>
          <w:p w:rsidR="006B4974" w:rsidRPr="005E3A01" w:rsidRDefault="006B4974" w:rsidP="00655DF3">
            <w:pPr>
              <w:jc w:val="center"/>
              <w:rPr>
                <w:rFonts w:ascii="Arial" w:hAnsi="Arial" w:cs="Arial"/>
                <w:lang w:eastAsia="en-US"/>
              </w:rPr>
            </w:pPr>
            <w:r>
              <w:rPr>
                <w:rFonts w:ascii="Arial" w:hAnsi="Arial" w:cs="Arial"/>
                <w:lang w:eastAsia="en-US"/>
              </w:rPr>
              <w:t>2</w:t>
            </w:r>
          </w:p>
        </w:tc>
        <w:tc>
          <w:tcPr>
            <w:tcW w:w="1116" w:type="dxa"/>
          </w:tcPr>
          <w:p w:rsidR="006B4974" w:rsidRDefault="006B4974" w:rsidP="00655DF3">
            <w:pPr>
              <w:jc w:val="center"/>
              <w:rPr>
                <w:rFonts w:ascii="Arial" w:hAnsi="Arial" w:cs="Arial"/>
                <w:lang w:eastAsia="en-US"/>
              </w:rPr>
            </w:pPr>
            <w:r>
              <w:rPr>
                <w:rFonts w:ascii="Arial" w:hAnsi="Arial" w:cs="Arial"/>
                <w:lang w:eastAsia="en-US"/>
              </w:rPr>
              <w:t>19</w:t>
            </w:r>
          </w:p>
        </w:tc>
        <w:tc>
          <w:tcPr>
            <w:tcW w:w="876" w:type="dxa"/>
          </w:tcPr>
          <w:p w:rsidR="006B4974" w:rsidRDefault="006B4974" w:rsidP="00655DF3">
            <w:pPr>
              <w:jc w:val="center"/>
              <w:rPr>
                <w:rFonts w:ascii="Arial" w:hAnsi="Arial" w:cs="Arial"/>
                <w:lang w:eastAsia="en-US"/>
              </w:rPr>
            </w:pPr>
            <w:r>
              <w:rPr>
                <w:rFonts w:ascii="Arial" w:hAnsi="Arial" w:cs="Arial"/>
                <w:lang w:eastAsia="en-US"/>
              </w:rPr>
              <w:t>Unid.</w:t>
            </w:r>
          </w:p>
        </w:tc>
        <w:tc>
          <w:tcPr>
            <w:tcW w:w="4186" w:type="dxa"/>
          </w:tcPr>
          <w:p w:rsidR="006B4974" w:rsidRDefault="006B4974"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6B4974" w:rsidRDefault="006B4974" w:rsidP="00655DF3">
            <w:pPr>
              <w:jc w:val="both"/>
              <w:rPr>
                <w:rStyle w:val="fontstyle01"/>
              </w:rPr>
            </w:pPr>
            <w:r w:rsidRPr="00E77309">
              <w:rPr>
                <w:rStyle w:val="fontstyle01"/>
                <w:b/>
              </w:rPr>
              <w:t xml:space="preserve">Tipo S2 - dimensões 190 x 380 </w:t>
            </w:r>
            <w:proofErr w:type="spellStart"/>
            <w:r w:rsidRPr="00E77309">
              <w:rPr>
                <w:rStyle w:val="fontstyle01"/>
                <w:b/>
              </w:rPr>
              <w:t>mm.</w:t>
            </w:r>
            <w:proofErr w:type="spellEnd"/>
            <w:r>
              <w:rPr>
                <w:rStyle w:val="fontstyle01"/>
              </w:rPr>
              <w:t xml:space="preserve"> *</w:t>
            </w:r>
          </w:p>
        </w:tc>
        <w:tc>
          <w:tcPr>
            <w:tcW w:w="1043" w:type="dxa"/>
          </w:tcPr>
          <w:p w:rsidR="006B4974" w:rsidRPr="005E3A01" w:rsidRDefault="006B4974" w:rsidP="00655DF3">
            <w:pPr>
              <w:jc w:val="center"/>
              <w:rPr>
                <w:rFonts w:ascii="Arial" w:hAnsi="Arial" w:cs="Arial"/>
                <w:lang w:eastAsia="en-US"/>
              </w:rPr>
            </w:pPr>
          </w:p>
        </w:tc>
        <w:tc>
          <w:tcPr>
            <w:tcW w:w="1043" w:type="dxa"/>
            <w:shd w:val="clear" w:color="auto" w:fill="auto"/>
          </w:tcPr>
          <w:p w:rsidR="006B4974" w:rsidRPr="005E3A01" w:rsidRDefault="006B4974" w:rsidP="00655DF3">
            <w:pPr>
              <w:spacing w:after="160" w:line="256" w:lineRule="auto"/>
              <w:jc w:val="center"/>
              <w:rPr>
                <w:rFonts w:ascii="Arial" w:hAnsi="Arial" w:cs="Arial"/>
                <w:lang w:eastAsia="en-US"/>
              </w:rPr>
            </w:pPr>
          </w:p>
        </w:tc>
      </w:tr>
      <w:tr w:rsidR="006B4974" w:rsidRPr="009A087C" w:rsidTr="00655DF3">
        <w:tc>
          <w:tcPr>
            <w:tcW w:w="803" w:type="dxa"/>
          </w:tcPr>
          <w:p w:rsidR="006B4974" w:rsidRPr="005E3A01" w:rsidRDefault="006B4974" w:rsidP="00655DF3">
            <w:pPr>
              <w:jc w:val="center"/>
              <w:rPr>
                <w:rFonts w:ascii="Arial" w:hAnsi="Arial" w:cs="Arial"/>
                <w:lang w:eastAsia="en-US"/>
              </w:rPr>
            </w:pPr>
            <w:r>
              <w:rPr>
                <w:rFonts w:ascii="Arial" w:hAnsi="Arial" w:cs="Arial"/>
                <w:lang w:eastAsia="en-US"/>
              </w:rPr>
              <w:t>3</w:t>
            </w:r>
          </w:p>
        </w:tc>
        <w:tc>
          <w:tcPr>
            <w:tcW w:w="1116" w:type="dxa"/>
          </w:tcPr>
          <w:p w:rsidR="006B4974" w:rsidRDefault="006B4974" w:rsidP="00655DF3">
            <w:pPr>
              <w:jc w:val="center"/>
              <w:rPr>
                <w:rFonts w:ascii="Arial" w:hAnsi="Arial" w:cs="Arial"/>
                <w:lang w:eastAsia="en-US"/>
              </w:rPr>
            </w:pPr>
            <w:r>
              <w:rPr>
                <w:rFonts w:ascii="Arial" w:hAnsi="Arial" w:cs="Arial"/>
                <w:lang w:eastAsia="en-US"/>
              </w:rPr>
              <w:t>03</w:t>
            </w:r>
          </w:p>
        </w:tc>
        <w:tc>
          <w:tcPr>
            <w:tcW w:w="876" w:type="dxa"/>
          </w:tcPr>
          <w:p w:rsidR="006B4974" w:rsidRDefault="006B4974" w:rsidP="00655DF3">
            <w:pPr>
              <w:jc w:val="center"/>
              <w:rPr>
                <w:rFonts w:ascii="Arial" w:hAnsi="Arial" w:cs="Arial"/>
                <w:lang w:eastAsia="en-US"/>
              </w:rPr>
            </w:pPr>
            <w:r>
              <w:rPr>
                <w:rFonts w:ascii="Arial" w:hAnsi="Arial" w:cs="Arial"/>
                <w:lang w:eastAsia="en-US"/>
              </w:rPr>
              <w:t>Unid.</w:t>
            </w:r>
          </w:p>
        </w:tc>
        <w:tc>
          <w:tcPr>
            <w:tcW w:w="4186" w:type="dxa"/>
          </w:tcPr>
          <w:p w:rsidR="006B4974" w:rsidRDefault="006B4974"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6B4974" w:rsidRDefault="006B4974" w:rsidP="00655DF3">
            <w:pPr>
              <w:jc w:val="both"/>
              <w:rPr>
                <w:rStyle w:val="fontstyle01"/>
              </w:rPr>
            </w:pPr>
            <w:r w:rsidRPr="00E77309">
              <w:rPr>
                <w:rStyle w:val="fontstyle01"/>
                <w:b/>
              </w:rPr>
              <w:t>Tipo S</w:t>
            </w:r>
            <w:proofErr w:type="gramStart"/>
            <w:r w:rsidRPr="00E77309">
              <w:rPr>
                <w:rStyle w:val="fontstyle01"/>
                <w:b/>
              </w:rPr>
              <w:t>3</w:t>
            </w:r>
            <w:r w:rsidRPr="00E77309">
              <w:rPr>
                <w:b/>
              </w:rPr>
              <w:t xml:space="preserve"> </w:t>
            </w:r>
            <w:r w:rsidRPr="00E77309">
              <w:rPr>
                <w:rStyle w:val="fontstyle01"/>
                <w:b/>
              </w:rPr>
              <w:t xml:space="preserve"> -</w:t>
            </w:r>
            <w:proofErr w:type="gramEnd"/>
            <w:r w:rsidRPr="00E77309">
              <w:rPr>
                <w:rStyle w:val="fontstyle01"/>
                <w:b/>
              </w:rPr>
              <w:t xml:space="preserve"> dimensões 190 x 380 </w:t>
            </w:r>
            <w:proofErr w:type="spellStart"/>
            <w:r w:rsidRPr="00E77309">
              <w:rPr>
                <w:rStyle w:val="fontstyle01"/>
                <w:b/>
              </w:rPr>
              <w:t>mm.</w:t>
            </w:r>
            <w:proofErr w:type="spellEnd"/>
            <w:r>
              <w:rPr>
                <w:rStyle w:val="fontstyle01"/>
              </w:rPr>
              <w:t xml:space="preserve"> *</w:t>
            </w:r>
          </w:p>
        </w:tc>
        <w:tc>
          <w:tcPr>
            <w:tcW w:w="1043" w:type="dxa"/>
          </w:tcPr>
          <w:p w:rsidR="006B4974" w:rsidRPr="005E3A01" w:rsidRDefault="006B4974" w:rsidP="00655DF3">
            <w:pPr>
              <w:jc w:val="center"/>
              <w:rPr>
                <w:rFonts w:ascii="Arial" w:hAnsi="Arial" w:cs="Arial"/>
                <w:lang w:eastAsia="en-US"/>
              </w:rPr>
            </w:pPr>
          </w:p>
        </w:tc>
        <w:tc>
          <w:tcPr>
            <w:tcW w:w="1043" w:type="dxa"/>
            <w:shd w:val="clear" w:color="auto" w:fill="auto"/>
          </w:tcPr>
          <w:p w:rsidR="006B4974" w:rsidRPr="005E3A01" w:rsidRDefault="006B4974" w:rsidP="00655DF3">
            <w:pPr>
              <w:spacing w:after="160" w:line="256" w:lineRule="auto"/>
              <w:jc w:val="center"/>
              <w:rPr>
                <w:rFonts w:ascii="Arial" w:hAnsi="Arial" w:cs="Arial"/>
                <w:lang w:eastAsia="en-US"/>
              </w:rPr>
            </w:pPr>
          </w:p>
        </w:tc>
      </w:tr>
      <w:tr w:rsidR="006B4974" w:rsidRPr="009A087C" w:rsidTr="00655DF3">
        <w:tc>
          <w:tcPr>
            <w:tcW w:w="803" w:type="dxa"/>
          </w:tcPr>
          <w:p w:rsidR="006B4974" w:rsidRPr="005E3A01" w:rsidRDefault="006B4974" w:rsidP="00655DF3">
            <w:pPr>
              <w:jc w:val="center"/>
              <w:rPr>
                <w:rFonts w:ascii="Arial" w:hAnsi="Arial" w:cs="Arial"/>
                <w:lang w:eastAsia="en-US"/>
              </w:rPr>
            </w:pPr>
            <w:r>
              <w:rPr>
                <w:rFonts w:ascii="Arial" w:hAnsi="Arial" w:cs="Arial"/>
                <w:lang w:eastAsia="en-US"/>
              </w:rPr>
              <w:t>4</w:t>
            </w:r>
          </w:p>
        </w:tc>
        <w:tc>
          <w:tcPr>
            <w:tcW w:w="1116" w:type="dxa"/>
          </w:tcPr>
          <w:p w:rsidR="006B4974" w:rsidRDefault="006B4974" w:rsidP="00655DF3">
            <w:pPr>
              <w:jc w:val="center"/>
              <w:rPr>
                <w:rFonts w:ascii="Arial" w:hAnsi="Arial" w:cs="Arial"/>
                <w:lang w:eastAsia="en-US"/>
              </w:rPr>
            </w:pPr>
            <w:r>
              <w:rPr>
                <w:rFonts w:ascii="Arial" w:hAnsi="Arial" w:cs="Arial"/>
                <w:lang w:eastAsia="en-US"/>
              </w:rPr>
              <w:t>14</w:t>
            </w:r>
          </w:p>
        </w:tc>
        <w:tc>
          <w:tcPr>
            <w:tcW w:w="876" w:type="dxa"/>
          </w:tcPr>
          <w:p w:rsidR="006B4974" w:rsidRDefault="006B4974" w:rsidP="00655DF3">
            <w:pPr>
              <w:jc w:val="center"/>
              <w:rPr>
                <w:rFonts w:ascii="Arial" w:hAnsi="Arial" w:cs="Arial"/>
                <w:lang w:eastAsia="en-US"/>
              </w:rPr>
            </w:pPr>
            <w:r>
              <w:rPr>
                <w:rFonts w:ascii="Arial" w:hAnsi="Arial" w:cs="Arial"/>
                <w:lang w:eastAsia="en-US"/>
              </w:rPr>
              <w:t>Unid.</w:t>
            </w:r>
          </w:p>
        </w:tc>
        <w:tc>
          <w:tcPr>
            <w:tcW w:w="4186" w:type="dxa"/>
          </w:tcPr>
          <w:p w:rsidR="006B4974" w:rsidRDefault="006B4974"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6B4974" w:rsidRDefault="006B4974" w:rsidP="00655DF3">
            <w:pPr>
              <w:jc w:val="both"/>
              <w:rPr>
                <w:rStyle w:val="fontstyle01"/>
              </w:rPr>
            </w:pPr>
            <w:r w:rsidRPr="00E77309">
              <w:rPr>
                <w:rStyle w:val="fontstyle01"/>
                <w:b/>
              </w:rPr>
              <w:t>Tipo S</w:t>
            </w:r>
            <w:proofErr w:type="gramStart"/>
            <w:r w:rsidRPr="00E77309">
              <w:rPr>
                <w:rStyle w:val="fontstyle01"/>
                <w:b/>
              </w:rPr>
              <w:t>3</w:t>
            </w:r>
            <w:r w:rsidRPr="00E77309">
              <w:rPr>
                <w:b/>
              </w:rPr>
              <w:t xml:space="preserve"> </w:t>
            </w:r>
            <w:r w:rsidRPr="00E77309">
              <w:rPr>
                <w:rStyle w:val="fontstyle01"/>
                <w:b/>
              </w:rPr>
              <w:t xml:space="preserve"> -</w:t>
            </w:r>
            <w:proofErr w:type="gramEnd"/>
            <w:r w:rsidRPr="00E77309">
              <w:rPr>
                <w:rStyle w:val="fontstyle01"/>
                <w:b/>
              </w:rPr>
              <w:t xml:space="preserve"> dimensões 130 x 260 </w:t>
            </w:r>
            <w:proofErr w:type="spellStart"/>
            <w:r w:rsidRPr="00E77309">
              <w:rPr>
                <w:rStyle w:val="fontstyle01"/>
                <w:b/>
              </w:rPr>
              <w:t>mm.</w:t>
            </w:r>
            <w:proofErr w:type="spellEnd"/>
            <w:r>
              <w:rPr>
                <w:rStyle w:val="fontstyle01"/>
              </w:rPr>
              <w:t xml:space="preserve"> *</w:t>
            </w:r>
          </w:p>
        </w:tc>
        <w:tc>
          <w:tcPr>
            <w:tcW w:w="1043" w:type="dxa"/>
          </w:tcPr>
          <w:p w:rsidR="006B4974" w:rsidRPr="005E3A01" w:rsidRDefault="006B4974" w:rsidP="00655DF3">
            <w:pPr>
              <w:jc w:val="center"/>
              <w:rPr>
                <w:rFonts w:ascii="Arial" w:hAnsi="Arial" w:cs="Arial"/>
                <w:lang w:eastAsia="en-US"/>
              </w:rPr>
            </w:pPr>
          </w:p>
        </w:tc>
        <w:tc>
          <w:tcPr>
            <w:tcW w:w="1043" w:type="dxa"/>
            <w:shd w:val="clear" w:color="auto" w:fill="auto"/>
          </w:tcPr>
          <w:p w:rsidR="006B4974" w:rsidRPr="005E3A01" w:rsidRDefault="006B4974" w:rsidP="00655DF3">
            <w:pPr>
              <w:spacing w:after="160" w:line="256" w:lineRule="auto"/>
              <w:jc w:val="center"/>
              <w:rPr>
                <w:rFonts w:ascii="Arial" w:hAnsi="Arial" w:cs="Arial"/>
                <w:lang w:eastAsia="en-US"/>
              </w:rPr>
            </w:pPr>
          </w:p>
        </w:tc>
      </w:tr>
      <w:tr w:rsidR="006B4974" w:rsidRPr="009A087C" w:rsidTr="00655DF3">
        <w:tc>
          <w:tcPr>
            <w:tcW w:w="803" w:type="dxa"/>
          </w:tcPr>
          <w:p w:rsidR="006B4974" w:rsidRPr="005E3A01" w:rsidRDefault="006B4974" w:rsidP="00655DF3">
            <w:pPr>
              <w:jc w:val="center"/>
              <w:rPr>
                <w:rFonts w:ascii="Arial" w:hAnsi="Arial" w:cs="Arial"/>
                <w:lang w:eastAsia="en-US"/>
              </w:rPr>
            </w:pPr>
            <w:r>
              <w:rPr>
                <w:rFonts w:ascii="Arial" w:hAnsi="Arial" w:cs="Arial"/>
                <w:lang w:eastAsia="en-US"/>
              </w:rPr>
              <w:t>5</w:t>
            </w:r>
          </w:p>
        </w:tc>
        <w:tc>
          <w:tcPr>
            <w:tcW w:w="1116" w:type="dxa"/>
          </w:tcPr>
          <w:p w:rsidR="006B4974" w:rsidRDefault="006B4974" w:rsidP="00655DF3">
            <w:pPr>
              <w:jc w:val="center"/>
              <w:rPr>
                <w:rFonts w:ascii="Arial" w:hAnsi="Arial" w:cs="Arial"/>
                <w:lang w:eastAsia="en-US"/>
              </w:rPr>
            </w:pPr>
            <w:r>
              <w:rPr>
                <w:rFonts w:ascii="Arial" w:hAnsi="Arial" w:cs="Arial"/>
                <w:lang w:eastAsia="en-US"/>
              </w:rPr>
              <w:t>01</w:t>
            </w:r>
          </w:p>
        </w:tc>
        <w:tc>
          <w:tcPr>
            <w:tcW w:w="876" w:type="dxa"/>
          </w:tcPr>
          <w:p w:rsidR="006B4974" w:rsidRPr="005E3A01" w:rsidRDefault="006B4974" w:rsidP="00655DF3">
            <w:pPr>
              <w:jc w:val="center"/>
              <w:rPr>
                <w:rFonts w:ascii="Arial" w:hAnsi="Arial" w:cs="Arial"/>
                <w:lang w:eastAsia="en-US"/>
              </w:rPr>
            </w:pPr>
            <w:r>
              <w:rPr>
                <w:rFonts w:ascii="Arial" w:hAnsi="Arial" w:cs="Arial"/>
                <w:lang w:eastAsia="en-US"/>
              </w:rPr>
              <w:t>Unid.</w:t>
            </w:r>
          </w:p>
        </w:tc>
        <w:tc>
          <w:tcPr>
            <w:tcW w:w="4186" w:type="dxa"/>
          </w:tcPr>
          <w:p w:rsidR="006B4974" w:rsidRDefault="006B4974"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6B4974" w:rsidRDefault="006B4974" w:rsidP="00655DF3">
            <w:pPr>
              <w:jc w:val="both"/>
              <w:rPr>
                <w:rFonts w:ascii="Arial" w:hAnsi="Arial" w:cs="Arial"/>
                <w:lang w:eastAsia="en-US"/>
              </w:rPr>
            </w:pPr>
            <w:r w:rsidRPr="00E77309">
              <w:rPr>
                <w:rStyle w:val="fontstyle01"/>
                <w:b/>
              </w:rPr>
              <w:t>Tipo S</w:t>
            </w:r>
            <w:proofErr w:type="gramStart"/>
            <w:r w:rsidRPr="00E77309">
              <w:rPr>
                <w:rStyle w:val="fontstyle01"/>
                <w:b/>
              </w:rPr>
              <w:t>7</w:t>
            </w:r>
            <w:r w:rsidRPr="00E77309">
              <w:rPr>
                <w:b/>
              </w:rPr>
              <w:t xml:space="preserve"> </w:t>
            </w:r>
            <w:r w:rsidRPr="00E77309">
              <w:rPr>
                <w:rStyle w:val="fontstyle01"/>
                <w:b/>
              </w:rPr>
              <w:t xml:space="preserve"> -</w:t>
            </w:r>
            <w:proofErr w:type="gramEnd"/>
            <w:r w:rsidRPr="00E77309">
              <w:rPr>
                <w:rStyle w:val="fontstyle01"/>
                <w:b/>
              </w:rPr>
              <w:t xml:space="preserve"> dimensões 260 x 130mm</w:t>
            </w:r>
            <w:r>
              <w:rPr>
                <w:rStyle w:val="fontstyle01"/>
              </w:rPr>
              <w:t>. *</w:t>
            </w:r>
          </w:p>
        </w:tc>
        <w:tc>
          <w:tcPr>
            <w:tcW w:w="1043" w:type="dxa"/>
          </w:tcPr>
          <w:p w:rsidR="006B4974" w:rsidRPr="005E3A01" w:rsidRDefault="006B4974" w:rsidP="00655DF3">
            <w:pPr>
              <w:jc w:val="center"/>
              <w:rPr>
                <w:rFonts w:ascii="Arial" w:hAnsi="Arial" w:cs="Arial"/>
                <w:lang w:eastAsia="en-US"/>
              </w:rPr>
            </w:pPr>
          </w:p>
        </w:tc>
        <w:tc>
          <w:tcPr>
            <w:tcW w:w="1043" w:type="dxa"/>
            <w:shd w:val="clear" w:color="auto" w:fill="auto"/>
          </w:tcPr>
          <w:p w:rsidR="006B4974" w:rsidRPr="005E3A01" w:rsidRDefault="006B4974" w:rsidP="00655DF3">
            <w:pPr>
              <w:spacing w:after="160" w:line="256" w:lineRule="auto"/>
              <w:jc w:val="center"/>
              <w:rPr>
                <w:rFonts w:ascii="Arial" w:hAnsi="Arial" w:cs="Arial"/>
                <w:lang w:eastAsia="en-US"/>
              </w:rPr>
            </w:pPr>
          </w:p>
        </w:tc>
      </w:tr>
      <w:tr w:rsidR="006B4974" w:rsidRPr="009A087C" w:rsidTr="00655DF3">
        <w:tc>
          <w:tcPr>
            <w:tcW w:w="803" w:type="dxa"/>
          </w:tcPr>
          <w:p w:rsidR="006B4974" w:rsidRPr="005E3A01" w:rsidRDefault="006B4974" w:rsidP="00655DF3">
            <w:pPr>
              <w:jc w:val="center"/>
              <w:rPr>
                <w:rFonts w:ascii="Arial" w:hAnsi="Arial" w:cs="Arial"/>
                <w:lang w:eastAsia="en-US"/>
              </w:rPr>
            </w:pPr>
            <w:r>
              <w:rPr>
                <w:rFonts w:ascii="Arial" w:hAnsi="Arial" w:cs="Arial"/>
                <w:lang w:eastAsia="en-US"/>
              </w:rPr>
              <w:t>6</w:t>
            </w:r>
          </w:p>
        </w:tc>
        <w:tc>
          <w:tcPr>
            <w:tcW w:w="1116" w:type="dxa"/>
          </w:tcPr>
          <w:p w:rsidR="006B4974" w:rsidRPr="005E3A01" w:rsidRDefault="006B4974" w:rsidP="00655DF3">
            <w:pPr>
              <w:jc w:val="center"/>
              <w:rPr>
                <w:rFonts w:ascii="Arial" w:hAnsi="Arial" w:cs="Arial"/>
                <w:lang w:eastAsia="en-US"/>
              </w:rPr>
            </w:pPr>
            <w:r>
              <w:rPr>
                <w:rFonts w:ascii="Arial" w:hAnsi="Arial" w:cs="Arial"/>
                <w:lang w:eastAsia="en-US"/>
              </w:rPr>
              <w:t>04</w:t>
            </w:r>
          </w:p>
        </w:tc>
        <w:tc>
          <w:tcPr>
            <w:tcW w:w="876" w:type="dxa"/>
          </w:tcPr>
          <w:p w:rsidR="006B4974" w:rsidRPr="005E3A01" w:rsidRDefault="006B4974" w:rsidP="00655DF3">
            <w:pPr>
              <w:jc w:val="center"/>
              <w:rPr>
                <w:rFonts w:ascii="Arial" w:hAnsi="Arial" w:cs="Arial"/>
                <w:lang w:eastAsia="en-US"/>
              </w:rPr>
            </w:pPr>
            <w:r>
              <w:rPr>
                <w:rFonts w:ascii="Arial" w:hAnsi="Arial" w:cs="Arial"/>
                <w:lang w:eastAsia="en-US"/>
              </w:rPr>
              <w:t>Unid.</w:t>
            </w:r>
          </w:p>
        </w:tc>
        <w:tc>
          <w:tcPr>
            <w:tcW w:w="4186" w:type="dxa"/>
          </w:tcPr>
          <w:p w:rsidR="006B4974" w:rsidRDefault="006B4974"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6B4974" w:rsidRPr="005E3A01" w:rsidRDefault="006B4974" w:rsidP="00655DF3">
            <w:pPr>
              <w:jc w:val="both"/>
              <w:rPr>
                <w:rFonts w:ascii="Arial" w:hAnsi="Arial" w:cs="Arial"/>
                <w:lang w:eastAsia="en-US"/>
              </w:rPr>
            </w:pPr>
            <w:r w:rsidRPr="00E77309">
              <w:rPr>
                <w:rStyle w:val="fontstyle01"/>
                <w:b/>
              </w:rPr>
              <w:t>Tipo S</w:t>
            </w:r>
            <w:proofErr w:type="gramStart"/>
            <w:r w:rsidRPr="00E77309">
              <w:rPr>
                <w:rStyle w:val="fontstyle01"/>
                <w:b/>
              </w:rPr>
              <w:t>12</w:t>
            </w:r>
            <w:r w:rsidRPr="00E77309">
              <w:rPr>
                <w:b/>
              </w:rPr>
              <w:t xml:space="preserve"> </w:t>
            </w:r>
            <w:r w:rsidRPr="00E77309">
              <w:rPr>
                <w:rStyle w:val="fontstyle01"/>
                <w:b/>
              </w:rPr>
              <w:t xml:space="preserve"> -</w:t>
            </w:r>
            <w:proofErr w:type="gramEnd"/>
            <w:r w:rsidRPr="00E77309">
              <w:rPr>
                <w:rStyle w:val="fontstyle01"/>
                <w:b/>
              </w:rPr>
              <w:t xml:space="preserve"> dimensões 190 x 380 </w:t>
            </w:r>
            <w:proofErr w:type="spellStart"/>
            <w:r w:rsidRPr="00E77309">
              <w:rPr>
                <w:rStyle w:val="fontstyle01"/>
                <w:b/>
              </w:rPr>
              <w:t>mm.</w:t>
            </w:r>
            <w:proofErr w:type="spellEnd"/>
            <w:r>
              <w:rPr>
                <w:rStyle w:val="fontstyle01"/>
              </w:rPr>
              <w:t xml:space="preserve"> *</w:t>
            </w:r>
          </w:p>
        </w:tc>
        <w:tc>
          <w:tcPr>
            <w:tcW w:w="1043" w:type="dxa"/>
          </w:tcPr>
          <w:p w:rsidR="006B4974" w:rsidRPr="005E3A01" w:rsidRDefault="006B4974" w:rsidP="00655DF3">
            <w:pPr>
              <w:jc w:val="center"/>
              <w:rPr>
                <w:rFonts w:ascii="Arial" w:hAnsi="Arial" w:cs="Arial"/>
                <w:lang w:eastAsia="en-US"/>
              </w:rPr>
            </w:pPr>
          </w:p>
        </w:tc>
        <w:tc>
          <w:tcPr>
            <w:tcW w:w="1043" w:type="dxa"/>
            <w:shd w:val="clear" w:color="auto" w:fill="auto"/>
          </w:tcPr>
          <w:p w:rsidR="006B4974" w:rsidRPr="005E3A01" w:rsidRDefault="006B4974" w:rsidP="00655DF3">
            <w:pPr>
              <w:spacing w:after="160" w:line="256" w:lineRule="auto"/>
              <w:jc w:val="center"/>
              <w:rPr>
                <w:rFonts w:ascii="Arial" w:hAnsi="Arial" w:cs="Arial"/>
                <w:lang w:eastAsia="en-US"/>
              </w:rPr>
            </w:pPr>
          </w:p>
        </w:tc>
      </w:tr>
      <w:tr w:rsidR="006B4974" w:rsidRPr="009A087C" w:rsidTr="00655DF3">
        <w:tc>
          <w:tcPr>
            <w:tcW w:w="803" w:type="dxa"/>
          </w:tcPr>
          <w:p w:rsidR="006B4974" w:rsidRPr="005E3A01" w:rsidRDefault="006B4974" w:rsidP="00655DF3">
            <w:pPr>
              <w:jc w:val="center"/>
              <w:rPr>
                <w:rFonts w:ascii="Arial" w:hAnsi="Arial" w:cs="Arial"/>
                <w:lang w:eastAsia="en-US"/>
              </w:rPr>
            </w:pPr>
            <w:r>
              <w:rPr>
                <w:rFonts w:ascii="Arial" w:hAnsi="Arial" w:cs="Arial"/>
                <w:lang w:eastAsia="en-US"/>
              </w:rPr>
              <w:t>7</w:t>
            </w:r>
          </w:p>
        </w:tc>
        <w:tc>
          <w:tcPr>
            <w:tcW w:w="1116" w:type="dxa"/>
          </w:tcPr>
          <w:p w:rsidR="006B4974" w:rsidRPr="005E3A01" w:rsidRDefault="006B4974" w:rsidP="00655DF3">
            <w:pPr>
              <w:jc w:val="center"/>
              <w:rPr>
                <w:rFonts w:ascii="Arial" w:hAnsi="Arial" w:cs="Arial"/>
                <w:lang w:eastAsia="en-US"/>
              </w:rPr>
            </w:pPr>
            <w:r>
              <w:rPr>
                <w:rFonts w:ascii="Arial" w:hAnsi="Arial" w:cs="Arial"/>
                <w:lang w:eastAsia="en-US"/>
              </w:rPr>
              <w:t>01</w:t>
            </w:r>
          </w:p>
        </w:tc>
        <w:tc>
          <w:tcPr>
            <w:tcW w:w="876" w:type="dxa"/>
          </w:tcPr>
          <w:p w:rsidR="006B4974" w:rsidRPr="005E3A01" w:rsidRDefault="006B4974" w:rsidP="00655DF3">
            <w:pPr>
              <w:jc w:val="center"/>
              <w:rPr>
                <w:rFonts w:ascii="Arial" w:hAnsi="Arial" w:cs="Arial"/>
                <w:lang w:eastAsia="en-US"/>
              </w:rPr>
            </w:pPr>
            <w:r>
              <w:rPr>
                <w:rFonts w:ascii="Arial" w:hAnsi="Arial" w:cs="Arial"/>
                <w:lang w:eastAsia="en-US"/>
              </w:rPr>
              <w:t>Unid.</w:t>
            </w:r>
          </w:p>
        </w:tc>
        <w:tc>
          <w:tcPr>
            <w:tcW w:w="4186" w:type="dxa"/>
          </w:tcPr>
          <w:p w:rsidR="006B4974" w:rsidRPr="002B3E7A" w:rsidRDefault="006B4974" w:rsidP="00655DF3">
            <w:pPr>
              <w:jc w:val="both"/>
              <w:rPr>
                <w:rStyle w:val="fontstyle01"/>
              </w:rPr>
            </w:pPr>
            <w:r w:rsidRPr="002B3E7A">
              <w:rPr>
                <w:rStyle w:val="fontstyle01"/>
              </w:rPr>
              <w:t xml:space="preserve">Sinalização de Emergência instalada no local (de acordo com o projeto); Os </w:t>
            </w:r>
            <w:r w:rsidRPr="002B3E7A">
              <w:rPr>
                <w:rStyle w:val="fontstyle01"/>
              </w:rPr>
              <w:lastRenderedPageBreak/>
              <w:t xml:space="preserve">materiais utilizados devem atender à norma NBR 13434-3/05. </w:t>
            </w:r>
          </w:p>
          <w:p w:rsidR="006B4974" w:rsidRPr="002B3E7A" w:rsidRDefault="006B4974" w:rsidP="00655DF3">
            <w:pPr>
              <w:jc w:val="both"/>
              <w:rPr>
                <w:rFonts w:ascii="Arial" w:hAnsi="Arial" w:cs="Arial"/>
                <w:lang w:eastAsia="en-US"/>
              </w:rPr>
            </w:pPr>
            <w:r w:rsidRPr="002B3E7A">
              <w:rPr>
                <w:rStyle w:val="fontstyle01"/>
                <w:b/>
              </w:rPr>
              <w:t>Tipo M</w:t>
            </w:r>
            <w:r>
              <w:rPr>
                <w:rStyle w:val="fontstyle01"/>
                <w:b/>
              </w:rPr>
              <w:t>1</w:t>
            </w:r>
            <w:r w:rsidRPr="002B3E7A">
              <w:rPr>
                <w:b/>
              </w:rPr>
              <w:t xml:space="preserve"> </w:t>
            </w:r>
            <w:r w:rsidRPr="002B3E7A">
              <w:rPr>
                <w:rStyle w:val="fontstyle01"/>
                <w:b/>
              </w:rPr>
              <w:t xml:space="preserve">- dimensões 400 x 600 </w:t>
            </w:r>
            <w:proofErr w:type="spellStart"/>
            <w:r w:rsidRPr="002B3E7A">
              <w:rPr>
                <w:rStyle w:val="fontstyle01"/>
                <w:b/>
              </w:rPr>
              <w:t>mm.</w:t>
            </w:r>
            <w:proofErr w:type="spellEnd"/>
            <w:r w:rsidRPr="002B3E7A">
              <w:rPr>
                <w:rStyle w:val="fontstyle01"/>
              </w:rPr>
              <w:t xml:space="preserve"> *</w:t>
            </w:r>
          </w:p>
        </w:tc>
        <w:tc>
          <w:tcPr>
            <w:tcW w:w="1043" w:type="dxa"/>
          </w:tcPr>
          <w:p w:rsidR="006B4974" w:rsidRPr="005E3A01" w:rsidRDefault="006B4974" w:rsidP="00655DF3">
            <w:pPr>
              <w:jc w:val="center"/>
              <w:rPr>
                <w:rFonts w:ascii="Arial" w:hAnsi="Arial" w:cs="Arial"/>
                <w:lang w:eastAsia="en-US"/>
              </w:rPr>
            </w:pPr>
          </w:p>
        </w:tc>
        <w:tc>
          <w:tcPr>
            <w:tcW w:w="1043" w:type="dxa"/>
            <w:shd w:val="clear" w:color="auto" w:fill="auto"/>
          </w:tcPr>
          <w:p w:rsidR="006B4974" w:rsidRPr="005E3A01" w:rsidRDefault="006B4974" w:rsidP="00655DF3">
            <w:pPr>
              <w:spacing w:after="160" w:line="256" w:lineRule="auto"/>
              <w:jc w:val="center"/>
              <w:rPr>
                <w:rFonts w:ascii="Arial" w:hAnsi="Arial" w:cs="Arial"/>
                <w:lang w:eastAsia="en-US"/>
              </w:rPr>
            </w:pPr>
          </w:p>
        </w:tc>
      </w:tr>
      <w:tr w:rsidR="006B4974" w:rsidRPr="009A087C" w:rsidTr="00655DF3">
        <w:tc>
          <w:tcPr>
            <w:tcW w:w="803" w:type="dxa"/>
          </w:tcPr>
          <w:p w:rsidR="006B4974" w:rsidRPr="005E3A01" w:rsidRDefault="006B4974" w:rsidP="00655DF3">
            <w:pPr>
              <w:jc w:val="center"/>
              <w:rPr>
                <w:rFonts w:ascii="Arial" w:hAnsi="Arial" w:cs="Arial"/>
                <w:lang w:eastAsia="en-US"/>
              </w:rPr>
            </w:pPr>
            <w:r>
              <w:rPr>
                <w:rFonts w:ascii="Arial" w:hAnsi="Arial" w:cs="Arial"/>
                <w:lang w:eastAsia="en-US"/>
              </w:rPr>
              <w:lastRenderedPageBreak/>
              <w:t>8</w:t>
            </w:r>
          </w:p>
        </w:tc>
        <w:tc>
          <w:tcPr>
            <w:tcW w:w="1116" w:type="dxa"/>
          </w:tcPr>
          <w:p w:rsidR="006B4974" w:rsidRPr="005E3A01" w:rsidRDefault="006B4974" w:rsidP="00655DF3">
            <w:pPr>
              <w:jc w:val="center"/>
              <w:rPr>
                <w:rFonts w:ascii="Arial" w:hAnsi="Arial" w:cs="Arial"/>
                <w:lang w:eastAsia="en-US"/>
              </w:rPr>
            </w:pPr>
            <w:r>
              <w:rPr>
                <w:rFonts w:ascii="Arial" w:hAnsi="Arial" w:cs="Arial"/>
                <w:lang w:eastAsia="en-US"/>
              </w:rPr>
              <w:t>02</w:t>
            </w:r>
          </w:p>
        </w:tc>
        <w:tc>
          <w:tcPr>
            <w:tcW w:w="876" w:type="dxa"/>
          </w:tcPr>
          <w:p w:rsidR="006B4974" w:rsidRPr="005E3A01" w:rsidRDefault="006B4974" w:rsidP="00655DF3">
            <w:pPr>
              <w:jc w:val="center"/>
              <w:rPr>
                <w:rFonts w:ascii="Arial" w:hAnsi="Arial" w:cs="Arial"/>
                <w:lang w:eastAsia="en-US"/>
              </w:rPr>
            </w:pPr>
            <w:r>
              <w:rPr>
                <w:rFonts w:ascii="Arial" w:hAnsi="Arial" w:cs="Arial"/>
                <w:lang w:eastAsia="en-US"/>
              </w:rPr>
              <w:t>Unid.</w:t>
            </w:r>
          </w:p>
        </w:tc>
        <w:tc>
          <w:tcPr>
            <w:tcW w:w="4186" w:type="dxa"/>
          </w:tcPr>
          <w:p w:rsidR="006B4974" w:rsidRDefault="006B4974"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6B4974" w:rsidRPr="005E3A01" w:rsidRDefault="006B4974" w:rsidP="00655DF3">
            <w:pPr>
              <w:jc w:val="both"/>
              <w:rPr>
                <w:rFonts w:ascii="Arial" w:hAnsi="Arial" w:cs="Arial"/>
                <w:lang w:eastAsia="en-US"/>
              </w:rPr>
            </w:pPr>
            <w:r w:rsidRPr="00E77309">
              <w:rPr>
                <w:rStyle w:val="fontstyle01"/>
                <w:b/>
              </w:rPr>
              <w:t>Tipo M</w:t>
            </w:r>
            <w:proofErr w:type="gramStart"/>
            <w:r w:rsidRPr="00E77309">
              <w:rPr>
                <w:rStyle w:val="fontstyle01"/>
                <w:b/>
              </w:rPr>
              <w:t>7</w:t>
            </w:r>
            <w:r w:rsidRPr="00E77309">
              <w:rPr>
                <w:b/>
              </w:rPr>
              <w:t xml:space="preserve"> </w:t>
            </w:r>
            <w:r w:rsidRPr="00E77309">
              <w:rPr>
                <w:rStyle w:val="fontstyle01"/>
                <w:b/>
              </w:rPr>
              <w:t xml:space="preserve"> -</w:t>
            </w:r>
            <w:proofErr w:type="gramEnd"/>
            <w:r w:rsidRPr="00E77309">
              <w:rPr>
                <w:rStyle w:val="fontstyle01"/>
                <w:b/>
              </w:rPr>
              <w:t xml:space="preserve"> dimensões 260 x 130mm.</w:t>
            </w:r>
            <w:r>
              <w:rPr>
                <w:rStyle w:val="fontstyle01"/>
              </w:rPr>
              <w:t xml:space="preserve"> *</w:t>
            </w:r>
          </w:p>
        </w:tc>
        <w:tc>
          <w:tcPr>
            <w:tcW w:w="1043" w:type="dxa"/>
          </w:tcPr>
          <w:p w:rsidR="006B4974" w:rsidRPr="005E3A01" w:rsidRDefault="006B4974" w:rsidP="00655DF3">
            <w:pPr>
              <w:jc w:val="center"/>
              <w:rPr>
                <w:rFonts w:ascii="Arial" w:hAnsi="Arial" w:cs="Arial"/>
                <w:lang w:eastAsia="en-US"/>
              </w:rPr>
            </w:pPr>
          </w:p>
        </w:tc>
        <w:tc>
          <w:tcPr>
            <w:tcW w:w="1043" w:type="dxa"/>
            <w:shd w:val="clear" w:color="auto" w:fill="auto"/>
          </w:tcPr>
          <w:p w:rsidR="006B4974" w:rsidRPr="005E3A01" w:rsidRDefault="006B4974" w:rsidP="00655DF3">
            <w:pPr>
              <w:spacing w:after="160" w:line="256" w:lineRule="auto"/>
              <w:jc w:val="center"/>
              <w:rPr>
                <w:rFonts w:ascii="Arial" w:hAnsi="Arial" w:cs="Arial"/>
                <w:lang w:eastAsia="en-US"/>
              </w:rPr>
            </w:pPr>
          </w:p>
        </w:tc>
      </w:tr>
      <w:tr w:rsidR="006B4974" w:rsidRPr="009A087C" w:rsidTr="00655DF3">
        <w:tc>
          <w:tcPr>
            <w:tcW w:w="803" w:type="dxa"/>
          </w:tcPr>
          <w:p w:rsidR="006B4974" w:rsidRDefault="006B4974" w:rsidP="00655DF3">
            <w:pPr>
              <w:jc w:val="center"/>
              <w:rPr>
                <w:rFonts w:ascii="Arial" w:hAnsi="Arial" w:cs="Arial"/>
                <w:lang w:eastAsia="en-US"/>
              </w:rPr>
            </w:pPr>
            <w:r>
              <w:rPr>
                <w:rFonts w:ascii="Arial" w:hAnsi="Arial" w:cs="Arial"/>
                <w:lang w:eastAsia="en-US"/>
              </w:rPr>
              <w:t>9</w:t>
            </w:r>
          </w:p>
        </w:tc>
        <w:tc>
          <w:tcPr>
            <w:tcW w:w="1116" w:type="dxa"/>
          </w:tcPr>
          <w:p w:rsidR="006B4974" w:rsidRDefault="006B4974" w:rsidP="00655DF3">
            <w:pPr>
              <w:jc w:val="center"/>
              <w:rPr>
                <w:rFonts w:ascii="Arial" w:hAnsi="Arial" w:cs="Arial"/>
                <w:lang w:eastAsia="en-US"/>
              </w:rPr>
            </w:pPr>
            <w:r>
              <w:rPr>
                <w:rFonts w:ascii="Arial" w:hAnsi="Arial" w:cs="Arial"/>
                <w:lang w:eastAsia="en-US"/>
              </w:rPr>
              <w:t>01</w:t>
            </w:r>
          </w:p>
        </w:tc>
        <w:tc>
          <w:tcPr>
            <w:tcW w:w="876" w:type="dxa"/>
          </w:tcPr>
          <w:p w:rsidR="006B4974" w:rsidRDefault="006B4974" w:rsidP="00655DF3">
            <w:pPr>
              <w:jc w:val="center"/>
              <w:rPr>
                <w:rFonts w:ascii="Arial" w:hAnsi="Arial" w:cs="Arial"/>
                <w:lang w:eastAsia="en-US"/>
              </w:rPr>
            </w:pPr>
            <w:r>
              <w:rPr>
                <w:rFonts w:ascii="Arial" w:hAnsi="Arial" w:cs="Arial"/>
                <w:lang w:eastAsia="en-US"/>
              </w:rPr>
              <w:t>Unid.</w:t>
            </w:r>
          </w:p>
        </w:tc>
        <w:tc>
          <w:tcPr>
            <w:tcW w:w="4186" w:type="dxa"/>
          </w:tcPr>
          <w:p w:rsidR="006B4974" w:rsidRDefault="006B4974"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6B4974" w:rsidRDefault="006B4974" w:rsidP="00655DF3">
            <w:pPr>
              <w:jc w:val="both"/>
              <w:rPr>
                <w:rFonts w:ascii="Arial" w:hAnsi="Arial" w:cs="Arial"/>
                <w:lang w:eastAsia="en-US"/>
              </w:rPr>
            </w:pPr>
            <w:r w:rsidRPr="00E77309">
              <w:rPr>
                <w:rStyle w:val="fontstyle01"/>
                <w:b/>
              </w:rPr>
              <w:t>Tipo A</w:t>
            </w:r>
            <w:proofErr w:type="gramStart"/>
            <w:r w:rsidRPr="00E77309">
              <w:rPr>
                <w:rStyle w:val="fontstyle01"/>
                <w:b/>
              </w:rPr>
              <w:t>1</w:t>
            </w:r>
            <w:r w:rsidRPr="00E77309">
              <w:rPr>
                <w:b/>
              </w:rPr>
              <w:t xml:space="preserve"> </w:t>
            </w:r>
            <w:r w:rsidRPr="00E77309">
              <w:rPr>
                <w:rStyle w:val="fontstyle01"/>
                <w:b/>
              </w:rPr>
              <w:t xml:space="preserve"> -</w:t>
            </w:r>
            <w:proofErr w:type="gramEnd"/>
            <w:r w:rsidRPr="00E77309">
              <w:rPr>
                <w:rStyle w:val="fontstyle01"/>
                <w:b/>
              </w:rPr>
              <w:t xml:space="preserve"> dimensões 300 x 300mm.</w:t>
            </w:r>
            <w:r>
              <w:rPr>
                <w:rStyle w:val="fontstyle01"/>
              </w:rPr>
              <w:t xml:space="preserve"> *</w:t>
            </w:r>
          </w:p>
        </w:tc>
        <w:tc>
          <w:tcPr>
            <w:tcW w:w="1043" w:type="dxa"/>
          </w:tcPr>
          <w:p w:rsidR="006B4974" w:rsidRPr="005E3A01" w:rsidRDefault="006B4974" w:rsidP="00655DF3">
            <w:pPr>
              <w:jc w:val="center"/>
              <w:rPr>
                <w:rFonts w:ascii="Arial" w:hAnsi="Arial" w:cs="Arial"/>
                <w:lang w:eastAsia="en-US"/>
              </w:rPr>
            </w:pPr>
          </w:p>
        </w:tc>
        <w:tc>
          <w:tcPr>
            <w:tcW w:w="1043" w:type="dxa"/>
            <w:shd w:val="clear" w:color="auto" w:fill="auto"/>
          </w:tcPr>
          <w:p w:rsidR="006B4974" w:rsidRPr="005E3A01" w:rsidRDefault="006B4974" w:rsidP="00655DF3">
            <w:pPr>
              <w:spacing w:after="160" w:line="256" w:lineRule="auto"/>
              <w:jc w:val="center"/>
              <w:rPr>
                <w:rFonts w:ascii="Arial" w:hAnsi="Arial" w:cs="Arial"/>
                <w:lang w:eastAsia="en-US"/>
              </w:rPr>
            </w:pPr>
          </w:p>
        </w:tc>
      </w:tr>
      <w:tr w:rsidR="006B4974" w:rsidRPr="009A087C" w:rsidTr="00655DF3">
        <w:tc>
          <w:tcPr>
            <w:tcW w:w="803" w:type="dxa"/>
          </w:tcPr>
          <w:p w:rsidR="006B4974" w:rsidRDefault="006B4974" w:rsidP="00655DF3">
            <w:pPr>
              <w:jc w:val="center"/>
              <w:rPr>
                <w:rFonts w:ascii="Arial" w:hAnsi="Arial" w:cs="Arial"/>
                <w:lang w:eastAsia="en-US"/>
              </w:rPr>
            </w:pPr>
            <w:r>
              <w:rPr>
                <w:rFonts w:ascii="Arial" w:hAnsi="Arial" w:cs="Arial"/>
                <w:lang w:eastAsia="en-US"/>
              </w:rPr>
              <w:t>10</w:t>
            </w:r>
          </w:p>
        </w:tc>
        <w:tc>
          <w:tcPr>
            <w:tcW w:w="1116" w:type="dxa"/>
          </w:tcPr>
          <w:p w:rsidR="006B4974" w:rsidRDefault="006B4974" w:rsidP="00655DF3">
            <w:pPr>
              <w:jc w:val="center"/>
              <w:rPr>
                <w:rFonts w:ascii="Arial" w:hAnsi="Arial" w:cs="Arial"/>
                <w:lang w:eastAsia="en-US"/>
              </w:rPr>
            </w:pPr>
            <w:r>
              <w:rPr>
                <w:rFonts w:ascii="Arial" w:hAnsi="Arial" w:cs="Arial"/>
                <w:lang w:eastAsia="en-US"/>
              </w:rPr>
              <w:t>10</w:t>
            </w:r>
          </w:p>
        </w:tc>
        <w:tc>
          <w:tcPr>
            <w:tcW w:w="876" w:type="dxa"/>
          </w:tcPr>
          <w:p w:rsidR="006B4974" w:rsidRDefault="006B4974" w:rsidP="00655DF3">
            <w:pPr>
              <w:jc w:val="center"/>
              <w:rPr>
                <w:rFonts w:ascii="Arial" w:hAnsi="Arial" w:cs="Arial"/>
                <w:lang w:eastAsia="en-US"/>
              </w:rPr>
            </w:pPr>
            <w:r>
              <w:rPr>
                <w:rFonts w:ascii="Arial" w:hAnsi="Arial" w:cs="Arial"/>
                <w:lang w:eastAsia="en-US"/>
              </w:rPr>
              <w:t>Unid.</w:t>
            </w:r>
          </w:p>
        </w:tc>
        <w:tc>
          <w:tcPr>
            <w:tcW w:w="4186" w:type="dxa"/>
          </w:tcPr>
          <w:p w:rsidR="006B4974" w:rsidRDefault="006B4974" w:rsidP="00655DF3">
            <w:pPr>
              <w:jc w:val="both"/>
              <w:rPr>
                <w:rStyle w:val="fontstyle01"/>
              </w:rPr>
            </w:pPr>
            <w:r>
              <w:rPr>
                <w:rStyle w:val="fontstyle01"/>
              </w:rPr>
              <w:t xml:space="preserve">Sinalização de Emergência instalada no local (de acordo com o projeto); Os materiais utilizados devem atender à norma NBR 13434-3/05. </w:t>
            </w:r>
          </w:p>
          <w:p w:rsidR="006B4974" w:rsidRDefault="006B4974" w:rsidP="00655DF3">
            <w:pPr>
              <w:jc w:val="both"/>
              <w:rPr>
                <w:rFonts w:ascii="Arial" w:hAnsi="Arial" w:cs="Arial"/>
                <w:lang w:eastAsia="en-US"/>
              </w:rPr>
            </w:pPr>
            <w:r w:rsidRPr="00E77309">
              <w:rPr>
                <w:rStyle w:val="fontstyle01"/>
                <w:b/>
              </w:rPr>
              <w:t>Tipo E</w:t>
            </w:r>
            <w:proofErr w:type="gramStart"/>
            <w:r w:rsidRPr="00E77309">
              <w:rPr>
                <w:rStyle w:val="fontstyle01"/>
                <w:b/>
              </w:rPr>
              <w:t>5</w:t>
            </w:r>
            <w:r w:rsidRPr="00E77309">
              <w:rPr>
                <w:b/>
              </w:rPr>
              <w:t xml:space="preserve"> </w:t>
            </w:r>
            <w:r w:rsidRPr="00E77309">
              <w:rPr>
                <w:rStyle w:val="fontstyle01"/>
                <w:b/>
              </w:rPr>
              <w:t xml:space="preserve"> -</w:t>
            </w:r>
            <w:proofErr w:type="gramEnd"/>
            <w:r w:rsidRPr="00E77309">
              <w:rPr>
                <w:rStyle w:val="fontstyle01"/>
                <w:b/>
              </w:rPr>
              <w:t xml:space="preserve"> dimensões 200 x 200m.</w:t>
            </w:r>
            <w:r>
              <w:rPr>
                <w:rStyle w:val="fontstyle01"/>
              </w:rPr>
              <w:t xml:space="preserve"> *</w:t>
            </w:r>
          </w:p>
        </w:tc>
        <w:tc>
          <w:tcPr>
            <w:tcW w:w="1043" w:type="dxa"/>
          </w:tcPr>
          <w:p w:rsidR="006B4974" w:rsidRPr="005E3A01" w:rsidRDefault="006B4974" w:rsidP="00655DF3">
            <w:pPr>
              <w:jc w:val="center"/>
              <w:rPr>
                <w:rFonts w:ascii="Arial" w:hAnsi="Arial" w:cs="Arial"/>
                <w:lang w:eastAsia="en-US"/>
              </w:rPr>
            </w:pPr>
          </w:p>
        </w:tc>
        <w:tc>
          <w:tcPr>
            <w:tcW w:w="1043" w:type="dxa"/>
            <w:shd w:val="clear" w:color="auto" w:fill="auto"/>
          </w:tcPr>
          <w:p w:rsidR="006B4974" w:rsidRPr="005E3A01" w:rsidRDefault="006B4974" w:rsidP="00655DF3">
            <w:pPr>
              <w:spacing w:after="160" w:line="256" w:lineRule="auto"/>
              <w:jc w:val="center"/>
              <w:rPr>
                <w:rFonts w:ascii="Arial" w:hAnsi="Arial" w:cs="Arial"/>
                <w:lang w:eastAsia="en-US"/>
              </w:rPr>
            </w:pPr>
          </w:p>
        </w:tc>
      </w:tr>
      <w:tr w:rsidR="006B4974" w:rsidRPr="009A087C" w:rsidTr="00655DF3">
        <w:tc>
          <w:tcPr>
            <w:tcW w:w="803" w:type="dxa"/>
          </w:tcPr>
          <w:p w:rsidR="006B4974" w:rsidRDefault="006B4974" w:rsidP="00655DF3">
            <w:pPr>
              <w:jc w:val="center"/>
              <w:rPr>
                <w:rFonts w:ascii="Arial" w:hAnsi="Arial" w:cs="Arial"/>
                <w:lang w:eastAsia="en-US"/>
              </w:rPr>
            </w:pPr>
            <w:r>
              <w:rPr>
                <w:rFonts w:ascii="Arial" w:hAnsi="Arial" w:cs="Arial"/>
                <w:lang w:eastAsia="en-US"/>
              </w:rPr>
              <w:t>11</w:t>
            </w:r>
          </w:p>
        </w:tc>
        <w:tc>
          <w:tcPr>
            <w:tcW w:w="1116" w:type="dxa"/>
          </w:tcPr>
          <w:p w:rsidR="006B4974" w:rsidRDefault="006B4974" w:rsidP="00655DF3">
            <w:pPr>
              <w:jc w:val="center"/>
              <w:rPr>
                <w:rFonts w:ascii="Arial" w:hAnsi="Arial" w:cs="Arial"/>
                <w:lang w:eastAsia="en-US"/>
              </w:rPr>
            </w:pPr>
            <w:r>
              <w:rPr>
                <w:rFonts w:ascii="Arial" w:hAnsi="Arial" w:cs="Arial"/>
                <w:lang w:eastAsia="en-US"/>
              </w:rPr>
              <w:t>21</w:t>
            </w:r>
          </w:p>
        </w:tc>
        <w:tc>
          <w:tcPr>
            <w:tcW w:w="876" w:type="dxa"/>
          </w:tcPr>
          <w:p w:rsidR="006B4974" w:rsidRDefault="006B4974" w:rsidP="00655DF3">
            <w:pPr>
              <w:jc w:val="center"/>
              <w:rPr>
                <w:rFonts w:ascii="Arial" w:hAnsi="Arial" w:cs="Arial"/>
                <w:lang w:eastAsia="en-US"/>
              </w:rPr>
            </w:pPr>
            <w:r>
              <w:rPr>
                <w:rFonts w:ascii="Arial" w:hAnsi="Arial" w:cs="Arial"/>
                <w:lang w:eastAsia="en-US"/>
              </w:rPr>
              <w:t>Unid.</w:t>
            </w:r>
          </w:p>
        </w:tc>
        <w:tc>
          <w:tcPr>
            <w:tcW w:w="4186" w:type="dxa"/>
          </w:tcPr>
          <w:p w:rsidR="006B4974" w:rsidRDefault="006B4974" w:rsidP="00655DF3">
            <w:pPr>
              <w:jc w:val="both"/>
              <w:rPr>
                <w:rFonts w:ascii="Arial" w:hAnsi="Arial" w:cs="Arial"/>
                <w:lang w:eastAsia="en-US"/>
              </w:rPr>
            </w:pPr>
            <w:r w:rsidRPr="00E77309">
              <w:rPr>
                <w:rStyle w:val="fontstyle01"/>
                <w:b/>
              </w:rPr>
              <w:t>Luminárias tipo LED com 2W de potência.</w:t>
            </w:r>
            <w:r>
              <w:rPr>
                <w:rStyle w:val="fontstyle01"/>
              </w:rPr>
              <w:t xml:space="preserve"> Blocos autônomos para a iluminação de emergência de 2W. Especificações: Intensidade máxima do ponto de luz (</w:t>
            </w:r>
            <w:proofErr w:type="spellStart"/>
            <w:r>
              <w:rPr>
                <w:rStyle w:val="fontstyle01"/>
              </w:rPr>
              <w:t>cd</w:t>
            </w:r>
            <w:proofErr w:type="spellEnd"/>
            <w:r>
              <w:rPr>
                <w:rStyle w:val="fontstyle01"/>
              </w:rPr>
              <w:t>): 400; Iluminação ao nível do piso (</w:t>
            </w:r>
            <w:proofErr w:type="spellStart"/>
            <w:r>
              <w:rPr>
                <w:rStyle w:val="fontstyle01"/>
              </w:rPr>
              <w:t>cd</w:t>
            </w:r>
            <w:proofErr w:type="spellEnd"/>
            <w:r>
              <w:rPr>
                <w:rStyle w:val="fontstyle01"/>
              </w:rPr>
              <w:t xml:space="preserve">/m²): 64; Tipo de luminárias: Bloco autônomo com fonte de energia própria; Autonomia por sistema de bateria: mín. 60 minutos; Tipo de lâmpada: 30 </w:t>
            </w:r>
            <w:proofErr w:type="spellStart"/>
            <w:r>
              <w:rPr>
                <w:rStyle w:val="fontstyle01"/>
              </w:rPr>
              <w:t>LEDs</w:t>
            </w:r>
            <w:proofErr w:type="spellEnd"/>
            <w:r>
              <w:rPr>
                <w:rStyle w:val="fontstyle01"/>
              </w:rPr>
              <w:t>; Potência (W): 2;</w:t>
            </w:r>
            <w:r>
              <w:t xml:space="preserve"> </w:t>
            </w:r>
            <w:r>
              <w:rPr>
                <w:rStyle w:val="fontstyle01"/>
              </w:rPr>
              <w:t xml:space="preserve">Alimentação: 110/220V (automático) Fluxo Luminoso: Mínimo 360 </w:t>
            </w:r>
            <w:proofErr w:type="spellStart"/>
            <w:r>
              <w:rPr>
                <w:rStyle w:val="fontstyle01"/>
              </w:rPr>
              <w:t>lm</w:t>
            </w:r>
            <w:proofErr w:type="spellEnd"/>
            <w:r>
              <w:rPr>
                <w:rStyle w:val="fontstyle01"/>
              </w:rPr>
              <w:t xml:space="preserve"> e máximo 720 </w:t>
            </w:r>
            <w:proofErr w:type="spellStart"/>
            <w:r>
              <w:rPr>
                <w:rStyle w:val="fontstyle01"/>
              </w:rPr>
              <w:t>lm</w:t>
            </w:r>
            <w:proofErr w:type="spellEnd"/>
            <w:r>
              <w:rPr>
                <w:rStyle w:val="fontstyle01"/>
              </w:rPr>
              <w:t>.</w:t>
            </w:r>
          </w:p>
        </w:tc>
        <w:tc>
          <w:tcPr>
            <w:tcW w:w="1043" w:type="dxa"/>
          </w:tcPr>
          <w:p w:rsidR="006B4974" w:rsidRPr="005E3A01" w:rsidRDefault="006B4974" w:rsidP="00655DF3">
            <w:pPr>
              <w:jc w:val="center"/>
              <w:rPr>
                <w:rFonts w:ascii="Arial" w:hAnsi="Arial" w:cs="Arial"/>
                <w:lang w:eastAsia="en-US"/>
              </w:rPr>
            </w:pPr>
          </w:p>
        </w:tc>
        <w:tc>
          <w:tcPr>
            <w:tcW w:w="1043" w:type="dxa"/>
            <w:shd w:val="clear" w:color="auto" w:fill="auto"/>
          </w:tcPr>
          <w:p w:rsidR="006B4974" w:rsidRPr="005E3A01" w:rsidRDefault="006B4974" w:rsidP="00655DF3">
            <w:pPr>
              <w:spacing w:after="160" w:line="256" w:lineRule="auto"/>
              <w:jc w:val="center"/>
              <w:rPr>
                <w:rFonts w:ascii="Arial" w:hAnsi="Arial" w:cs="Arial"/>
                <w:lang w:eastAsia="en-US"/>
              </w:rPr>
            </w:pPr>
          </w:p>
        </w:tc>
      </w:tr>
    </w:tbl>
    <w:p w:rsidR="001A6385" w:rsidRDefault="001A6385" w:rsidP="001A6385">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Default="00655DF3" w:rsidP="00655DF3">
      <w:pPr>
        <w:rPr>
          <w:rFonts w:ascii="Arial" w:hAnsi="Arial" w:cs="Arial"/>
          <w:sz w:val="24"/>
          <w:szCs w:val="24"/>
        </w:rPr>
      </w:pPr>
      <w:r>
        <w:rPr>
          <w:rFonts w:ascii="Arial" w:hAnsi="Arial" w:cs="Arial"/>
          <w:sz w:val="24"/>
          <w:szCs w:val="24"/>
        </w:rPr>
        <w:t>1.3.</w:t>
      </w:r>
      <w:r w:rsidRPr="00655DF3">
        <w:rPr>
          <w:rFonts w:ascii="Arial" w:hAnsi="Arial" w:cs="Arial"/>
          <w:sz w:val="24"/>
          <w:szCs w:val="24"/>
        </w:rPr>
        <w:t>Para a aquisição e prestação de serviço de Sinalização de emergência, Luminária tipo LED e Extintores, o orçamento deve ir incluído com instalação nos locais que serão indicados pelo setor de compras. Transporte, alimentação e hospedagem são responsabilidade do contratante</w:t>
      </w:r>
      <w:r>
        <w:rPr>
          <w:rFonts w:ascii="Arial" w:hAnsi="Arial" w:cs="Arial"/>
          <w:sz w:val="24"/>
          <w:szCs w:val="24"/>
        </w:rPr>
        <w:t>.</w:t>
      </w:r>
    </w:p>
    <w:p w:rsidR="007C2023" w:rsidRPr="00655DF3" w:rsidRDefault="007C2023" w:rsidP="00655DF3">
      <w:pPr>
        <w:rPr>
          <w:rFonts w:ascii="Arial" w:hAnsi="Arial" w:cs="Arial"/>
          <w:bCs/>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2.</w:t>
      </w:r>
      <w:r w:rsidR="00645805">
        <w:rPr>
          <w:rFonts w:ascii="Arial" w:hAnsi="Arial" w:cs="Arial"/>
          <w:sz w:val="24"/>
          <w:szCs w:val="24"/>
        </w:rPr>
        <w:t>1</w:t>
      </w:r>
      <w:r w:rsidRPr="004654A2">
        <w:rPr>
          <w:rFonts w:ascii="Arial" w:hAnsi="Arial" w:cs="Arial"/>
          <w:sz w:val="24"/>
          <w:szCs w:val="24"/>
        </w:rPr>
        <w:t>. Justifica-se a contratação de empresa</w:t>
      </w:r>
      <w:r w:rsidR="007C2023">
        <w:rPr>
          <w:rFonts w:ascii="Arial" w:hAnsi="Arial" w:cs="Arial"/>
          <w:sz w:val="24"/>
          <w:szCs w:val="24"/>
        </w:rPr>
        <w:t xml:space="preserve"> </w:t>
      </w:r>
      <w:r w:rsidRPr="004654A2">
        <w:rPr>
          <w:rFonts w:ascii="Arial" w:hAnsi="Arial" w:cs="Arial"/>
          <w:sz w:val="24"/>
          <w:szCs w:val="24"/>
        </w:rPr>
        <w:t>especializada para</w:t>
      </w:r>
      <w:r>
        <w:rPr>
          <w:rFonts w:ascii="Arial" w:hAnsi="Arial" w:cs="Arial"/>
          <w:sz w:val="24"/>
          <w:szCs w:val="24"/>
        </w:rPr>
        <w:t xml:space="preserve"> </w:t>
      </w:r>
      <w:bookmarkStart w:id="1" w:name="_GoBack"/>
      <w:r w:rsidR="006B4974"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bookmarkEnd w:id="1"/>
      <w:r w:rsidR="007C2023">
        <w:rPr>
          <w:rFonts w:ascii="Arial" w:hAnsi="Arial" w:cs="Arial"/>
        </w:rPr>
        <w:t>,</w:t>
      </w:r>
      <w:r w:rsidR="001075DD">
        <w:rPr>
          <w:rFonts w:ascii="Arial" w:hAnsi="Arial" w:cs="Arial"/>
        </w:rPr>
        <w:t xml:space="preserve">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645805">
        <w:rPr>
          <w:rFonts w:ascii="Arial" w:hAnsi="Arial" w:cs="Arial"/>
          <w:sz w:val="24"/>
          <w:szCs w:val="24"/>
        </w:rPr>
        <w:t>Administração</w:t>
      </w:r>
      <w:r w:rsidRPr="004654A2">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6385" w:rsidRPr="004654A2" w:rsidRDefault="001A6385" w:rsidP="001A638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 A execução do objeto seguirá a seguinte dinâmica:</w:t>
      </w:r>
    </w:p>
    <w:p w:rsidR="001A6385" w:rsidRPr="004654A2" w:rsidRDefault="001A6385" w:rsidP="001A6385">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 xml:space="preserve">está previsto para o início da execução do </w:t>
      </w:r>
      <w:r w:rsidR="006B4974">
        <w:rPr>
          <w:color w:val="auto"/>
          <w:sz w:val="24"/>
          <w:szCs w:val="24"/>
        </w:rPr>
        <w:t>serviço</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5.1.2.1. O local e horário da </w:t>
      </w:r>
      <w:r w:rsidR="006B4974" w:rsidRPr="00583030">
        <w:rPr>
          <w:sz w:val="24"/>
          <w:szCs w:val="24"/>
        </w:rPr>
        <w:t>Contratação de pessoa jurídica para de aquisição e prestação de serviços de Sinalização de emergência, Luminária tipo LED e Extintores, para a Secretaria de Municipal de Educação, Esporte, Lazer Cultura e Turismo</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1A6385" w:rsidRPr="004654A2" w:rsidRDefault="001A6385" w:rsidP="001A638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6B4974" w:rsidRPr="00583030">
        <w:rPr>
          <w:sz w:val="24"/>
          <w:szCs w:val="24"/>
        </w:rPr>
        <w:t>Contratação de pessoa jurídica para de aquisição e prestação de serviços de Sinalização de emergência, Luminária tipo LED e Extintores, para a Secretaria de Municipal de Educação, Esporte, Lazer Cultura e Turismo</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6385" w:rsidRPr="004654A2" w:rsidRDefault="001A6385" w:rsidP="001A6385">
      <w:pPr>
        <w:pStyle w:val="PargrafodaLista"/>
        <w:spacing w:after="160" w:line="300" w:lineRule="auto"/>
        <w:ind w:left="0"/>
        <w:jc w:val="both"/>
        <w:rPr>
          <w:rFonts w:ascii="Arial" w:hAnsi="Arial" w:cs="Arial"/>
          <w:sz w:val="24"/>
          <w:szCs w:val="24"/>
        </w:rPr>
      </w:pPr>
      <w:r w:rsidRPr="004654A2">
        <w:rPr>
          <w:rFonts w:ascii="Arial" w:hAnsi="Arial" w:cs="Arial"/>
          <w:sz w:val="24"/>
          <w:szCs w:val="24"/>
        </w:rPr>
        <w:lastRenderedPageBreak/>
        <w:t xml:space="preserve">5.3. O prazo de entrega da </w:t>
      </w:r>
      <w:r w:rsidR="006B4974"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6385" w:rsidRPr="004654A2" w:rsidRDefault="001A6385" w:rsidP="001A6385">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6B4974" w:rsidRPr="00583030">
        <w:rPr>
          <w:sz w:val="24"/>
          <w:szCs w:val="24"/>
        </w:rPr>
        <w:t>Contratação de pessoa jurídica para de aquisição e prestação de serviços de Sinalização de emergência, Luminária tipo LED e Extintores, para a Secretaria de Municipal de Educação, Esporte, Lazer Cultura e Turismo</w:t>
      </w:r>
      <w:r w:rsidR="00645805">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6385" w:rsidRPr="004654A2" w:rsidRDefault="001A6385" w:rsidP="001A6385">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6B4974" w:rsidRPr="00583030">
        <w:rPr>
          <w:sz w:val="24"/>
          <w:szCs w:val="24"/>
        </w:rPr>
        <w:t>Contratação de pessoa jurídica para de aquisição e prestação de serviços de Sinalização de emergência, Luminária tipo LED e Extintores, para a Secretaria de Municipal de Educação, Esporte, Lazer Cultura e Turismo</w:t>
      </w:r>
      <w:r w:rsidR="006B4974">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Default="001A6385" w:rsidP="001A638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6B4974" w:rsidRPr="00583030">
        <w:rPr>
          <w:sz w:val="24"/>
          <w:szCs w:val="24"/>
        </w:rPr>
        <w:t>Contratação de pessoa jurídica para de aquisição e prestação de serviços de Sinalização de emergência, Luminária tipo LED e Extintores, para a Secretaria de Municipal de Educação, Esporte, Lazer Cultura e Turismo</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lastRenderedPageBreak/>
        <w:t>5.8. Na hipótese de a verificação a que se refere o subitem anterior não ser procedida dentro do prazo fixado, reputar-se-á como realizada, consumando-se o recebimento definitivo no dia do esgotamento do prazo.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6B4974" w:rsidRPr="00583030">
        <w:rPr>
          <w:sz w:val="24"/>
          <w:szCs w:val="24"/>
        </w:rPr>
        <w:t>Contratação de pessoa jurídica para de aquisição e prestação de serviços de Sinalização de emergência, Luminária tipo LED e Extintores, para a Secretaria de Municipal de Educação, Esporte, Lazer Cultura e Turismo</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4654A2" w:rsidRDefault="001A6385" w:rsidP="001A6385">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4654A2" w:rsidRDefault="001A6385" w:rsidP="001A6385">
      <w:pPr>
        <w:pStyle w:val="Nivel2"/>
        <w:spacing w:before="0" w:after="160" w:line="300" w:lineRule="auto"/>
        <w:rPr>
          <w:color w:val="auto"/>
          <w:sz w:val="24"/>
          <w:szCs w:val="24"/>
        </w:rPr>
      </w:pPr>
      <w:bookmarkStart w:id="5" w:name="art120"/>
      <w:bookmarkEnd w:id="5"/>
      <w:r w:rsidRPr="004654A2">
        <w:rPr>
          <w:color w:val="auto"/>
          <w:sz w:val="24"/>
          <w:szCs w:val="24"/>
        </w:rPr>
        <w:lastRenderedPageBreak/>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1A6385" w:rsidRPr="004654A2" w:rsidRDefault="001A6385" w:rsidP="001A6385">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6B4974" w:rsidRPr="00583030">
        <w:rPr>
          <w:rFonts w:ascii="Arial" w:hAnsi="Arial" w:cs="Arial"/>
          <w:sz w:val="24"/>
          <w:szCs w:val="24"/>
        </w:rPr>
        <w:t>Contratação de pessoa jurídica para de aquisição e prestação de serviços de Sinalização de emergência, Luminária tipo LED e Extintores, para a Secretaria de Municipal de Educação, Esporte, Lazer Cultura e Turismo</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lastRenderedPageBreak/>
        <w:t>7. Dos critérios de medição e de pagamento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6B4974" w:rsidRPr="00583030">
        <w:rPr>
          <w:sz w:val="24"/>
          <w:szCs w:val="24"/>
        </w:rPr>
        <w:t>Contratação de pessoa jurídica para de aquisição e prestação de serviços de Sinalização de emergência, Luminária tipo LED e Extintores, para a Secretaria de Municipal de Educação, Esporte, Lazer Cultura e Turismo</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7.2. O pagamento será em até </w:t>
      </w:r>
      <w:r w:rsidR="00645805">
        <w:rPr>
          <w:color w:val="auto"/>
          <w:sz w:val="24"/>
          <w:szCs w:val="24"/>
        </w:rPr>
        <w:t>30 (</w:t>
      </w:r>
      <w:r w:rsidRPr="004654A2">
        <w:rPr>
          <w:color w:val="auto"/>
          <w:sz w:val="24"/>
          <w:szCs w:val="24"/>
        </w:rPr>
        <w:t>trinta</w:t>
      </w:r>
      <w:r w:rsidR="00645805">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6B4974" w:rsidRPr="00594179">
        <w:rPr>
          <w:sz w:val="24"/>
          <w:szCs w:val="24"/>
        </w:rPr>
        <w:t>prestação de serviço de recarga de extintor e aquisição de Placas, Luminárias de emergência e Extintores, para a Secretaria de Municipal de Administraçã</w:t>
      </w:r>
      <w:r w:rsidR="006B4974">
        <w:rPr>
          <w:sz w:val="24"/>
          <w:szCs w:val="24"/>
        </w:rPr>
        <w:t>o</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1A6385" w:rsidRPr="004654A2" w:rsidRDefault="001A6385" w:rsidP="001A6385">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7.9. Deverão ser excluídas do faturamento todas e quaisquer ocorrências que não forem de responsabilidade do contratante, assim como aquelas que não correspondem a bens entregues.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Default="001A6385"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sidR="002960C9">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8.2. O modo de disputa será conjuntamente aberto.</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8.3. Habilitação jurídica: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Pr>
          <w:rFonts w:ascii="Arial" w:hAnsi="Arial" w:cs="Arial"/>
          <w:sz w:val="24"/>
          <w:szCs w:val="24"/>
        </w:rPr>
        <w:t>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lastRenderedPageBreak/>
        <w:t>8.4. Habilitação fiscal, social e trabalhista: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de contratação</w:t>
      </w:r>
      <w:r>
        <w:rPr>
          <w:rFonts w:ascii="Arial" w:hAnsi="Arial" w:cs="Arial"/>
          <w:sz w:val="24"/>
          <w:szCs w:val="24"/>
        </w:rPr>
        <w:t xml:space="preserve"> de </w:t>
      </w:r>
      <w:r w:rsidR="00CA0ABE" w:rsidRPr="00594179">
        <w:rPr>
          <w:rFonts w:ascii="Arial" w:hAnsi="Arial" w:cs="Arial"/>
          <w:sz w:val="24"/>
          <w:szCs w:val="24"/>
        </w:rPr>
        <w:t>prestação de serviço de recarga de extintor e aquisição de Placas, Luminárias de emergência e Extintores, para a Secretaria de Municipal de Administração</w:t>
      </w:r>
      <w:r w:rsidRPr="004654A2">
        <w:rPr>
          <w:rFonts w:ascii="Arial" w:hAnsi="Arial" w:cs="Arial"/>
          <w:sz w:val="24"/>
          <w:szCs w:val="24"/>
        </w:rPr>
        <w:t>, que demonstre cumprimento dos encargos sociais instituídos por lei;</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sidR="00CA0ABE">
        <w:rPr>
          <w:rFonts w:ascii="Arial" w:hAnsi="Arial" w:cs="Arial"/>
          <w:sz w:val="24"/>
          <w:szCs w:val="24"/>
        </w:rPr>
        <w:t>competente.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8.7. Caso o(a) licitante seja considerado isento dos tributos estaduais ou distritais relacionados ao objeto, deverá comprovar tal condição mediante a apresentação de certidão ou declaração da Fazenda respectiva do seu domicílio ou sede, ou </w:t>
      </w:r>
      <w:r w:rsidRPr="004654A2">
        <w:rPr>
          <w:rFonts w:ascii="Arial" w:hAnsi="Arial" w:cs="Arial"/>
          <w:sz w:val="24"/>
          <w:szCs w:val="24"/>
        </w:rPr>
        <w:lastRenderedPageBreak/>
        <w:t>por meio de outro documento equivalente, na forma da respectiva legislação de regência.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8.8.1. </w:t>
      </w:r>
      <w:r w:rsidR="00CA0ABE" w:rsidRPr="004654A2">
        <w:rPr>
          <w:rFonts w:ascii="Arial" w:hAnsi="Arial" w:cs="Arial"/>
          <w:sz w:val="24"/>
          <w:szCs w:val="24"/>
        </w:rPr>
        <w:t>Complementação</w:t>
      </w:r>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8.8.2. </w:t>
      </w:r>
      <w:r w:rsidR="00CA0ABE" w:rsidRPr="004654A2">
        <w:rPr>
          <w:rFonts w:ascii="Arial" w:hAnsi="Arial" w:cs="Arial"/>
          <w:sz w:val="24"/>
          <w:szCs w:val="24"/>
        </w:rPr>
        <w:t>Atualização</w:t>
      </w:r>
      <w:r w:rsidRPr="004654A2">
        <w:rPr>
          <w:rFonts w:ascii="Arial" w:hAnsi="Arial" w:cs="Arial"/>
          <w:sz w:val="24"/>
          <w:szCs w:val="24"/>
        </w:rPr>
        <w:t xml:space="preserve"> de documentos cuja validade tenha expirado após a data de recebimento das propostas.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8.9.1. </w:t>
      </w:r>
      <w:r w:rsidR="00CA0ABE" w:rsidRPr="004654A2">
        <w:rPr>
          <w:rFonts w:ascii="Arial" w:hAnsi="Arial" w:cs="Arial"/>
          <w:sz w:val="24"/>
          <w:szCs w:val="24"/>
        </w:rPr>
        <w:t>Apresentada</w:t>
      </w:r>
      <w:r w:rsidRPr="004654A2">
        <w:rPr>
          <w:rFonts w:ascii="Arial" w:hAnsi="Arial" w:cs="Arial"/>
          <w:sz w:val="24"/>
          <w:szCs w:val="24"/>
        </w:rPr>
        <w:t xml:space="preserve"> em original, por cópia ou por qualquer outro meio expressamente admitido pela Administração;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8.9.2. </w:t>
      </w:r>
      <w:r w:rsidR="00CA0ABE" w:rsidRPr="004654A2">
        <w:rPr>
          <w:rFonts w:ascii="Arial" w:hAnsi="Arial" w:cs="Arial"/>
          <w:sz w:val="24"/>
          <w:szCs w:val="24"/>
        </w:rPr>
        <w:t>Substituída</w:t>
      </w:r>
      <w:r w:rsidRPr="004654A2">
        <w:rPr>
          <w:rFonts w:ascii="Arial" w:hAnsi="Arial" w:cs="Arial"/>
          <w:sz w:val="24"/>
          <w:szCs w:val="24"/>
        </w:rPr>
        <w:t xml:space="preserve"> por registro cadastral emitido pela Administração, desde que o registro tenha sido feito em obediência ao disposta na Lei nº. 14.133/2021.</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Pr="00972FE4">
        <w:rPr>
          <w:rFonts w:ascii="Arial" w:hAnsi="Arial" w:cs="Arial"/>
          <w:sz w:val="24"/>
          <w:szCs w:val="24"/>
        </w:rPr>
        <w:t xml:space="preserve">R$ </w:t>
      </w:r>
      <w:r w:rsidR="00FF27D7">
        <w:rPr>
          <w:rFonts w:ascii="Arial" w:hAnsi="Arial" w:cs="Arial"/>
          <w:sz w:val="24"/>
          <w:szCs w:val="24"/>
        </w:rPr>
        <w:t>4.776,00(quatro mil, setecentos e setenta e seis</w:t>
      </w:r>
      <w:r>
        <w:rPr>
          <w:rFonts w:ascii="Arial" w:hAnsi="Arial" w:cs="Arial"/>
          <w:sz w:val="24"/>
          <w:szCs w:val="24"/>
        </w:rPr>
        <w:t>).</w:t>
      </w:r>
    </w:p>
    <w:p w:rsidR="001A6385" w:rsidRPr="00791BA6" w:rsidRDefault="001A6385" w:rsidP="001A6385">
      <w:pPr>
        <w:spacing w:after="160" w:line="300" w:lineRule="auto"/>
        <w:jc w:val="both"/>
        <w:rPr>
          <w:rFonts w:ascii="Arial" w:hAnsi="Arial" w:cs="Arial"/>
          <w:color w:val="FF0000"/>
          <w:sz w:val="24"/>
          <w:szCs w:val="24"/>
        </w:rPr>
      </w:pPr>
      <w:r w:rsidRPr="004654A2">
        <w:rPr>
          <w:b/>
          <w:sz w:val="24"/>
          <w:szCs w:val="24"/>
        </w:rPr>
        <w:t>10. Da adequação orçamentária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lastRenderedPageBreak/>
        <w:t>11. Da especificação da garantia exigida e das condições de manutenção e assistência técnica, quando for o caso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32782B" w:rsidRPr="0032782B">
        <w:rPr>
          <w:rFonts w:ascii="Arial" w:hAnsi="Arial" w:cs="Arial"/>
          <w:sz w:val="22"/>
          <w:szCs w:val="22"/>
        </w:rPr>
        <w:t>Contratação de pessoa jurídica para de aquisição e prestação de serviços de Sinalização de emergência, Luminária tipo LED e Extintores, para a Secretaria de Municipal de Educação, Esporte, Lazer Cultura e Turismo</w:t>
      </w:r>
      <w:r w:rsidR="0032782B">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11.9. O prazo indicado no subitem anterior, durante seu transcurso, poderá ser prorrogado uma única vez, por igual período, mediante solicitação escrita e justificada do(a) Contratado(a), aceita pelo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972FE4" w:rsidRDefault="00972FE4" w:rsidP="001A6385">
      <w:pPr>
        <w:tabs>
          <w:tab w:val="left" w:pos="2268"/>
        </w:tabs>
        <w:spacing w:after="160" w:line="300" w:lineRule="auto"/>
        <w:jc w:val="both"/>
        <w:rPr>
          <w:rFonts w:ascii="Arial" w:hAnsi="Arial" w:cs="Arial"/>
          <w:sz w:val="24"/>
          <w:szCs w:val="24"/>
        </w:rPr>
      </w:pPr>
    </w:p>
    <w:p w:rsidR="00972FE4" w:rsidRDefault="00972FE4" w:rsidP="001A6385">
      <w:pPr>
        <w:tabs>
          <w:tab w:val="left" w:pos="2268"/>
        </w:tabs>
        <w:spacing w:after="160" w:line="300" w:lineRule="auto"/>
        <w:jc w:val="both"/>
        <w:rPr>
          <w:rFonts w:ascii="Arial" w:hAnsi="Arial" w:cs="Arial"/>
          <w:sz w:val="24"/>
          <w:szCs w:val="24"/>
        </w:rPr>
      </w:pP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32782B">
        <w:rPr>
          <w:rFonts w:ascii="Arial" w:hAnsi="Arial" w:cs="Arial"/>
          <w:sz w:val="24"/>
          <w:szCs w:val="24"/>
        </w:rPr>
        <w:t xml:space="preserve">       Santo Antônio do Grama, 13</w:t>
      </w:r>
      <w:r>
        <w:rPr>
          <w:rFonts w:ascii="Arial" w:hAnsi="Arial" w:cs="Arial"/>
          <w:sz w:val="24"/>
          <w:szCs w:val="24"/>
        </w:rPr>
        <w:t xml:space="preserve"> de</w:t>
      </w:r>
      <w:r w:rsidR="00972FE4">
        <w:rPr>
          <w:rFonts w:ascii="Arial" w:hAnsi="Arial" w:cs="Arial"/>
          <w:sz w:val="24"/>
          <w:szCs w:val="24"/>
        </w:rPr>
        <w:t xml:space="preserve"> </w:t>
      </w:r>
      <w:r w:rsidR="0032782B">
        <w:rPr>
          <w:rFonts w:ascii="Arial" w:hAnsi="Arial" w:cs="Arial"/>
          <w:sz w:val="24"/>
          <w:szCs w:val="24"/>
        </w:rPr>
        <w:t xml:space="preserve">agosto </w:t>
      </w:r>
      <w:r>
        <w:rPr>
          <w:rFonts w:ascii="Arial" w:hAnsi="Arial" w:cs="Arial"/>
          <w:sz w:val="24"/>
          <w:szCs w:val="24"/>
        </w:rPr>
        <w:t>de 2024.</w:t>
      </w:r>
    </w:p>
    <w:p w:rsidR="001A6385" w:rsidRDefault="001A6385" w:rsidP="001A6385">
      <w:pPr>
        <w:tabs>
          <w:tab w:val="left" w:pos="2268"/>
        </w:tabs>
        <w:spacing w:after="160" w:line="300" w:lineRule="auto"/>
        <w:jc w:val="both"/>
        <w:rPr>
          <w:rFonts w:ascii="Arial" w:hAnsi="Arial" w:cs="Arial"/>
          <w:sz w:val="24"/>
          <w:szCs w:val="24"/>
        </w:rPr>
      </w:pPr>
    </w:p>
    <w:p w:rsidR="001A6385" w:rsidRPr="004654A2" w:rsidRDefault="001A6385" w:rsidP="001A6385">
      <w:pPr>
        <w:tabs>
          <w:tab w:val="left" w:pos="2268"/>
        </w:tabs>
        <w:jc w:val="both"/>
        <w:rPr>
          <w:rFonts w:ascii="Arial" w:hAnsi="Arial" w:cs="Arial"/>
          <w:sz w:val="24"/>
          <w:szCs w:val="24"/>
        </w:rPr>
      </w:pPr>
    </w:p>
    <w:p w:rsidR="0032782B" w:rsidRDefault="0032782B" w:rsidP="001A6385">
      <w:pPr>
        <w:tabs>
          <w:tab w:val="left" w:pos="2268"/>
        </w:tabs>
        <w:jc w:val="center"/>
        <w:rPr>
          <w:rFonts w:ascii="Arial" w:hAnsi="Arial" w:cs="Arial"/>
          <w:b/>
        </w:rPr>
      </w:pPr>
      <w:r>
        <w:rPr>
          <w:rFonts w:ascii="Arial" w:hAnsi="Arial" w:cs="Arial"/>
          <w:b/>
        </w:rPr>
        <w:t xml:space="preserve">Maria das Graças </w:t>
      </w:r>
      <w:proofErr w:type="spellStart"/>
      <w:r>
        <w:rPr>
          <w:rFonts w:ascii="Arial" w:hAnsi="Arial" w:cs="Arial"/>
          <w:b/>
        </w:rPr>
        <w:t>Zinato</w:t>
      </w:r>
      <w:proofErr w:type="spellEnd"/>
    </w:p>
    <w:p w:rsidR="001A6385" w:rsidRDefault="001A6385" w:rsidP="001A6385">
      <w:pPr>
        <w:tabs>
          <w:tab w:val="left" w:pos="2268"/>
        </w:tabs>
        <w:jc w:val="center"/>
        <w:rPr>
          <w:rFonts w:ascii="Arial" w:hAnsi="Arial" w:cs="Arial"/>
          <w:b/>
        </w:rPr>
      </w:pPr>
      <w:r>
        <w:rPr>
          <w:rFonts w:ascii="Arial" w:hAnsi="Arial" w:cs="Arial"/>
          <w:b/>
        </w:rPr>
        <w:t xml:space="preserve">Secretaria Municipal de </w:t>
      </w:r>
      <w:r w:rsidR="0032782B">
        <w:rPr>
          <w:rFonts w:ascii="Arial" w:hAnsi="Arial" w:cs="Arial"/>
          <w:b/>
        </w:rPr>
        <w:t>Educação, Esporte, Lazer, Cultura e Turismo</w:t>
      </w: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673970" w:rsidRDefault="00673970"/>
    <w:sectPr w:rsidR="0067397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0E6" w:rsidRDefault="003F10E6" w:rsidP="001A6385">
      <w:r>
        <w:separator/>
      </w:r>
    </w:p>
  </w:endnote>
  <w:endnote w:type="continuationSeparator" w:id="0">
    <w:p w:rsidR="003F10E6" w:rsidRDefault="003F10E6"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0E6" w:rsidRDefault="003F10E6" w:rsidP="001A6385">
      <w:r>
        <w:separator/>
      </w:r>
    </w:p>
  </w:footnote>
  <w:footnote w:type="continuationSeparator" w:id="0">
    <w:p w:rsidR="003F10E6" w:rsidRDefault="003F10E6"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DF3" w:rsidRPr="005D50B3" w:rsidRDefault="00655DF3"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655DF3" w:rsidRDefault="00655DF3" w:rsidP="001A6385">
    <w:pPr>
      <w:pStyle w:val="Cabealho"/>
    </w:pPr>
  </w:p>
  <w:p w:rsidR="00655DF3" w:rsidRDefault="00655DF3" w:rsidP="001A6385">
    <w:pPr>
      <w:pStyle w:val="Cabealho"/>
    </w:pPr>
  </w:p>
  <w:p w:rsidR="00655DF3" w:rsidRDefault="00655DF3" w:rsidP="001A6385">
    <w:pPr>
      <w:pStyle w:val="Cabealho"/>
    </w:pPr>
  </w:p>
  <w:p w:rsidR="00655DF3" w:rsidRDefault="00655DF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570D0"/>
    <w:rsid w:val="001075DD"/>
    <w:rsid w:val="00134294"/>
    <w:rsid w:val="00146CE9"/>
    <w:rsid w:val="001A18DE"/>
    <w:rsid w:val="001A6385"/>
    <w:rsid w:val="002960C9"/>
    <w:rsid w:val="0032782B"/>
    <w:rsid w:val="00330298"/>
    <w:rsid w:val="003D51BD"/>
    <w:rsid w:val="003F10E6"/>
    <w:rsid w:val="004F22E9"/>
    <w:rsid w:val="00583030"/>
    <w:rsid w:val="00594179"/>
    <w:rsid w:val="005C41A7"/>
    <w:rsid w:val="00604209"/>
    <w:rsid w:val="00645805"/>
    <w:rsid w:val="00655DF3"/>
    <w:rsid w:val="00673970"/>
    <w:rsid w:val="00683392"/>
    <w:rsid w:val="006B4974"/>
    <w:rsid w:val="00774E6C"/>
    <w:rsid w:val="007B305B"/>
    <w:rsid w:val="007C2023"/>
    <w:rsid w:val="007F0CC3"/>
    <w:rsid w:val="008D789E"/>
    <w:rsid w:val="008F5D42"/>
    <w:rsid w:val="00972FE4"/>
    <w:rsid w:val="009A794E"/>
    <w:rsid w:val="00A11961"/>
    <w:rsid w:val="00A16D99"/>
    <w:rsid w:val="00A96A13"/>
    <w:rsid w:val="00CA0ABE"/>
    <w:rsid w:val="00CB196A"/>
    <w:rsid w:val="00CD07CF"/>
    <w:rsid w:val="00D16B61"/>
    <w:rsid w:val="00E326B3"/>
    <w:rsid w:val="00E34646"/>
    <w:rsid w:val="00E56C37"/>
    <w:rsid w:val="00EE18FD"/>
    <w:rsid w:val="00F24F43"/>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42</Pages>
  <Words>12485</Words>
  <Characters>67425</Characters>
  <Application>Microsoft Office Word</Application>
  <DocSecurity>0</DocSecurity>
  <Lines>561</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3</cp:revision>
  <cp:lastPrinted>2024-05-06T13:34:00Z</cp:lastPrinted>
  <dcterms:created xsi:type="dcterms:W3CDTF">2024-08-21T19:31:00Z</dcterms:created>
  <dcterms:modified xsi:type="dcterms:W3CDTF">2024-08-21T19:31:00Z</dcterms:modified>
</cp:coreProperties>
</file>