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45F" w:rsidRDefault="0066645F">
      <w:pPr>
        <w:pStyle w:val="Corpodetexto"/>
        <w:spacing w:before="66"/>
        <w:rPr>
          <w:rFonts w:ascii="Times New Roman"/>
          <w:sz w:val="20"/>
        </w:rPr>
      </w:pPr>
    </w:p>
    <w:p w:rsidR="0066645F" w:rsidRDefault="00E5157D">
      <w:pPr>
        <w:pStyle w:val="Corpodetexto"/>
        <w:ind w:left="724"/>
        <w:rPr>
          <w:rFonts w:ascii="Times New Roman"/>
          <w:sz w:val="20"/>
        </w:rPr>
      </w:pPr>
      <w:r>
        <w:rPr>
          <w:rFonts w:ascii="Times New Roman"/>
          <w:noProof/>
          <w:sz w:val="20"/>
          <w:lang w:val="pt-BR" w:eastAsia="pt-BR"/>
        </w:rPr>
        <mc:AlternateContent>
          <mc:Choice Requires="wps">
            <w:drawing>
              <wp:inline distT="0" distB="0" distL="0" distR="0">
                <wp:extent cx="5904865" cy="294640"/>
                <wp:effectExtent l="9525" t="0" r="635" b="1016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294640"/>
                        </a:xfrm>
                        <a:prstGeom prst="rect">
                          <a:avLst/>
                        </a:prstGeom>
                        <a:ln w="5080">
                          <a:solidFill>
                            <a:srgbClr val="000000"/>
                          </a:solidFill>
                          <a:prstDash val="solid"/>
                        </a:ln>
                      </wps:spPr>
                      <wps:txbx>
                        <w:txbxContent>
                          <w:p w:rsidR="00E5157D" w:rsidRDefault="00E5157D">
                            <w:pPr>
                              <w:spacing w:before="19"/>
                              <w:ind w:left="7" w:right="15"/>
                              <w:jc w:val="center"/>
                              <w:rPr>
                                <w:rFonts w:ascii="Arial"/>
                                <w:b/>
                                <w:sz w:val="24"/>
                              </w:rPr>
                            </w:pPr>
                            <w:r>
                              <w:rPr>
                                <w:rFonts w:ascii="Arial"/>
                                <w:b/>
                                <w:spacing w:val="-2"/>
                                <w:sz w:val="24"/>
                              </w:rPr>
                              <w:t>EDITAL</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4" o:spid="_x0000_s1026" type="#_x0000_t202" style="width:464.95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" filled="f" strokeweight=".4pt">
                <v:path arrowok="t"/>
                <v:textbox inset="0,0,0,0">
                  <w:txbxContent>
                    <w:p w:rsidR="00E5157D" w:rsidRDefault="00E5157D">
                      <w:pPr>
                        <w:spacing w:before="19"/>
                        <w:ind w:left="7" w:right="15"/>
                        <w:jc w:val="center"/>
                        <w:rPr>
                          <w:rFonts w:ascii="Arial"/>
                          <w:b/>
                          <w:sz w:val="24"/>
                        </w:rPr>
                      </w:pPr>
                      <w:r>
                        <w:rPr>
                          <w:rFonts w:ascii="Arial"/>
                          <w:b/>
                          <w:spacing w:val="-2"/>
                          <w:sz w:val="24"/>
                        </w:rPr>
                        <w:t>EDITAL</w:t>
                      </w:r>
                    </w:p>
                  </w:txbxContent>
                </v:textbox>
                <w10:anchorlock/>
              </v:shape>
            </w:pict>
          </mc:Fallback>
        </mc:AlternateContent>
      </w:r>
    </w:p>
    <w:p w:rsidR="0066645F" w:rsidRDefault="0066645F">
      <w:pPr>
        <w:pStyle w:val="Corpodetexto"/>
        <w:rPr>
          <w:rFonts w:ascii="Times New Roman"/>
        </w:rPr>
      </w:pPr>
    </w:p>
    <w:p w:rsidR="0066645F" w:rsidRDefault="0066645F">
      <w:pPr>
        <w:pStyle w:val="Corpodetexto"/>
        <w:spacing w:before="240"/>
        <w:rPr>
          <w:rFonts w:ascii="Times New Roman"/>
        </w:rPr>
      </w:pPr>
    </w:p>
    <w:p w:rsidR="0066645F" w:rsidRDefault="00E5157D">
      <w:pPr>
        <w:pStyle w:val="Ttulo2"/>
        <w:spacing w:line="357" w:lineRule="auto"/>
        <w:ind w:right="2386"/>
      </w:pPr>
      <w:r>
        <w:t>Processo</w:t>
      </w:r>
      <w:r>
        <w:rPr>
          <w:spacing w:val="-4"/>
        </w:rPr>
        <w:t xml:space="preserve"> </w:t>
      </w:r>
      <w:r>
        <w:t>Administrativo</w:t>
      </w:r>
      <w:r>
        <w:rPr>
          <w:spacing w:val="-7"/>
        </w:rPr>
        <w:t xml:space="preserve"> </w:t>
      </w:r>
      <w:r>
        <w:t>de</w:t>
      </w:r>
      <w:r>
        <w:rPr>
          <w:spacing w:val="-10"/>
        </w:rPr>
        <w:t xml:space="preserve"> </w:t>
      </w:r>
      <w:r>
        <w:t>Licitação</w:t>
      </w:r>
      <w:r>
        <w:rPr>
          <w:spacing w:val="-7"/>
        </w:rPr>
        <w:t xml:space="preserve"> </w:t>
      </w:r>
      <w:r>
        <w:t>Pública</w:t>
      </w:r>
      <w:r>
        <w:rPr>
          <w:spacing w:val="-10"/>
        </w:rPr>
        <w:t xml:space="preserve"> </w:t>
      </w:r>
      <w:r>
        <w:t>nº</w:t>
      </w:r>
      <w:r>
        <w:rPr>
          <w:spacing w:val="-2"/>
        </w:rPr>
        <w:t xml:space="preserve"> </w:t>
      </w:r>
      <w:r>
        <w:t>072/2024 Pregão Presencial nº 023/2024</w:t>
      </w:r>
    </w:p>
    <w:p w:rsidR="0066645F" w:rsidRDefault="00E5157D">
      <w:pPr>
        <w:spacing w:before="6"/>
        <w:ind w:left="840"/>
        <w:rPr>
          <w:rFonts w:ascii="Arial" w:hAnsi="Arial"/>
          <w:b/>
          <w:sz w:val="24"/>
        </w:rPr>
      </w:pPr>
      <w:r>
        <w:rPr>
          <w:rFonts w:ascii="Arial" w:hAnsi="Arial"/>
          <w:b/>
          <w:sz w:val="24"/>
        </w:rPr>
        <w:t>Registro</w:t>
      </w:r>
      <w:r>
        <w:rPr>
          <w:rFonts w:ascii="Arial" w:hAnsi="Arial"/>
          <w:b/>
          <w:spacing w:val="-2"/>
          <w:sz w:val="24"/>
        </w:rPr>
        <w:t xml:space="preserve"> </w:t>
      </w:r>
      <w:r>
        <w:rPr>
          <w:rFonts w:ascii="Arial" w:hAnsi="Arial"/>
          <w:b/>
          <w:sz w:val="24"/>
        </w:rPr>
        <w:t>de</w:t>
      </w:r>
      <w:r>
        <w:rPr>
          <w:rFonts w:ascii="Arial" w:hAnsi="Arial"/>
          <w:b/>
          <w:spacing w:val="-4"/>
          <w:sz w:val="24"/>
        </w:rPr>
        <w:t xml:space="preserve"> </w:t>
      </w:r>
      <w:r>
        <w:rPr>
          <w:rFonts w:ascii="Arial" w:hAnsi="Arial"/>
          <w:b/>
          <w:sz w:val="24"/>
        </w:rPr>
        <w:t>Preços</w:t>
      </w:r>
      <w:r>
        <w:rPr>
          <w:rFonts w:ascii="Arial" w:hAnsi="Arial"/>
          <w:b/>
          <w:spacing w:val="-5"/>
          <w:sz w:val="24"/>
        </w:rPr>
        <w:t xml:space="preserve"> </w:t>
      </w:r>
      <w:r>
        <w:rPr>
          <w:rFonts w:ascii="Arial" w:hAnsi="Arial"/>
          <w:b/>
          <w:sz w:val="24"/>
        </w:rPr>
        <w:t>nº</w:t>
      </w:r>
      <w:r>
        <w:rPr>
          <w:rFonts w:ascii="Arial" w:hAnsi="Arial"/>
          <w:b/>
          <w:spacing w:val="1"/>
          <w:sz w:val="24"/>
        </w:rPr>
        <w:t xml:space="preserve"> </w:t>
      </w:r>
      <w:r>
        <w:rPr>
          <w:rFonts w:ascii="Arial" w:hAnsi="Arial"/>
          <w:b/>
          <w:spacing w:val="-2"/>
          <w:sz w:val="24"/>
        </w:rPr>
        <w:t>019/2024</w:t>
      </w:r>
    </w:p>
    <w:p w:rsidR="0066645F" w:rsidRDefault="0066645F">
      <w:pPr>
        <w:pStyle w:val="Corpodetexto"/>
        <w:rPr>
          <w:rFonts w:ascii="Arial"/>
          <w:b/>
        </w:rPr>
      </w:pPr>
    </w:p>
    <w:p w:rsidR="0066645F" w:rsidRDefault="0066645F">
      <w:pPr>
        <w:pStyle w:val="Corpodetexto"/>
        <w:rPr>
          <w:rFonts w:ascii="Arial"/>
          <w:b/>
        </w:rPr>
      </w:pPr>
    </w:p>
    <w:p w:rsidR="0066645F" w:rsidRDefault="00E5157D">
      <w:pPr>
        <w:pStyle w:val="Corpodetexto"/>
        <w:spacing w:line="360" w:lineRule="auto"/>
        <w:ind w:left="840" w:right="633"/>
        <w:jc w:val="both"/>
      </w:pPr>
      <w:r>
        <w:rPr>
          <w:rFonts w:ascii="Arial" w:hAnsi="Arial"/>
          <w:b/>
        </w:rPr>
        <w:t>O MUNICÍPIO DE SANTO ANTÔNIO DO GRAMA</w:t>
      </w:r>
      <w:r>
        <w:t>, Pessoa Jurídica de Direito Público, por seu órgão PREFEITURA MUNICIPAL, com sede na Rua Padre João Coutinho, nº 121, Bairro Centro, nesta cidade de SANTO ANTÔNIO DO GRAMA, Estado de Minas Gerais, inscrita no Cadastro Nacional de Pessoa Jurídica sob o nº 18.836.973/0001-29,</w:t>
      </w:r>
      <w:r>
        <w:rPr>
          <w:spacing w:val="-9"/>
        </w:rPr>
        <w:t xml:space="preserve"> </w:t>
      </w:r>
      <w:r>
        <w:t>neste</w:t>
      </w:r>
      <w:r>
        <w:rPr>
          <w:spacing w:val="-11"/>
        </w:rPr>
        <w:t xml:space="preserve"> </w:t>
      </w:r>
      <w:r>
        <w:t>ato</w:t>
      </w:r>
      <w:r>
        <w:rPr>
          <w:spacing w:val="-11"/>
        </w:rPr>
        <w:t xml:space="preserve"> </w:t>
      </w:r>
      <w:r>
        <w:t>representado</w:t>
      </w:r>
      <w:r>
        <w:rPr>
          <w:spacing w:val="-11"/>
        </w:rPr>
        <w:t xml:space="preserve"> </w:t>
      </w:r>
      <w:r>
        <w:t>pelo</w:t>
      </w:r>
      <w:r>
        <w:rPr>
          <w:spacing w:val="-11"/>
        </w:rPr>
        <w:t xml:space="preserve"> </w:t>
      </w:r>
      <w:r>
        <w:t>Prefeito</w:t>
      </w:r>
      <w:r>
        <w:rPr>
          <w:spacing w:val="-8"/>
        </w:rPr>
        <w:t xml:space="preserve"> </w:t>
      </w:r>
      <w:r>
        <w:t>Municipal,</w:t>
      </w:r>
      <w:r>
        <w:rPr>
          <w:spacing w:val="-9"/>
        </w:rPr>
        <w:t xml:space="preserve"> </w:t>
      </w:r>
      <w:r>
        <w:t>Senhor</w:t>
      </w:r>
      <w:r>
        <w:rPr>
          <w:spacing w:val="-9"/>
        </w:rPr>
        <w:t xml:space="preserve"> </w:t>
      </w:r>
      <w:r>
        <w:t xml:space="preserve">MARCO AURÉLIO RAMINHO, torna público que realizará licitação, </w:t>
      </w:r>
      <w:r>
        <w:rPr>
          <w:rFonts w:ascii="Arial" w:hAnsi="Arial"/>
          <w:b/>
        </w:rPr>
        <w:t>PARA REGISTRO DE PREÇOS</w:t>
      </w:r>
      <w:r>
        <w:t xml:space="preserve">, na modalidade </w:t>
      </w:r>
      <w:r>
        <w:rPr>
          <w:rFonts w:ascii="Arial" w:hAnsi="Arial"/>
          <w:b/>
        </w:rPr>
        <w:t>PREGÃO</w:t>
      </w:r>
      <w:r>
        <w:t xml:space="preserve">, na forma </w:t>
      </w:r>
      <w:r>
        <w:rPr>
          <w:rFonts w:ascii="Arial" w:hAnsi="Arial"/>
          <w:b/>
        </w:rPr>
        <w:t>PRESENCIAL</w:t>
      </w:r>
      <w:r>
        <w:t xml:space="preserve">, nos termos da </w:t>
      </w:r>
      <w:hyperlink r:id="rId7">
        <w:r>
          <w:t>Lei nº</w:t>
        </w:r>
      </w:hyperlink>
      <w:r>
        <w:t xml:space="preserve"> </w:t>
      </w:r>
      <w:hyperlink r:id="rId8">
        <w:r>
          <w:t>14.133,</w:t>
        </w:r>
        <w:r>
          <w:rPr>
            <w:spacing w:val="-7"/>
          </w:rPr>
          <w:t xml:space="preserve"> </w:t>
        </w:r>
        <w:r>
          <w:t>de</w:t>
        </w:r>
        <w:r>
          <w:rPr>
            <w:spacing w:val="-10"/>
          </w:rPr>
          <w:t xml:space="preserve"> </w:t>
        </w:r>
        <w:r>
          <w:t>1º</w:t>
        </w:r>
        <w:r>
          <w:rPr>
            <w:spacing w:val="-8"/>
          </w:rPr>
          <w:t xml:space="preserve"> </w:t>
        </w:r>
        <w:r>
          <w:t>de</w:t>
        </w:r>
        <w:r>
          <w:rPr>
            <w:spacing w:val="-10"/>
          </w:rPr>
          <w:t xml:space="preserve"> </w:t>
        </w:r>
        <w:r>
          <w:t>abril</w:t>
        </w:r>
        <w:r>
          <w:rPr>
            <w:spacing w:val="-9"/>
          </w:rPr>
          <w:t xml:space="preserve"> </w:t>
        </w:r>
        <w:r>
          <w:t>de</w:t>
        </w:r>
        <w:r>
          <w:rPr>
            <w:spacing w:val="-10"/>
          </w:rPr>
          <w:t xml:space="preserve"> </w:t>
        </w:r>
        <w:r>
          <w:t>2021</w:t>
        </w:r>
      </w:hyperlink>
      <w:r>
        <w:t>,</w:t>
      </w:r>
      <w:r>
        <w:rPr>
          <w:spacing w:val="-7"/>
        </w:rPr>
        <w:t xml:space="preserve"> </w:t>
      </w:r>
      <w:r>
        <w:t>do</w:t>
      </w:r>
      <w:r>
        <w:rPr>
          <w:spacing w:val="-10"/>
        </w:rPr>
        <w:t xml:space="preserve"> </w:t>
      </w:r>
      <w:r>
        <w:t>Decreto</w:t>
      </w:r>
      <w:r>
        <w:rPr>
          <w:spacing w:val="-9"/>
        </w:rPr>
        <w:t xml:space="preserve"> </w:t>
      </w:r>
      <w:r>
        <w:t>Municipal</w:t>
      </w:r>
      <w:r>
        <w:rPr>
          <w:spacing w:val="-9"/>
        </w:rPr>
        <w:t xml:space="preserve"> </w:t>
      </w:r>
      <w:r>
        <w:t>n.</w:t>
      </w:r>
      <w:r>
        <w:rPr>
          <w:spacing w:val="-7"/>
        </w:rPr>
        <w:t xml:space="preserve"> </w:t>
      </w:r>
      <w:r>
        <w:t>63/2023</w:t>
      </w:r>
      <w:r>
        <w:rPr>
          <w:spacing w:val="-10"/>
        </w:rPr>
        <w:t xml:space="preserve"> </w:t>
      </w:r>
      <w:r>
        <w:t>e,</w:t>
      </w:r>
      <w:r>
        <w:rPr>
          <w:spacing w:val="-7"/>
        </w:rPr>
        <w:t xml:space="preserve"> </w:t>
      </w:r>
      <w:r>
        <w:t>supletivamente,</w:t>
      </w:r>
      <w:r>
        <w:rPr>
          <w:spacing w:val="-7"/>
        </w:rPr>
        <w:t xml:space="preserve"> </w:t>
      </w:r>
      <w:r>
        <w:t>do Decreto</w:t>
      </w:r>
      <w:r>
        <w:rPr>
          <w:spacing w:val="-1"/>
        </w:rPr>
        <w:t xml:space="preserve"> </w:t>
      </w:r>
      <w:r>
        <w:t>Federal nº 11.462, de</w:t>
      </w:r>
      <w:r>
        <w:rPr>
          <w:spacing w:val="-1"/>
        </w:rPr>
        <w:t xml:space="preserve"> </w:t>
      </w:r>
      <w:r>
        <w:t>31</w:t>
      </w:r>
      <w:r>
        <w:rPr>
          <w:spacing w:val="-1"/>
        </w:rPr>
        <w:t xml:space="preserve"> </w:t>
      </w:r>
      <w:r>
        <w:t>de março</w:t>
      </w:r>
      <w:r>
        <w:rPr>
          <w:spacing w:val="-1"/>
        </w:rPr>
        <w:t xml:space="preserve"> </w:t>
      </w:r>
      <w:r>
        <w:t>de</w:t>
      </w:r>
      <w:r>
        <w:rPr>
          <w:spacing w:val="-1"/>
        </w:rPr>
        <w:t xml:space="preserve"> </w:t>
      </w:r>
      <w:r>
        <w:t>2023, e</w:t>
      </w:r>
      <w:r>
        <w:rPr>
          <w:spacing w:val="-1"/>
        </w:rPr>
        <w:t xml:space="preserve"> </w:t>
      </w:r>
      <w:r>
        <w:t>demais legislações aplicáveis e, ainda, de acordo com as condições estabelecidas neste Edital.</w:t>
      </w:r>
    </w:p>
    <w:p w:rsidR="0066645F" w:rsidRDefault="0066645F">
      <w:pPr>
        <w:pStyle w:val="Corpodetexto"/>
      </w:pPr>
    </w:p>
    <w:p w:rsidR="0066645F" w:rsidRDefault="0066645F">
      <w:pPr>
        <w:pStyle w:val="Corpodetexto"/>
        <w:spacing w:before="149"/>
      </w:pPr>
    </w:p>
    <w:p w:rsidR="0066645F" w:rsidRDefault="00E5157D">
      <w:pPr>
        <w:pStyle w:val="Ttulo1"/>
        <w:spacing w:before="1"/>
        <w:ind w:left="565"/>
      </w:pPr>
      <w:r>
        <w:t>DO</w:t>
      </w:r>
      <w:r>
        <w:rPr>
          <w:spacing w:val="-3"/>
        </w:rPr>
        <w:t xml:space="preserve"> </w:t>
      </w:r>
      <w:r>
        <w:rPr>
          <w:spacing w:val="-2"/>
        </w:rPr>
        <w:t>OBJETO</w:t>
      </w:r>
    </w:p>
    <w:p w:rsidR="0066645F" w:rsidRDefault="0066645F">
      <w:pPr>
        <w:pStyle w:val="Corpodetexto"/>
        <w:spacing w:before="152"/>
        <w:rPr>
          <w:rFonts w:ascii="Arial"/>
          <w:b/>
        </w:rPr>
      </w:pPr>
    </w:p>
    <w:p w:rsidR="0066645F" w:rsidRDefault="00E5157D">
      <w:pPr>
        <w:pStyle w:val="PargrafodaLista"/>
        <w:numPr>
          <w:ilvl w:val="1"/>
          <w:numId w:val="73"/>
        </w:numPr>
        <w:tabs>
          <w:tab w:val="left" w:pos="1269"/>
          <w:tab w:val="left" w:pos="1272"/>
        </w:tabs>
        <w:spacing w:line="360" w:lineRule="auto"/>
        <w:ind w:right="636"/>
        <w:jc w:val="both"/>
        <w:rPr>
          <w:sz w:val="24"/>
        </w:rPr>
      </w:pPr>
      <w:r>
        <w:rPr>
          <w:sz w:val="24"/>
        </w:rPr>
        <w:t>O</w:t>
      </w:r>
      <w:r>
        <w:rPr>
          <w:spacing w:val="-10"/>
          <w:sz w:val="24"/>
        </w:rPr>
        <w:t xml:space="preserve"> </w:t>
      </w:r>
      <w:r>
        <w:rPr>
          <w:sz w:val="24"/>
        </w:rPr>
        <w:t>presente</w:t>
      </w:r>
      <w:r>
        <w:rPr>
          <w:spacing w:val="-13"/>
          <w:sz w:val="24"/>
        </w:rPr>
        <w:t xml:space="preserve"> </w:t>
      </w:r>
      <w:r>
        <w:rPr>
          <w:sz w:val="24"/>
        </w:rPr>
        <w:t>instrumento</w:t>
      </w:r>
      <w:r>
        <w:rPr>
          <w:spacing w:val="-13"/>
          <w:sz w:val="24"/>
        </w:rPr>
        <w:t xml:space="preserve"> </w:t>
      </w:r>
      <w:r>
        <w:rPr>
          <w:sz w:val="24"/>
        </w:rPr>
        <w:t>tem</w:t>
      </w:r>
      <w:r>
        <w:rPr>
          <w:spacing w:val="-15"/>
          <w:sz w:val="24"/>
        </w:rPr>
        <w:t xml:space="preserve"> </w:t>
      </w:r>
      <w:r>
        <w:rPr>
          <w:sz w:val="24"/>
        </w:rPr>
        <w:t>por</w:t>
      </w:r>
      <w:r>
        <w:rPr>
          <w:spacing w:val="-11"/>
          <w:sz w:val="24"/>
        </w:rPr>
        <w:t xml:space="preserve"> </w:t>
      </w:r>
      <w:r>
        <w:rPr>
          <w:sz w:val="24"/>
        </w:rPr>
        <w:t>objetivo</w:t>
      </w:r>
      <w:r>
        <w:rPr>
          <w:spacing w:val="-13"/>
          <w:sz w:val="24"/>
        </w:rPr>
        <w:t xml:space="preserve"> </w:t>
      </w:r>
      <w:r>
        <w:rPr>
          <w:sz w:val="24"/>
        </w:rPr>
        <w:t>estabelecer</w:t>
      </w:r>
      <w:r>
        <w:rPr>
          <w:spacing w:val="-11"/>
          <w:sz w:val="24"/>
        </w:rPr>
        <w:t xml:space="preserve"> </w:t>
      </w:r>
      <w:r>
        <w:rPr>
          <w:sz w:val="24"/>
        </w:rPr>
        <w:t>parâmetros</w:t>
      </w:r>
      <w:r>
        <w:rPr>
          <w:spacing w:val="-11"/>
          <w:sz w:val="24"/>
        </w:rPr>
        <w:t xml:space="preserve"> </w:t>
      </w:r>
      <w:r>
        <w:rPr>
          <w:sz w:val="24"/>
        </w:rPr>
        <w:t>e</w:t>
      </w:r>
      <w:r>
        <w:rPr>
          <w:spacing w:val="-13"/>
          <w:sz w:val="24"/>
        </w:rPr>
        <w:t xml:space="preserve"> </w:t>
      </w:r>
      <w:r>
        <w:rPr>
          <w:sz w:val="24"/>
        </w:rPr>
        <w:t xml:space="preserve">especificações com o intuito de disciplinar a </w:t>
      </w:r>
      <w:r w:rsidR="00BC5266">
        <w:rPr>
          <w:sz w:val="24"/>
        </w:rPr>
        <w:t xml:space="preserve">REGISTRO DE PREÇOS PARA </w:t>
      </w:r>
      <w:bookmarkStart w:id="0" w:name="_GoBack"/>
      <w:bookmarkEnd w:id="0"/>
      <w:r>
        <w:rPr>
          <w:sz w:val="24"/>
        </w:rPr>
        <w:t>contratação de empresa especializada para aquisição de materiais e equipamentos odontológicos para atender as necessidades da Secretaria Municipal de Saúde da Prefeitura de Santo Antônio do Grama/MG, conforme condições, especificações, quantidades e exigências estabelecidas neste Edital e seus anexos.</w:t>
      </w:r>
    </w:p>
    <w:p w:rsidR="0066645F" w:rsidRDefault="00E5157D">
      <w:pPr>
        <w:pStyle w:val="PargrafodaLista"/>
        <w:numPr>
          <w:ilvl w:val="1"/>
          <w:numId w:val="73"/>
        </w:numPr>
        <w:tabs>
          <w:tab w:val="left" w:pos="1337"/>
        </w:tabs>
        <w:spacing w:before="120"/>
        <w:ind w:left="1337" w:hanging="497"/>
        <w:jc w:val="both"/>
        <w:rPr>
          <w:sz w:val="24"/>
        </w:rPr>
      </w:pPr>
      <w:r>
        <w:rPr>
          <w:sz w:val="24"/>
        </w:rPr>
        <w:t>Dos</w:t>
      </w:r>
      <w:r>
        <w:rPr>
          <w:spacing w:val="-5"/>
          <w:sz w:val="24"/>
        </w:rPr>
        <w:t xml:space="preserve"> </w:t>
      </w:r>
      <w:r>
        <w:rPr>
          <w:spacing w:val="-2"/>
          <w:sz w:val="24"/>
        </w:rPr>
        <w:t>itens:</w:t>
      </w:r>
    </w:p>
    <w:p w:rsidR="0066645F" w:rsidRDefault="0066645F">
      <w:pPr>
        <w:pStyle w:val="Corpodetexto"/>
        <w:spacing w:before="27" w:after="1"/>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294"/>
        </w:trPr>
        <w:tc>
          <w:tcPr>
            <w:tcW w:w="793" w:type="dxa"/>
          </w:tcPr>
          <w:p w:rsidR="0066645F" w:rsidRDefault="00E5157D">
            <w:pPr>
              <w:pStyle w:val="TableParagraph"/>
              <w:spacing w:before="5"/>
              <w:ind w:left="131"/>
            </w:pPr>
            <w:r>
              <w:rPr>
                <w:spacing w:val="-4"/>
              </w:rPr>
              <w:t>ITEM</w:t>
            </w:r>
          </w:p>
        </w:tc>
        <w:tc>
          <w:tcPr>
            <w:tcW w:w="1124" w:type="dxa"/>
          </w:tcPr>
          <w:p w:rsidR="0066645F" w:rsidRDefault="00E5157D">
            <w:pPr>
              <w:pStyle w:val="TableParagraph"/>
              <w:spacing w:before="5"/>
              <w:ind w:left="142"/>
            </w:pPr>
            <w:r>
              <w:rPr>
                <w:spacing w:val="-2"/>
              </w:rPr>
              <w:t>QUANT.</w:t>
            </w:r>
          </w:p>
        </w:tc>
        <w:tc>
          <w:tcPr>
            <w:tcW w:w="881" w:type="dxa"/>
          </w:tcPr>
          <w:p w:rsidR="0066645F" w:rsidRDefault="00E5157D">
            <w:pPr>
              <w:pStyle w:val="TableParagraph"/>
              <w:spacing w:before="5"/>
              <w:ind w:left="138"/>
            </w:pPr>
            <w:r>
              <w:rPr>
                <w:spacing w:val="-2"/>
              </w:rPr>
              <w:t>UNID.</w:t>
            </w:r>
          </w:p>
        </w:tc>
        <w:tc>
          <w:tcPr>
            <w:tcW w:w="5426" w:type="dxa"/>
          </w:tcPr>
          <w:p w:rsidR="0066645F" w:rsidRDefault="00E5157D">
            <w:pPr>
              <w:pStyle w:val="TableParagraph"/>
              <w:spacing w:before="5"/>
              <w:ind w:left="1390"/>
            </w:pPr>
            <w:r>
              <w:t>DESCRIÇÃO</w:t>
            </w:r>
            <w:r>
              <w:rPr>
                <w:spacing w:val="-6"/>
              </w:rPr>
              <w:t xml:space="preserve"> </w:t>
            </w:r>
            <w:r>
              <w:t>DO</w:t>
            </w:r>
            <w:r>
              <w:rPr>
                <w:spacing w:val="-6"/>
              </w:rPr>
              <w:t xml:space="preserve"> </w:t>
            </w:r>
            <w:r>
              <w:rPr>
                <w:spacing w:val="-2"/>
              </w:rPr>
              <w:t>OBJETO</w:t>
            </w:r>
          </w:p>
        </w:tc>
      </w:tr>
    </w:tbl>
    <w:p w:rsidR="0066645F" w:rsidRDefault="0066645F">
      <w:pPr>
        <w:sectPr w:rsidR="0066645F">
          <w:headerReference w:type="default" r:id="rId9"/>
          <w:footerReference w:type="default" r:id="rId10"/>
          <w:type w:val="continuous"/>
          <w:pgSz w:w="11910" w:h="16840"/>
          <w:pgMar w:top="1800" w:right="500" w:bottom="1220" w:left="860" w:header="718" w:footer="1032" w:gutter="0"/>
          <w:pgNumType w:start="1"/>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165"/>
        </w:trPr>
        <w:tc>
          <w:tcPr>
            <w:tcW w:w="793" w:type="dxa"/>
          </w:tcPr>
          <w:p w:rsidR="0066645F" w:rsidRDefault="00E5157D">
            <w:pPr>
              <w:pStyle w:val="TableParagraph"/>
              <w:spacing w:before="4"/>
              <w:ind w:left="107"/>
            </w:pPr>
            <w:r>
              <w:rPr>
                <w:spacing w:val="-5"/>
              </w:rPr>
              <w:t>01</w:t>
            </w:r>
          </w:p>
        </w:tc>
        <w:tc>
          <w:tcPr>
            <w:tcW w:w="1124" w:type="dxa"/>
          </w:tcPr>
          <w:p w:rsidR="0066645F" w:rsidRDefault="00E5157D">
            <w:pPr>
              <w:pStyle w:val="TableParagraph"/>
              <w:spacing w:before="4"/>
            </w:pPr>
            <w:r>
              <w:rPr>
                <w:spacing w:val="-5"/>
              </w:rPr>
              <w:t>150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05"/>
              <w:jc w:val="both"/>
            </w:pPr>
            <w:r>
              <w:t>ÁCIDO FOSFÓRICO - CONDICIONADOR DENTAL, TIPO</w:t>
            </w:r>
            <w:r>
              <w:rPr>
                <w:spacing w:val="-9"/>
              </w:rPr>
              <w:t xml:space="preserve"> </w:t>
            </w:r>
            <w:r>
              <w:t>ÁCIDO</w:t>
            </w:r>
            <w:r>
              <w:rPr>
                <w:spacing w:val="-9"/>
              </w:rPr>
              <w:t xml:space="preserve"> </w:t>
            </w:r>
            <w:r>
              <w:t>FOSFÓRICO,</w:t>
            </w:r>
            <w:r>
              <w:rPr>
                <w:spacing w:val="-10"/>
              </w:rPr>
              <w:t xml:space="preserve"> </w:t>
            </w:r>
            <w:r>
              <w:t>CONCENTRAÇÃO</w:t>
            </w:r>
            <w:r>
              <w:rPr>
                <w:spacing w:val="-9"/>
              </w:rPr>
              <w:t xml:space="preserve"> </w:t>
            </w:r>
            <w:r>
              <w:t>37%, ASPECTO FÍSICO GEL</w:t>
            </w:r>
          </w:p>
          <w:p w:rsidR="0066645F" w:rsidRDefault="00E5157D">
            <w:pPr>
              <w:pStyle w:val="TableParagraph"/>
              <w:spacing w:line="252" w:lineRule="exact"/>
              <w:ind w:left="110"/>
              <w:jc w:val="both"/>
            </w:pPr>
            <w:r>
              <w:t>PCT</w:t>
            </w:r>
            <w:r>
              <w:rPr>
                <w:spacing w:val="-6"/>
              </w:rPr>
              <w:t xml:space="preserve"> </w:t>
            </w:r>
            <w:r>
              <w:t>C/</w:t>
            </w:r>
            <w:r>
              <w:rPr>
                <w:spacing w:val="-5"/>
              </w:rPr>
              <w:t xml:space="preserve"> </w:t>
            </w:r>
            <w:r>
              <w:t>TRÊS</w:t>
            </w:r>
            <w:r>
              <w:rPr>
                <w:spacing w:val="-2"/>
              </w:rPr>
              <w:t xml:space="preserve"> </w:t>
            </w:r>
            <w:r>
              <w:rPr>
                <w:spacing w:val="-4"/>
              </w:rPr>
              <w:t>UNI.</w:t>
            </w:r>
          </w:p>
        </w:tc>
      </w:tr>
      <w:tr w:rsidR="0066645F">
        <w:trPr>
          <w:trHeight w:val="1746"/>
        </w:trPr>
        <w:tc>
          <w:tcPr>
            <w:tcW w:w="793" w:type="dxa"/>
          </w:tcPr>
          <w:p w:rsidR="0066645F" w:rsidRDefault="00E5157D">
            <w:pPr>
              <w:pStyle w:val="TableParagraph"/>
              <w:spacing w:before="1"/>
              <w:ind w:left="107"/>
            </w:pPr>
            <w:r>
              <w:rPr>
                <w:spacing w:val="-5"/>
              </w:rPr>
              <w:t>02</w:t>
            </w:r>
          </w:p>
        </w:tc>
        <w:tc>
          <w:tcPr>
            <w:tcW w:w="1124" w:type="dxa"/>
          </w:tcPr>
          <w:p w:rsidR="0066645F" w:rsidRDefault="00E5157D">
            <w:pPr>
              <w:pStyle w:val="TableParagraph"/>
              <w:spacing w:before="1"/>
            </w:pPr>
            <w:r>
              <w:rPr>
                <w:spacing w:val="-5"/>
              </w:rPr>
              <w:t>08</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pPr>
            <w:r>
              <w:t>AFASTADOR ODONTOLÓGICO, MATERIAL SILICONE, TIPO ABRIDOR DE BOCA, ESTERILIDADE</w:t>
            </w:r>
            <w:r>
              <w:rPr>
                <w:spacing w:val="-16"/>
              </w:rPr>
              <w:t xml:space="preserve"> </w:t>
            </w:r>
            <w:r>
              <w:t>AUTOCLAVÁVEL,</w:t>
            </w:r>
            <w:r>
              <w:rPr>
                <w:spacing w:val="-15"/>
              </w:rPr>
              <w:t xml:space="preserve"> </w:t>
            </w:r>
            <w:r>
              <w:t>FORMATO BLOCO, TAMANHO ADULTO E INFANTIL, APRESENTAÇÃO CONJUNTO</w:t>
            </w:r>
          </w:p>
        </w:tc>
      </w:tr>
      <w:tr w:rsidR="0066645F">
        <w:trPr>
          <w:trHeight w:val="1162"/>
        </w:trPr>
        <w:tc>
          <w:tcPr>
            <w:tcW w:w="793" w:type="dxa"/>
          </w:tcPr>
          <w:p w:rsidR="0066645F" w:rsidRDefault="00E5157D">
            <w:pPr>
              <w:pStyle w:val="TableParagraph"/>
              <w:ind w:left="107"/>
            </w:pPr>
            <w:r>
              <w:rPr>
                <w:spacing w:val="-5"/>
              </w:rPr>
              <w:t>03</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8" w:lineRule="auto"/>
              <w:ind w:left="110"/>
            </w:pPr>
            <w:r>
              <w:t>ADESIVO</w:t>
            </w:r>
            <w:r>
              <w:rPr>
                <w:spacing w:val="-12"/>
              </w:rPr>
              <w:t xml:space="preserve"> </w:t>
            </w:r>
            <w:r>
              <w:t>FOTOPOLIMERIZÁVEL</w:t>
            </w:r>
            <w:r>
              <w:rPr>
                <w:spacing w:val="40"/>
              </w:rPr>
              <w:t xml:space="preserve"> </w:t>
            </w:r>
            <w:r>
              <w:t>-</w:t>
            </w:r>
            <w:r>
              <w:rPr>
                <w:spacing w:val="-11"/>
              </w:rPr>
              <w:t xml:space="preserve"> </w:t>
            </w:r>
            <w:r>
              <w:t>ADESIVO DENTAL,TIPO FOTOPOLIMERIZÁVEL,COM COMPONENTES ADESIVO +PRIMER</w:t>
            </w:r>
          </w:p>
          <w:p w:rsidR="0066645F" w:rsidRDefault="00E5157D">
            <w:pPr>
              <w:pStyle w:val="TableParagraph"/>
              <w:spacing w:line="245" w:lineRule="exact"/>
              <w:ind w:left="169"/>
            </w:pPr>
            <w:r>
              <w:rPr>
                <w:spacing w:val="-2"/>
              </w:rPr>
              <w:t>AMOSTRA</w:t>
            </w:r>
          </w:p>
        </w:tc>
      </w:tr>
      <w:tr w:rsidR="0066645F">
        <w:trPr>
          <w:trHeight w:val="2330"/>
        </w:trPr>
        <w:tc>
          <w:tcPr>
            <w:tcW w:w="793" w:type="dxa"/>
          </w:tcPr>
          <w:p w:rsidR="0066645F" w:rsidRDefault="00E5157D">
            <w:pPr>
              <w:pStyle w:val="TableParagraph"/>
              <w:spacing w:before="4"/>
              <w:ind w:left="107"/>
            </w:pPr>
            <w:r>
              <w:rPr>
                <w:spacing w:val="-5"/>
              </w:rPr>
              <w:t>04</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32"/>
            </w:pPr>
            <w:r>
              <w:t>AGULHA</w:t>
            </w:r>
            <w:r>
              <w:rPr>
                <w:spacing w:val="-7"/>
              </w:rPr>
              <w:t xml:space="preserve"> </w:t>
            </w:r>
            <w:r>
              <w:t>GENGIVAL</w:t>
            </w:r>
            <w:r>
              <w:rPr>
                <w:spacing w:val="-7"/>
              </w:rPr>
              <w:t xml:space="preserve"> </w:t>
            </w:r>
            <w:r>
              <w:t>DESCARTAVEL,</w:t>
            </w:r>
            <w:r>
              <w:rPr>
                <w:spacing w:val="-10"/>
              </w:rPr>
              <w:t xml:space="preserve"> </w:t>
            </w:r>
            <w:r>
              <w:t>CALIBRE</w:t>
            </w:r>
            <w:r>
              <w:rPr>
                <w:spacing w:val="-7"/>
              </w:rPr>
              <w:t xml:space="preserve"> </w:t>
            </w:r>
            <w:r>
              <w:t>G- 27 LONGA,</w:t>
            </w:r>
            <w:r>
              <w:rPr>
                <w:spacing w:val="-3"/>
              </w:rPr>
              <w:t xml:space="preserve"> </w:t>
            </w:r>
            <w:r>
              <w:t>30 X</w:t>
            </w:r>
            <w:r>
              <w:rPr>
                <w:spacing w:val="-8"/>
              </w:rPr>
              <w:t xml:space="preserve"> </w:t>
            </w:r>
            <w:r>
              <w:t>0,40,</w:t>
            </w:r>
            <w:r>
              <w:rPr>
                <w:spacing w:val="-3"/>
              </w:rPr>
              <w:t xml:space="preserve"> </w:t>
            </w:r>
            <w:r>
              <w:t>CONFECCIONADA EM</w:t>
            </w:r>
            <w:r>
              <w:rPr>
                <w:spacing w:val="-5"/>
              </w:rPr>
              <w:t xml:space="preserve"> </w:t>
            </w:r>
            <w:r>
              <w:t>ACO INOXIDAVEL, SILICONIZADA E TRIBISELADA, ESTERILIZADA, EMBALADA INDIVIDUALMENTE EM</w:t>
            </w:r>
            <w:r>
              <w:rPr>
                <w:spacing w:val="-2"/>
              </w:rPr>
              <w:t xml:space="preserve"> </w:t>
            </w:r>
            <w:r>
              <w:t>ESTOJO PLASTICO DE PROTECAO</w:t>
            </w:r>
            <w:r>
              <w:rPr>
                <w:spacing w:val="-2"/>
              </w:rPr>
              <w:t xml:space="preserve"> </w:t>
            </w:r>
            <w:r>
              <w:t>C/LACRE DE SEGURANCA, CANHAO C/ROSCA INTERNA UNIVERSAL, EM CAIXA COM 100 UNIDADES.</w:t>
            </w:r>
          </w:p>
        </w:tc>
      </w:tr>
      <w:tr w:rsidR="0066645F">
        <w:trPr>
          <w:trHeight w:val="2906"/>
        </w:trPr>
        <w:tc>
          <w:tcPr>
            <w:tcW w:w="793" w:type="dxa"/>
          </w:tcPr>
          <w:p w:rsidR="0066645F" w:rsidRDefault="00E5157D">
            <w:pPr>
              <w:pStyle w:val="TableParagraph"/>
              <w:ind w:left="107"/>
            </w:pPr>
            <w:r>
              <w:rPr>
                <w:spacing w:val="-5"/>
              </w:rPr>
              <w:t>05</w:t>
            </w:r>
          </w:p>
        </w:tc>
        <w:tc>
          <w:tcPr>
            <w:tcW w:w="1124" w:type="dxa"/>
          </w:tcPr>
          <w:p w:rsidR="0066645F" w:rsidRDefault="00E5157D">
            <w:pPr>
              <w:pStyle w:val="TableParagraph"/>
            </w:pPr>
            <w:r>
              <w:rPr>
                <w:spacing w:val="-5"/>
              </w:rPr>
              <w:t>15</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spacing w:line="276" w:lineRule="auto"/>
              <w:ind w:left="110"/>
            </w:pPr>
            <w:r>
              <w:t>AGULHA GENGIVAL CURTA</w:t>
            </w:r>
            <w:r>
              <w:rPr>
                <w:spacing w:val="40"/>
              </w:rPr>
              <w:t xml:space="preserve"> </w:t>
            </w:r>
            <w:r>
              <w:t>- AGULHA ODONTOLÓGICA, MATERIAL AÇO INOXIDÁVEL SILICONIZADO, APLICAÇÃO GENGIVAL/ANESTESIA,</w:t>
            </w:r>
            <w:r>
              <w:rPr>
                <w:spacing w:val="-11"/>
              </w:rPr>
              <w:t xml:space="preserve"> </w:t>
            </w:r>
            <w:r>
              <w:t>DIMENSÃO</w:t>
            </w:r>
            <w:r>
              <w:rPr>
                <w:spacing w:val="-9"/>
              </w:rPr>
              <w:t xml:space="preserve"> </w:t>
            </w:r>
            <w:r>
              <w:t>30</w:t>
            </w:r>
            <w:r>
              <w:rPr>
                <w:spacing w:val="-12"/>
              </w:rPr>
              <w:t xml:space="preserve"> </w:t>
            </w:r>
            <w:r>
              <w:t>G</w:t>
            </w:r>
            <w:r>
              <w:rPr>
                <w:spacing w:val="-9"/>
              </w:rPr>
              <w:t xml:space="preserve"> </w:t>
            </w:r>
            <w:r>
              <w:t xml:space="preserve">CURTA, TIPO PONTA* COM BISEL TRIFACETADO, TIPO CONEXÃO CONECTOR P/ SERINGA CARPULE, TIPO USO ESTÉRIL, DESCARTÁVEL, APRESENTAÇÃO C/ PROTETOR PLÁSTICO E </w:t>
            </w:r>
            <w:r>
              <w:rPr>
                <w:spacing w:val="-2"/>
              </w:rPr>
              <w:t>LACRE</w:t>
            </w:r>
          </w:p>
        </w:tc>
      </w:tr>
      <w:tr w:rsidR="0066645F">
        <w:trPr>
          <w:trHeight w:val="3203"/>
        </w:trPr>
        <w:tc>
          <w:tcPr>
            <w:tcW w:w="793" w:type="dxa"/>
          </w:tcPr>
          <w:p w:rsidR="0066645F" w:rsidRDefault="00E5157D">
            <w:pPr>
              <w:pStyle w:val="TableParagraph"/>
              <w:spacing w:before="4"/>
              <w:ind w:left="107"/>
            </w:pPr>
            <w:r>
              <w:rPr>
                <w:spacing w:val="-5"/>
              </w:rPr>
              <w:t>06</w:t>
            </w:r>
          </w:p>
        </w:tc>
        <w:tc>
          <w:tcPr>
            <w:tcW w:w="1124" w:type="dxa"/>
          </w:tcPr>
          <w:p w:rsidR="0066645F" w:rsidRDefault="00E5157D">
            <w:pPr>
              <w:pStyle w:val="TableParagraph"/>
              <w:spacing w:before="4"/>
            </w:pPr>
            <w:r>
              <w:rPr>
                <w:spacing w:val="-5"/>
              </w:rPr>
              <w:t>150</w:t>
            </w:r>
          </w:p>
        </w:tc>
        <w:tc>
          <w:tcPr>
            <w:tcW w:w="881" w:type="dxa"/>
          </w:tcPr>
          <w:p w:rsidR="0066645F" w:rsidRDefault="00E5157D">
            <w:pPr>
              <w:pStyle w:val="TableParagraph"/>
              <w:spacing w:before="4"/>
            </w:pPr>
            <w:r>
              <w:rPr>
                <w:spacing w:val="-5"/>
              </w:rPr>
              <w:t>PCT</w:t>
            </w:r>
          </w:p>
        </w:tc>
        <w:tc>
          <w:tcPr>
            <w:tcW w:w="5426" w:type="dxa"/>
          </w:tcPr>
          <w:p w:rsidR="0066645F" w:rsidRDefault="00E5157D">
            <w:pPr>
              <w:pStyle w:val="TableParagraph"/>
              <w:spacing w:before="4" w:line="276" w:lineRule="auto"/>
              <w:ind w:left="110"/>
            </w:pPr>
            <w:r>
              <w:t>ALGODÃO EM ROLETE</w:t>
            </w:r>
            <w:r>
              <w:rPr>
                <w:spacing w:val="40"/>
              </w:rPr>
              <w:t xml:space="preserve"> </w:t>
            </w:r>
            <w:r>
              <w:t>- ALGODAO HIDROFILO, COR BRANCA,BOA ABSORCAO,MACIO E INODORO, EM CAMADA UNIFORME,ROLETE,COMPACTO,</w:t>
            </w:r>
            <w:r>
              <w:rPr>
                <w:spacing w:val="-5"/>
              </w:rPr>
              <w:t xml:space="preserve"> </w:t>
            </w:r>
            <w:r>
              <w:t>COM</w:t>
            </w:r>
            <w:r>
              <w:rPr>
                <w:spacing w:val="-3"/>
              </w:rPr>
              <w:t xml:space="preserve"> </w:t>
            </w:r>
            <w:r>
              <w:t>(04CM</w:t>
            </w:r>
            <w:r>
              <w:rPr>
                <w:spacing w:val="-7"/>
              </w:rPr>
              <w:t xml:space="preserve"> </w:t>
            </w:r>
            <w:r>
              <w:t>DE COMP.X 01CM DE DIAM.)APROX., EM PLASTICO ATOXICO, O PRODUTO DEVERA ESTAR ACONDICIONADO DE FORMA A GARANTIR SUA INTEGRIDADE,</w:t>
            </w:r>
            <w:r>
              <w:rPr>
                <w:spacing w:val="-11"/>
              </w:rPr>
              <w:t xml:space="preserve"> </w:t>
            </w:r>
            <w:r>
              <w:t>A</w:t>
            </w:r>
            <w:r>
              <w:rPr>
                <w:spacing w:val="-8"/>
              </w:rPr>
              <w:t xml:space="preserve"> </w:t>
            </w:r>
            <w:r>
              <w:t>APRESENTACAO</w:t>
            </w:r>
            <w:r>
              <w:rPr>
                <w:spacing w:val="-9"/>
              </w:rPr>
              <w:t xml:space="preserve"> </w:t>
            </w:r>
            <w:r>
              <w:t>DO</w:t>
            </w:r>
            <w:r>
              <w:rPr>
                <w:spacing w:val="-12"/>
              </w:rPr>
              <w:t xml:space="preserve"> </w:t>
            </w:r>
            <w:r>
              <w:t xml:space="preserve">PRODUTO DEVERA OBEDECER A LEGISLACAO ATUAL </w:t>
            </w:r>
            <w:r>
              <w:rPr>
                <w:spacing w:val="-2"/>
              </w:rPr>
              <w:t>VIGENTE</w:t>
            </w:r>
          </w:p>
        </w:tc>
      </w:tr>
      <w:tr w:rsidR="0066645F">
        <w:trPr>
          <w:trHeight w:val="581"/>
        </w:trPr>
        <w:tc>
          <w:tcPr>
            <w:tcW w:w="793" w:type="dxa"/>
          </w:tcPr>
          <w:p w:rsidR="0066645F" w:rsidRDefault="00E5157D">
            <w:pPr>
              <w:pStyle w:val="TableParagraph"/>
              <w:ind w:left="107"/>
            </w:pPr>
            <w:r>
              <w:rPr>
                <w:spacing w:val="-5"/>
              </w:rPr>
              <w:t>07</w:t>
            </w:r>
          </w:p>
        </w:tc>
        <w:tc>
          <w:tcPr>
            <w:tcW w:w="1124" w:type="dxa"/>
          </w:tcPr>
          <w:p w:rsidR="0066645F" w:rsidRDefault="00E5157D">
            <w:pPr>
              <w:pStyle w:val="TableParagraph"/>
            </w:pPr>
            <w:r>
              <w:rPr>
                <w:spacing w:val="-5"/>
              </w:rPr>
              <w:t>12</w:t>
            </w:r>
          </w:p>
        </w:tc>
        <w:tc>
          <w:tcPr>
            <w:tcW w:w="881" w:type="dxa"/>
          </w:tcPr>
          <w:p w:rsidR="0066645F" w:rsidRDefault="00E5157D">
            <w:pPr>
              <w:pStyle w:val="TableParagraph"/>
            </w:pPr>
            <w:r>
              <w:rPr>
                <w:spacing w:val="-5"/>
              </w:rPr>
              <w:t>PCT</w:t>
            </w:r>
          </w:p>
        </w:tc>
        <w:tc>
          <w:tcPr>
            <w:tcW w:w="5426" w:type="dxa"/>
          </w:tcPr>
          <w:p w:rsidR="0066645F" w:rsidRDefault="00E5157D">
            <w:pPr>
              <w:pStyle w:val="TableParagraph"/>
              <w:ind w:left="110"/>
            </w:pPr>
            <w:r>
              <w:t>AMÁLGAMA</w:t>
            </w:r>
            <w:r>
              <w:rPr>
                <w:spacing w:val="-2"/>
              </w:rPr>
              <w:t xml:space="preserve"> </w:t>
            </w:r>
            <w:r>
              <w:t>EM</w:t>
            </w:r>
            <w:r>
              <w:rPr>
                <w:spacing w:val="-6"/>
              </w:rPr>
              <w:t xml:space="preserve"> </w:t>
            </w:r>
            <w:r>
              <w:t>CÁPSULA</w:t>
            </w:r>
            <w:r>
              <w:rPr>
                <w:spacing w:val="-5"/>
              </w:rPr>
              <w:t xml:space="preserve"> </w:t>
            </w:r>
            <w:r>
              <w:t>1</w:t>
            </w:r>
            <w:r>
              <w:rPr>
                <w:spacing w:val="-1"/>
              </w:rPr>
              <w:t xml:space="preserve"> </w:t>
            </w:r>
            <w:r>
              <w:t>PORÇÃO</w:t>
            </w:r>
            <w:r>
              <w:rPr>
                <w:spacing w:val="57"/>
              </w:rPr>
              <w:t xml:space="preserve"> </w:t>
            </w:r>
            <w:r>
              <w:rPr>
                <w:spacing w:val="-10"/>
              </w:rPr>
              <w:t>-</w:t>
            </w:r>
          </w:p>
          <w:p w:rsidR="0066645F" w:rsidRDefault="00E5157D">
            <w:pPr>
              <w:pStyle w:val="TableParagraph"/>
              <w:spacing w:before="39"/>
              <w:ind w:left="110"/>
            </w:pPr>
            <w:r>
              <w:t>AMÁLGAMA</w:t>
            </w:r>
            <w:r>
              <w:rPr>
                <w:spacing w:val="-4"/>
              </w:rPr>
              <w:t xml:space="preserve"> </w:t>
            </w:r>
            <w:r>
              <w:t>EM</w:t>
            </w:r>
            <w:r>
              <w:rPr>
                <w:spacing w:val="-9"/>
              </w:rPr>
              <w:t xml:space="preserve"> </w:t>
            </w:r>
            <w:r>
              <w:t>CÁPSULA</w:t>
            </w:r>
            <w:r>
              <w:rPr>
                <w:spacing w:val="-4"/>
              </w:rPr>
              <w:t xml:space="preserve"> </w:t>
            </w:r>
            <w:r>
              <w:t>,UMA</w:t>
            </w:r>
            <w:r>
              <w:rPr>
                <w:spacing w:val="-5"/>
              </w:rPr>
              <w:t xml:space="preserve"> </w:t>
            </w:r>
            <w:r>
              <w:rPr>
                <w:spacing w:val="-2"/>
              </w:rPr>
              <w:t>PORÇÃO</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165"/>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6" w:lineRule="auto"/>
              <w:ind w:left="110" w:right="1075"/>
              <w:jc w:val="both"/>
            </w:pPr>
            <w:r>
              <w:t>COMPOSIÇÃO:40%</w:t>
            </w:r>
            <w:r>
              <w:rPr>
                <w:spacing w:val="-14"/>
              </w:rPr>
              <w:t xml:space="preserve"> </w:t>
            </w:r>
            <w:r>
              <w:t>DE</w:t>
            </w:r>
            <w:r>
              <w:rPr>
                <w:spacing w:val="-13"/>
              </w:rPr>
              <w:t xml:space="preserve"> </w:t>
            </w:r>
            <w:r>
              <w:t>PRATA</w:t>
            </w:r>
            <w:r>
              <w:rPr>
                <w:spacing w:val="-13"/>
              </w:rPr>
              <w:t xml:space="preserve"> </w:t>
            </w:r>
            <w:r>
              <w:t>,31,3%DE ESTANHO</w:t>
            </w:r>
            <w:r>
              <w:rPr>
                <w:spacing w:val="-7"/>
              </w:rPr>
              <w:t xml:space="preserve"> </w:t>
            </w:r>
            <w:r>
              <w:t>,28,7%</w:t>
            </w:r>
            <w:r>
              <w:rPr>
                <w:spacing w:val="-7"/>
              </w:rPr>
              <w:t xml:space="preserve"> </w:t>
            </w:r>
            <w:r>
              <w:t>DE</w:t>
            </w:r>
            <w:r>
              <w:rPr>
                <w:spacing w:val="-6"/>
              </w:rPr>
              <w:t xml:space="preserve"> </w:t>
            </w:r>
            <w:r>
              <w:t>COBRE</w:t>
            </w:r>
            <w:r>
              <w:rPr>
                <w:spacing w:val="-6"/>
              </w:rPr>
              <w:t xml:space="preserve"> </w:t>
            </w:r>
            <w:r>
              <w:t>E</w:t>
            </w:r>
            <w:r>
              <w:rPr>
                <w:spacing w:val="-6"/>
              </w:rPr>
              <w:t xml:space="preserve"> </w:t>
            </w:r>
            <w:r>
              <w:t>47,9%DE MERCÚRIO ,LIGA SEM FASE GAMA 2.</w:t>
            </w:r>
          </w:p>
        </w:tc>
      </w:tr>
      <w:tr w:rsidR="0066645F">
        <w:trPr>
          <w:trHeight w:val="1454"/>
        </w:trPr>
        <w:tc>
          <w:tcPr>
            <w:tcW w:w="793" w:type="dxa"/>
          </w:tcPr>
          <w:p w:rsidR="0066645F" w:rsidRDefault="00E5157D">
            <w:pPr>
              <w:pStyle w:val="TableParagraph"/>
              <w:spacing w:before="1"/>
              <w:ind w:left="107"/>
            </w:pPr>
            <w:r>
              <w:rPr>
                <w:spacing w:val="-5"/>
              </w:rPr>
              <w:t>08</w:t>
            </w:r>
          </w:p>
        </w:tc>
        <w:tc>
          <w:tcPr>
            <w:tcW w:w="1124" w:type="dxa"/>
          </w:tcPr>
          <w:p w:rsidR="0066645F" w:rsidRDefault="00E5157D">
            <w:pPr>
              <w:pStyle w:val="TableParagraph"/>
              <w:spacing w:before="1"/>
            </w:pPr>
            <w:r>
              <w:rPr>
                <w:spacing w:val="-5"/>
              </w:rPr>
              <w:t>08</w:t>
            </w:r>
          </w:p>
        </w:tc>
        <w:tc>
          <w:tcPr>
            <w:tcW w:w="881" w:type="dxa"/>
          </w:tcPr>
          <w:p w:rsidR="0066645F" w:rsidRDefault="00E5157D">
            <w:pPr>
              <w:pStyle w:val="TableParagraph"/>
              <w:spacing w:before="1"/>
            </w:pPr>
            <w:r>
              <w:rPr>
                <w:spacing w:val="-5"/>
              </w:rPr>
              <w:t>PCT</w:t>
            </w:r>
          </w:p>
        </w:tc>
        <w:tc>
          <w:tcPr>
            <w:tcW w:w="5426" w:type="dxa"/>
          </w:tcPr>
          <w:p w:rsidR="0066645F" w:rsidRDefault="00E5157D">
            <w:pPr>
              <w:pStyle w:val="TableParagraph"/>
              <w:spacing w:before="1"/>
              <w:ind w:left="110"/>
              <w:jc w:val="both"/>
            </w:pPr>
            <w:r>
              <w:t>AMÁLGAMA</w:t>
            </w:r>
            <w:r>
              <w:rPr>
                <w:spacing w:val="-2"/>
              </w:rPr>
              <w:t xml:space="preserve"> </w:t>
            </w:r>
            <w:r>
              <w:t>EM</w:t>
            </w:r>
            <w:r>
              <w:rPr>
                <w:spacing w:val="-7"/>
              </w:rPr>
              <w:t xml:space="preserve"> </w:t>
            </w:r>
            <w:r>
              <w:t>CÁPSULA</w:t>
            </w:r>
            <w:r>
              <w:rPr>
                <w:spacing w:val="-2"/>
              </w:rPr>
              <w:t xml:space="preserve"> </w:t>
            </w:r>
            <w:r>
              <w:t>,2</w:t>
            </w:r>
            <w:r>
              <w:rPr>
                <w:spacing w:val="-2"/>
              </w:rPr>
              <w:t xml:space="preserve"> PORÇÕES</w:t>
            </w:r>
          </w:p>
          <w:p w:rsidR="0066645F" w:rsidRDefault="00E5157D">
            <w:pPr>
              <w:pStyle w:val="TableParagraph"/>
              <w:spacing w:before="39" w:line="276" w:lineRule="auto"/>
              <w:ind w:left="110" w:right="1016"/>
              <w:jc w:val="both"/>
            </w:pPr>
            <w:r>
              <w:t>,COMPOSIÇÃO</w:t>
            </w:r>
            <w:r>
              <w:rPr>
                <w:spacing w:val="-10"/>
              </w:rPr>
              <w:t xml:space="preserve"> </w:t>
            </w:r>
            <w:r>
              <w:t>56%DE</w:t>
            </w:r>
            <w:r>
              <w:rPr>
                <w:spacing w:val="-10"/>
              </w:rPr>
              <w:t xml:space="preserve"> </w:t>
            </w:r>
            <w:r>
              <w:t>PRATA</w:t>
            </w:r>
            <w:r>
              <w:rPr>
                <w:spacing w:val="-10"/>
              </w:rPr>
              <w:t xml:space="preserve"> </w:t>
            </w:r>
            <w:r>
              <w:t>,27,9%</w:t>
            </w:r>
            <w:r>
              <w:rPr>
                <w:spacing w:val="-14"/>
              </w:rPr>
              <w:t xml:space="preserve"> </w:t>
            </w:r>
            <w:r>
              <w:t>DE ESTANHO</w:t>
            </w:r>
            <w:r>
              <w:rPr>
                <w:spacing w:val="-5"/>
              </w:rPr>
              <w:t xml:space="preserve"> </w:t>
            </w:r>
            <w:r>
              <w:t>,15,4%</w:t>
            </w:r>
            <w:r>
              <w:rPr>
                <w:spacing w:val="-5"/>
              </w:rPr>
              <w:t xml:space="preserve"> </w:t>
            </w:r>
            <w:r>
              <w:t>DE</w:t>
            </w:r>
            <w:r>
              <w:rPr>
                <w:spacing w:val="-4"/>
              </w:rPr>
              <w:t xml:space="preserve"> </w:t>
            </w:r>
            <w:r>
              <w:t>COBRE</w:t>
            </w:r>
            <w:r>
              <w:rPr>
                <w:spacing w:val="-4"/>
              </w:rPr>
              <w:t xml:space="preserve"> </w:t>
            </w:r>
            <w:r>
              <w:t>E</w:t>
            </w:r>
            <w:r>
              <w:rPr>
                <w:spacing w:val="-4"/>
              </w:rPr>
              <w:t xml:space="preserve"> </w:t>
            </w:r>
            <w:r>
              <w:t>47,9%</w:t>
            </w:r>
            <w:r>
              <w:rPr>
                <w:spacing w:val="-9"/>
              </w:rPr>
              <w:t xml:space="preserve"> </w:t>
            </w:r>
            <w:r>
              <w:t>DE MERCÚRIO ,LIGA SEM FASE GAMA 2.</w:t>
            </w:r>
          </w:p>
        </w:tc>
      </w:tr>
      <w:tr w:rsidR="0066645F">
        <w:trPr>
          <w:trHeight w:val="3202"/>
        </w:trPr>
        <w:tc>
          <w:tcPr>
            <w:tcW w:w="793" w:type="dxa"/>
          </w:tcPr>
          <w:p w:rsidR="0066645F" w:rsidRDefault="00E5157D">
            <w:pPr>
              <w:pStyle w:val="TableParagraph"/>
              <w:spacing w:before="4"/>
              <w:ind w:left="107"/>
            </w:pPr>
            <w:r>
              <w:rPr>
                <w:spacing w:val="-5"/>
              </w:rPr>
              <w:t>09</w:t>
            </w:r>
          </w:p>
        </w:tc>
        <w:tc>
          <w:tcPr>
            <w:tcW w:w="1124" w:type="dxa"/>
          </w:tcPr>
          <w:p w:rsidR="0066645F" w:rsidRDefault="00E5157D">
            <w:pPr>
              <w:pStyle w:val="TableParagraph"/>
              <w:spacing w:before="4"/>
            </w:pPr>
            <w:r>
              <w:rPr>
                <w:spacing w:val="-5"/>
              </w:rPr>
              <w:t>50</w:t>
            </w:r>
          </w:p>
          <w:p w:rsidR="0066645F" w:rsidRDefault="00E5157D">
            <w:pPr>
              <w:pStyle w:val="TableParagraph"/>
              <w:spacing w:before="35"/>
            </w:pPr>
            <w:r>
              <w:rPr>
                <w:spacing w:val="-2"/>
              </w:rPr>
              <w:t>CAIXAS</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32"/>
            </w:pPr>
            <w:r>
              <w:t>ANESTÉSICO LOCAL INJETÁVEL A BASE DE CLORIDRATO DE LIDOCAÍNA 2%COM EPINEFRINA</w:t>
            </w:r>
            <w:r>
              <w:rPr>
                <w:spacing w:val="-9"/>
              </w:rPr>
              <w:t xml:space="preserve"> </w:t>
            </w:r>
            <w:r>
              <w:t>1:100.000,CONTENDO</w:t>
            </w:r>
            <w:r>
              <w:rPr>
                <w:spacing w:val="-10"/>
              </w:rPr>
              <w:t xml:space="preserve"> </w:t>
            </w:r>
            <w:r>
              <w:t>EM</w:t>
            </w:r>
            <w:r>
              <w:rPr>
                <w:spacing w:val="-14"/>
              </w:rPr>
              <w:t xml:space="preserve"> </w:t>
            </w:r>
            <w:r>
              <w:t>CADA</w:t>
            </w:r>
            <w:r>
              <w:rPr>
                <w:spacing w:val="-9"/>
              </w:rPr>
              <w:t xml:space="preserve"> </w:t>
            </w:r>
            <w:r>
              <w:t>ML, 20MG DE CLORIDRATO DE LIDOCAÍNA ,10 MICROGRAMAS DE EPINEFRINA ,ISENTO DE METILPARABENO ,ENVASADO EM TUBETE DE CRISTAL COM 1,8 ML E EMBOLOS SILICONIZADOS ALOJADO EM BLISTERES LACRADOS COM 10 TUBETES .</w:t>
            </w:r>
          </w:p>
          <w:p w:rsidR="0066645F" w:rsidRDefault="00E5157D">
            <w:pPr>
              <w:pStyle w:val="TableParagraph"/>
              <w:spacing w:line="251" w:lineRule="exact"/>
              <w:ind w:left="110"/>
            </w:pPr>
            <w:r>
              <w:t>APRESENTAÇAO</w:t>
            </w:r>
            <w:r>
              <w:rPr>
                <w:spacing w:val="-8"/>
              </w:rPr>
              <w:t xml:space="preserve"> </w:t>
            </w:r>
            <w:r>
              <w:t>:CAIXAS</w:t>
            </w:r>
            <w:r>
              <w:rPr>
                <w:spacing w:val="-6"/>
              </w:rPr>
              <w:t xml:space="preserve"> </w:t>
            </w:r>
            <w:r>
              <w:t>COM</w:t>
            </w:r>
            <w:r>
              <w:rPr>
                <w:spacing w:val="-7"/>
              </w:rPr>
              <w:t xml:space="preserve"> </w:t>
            </w:r>
            <w:r>
              <w:t>50</w:t>
            </w:r>
            <w:r>
              <w:rPr>
                <w:spacing w:val="-6"/>
              </w:rPr>
              <w:t xml:space="preserve"> </w:t>
            </w:r>
            <w:r>
              <w:rPr>
                <w:spacing w:val="-2"/>
              </w:rPr>
              <w:t>TUBETES</w:t>
            </w:r>
          </w:p>
        </w:tc>
      </w:tr>
      <w:tr w:rsidR="0066645F">
        <w:trPr>
          <w:trHeight w:val="1454"/>
        </w:trPr>
        <w:tc>
          <w:tcPr>
            <w:tcW w:w="793" w:type="dxa"/>
          </w:tcPr>
          <w:p w:rsidR="0066645F" w:rsidRDefault="00E5157D">
            <w:pPr>
              <w:pStyle w:val="TableParagraph"/>
              <w:ind w:left="107"/>
            </w:pPr>
            <w:r>
              <w:rPr>
                <w:spacing w:val="-5"/>
              </w:rPr>
              <w:t>10</w:t>
            </w:r>
          </w:p>
        </w:tc>
        <w:tc>
          <w:tcPr>
            <w:tcW w:w="1124" w:type="dxa"/>
          </w:tcPr>
          <w:p w:rsidR="0066645F" w:rsidRDefault="00E5157D">
            <w:pPr>
              <w:pStyle w:val="TableParagraph"/>
            </w:pPr>
            <w:r>
              <w:rPr>
                <w:spacing w:val="-5"/>
              </w:rPr>
              <w:t>04</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spacing w:line="276" w:lineRule="auto"/>
              <w:ind w:left="110"/>
            </w:pPr>
            <w:r>
              <w:t>ANESTESICO</w:t>
            </w:r>
            <w:r>
              <w:rPr>
                <w:spacing w:val="-11"/>
              </w:rPr>
              <w:t xml:space="preserve"> </w:t>
            </w:r>
            <w:r>
              <w:t>LOCAL</w:t>
            </w:r>
            <w:r>
              <w:rPr>
                <w:spacing w:val="-7"/>
              </w:rPr>
              <w:t xml:space="preserve"> </w:t>
            </w:r>
            <w:r>
              <w:t>INJETAVEL,</w:t>
            </w:r>
            <w:r>
              <w:rPr>
                <w:spacing w:val="-9"/>
              </w:rPr>
              <w:t xml:space="preserve"> </w:t>
            </w:r>
            <w:r>
              <w:t>A</w:t>
            </w:r>
            <w:r>
              <w:rPr>
                <w:spacing w:val="-7"/>
              </w:rPr>
              <w:t xml:space="preserve"> </w:t>
            </w:r>
            <w:r>
              <w:t>BASE</w:t>
            </w:r>
            <w:r>
              <w:rPr>
                <w:spacing w:val="-7"/>
              </w:rPr>
              <w:t xml:space="preserve"> </w:t>
            </w:r>
            <w:r>
              <w:t>DE CLORIDRATO DE LIDOCAINA A 2%; SEM VASOCONSTRITOR, TUBETES COM 1.8 ML, EMBALADOS EM CAIXA.</w:t>
            </w:r>
          </w:p>
        </w:tc>
      </w:tr>
      <w:tr w:rsidR="0066645F">
        <w:trPr>
          <w:trHeight w:val="1746"/>
        </w:trPr>
        <w:tc>
          <w:tcPr>
            <w:tcW w:w="793" w:type="dxa"/>
          </w:tcPr>
          <w:p w:rsidR="0066645F" w:rsidRDefault="00E5157D">
            <w:pPr>
              <w:pStyle w:val="TableParagraph"/>
              <w:ind w:left="107"/>
            </w:pPr>
            <w:r>
              <w:rPr>
                <w:spacing w:val="-5"/>
              </w:rPr>
              <w:t>11</w:t>
            </w:r>
          </w:p>
        </w:tc>
        <w:tc>
          <w:tcPr>
            <w:tcW w:w="1124" w:type="dxa"/>
          </w:tcPr>
          <w:p w:rsidR="0066645F" w:rsidRDefault="00E5157D">
            <w:pPr>
              <w:pStyle w:val="TableParagraph"/>
            </w:pPr>
            <w:r>
              <w:rPr>
                <w:spacing w:val="-5"/>
              </w:rPr>
              <w:t>750</w:t>
            </w:r>
          </w:p>
        </w:tc>
        <w:tc>
          <w:tcPr>
            <w:tcW w:w="881" w:type="dxa"/>
          </w:tcPr>
          <w:p w:rsidR="0066645F" w:rsidRDefault="00E5157D">
            <w:pPr>
              <w:pStyle w:val="TableParagraph"/>
            </w:pPr>
            <w:r>
              <w:rPr>
                <w:spacing w:val="-4"/>
              </w:rPr>
              <w:t>TUBO</w:t>
            </w:r>
          </w:p>
        </w:tc>
        <w:tc>
          <w:tcPr>
            <w:tcW w:w="5426" w:type="dxa"/>
          </w:tcPr>
          <w:p w:rsidR="0066645F" w:rsidRDefault="00E5157D">
            <w:pPr>
              <w:pStyle w:val="TableParagraph"/>
              <w:spacing w:line="276" w:lineRule="auto"/>
              <w:ind w:left="110"/>
            </w:pPr>
            <w:r>
              <w:t>ANESTÉSICO</w:t>
            </w:r>
            <w:r>
              <w:rPr>
                <w:spacing w:val="-13"/>
              </w:rPr>
              <w:t xml:space="preserve"> </w:t>
            </w:r>
            <w:r>
              <w:t>LOCAL</w:t>
            </w:r>
            <w:r>
              <w:rPr>
                <w:spacing w:val="-9"/>
              </w:rPr>
              <w:t xml:space="preserve"> </w:t>
            </w:r>
            <w:r>
              <w:t>INJETÁVEL</w:t>
            </w:r>
            <w:r>
              <w:rPr>
                <w:spacing w:val="40"/>
              </w:rPr>
              <w:t xml:space="preserve"> </w:t>
            </w:r>
            <w:r>
              <w:t xml:space="preserve">-LIDOCAÍNA CLORIDRATO, COMPOSIÇÃO ASSOCIADA À FENILEFRINA, CONCENTRAÇÃO 20 MG +0,4 MG/ML, FORMA FARMACEUTICA SOLUÇÃO </w:t>
            </w:r>
            <w:r>
              <w:rPr>
                <w:spacing w:val="-2"/>
              </w:rPr>
              <w:t>INJETÁVEL</w:t>
            </w:r>
          </w:p>
        </w:tc>
      </w:tr>
      <w:tr w:rsidR="0066645F">
        <w:trPr>
          <w:trHeight w:val="1454"/>
        </w:trPr>
        <w:tc>
          <w:tcPr>
            <w:tcW w:w="793" w:type="dxa"/>
          </w:tcPr>
          <w:p w:rsidR="0066645F" w:rsidRDefault="00E5157D">
            <w:pPr>
              <w:pStyle w:val="TableParagraph"/>
              <w:ind w:left="107"/>
            </w:pPr>
            <w:r>
              <w:rPr>
                <w:spacing w:val="-5"/>
              </w:rPr>
              <w:t>12</w:t>
            </w:r>
          </w:p>
        </w:tc>
        <w:tc>
          <w:tcPr>
            <w:tcW w:w="1124" w:type="dxa"/>
          </w:tcPr>
          <w:p w:rsidR="0066645F" w:rsidRDefault="00E5157D">
            <w:pPr>
              <w:pStyle w:val="TableParagraph"/>
            </w:pPr>
            <w:r>
              <w:rPr>
                <w:spacing w:val="-5"/>
              </w:rPr>
              <w:t>500</w:t>
            </w:r>
          </w:p>
        </w:tc>
        <w:tc>
          <w:tcPr>
            <w:tcW w:w="881" w:type="dxa"/>
          </w:tcPr>
          <w:p w:rsidR="0066645F" w:rsidRDefault="00E5157D">
            <w:pPr>
              <w:pStyle w:val="TableParagraph"/>
            </w:pPr>
            <w:r>
              <w:rPr>
                <w:spacing w:val="-4"/>
              </w:rPr>
              <w:t>TUBO</w:t>
            </w:r>
          </w:p>
        </w:tc>
        <w:tc>
          <w:tcPr>
            <w:tcW w:w="5426" w:type="dxa"/>
          </w:tcPr>
          <w:p w:rsidR="0066645F" w:rsidRDefault="00E5157D">
            <w:pPr>
              <w:pStyle w:val="TableParagraph"/>
              <w:spacing w:line="276" w:lineRule="auto"/>
              <w:ind w:left="110"/>
            </w:pPr>
            <w:r>
              <w:t>ANESTÉSICO</w:t>
            </w:r>
            <w:r>
              <w:rPr>
                <w:spacing w:val="-3"/>
              </w:rPr>
              <w:t xml:space="preserve"> </w:t>
            </w:r>
            <w:r>
              <w:t>LOCAL INJETÁVEL</w:t>
            </w:r>
            <w:r>
              <w:rPr>
                <w:spacing w:val="40"/>
              </w:rPr>
              <w:t xml:space="preserve"> </w:t>
            </w:r>
            <w:r>
              <w:t>-</w:t>
            </w:r>
            <w:r>
              <w:rPr>
                <w:spacing w:val="-1"/>
              </w:rPr>
              <w:t xml:space="preserve"> </w:t>
            </w:r>
            <w:r>
              <w:t>PRILOCAÍNA, COMPOSIÇÃO</w:t>
            </w:r>
            <w:r>
              <w:rPr>
                <w:spacing w:val="-14"/>
              </w:rPr>
              <w:t xml:space="preserve"> </w:t>
            </w:r>
            <w:r>
              <w:t>ASSOCIADA</w:t>
            </w:r>
            <w:r>
              <w:rPr>
                <w:spacing w:val="-12"/>
              </w:rPr>
              <w:t xml:space="preserve"> </w:t>
            </w:r>
            <w:r>
              <w:t>COM</w:t>
            </w:r>
            <w:r>
              <w:rPr>
                <w:spacing w:val="-16"/>
              </w:rPr>
              <w:t xml:space="preserve"> </w:t>
            </w:r>
            <w:r>
              <w:t xml:space="preserve">FELIPRESSINA, DOSAGEM 3% + 0,03UI/ML, APRESENTAÇÃO </w:t>
            </w:r>
            <w:r>
              <w:rPr>
                <w:spacing w:val="-2"/>
              </w:rPr>
              <w:t>INJETÁVEL</w:t>
            </w:r>
          </w:p>
        </w:tc>
      </w:tr>
      <w:tr w:rsidR="0066645F">
        <w:trPr>
          <w:trHeight w:val="1745"/>
        </w:trPr>
        <w:tc>
          <w:tcPr>
            <w:tcW w:w="793" w:type="dxa"/>
          </w:tcPr>
          <w:p w:rsidR="0066645F" w:rsidRDefault="00E5157D">
            <w:pPr>
              <w:pStyle w:val="TableParagraph"/>
              <w:ind w:left="107"/>
            </w:pPr>
            <w:r>
              <w:rPr>
                <w:spacing w:val="-5"/>
              </w:rPr>
              <w:t>13</w:t>
            </w:r>
          </w:p>
        </w:tc>
        <w:tc>
          <w:tcPr>
            <w:tcW w:w="1124" w:type="dxa"/>
          </w:tcPr>
          <w:p w:rsidR="0066645F" w:rsidRDefault="00E5157D">
            <w:pPr>
              <w:pStyle w:val="TableParagraph"/>
            </w:pPr>
            <w:r>
              <w:rPr>
                <w:spacing w:val="-5"/>
              </w:rPr>
              <w:t>25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ANESTÉSICO TÓPICO GEL 12g - C/ SABORES DIVERSOS, EM POTE C/ APROXIMADAMENTE 12g; CONSTANDO EXTERNAMENTE MARCA COMERCIAL,</w:t>
            </w:r>
            <w:r>
              <w:rPr>
                <w:spacing w:val="-14"/>
              </w:rPr>
              <w:t xml:space="preserve"> </w:t>
            </w:r>
            <w:r>
              <w:t>PROCEDÊNCIA</w:t>
            </w:r>
            <w:r>
              <w:rPr>
                <w:spacing w:val="-12"/>
              </w:rPr>
              <w:t xml:space="preserve"> </w:t>
            </w:r>
            <w:r>
              <w:t>DE</w:t>
            </w:r>
            <w:r>
              <w:rPr>
                <w:spacing w:val="-12"/>
              </w:rPr>
              <w:t xml:space="preserve"> </w:t>
            </w:r>
            <w:r>
              <w:t>FABRICAÇÃO;</w:t>
            </w:r>
          </w:p>
        </w:tc>
      </w:tr>
      <w:tr w:rsidR="0066645F">
        <w:trPr>
          <w:trHeight w:val="874"/>
        </w:trPr>
        <w:tc>
          <w:tcPr>
            <w:tcW w:w="793" w:type="dxa"/>
          </w:tcPr>
          <w:p w:rsidR="0066645F" w:rsidRDefault="00E5157D">
            <w:pPr>
              <w:pStyle w:val="TableParagraph"/>
              <w:ind w:left="107"/>
            </w:pPr>
            <w:r>
              <w:rPr>
                <w:spacing w:val="-5"/>
              </w:rPr>
              <w:t>14</w:t>
            </w:r>
          </w:p>
        </w:tc>
        <w:tc>
          <w:tcPr>
            <w:tcW w:w="1124" w:type="dxa"/>
          </w:tcPr>
          <w:p w:rsidR="0066645F" w:rsidRDefault="00E5157D">
            <w:pPr>
              <w:pStyle w:val="TableParagraph"/>
            </w:pPr>
            <w:r>
              <w:rPr>
                <w:spacing w:val="-5"/>
              </w:rPr>
              <w:t>21</w:t>
            </w:r>
          </w:p>
        </w:tc>
        <w:tc>
          <w:tcPr>
            <w:tcW w:w="881" w:type="dxa"/>
          </w:tcPr>
          <w:p w:rsidR="0066645F" w:rsidRDefault="00E5157D">
            <w:pPr>
              <w:pStyle w:val="TableParagraph"/>
            </w:pPr>
            <w:r>
              <w:rPr>
                <w:spacing w:val="-5"/>
              </w:rPr>
              <w:t>PCT</w:t>
            </w:r>
          </w:p>
        </w:tc>
        <w:tc>
          <w:tcPr>
            <w:tcW w:w="5426" w:type="dxa"/>
          </w:tcPr>
          <w:p w:rsidR="0066645F" w:rsidRDefault="00E5157D">
            <w:pPr>
              <w:pStyle w:val="TableParagraph"/>
              <w:ind w:left="110"/>
            </w:pPr>
            <w:r>
              <w:t>APLICADOR</w:t>
            </w:r>
            <w:r>
              <w:rPr>
                <w:spacing w:val="-11"/>
              </w:rPr>
              <w:t xml:space="preserve"> </w:t>
            </w:r>
            <w:r>
              <w:t>ODONTOLÓGICO,</w:t>
            </w:r>
            <w:r>
              <w:rPr>
                <w:spacing w:val="-12"/>
              </w:rPr>
              <w:t xml:space="preserve"> </w:t>
            </w:r>
            <w:r>
              <w:t>TIPO</w:t>
            </w:r>
            <w:r>
              <w:rPr>
                <w:spacing w:val="-10"/>
              </w:rPr>
              <w:t xml:space="preserve"> </w:t>
            </w:r>
            <w:r>
              <w:rPr>
                <w:spacing w:val="-4"/>
              </w:rPr>
              <w:t>HASTE</w:t>
            </w:r>
          </w:p>
          <w:p w:rsidR="0066645F" w:rsidRDefault="00E5157D">
            <w:pPr>
              <w:pStyle w:val="TableParagraph"/>
              <w:spacing w:before="3" w:line="290" w:lineRule="atLeast"/>
              <w:ind w:left="110" w:right="132"/>
            </w:pPr>
            <w:r>
              <w:t>DOBRÁVEL, TIPO USO DESCARTÁVEL, MATERIAL</w:t>
            </w:r>
            <w:r>
              <w:rPr>
                <w:spacing w:val="-16"/>
              </w:rPr>
              <w:t xml:space="preserve"> </w:t>
            </w:r>
            <w:r>
              <w:t>PLÁSTICO,</w:t>
            </w:r>
            <w:r>
              <w:rPr>
                <w:spacing w:val="-15"/>
              </w:rPr>
              <w:t xml:space="preserve"> </w:t>
            </w:r>
            <w:r>
              <w:t>CARACTERÍSTICAS</w:t>
            </w:r>
          </w:p>
        </w:tc>
      </w:tr>
    </w:tbl>
    <w:p w:rsidR="0066645F" w:rsidRDefault="0066645F">
      <w:pPr>
        <w:spacing w:line="290" w:lineRule="atLeast"/>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874"/>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8" w:lineRule="auto"/>
              <w:ind w:left="110"/>
            </w:pPr>
            <w:r>
              <w:t>ADICIONAIS PONTAS FIBRAS NÃO ABSORVENTES,</w:t>
            </w:r>
            <w:r>
              <w:rPr>
                <w:spacing w:val="-15"/>
              </w:rPr>
              <w:t xml:space="preserve"> </w:t>
            </w:r>
            <w:r>
              <w:t>TIPO</w:t>
            </w:r>
            <w:r>
              <w:rPr>
                <w:spacing w:val="-13"/>
              </w:rPr>
              <w:t xml:space="preserve"> </w:t>
            </w:r>
            <w:r>
              <w:t>PONTA</w:t>
            </w:r>
            <w:r>
              <w:rPr>
                <w:spacing w:val="-12"/>
              </w:rPr>
              <w:t xml:space="preserve"> </w:t>
            </w:r>
            <w:r>
              <w:t>LONGA</w:t>
            </w:r>
          </w:p>
        </w:tc>
      </w:tr>
      <w:tr w:rsidR="0066645F">
        <w:trPr>
          <w:trHeight w:val="1746"/>
        </w:trPr>
        <w:tc>
          <w:tcPr>
            <w:tcW w:w="793" w:type="dxa"/>
          </w:tcPr>
          <w:p w:rsidR="0066645F" w:rsidRDefault="00E5157D">
            <w:pPr>
              <w:pStyle w:val="TableParagraph"/>
              <w:spacing w:before="4"/>
              <w:ind w:left="107"/>
            </w:pPr>
            <w:r>
              <w:rPr>
                <w:spacing w:val="-5"/>
              </w:rPr>
              <w:t>15</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218"/>
            </w:pPr>
            <w:r>
              <w:t>AVENTAL DE CHUMBO</w:t>
            </w:r>
            <w:r>
              <w:rPr>
                <w:spacing w:val="40"/>
              </w:rPr>
              <w:t xml:space="preserve"> </w:t>
            </w:r>
            <w:r>
              <w:t>- PROTETOR PLUMBÍFERO,</w:t>
            </w:r>
            <w:r>
              <w:rPr>
                <w:spacing w:val="-15"/>
              </w:rPr>
              <w:t xml:space="preserve"> </w:t>
            </w:r>
            <w:r>
              <w:t>TIPO</w:t>
            </w:r>
            <w:r>
              <w:rPr>
                <w:spacing w:val="-13"/>
              </w:rPr>
              <w:t xml:space="preserve"> </w:t>
            </w:r>
            <w:r>
              <w:t>AVENTAL,</w:t>
            </w:r>
            <w:r>
              <w:rPr>
                <w:spacing w:val="-15"/>
              </w:rPr>
              <w:t xml:space="preserve"> </w:t>
            </w:r>
            <w:r>
              <w:t>TAMANHO LONGO, USO ADULTO, ADICIONAL COM PROTETOR TIREÓIDE, BLINDAGEM EQUIVALÊNCIA DE 0,5MM PB</w:t>
            </w:r>
          </w:p>
        </w:tc>
      </w:tr>
      <w:tr w:rsidR="0066645F">
        <w:trPr>
          <w:trHeight w:val="3491"/>
        </w:trPr>
        <w:tc>
          <w:tcPr>
            <w:tcW w:w="793" w:type="dxa"/>
          </w:tcPr>
          <w:p w:rsidR="0066645F" w:rsidRDefault="00E5157D">
            <w:pPr>
              <w:pStyle w:val="TableParagraph"/>
              <w:spacing w:before="4"/>
              <w:ind w:left="107"/>
            </w:pPr>
            <w:r>
              <w:rPr>
                <w:spacing w:val="-5"/>
              </w:rPr>
              <w:t>16</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AVENTAL</w:t>
            </w:r>
            <w:r>
              <w:rPr>
                <w:spacing w:val="-8"/>
              </w:rPr>
              <w:t xml:space="preserve"> </w:t>
            </w:r>
            <w:r>
              <w:t>DE</w:t>
            </w:r>
            <w:r>
              <w:rPr>
                <w:spacing w:val="-8"/>
              </w:rPr>
              <w:t xml:space="preserve"> </w:t>
            </w:r>
            <w:r>
              <w:t>CHUMBO</w:t>
            </w:r>
            <w:r>
              <w:rPr>
                <w:spacing w:val="-9"/>
              </w:rPr>
              <w:t xml:space="preserve"> </w:t>
            </w:r>
            <w:r>
              <w:t>OU</w:t>
            </w:r>
            <w:r>
              <w:rPr>
                <w:spacing w:val="-9"/>
              </w:rPr>
              <w:t xml:space="preserve"> </w:t>
            </w:r>
            <w:r>
              <w:t>PLUMBÍFERO</w:t>
            </w:r>
            <w:r>
              <w:rPr>
                <w:spacing w:val="-9"/>
              </w:rPr>
              <w:t xml:space="preserve"> </w:t>
            </w:r>
            <w:r>
              <w:t>COM PROTETOR DE TIREÓIDE ACOPLADO AO AVENTAL PARA SER UTILIZADO EM CONSULTÓRIOS ODONTOLÓGICOS QUE UTILIZEM EQUIPAMENTOS PERIAPICAIS. AVENTAL DE USO EXCLUSIVO PARA PACIENTES. MEDIDAS: 770 X 600 MM, COR: CINZA E BORRACHA PLUMBÍFERA COM EQUIVALÊNCIA DE 0,25 MMPB REFERÊNCIA: AVENTAL DE CHUMBO</w:t>
            </w:r>
            <w:r>
              <w:rPr>
                <w:spacing w:val="40"/>
              </w:rPr>
              <w:t xml:space="preserve"> </w:t>
            </w:r>
            <w:r>
              <w:t xml:space="preserve">COM PROTETOR DE </w:t>
            </w:r>
            <w:r>
              <w:rPr>
                <w:spacing w:val="-2"/>
              </w:rPr>
              <w:t>TIREOIDE.</w:t>
            </w:r>
          </w:p>
        </w:tc>
      </w:tr>
      <w:tr w:rsidR="0066645F">
        <w:trPr>
          <w:trHeight w:val="2330"/>
        </w:trPr>
        <w:tc>
          <w:tcPr>
            <w:tcW w:w="793" w:type="dxa"/>
          </w:tcPr>
          <w:p w:rsidR="0066645F" w:rsidRDefault="00E5157D">
            <w:pPr>
              <w:pStyle w:val="TableParagraph"/>
              <w:spacing w:before="4"/>
              <w:ind w:left="107"/>
            </w:pPr>
            <w:r>
              <w:rPr>
                <w:spacing w:val="-5"/>
              </w:rPr>
              <w:t>17</w:t>
            </w:r>
          </w:p>
        </w:tc>
        <w:tc>
          <w:tcPr>
            <w:tcW w:w="1124" w:type="dxa"/>
          </w:tcPr>
          <w:p w:rsidR="0066645F" w:rsidRDefault="00E5157D">
            <w:pPr>
              <w:pStyle w:val="TableParagraph"/>
              <w:spacing w:before="4"/>
            </w:pPr>
            <w:r>
              <w:rPr>
                <w:spacing w:val="-5"/>
              </w:rPr>
              <w:t>50</w:t>
            </w:r>
          </w:p>
        </w:tc>
        <w:tc>
          <w:tcPr>
            <w:tcW w:w="881" w:type="dxa"/>
          </w:tcPr>
          <w:p w:rsidR="0066645F" w:rsidRDefault="00E5157D">
            <w:pPr>
              <w:pStyle w:val="TableParagraph"/>
              <w:spacing w:before="4"/>
            </w:pPr>
            <w:r>
              <w:rPr>
                <w:spacing w:val="-5"/>
              </w:rPr>
              <w:t>PCT</w:t>
            </w:r>
          </w:p>
        </w:tc>
        <w:tc>
          <w:tcPr>
            <w:tcW w:w="5426" w:type="dxa"/>
          </w:tcPr>
          <w:p w:rsidR="0066645F" w:rsidRDefault="00E5157D">
            <w:pPr>
              <w:pStyle w:val="TableParagraph"/>
              <w:spacing w:before="4" w:line="276" w:lineRule="auto"/>
              <w:ind w:left="110" w:right="218"/>
            </w:pPr>
            <w:r>
              <w:t>BABADOR DESCARTÁVEL</w:t>
            </w:r>
            <w:r>
              <w:rPr>
                <w:spacing w:val="40"/>
              </w:rPr>
              <w:t xml:space="preserve"> </w:t>
            </w:r>
            <w:r>
              <w:t>- CAMPO DE PAPEL TIPO BABADOR DESCARTÁVEL E IMPERMEÁVEL,</w:t>
            </w:r>
            <w:r>
              <w:rPr>
                <w:spacing w:val="-7"/>
              </w:rPr>
              <w:t xml:space="preserve"> </w:t>
            </w:r>
            <w:r>
              <w:t>COM</w:t>
            </w:r>
            <w:r>
              <w:rPr>
                <w:spacing w:val="-10"/>
              </w:rPr>
              <w:t xml:space="preserve"> </w:t>
            </w:r>
            <w:r>
              <w:t>02</w:t>
            </w:r>
            <w:r>
              <w:rPr>
                <w:spacing w:val="-5"/>
              </w:rPr>
              <w:t xml:space="preserve"> </w:t>
            </w:r>
            <w:r>
              <w:t>CAMADAS</w:t>
            </w:r>
            <w:r>
              <w:rPr>
                <w:spacing w:val="-5"/>
              </w:rPr>
              <w:t xml:space="preserve"> </w:t>
            </w:r>
            <w:r>
              <w:t>DE</w:t>
            </w:r>
            <w:r>
              <w:rPr>
                <w:spacing w:val="-8"/>
              </w:rPr>
              <w:t xml:space="preserve"> </w:t>
            </w:r>
            <w:r>
              <w:t>PAPEL</w:t>
            </w:r>
            <w:r>
              <w:rPr>
                <w:spacing w:val="-5"/>
              </w:rPr>
              <w:t xml:space="preserve"> </w:t>
            </w:r>
            <w:r>
              <w:t>E 1 CAMADA DE FILME PLÁSTICO, MEDINDO APROXIMADAMENTE 33X48 CM, USO ODONTOLÓGICO. APRESENTAÇÃO: PACOTE COM 100 UNIDADES.</w:t>
            </w:r>
          </w:p>
        </w:tc>
      </w:tr>
      <w:tr w:rsidR="0066645F">
        <w:trPr>
          <w:trHeight w:val="1161"/>
        </w:trPr>
        <w:tc>
          <w:tcPr>
            <w:tcW w:w="793" w:type="dxa"/>
          </w:tcPr>
          <w:p w:rsidR="0066645F" w:rsidRDefault="00E5157D">
            <w:pPr>
              <w:pStyle w:val="TableParagraph"/>
              <w:ind w:left="107"/>
            </w:pPr>
            <w:r>
              <w:rPr>
                <w:spacing w:val="-5"/>
              </w:rPr>
              <w:t>18</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spacing w:line="276" w:lineRule="auto"/>
              <w:ind w:left="110"/>
            </w:pPr>
            <w:r>
              <w:t>BICARBONATO</w:t>
            </w:r>
            <w:r>
              <w:rPr>
                <w:spacing w:val="-12"/>
              </w:rPr>
              <w:t xml:space="preserve"> </w:t>
            </w:r>
            <w:r>
              <w:t>DE</w:t>
            </w:r>
            <w:r>
              <w:rPr>
                <w:spacing w:val="-11"/>
              </w:rPr>
              <w:t xml:space="preserve"> </w:t>
            </w:r>
            <w:r>
              <w:t>SÓDIO</w:t>
            </w:r>
            <w:r>
              <w:rPr>
                <w:spacing w:val="-12"/>
              </w:rPr>
              <w:t xml:space="preserve"> </w:t>
            </w:r>
            <w:r>
              <w:t>GRANULADO</w:t>
            </w:r>
            <w:r>
              <w:rPr>
                <w:spacing w:val="-12"/>
              </w:rPr>
              <w:t xml:space="preserve"> </w:t>
            </w:r>
            <w:r>
              <w:t>EXTRA FINO PARA APARELHO DE PROFILAXIA, EMBALAGEM DE 40 GRAMAS</w:t>
            </w:r>
          </w:p>
        </w:tc>
      </w:tr>
      <w:tr w:rsidR="0066645F">
        <w:trPr>
          <w:trHeight w:val="581"/>
        </w:trPr>
        <w:tc>
          <w:tcPr>
            <w:tcW w:w="793" w:type="dxa"/>
          </w:tcPr>
          <w:p w:rsidR="0066645F" w:rsidRDefault="00E5157D">
            <w:pPr>
              <w:pStyle w:val="TableParagraph"/>
              <w:spacing w:before="4"/>
              <w:ind w:left="107"/>
            </w:pPr>
            <w:r>
              <w:rPr>
                <w:spacing w:val="-5"/>
              </w:rPr>
              <w:t>19</w:t>
            </w:r>
          </w:p>
        </w:tc>
        <w:tc>
          <w:tcPr>
            <w:tcW w:w="1124" w:type="dxa"/>
          </w:tcPr>
          <w:p w:rsidR="0066645F" w:rsidRDefault="00E5157D">
            <w:pPr>
              <w:pStyle w:val="TableParagraph"/>
              <w:spacing w:before="4"/>
            </w:pPr>
            <w:r>
              <w:rPr>
                <w:spacing w:val="-5"/>
              </w:rPr>
              <w:t>40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ind w:left="110"/>
            </w:pPr>
            <w:r>
              <w:t>BANDA</w:t>
            </w:r>
            <w:r>
              <w:rPr>
                <w:spacing w:val="-5"/>
              </w:rPr>
              <w:t xml:space="preserve"> </w:t>
            </w:r>
            <w:r>
              <w:t>MATRIZ</w:t>
            </w:r>
            <w:r>
              <w:rPr>
                <w:spacing w:val="-5"/>
              </w:rPr>
              <w:t xml:space="preserve"> </w:t>
            </w:r>
            <w:r>
              <w:t>AÇO</w:t>
            </w:r>
            <w:r>
              <w:rPr>
                <w:spacing w:val="-6"/>
              </w:rPr>
              <w:t xml:space="preserve"> </w:t>
            </w:r>
            <w:r>
              <w:rPr>
                <w:spacing w:val="-2"/>
              </w:rPr>
              <w:t>0,05X5X500MM</w:t>
            </w:r>
          </w:p>
        </w:tc>
      </w:tr>
      <w:tr w:rsidR="0066645F">
        <w:trPr>
          <w:trHeight w:val="582"/>
        </w:trPr>
        <w:tc>
          <w:tcPr>
            <w:tcW w:w="793" w:type="dxa"/>
          </w:tcPr>
          <w:p w:rsidR="0066645F" w:rsidRDefault="00E5157D">
            <w:pPr>
              <w:pStyle w:val="TableParagraph"/>
              <w:spacing w:before="5"/>
              <w:ind w:left="107"/>
            </w:pPr>
            <w:r>
              <w:rPr>
                <w:spacing w:val="-5"/>
              </w:rPr>
              <w:t>20</w:t>
            </w:r>
          </w:p>
        </w:tc>
        <w:tc>
          <w:tcPr>
            <w:tcW w:w="1124" w:type="dxa"/>
          </w:tcPr>
          <w:p w:rsidR="0066645F" w:rsidRDefault="00E5157D">
            <w:pPr>
              <w:pStyle w:val="TableParagraph"/>
              <w:spacing w:before="5"/>
            </w:pPr>
            <w:r>
              <w:rPr>
                <w:spacing w:val="-5"/>
              </w:rPr>
              <w:t>35</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ind w:left="110"/>
            </w:pPr>
            <w:r>
              <w:t>BANDA</w:t>
            </w:r>
            <w:r>
              <w:rPr>
                <w:spacing w:val="-5"/>
              </w:rPr>
              <w:t xml:space="preserve"> </w:t>
            </w:r>
            <w:r>
              <w:t>MATRIZ</w:t>
            </w:r>
            <w:r>
              <w:rPr>
                <w:spacing w:val="-5"/>
              </w:rPr>
              <w:t xml:space="preserve"> </w:t>
            </w:r>
            <w:r>
              <w:t>AÇO</w:t>
            </w:r>
            <w:r>
              <w:rPr>
                <w:spacing w:val="-6"/>
              </w:rPr>
              <w:t xml:space="preserve"> </w:t>
            </w:r>
            <w:r>
              <w:rPr>
                <w:spacing w:val="-2"/>
              </w:rPr>
              <w:t>0,05X7X500MM</w:t>
            </w:r>
          </w:p>
        </w:tc>
      </w:tr>
      <w:tr w:rsidR="0066645F">
        <w:trPr>
          <w:trHeight w:val="2038"/>
        </w:trPr>
        <w:tc>
          <w:tcPr>
            <w:tcW w:w="793" w:type="dxa"/>
          </w:tcPr>
          <w:p w:rsidR="0066645F" w:rsidRDefault="00E5157D">
            <w:pPr>
              <w:pStyle w:val="TableParagraph"/>
              <w:spacing w:before="4"/>
              <w:ind w:left="107"/>
            </w:pPr>
            <w:r>
              <w:rPr>
                <w:spacing w:val="-5"/>
              </w:rPr>
              <w:t>21</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5"/>
              </w:rPr>
              <w:t>KIT</w:t>
            </w:r>
          </w:p>
        </w:tc>
        <w:tc>
          <w:tcPr>
            <w:tcW w:w="5426" w:type="dxa"/>
          </w:tcPr>
          <w:p w:rsidR="0066645F" w:rsidRDefault="00E5157D">
            <w:pPr>
              <w:pStyle w:val="TableParagraph"/>
              <w:spacing w:before="4" w:line="276" w:lineRule="auto"/>
              <w:ind w:left="110"/>
            </w:pPr>
            <w:r>
              <w:t>KIT</w:t>
            </w:r>
            <w:r>
              <w:rPr>
                <w:spacing w:val="-9"/>
              </w:rPr>
              <w:t xml:space="preserve"> </w:t>
            </w:r>
            <w:r>
              <w:t>P/</w:t>
            </w:r>
            <w:r>
              <w:rPr>
                <w:spacing w:val="-8"/>
              </w:rPr>
              <w:t xml:space="preserve"> </w:t>
            </w:r>
            <w:r>
              <w:t>ACABAMENTO</w:t>
            </w:r>
            <w:r>
              <w:rPr>
                <w:spacing w:val="-7"/>
              </w:rPr>
              <w:t xml:space="preserve"> </w:t>
            </w:r>
            <w:r>
              <w:t>E</w:t>
            </w:r>
            <w:r>
              <w:rPr>
                <w:spacing w:val="-6"/>
              </w:rPr>
              <w:t xml:space="preserve"> </w:t>
            </w:r>
            <w:r>
              <w:t>POLIMENTO</w:t>
            </w:r>
            <w:r>
              <w:rPr>
                <w:spacing w:val="-7"/>
              </w:rPr>
              <w:t xml:space="preserve"> </w:t>
            </w:r>
            <w:r>
              <w:t>DE</w:t>
            </w:r>
            <w:r>
              <w:rPr>
                <w:spacing w:val="-6"/>
              </w:rPr>
              <w:t xml:space="preserve"> </w:t>
            </w:r>
            <w:r>
              <w:t>RESINA COMPOSTA - COMPOSIÇÃO: 04 SILICONES ABRASIVOS DE GRANULAÇÃO FINA, 04 SILICONES DE GRANULAÇÃO EXTRA FINA; NUMERAÇÕES: 8091F, 8092F, 8093F, 8094F e 8091FF, 8092FF, 8093FF e 8094FF.</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458"/>
        </w:trPr>
        <w:tc>
          <w:tcPr>
            <w:tcW w:w="793" w:type="dxa"/>
          </w:tcPr>
          <w:p w:rsidR="0066645F" w:rsidRDefault="00E5157D">
            <w:pPr>
              <w:pStyle w:val="TableParagraph"/>
              <w:spacing w:before="4"/>
              <w:ind w:left="107"/>
            </w:pPr>
            <w:r>
              <w:rPr>
                <w:spacing w:val="-5"/>
              </w:rPr>
              <w:t>22</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BAIXA ROTAÇÃO, TIPO CONTRA ÂNGULO, MATERIAL AÇO INOXIDÁVEL, FORMATO</w:t>
            </w:r>
            <w:r>
              <w:rPr>
                <w:spacing w:val="-8"/>
              </w:rPr>
              <w:t xml:space="preserve"> </w:t>
            </w:r>
            <w:r>
              <w:t>ESFÉRICA,</w:t>
            </w:r>
            <w:r>
              <w:rPr>
                <w:spacing w:val="-10"/>
              </w:rPr>
              <w:t xml:space="preserve"> </w:t>
            </w:r>
            <w:r>
              <w:t>TIPO</w:t>
            </w:r>
            <w:r>
              <w:rPr>
                <w:spacing w:val="-8"/>
              </w:rPr>
              <w:t xml:space="preserve"> </w:t>
            </w:r>
            <w:r>
              <w:t>CORTE</w:t>
            </w:r>
            <w:r>
              <w:rPr>
                <w:spacing w:val="40"/>
              </w:rPr>
              <w:t xml:space="preserve"> </w:t>
            </w:r>
            <w:r>
              <w:t>REGULAR, TIPO HASTE</w:t>
            </w:r>
            <w:r>
              <w:rPr>
                <w:spacing w:val="40"/>
              </w:rPr>
              <w:t xml:space="preserve"> </w:t>
            </w:r>
            <w:r>
              <w:t>REGULAR, REFERÊNCIA REF. 1</w:t>
            </w:r>
          </w:p>
        </w:tc>
      </w:tr>
      <w:tr w:rsidR="0066645F">
        <w:trPr>
          <w:trHeight w:val="1454"/>
        </w:trPr>
        <w:tc>
          <w:tcPr>
            <w:tcW w:w="793" w:type="dxa"/>
          </w:tcPr>
          <w:p w:rsidR="0066645F" w:rsidRDefault="00E5157D">
            <w:pPr>
              <w:pStyle w:val="TableParagraph"/>
              <w:ind w:left="107"/>
            </w:pPr>
            <w:r>
              <w:rPr>
                <w:spacing w:val="-5"/>
              </w:rPr>
              <w:t>23</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 MÉDIO, TIPO HASTE REGULAR, REFERÊNCIA REF. 2</w:t>
            </w:r>
          </w:p>
        </w:tc>
      </w:tr>
      <w:tr w:rsidR="0066645F">
        <w:trPr>
          <w:trHeight w:val="1454"/>
        </w:trPr>
        <w:tc>
          <w:tcPr>
            <w:tcW w:w="793" w:type="dxa"/>
          </w:tcPr>
          <w:p w:rsidR="0066645F" w:rsidRDefault="00E5157D">
            <w:pPr>
              <w:pStyle w:val="TableParagraph"/>
              <w:ind w:left="107"/>
            </w:pPr>
            <w:r>
              <w:rPr>
                <w:spacing w:val="-5"/>
              </w:rPr>
              <w:t>24</w:t>
            </w:r>
          </w:p>
        </w:tc>
        <w:tc>
          <w:tcPr>
            <w:tcW w:w="1124" w:type="dxa"/>
          </w:tcPr>
          <w:p w:rsidR="0066645F" w:rsidRDefault="00E5157D">
            <w:pPr>
              <w:pStyle w:val="TableParagraph"/>
            </w:pPr>
            <w:r>
              <w:rPr>
                <w:spacing w:val="-5"/>
              </w:rPr>
              <w:t>40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w:t>
            </w:r>
            <w:r>
              <w:rPr>
                <w:spacing w:val="40"/>
              </w:rPr>
              <w:t xml:space="preserve"> </w:t>
            </w:r>
            <w:r>
              <w:t>MÉDIO,</w:t>
            </w:r>
            <w:r>
              <w:rPr>
                <w:spacing w:val="-2"/>
              </w:rPr>
              <w:t xml:space="preserve"> </w:t>
            </w:r>
            <w:r>
              <w:t>TIPO HASTE REGULAR, REFERÊNCIA REF. 4</w:t>
            </w:r>
          </w:p>
        </w:tc>
      </w:tr>
      <w:tr w:rsidR="0066645F">
        <w:trPr>
          <w:trHeight w:val="1454"/>
        </w:trPr>
        <w:tc>
          <w:tcPr>
            <w:tcW w:w="793" w:type="dxa"/>
          </w:tcPr>
          <w:p w:rsidR="0066645F" w:rsidRDefault="00E5157D">
            <w:pPr>
              <w:pStyle w:val="TableParagraph"/>
              <w:ind w:left="107"/>
            </w:pPr>
            <w:r>
              <w:rPr>
                <w:spacing w:val="-5"/>
              </w:rPr>
              <w:t>25</w:t>
            </w:r>
          </w:p>
        </w:tc>
        <w:tc>
          <w:tcPr>
            <w:tcW w:w="1124" w:type="dxa"/>
          </w:tcPr>
          <w:p w:rsidR="0066645F" w:rsidRDefault="00E5157D">
            <w:pPr>
              <w:pStyle w:val="TableParagraph"/>
            </w:pPr>
            <w:r>
              <w:rPr>
                <w:spacing w:val="-5"/>
              </w:rPr>
              <w:t>35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w:t>
            </w:r>
            <w:r>
              <w:rPr>
                <w:spacing w:val="40"/>
              </w:rPr>
              <w:t xml:space="preserve"> </w:t>
            </w:r>
            <w:r>
              <w:t>MÉDIO,</w:t>
            </w:r>
            <w:r>
              <w:rPr>
                <w:spacing w:val="-2"/>
              </w:rPr>
              <w:t xml:space="preserve"> </w:t>
            </w:r>
            <w:r>
              <w:t>TIPO HASTE REGULAR, REFERÊNCIA REF. 6</w:t>
            </w:r>
          </w:p>
        </w:tc>
      </w:tr>
      <w:tr w:rsidR="0066645F">
        <w:trPr>
          <w:trHeight w:val="1454"/>
        </w:trPr>
        <w:tc>
          <w:tcPr>
            <w:tcW w:w="793" w:type="dxa"/>
          </w:tcPr>
          <w:p w:rsidR="0066645F" w:rsidRDefault="00E5157D">
            <w:pPr>
              <w:pStyle w:val="TableParagraph"/>
              <w:spacing w:before="4"/>
              <w:ind w:left="107"/>
            </w:pPr>
            <w:r>
              <w:rPr>
                <w:spacing w:val="-5"/>
              </w:rPr>
              <w:t>26</w:t>
            </w:r>
          </w:p>
        </w:tc>
        <w:tc>
          <w:tcPr>
            <w:tcW w:w="1124" w:type="dxa"/>
          </w:tcPr>
          <w:p w:rsidR="0066645F" w:rsidRDefault="00E5157D">
            <w:pPr>
              <w:pStyle w:val="TableParagraph"/>
              <w:spacing w:before="4"/>
            </w:pPr>
            <w:r>
              <w:rPr>
                <w:spacing w:val="-5"/>
              </w:rPr>
              <w:t>35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BAIXA ROTAÇÃO, TIPO CONTRA ÂNGULO,</w:t>
            </w:r>
            <w:r>
              <w:rPr>
                <w:spacing w:val="-12"/>
              </w:rPr>
              <w:t xml:space="preserve"> </w:t>
            </w:r>
            <w:r>
              <w:t>MATERIAL</w:t>
            </w:r>
            <w:r>
              <w:rPr>
                <w:spacing w:val="-10"/>
              </w:rPr>
              <w:t xml:space="preserve"> </w:t>
            </w:r>
            <w:r>
              <w:t>AÇO</w:t>
            </w:r>
            <w:r>
              <w:rPr>
                <w:spacing w:val="-10"/>
              </w:rPr>
              <w:t xml:space="preserve"> </w:t>
            </w:r>
            <w:r>
              <w:t>COMUM,</w:t>
            </w:r>
            <w:r>
              <w:rPr>
                <w:spacing w:val="-12"/>
              </w:rPr>
              <w:t xml:space="preserve"> </w:t>
            </w:r>
            <w:r>
              <w:t>FORMATO ESFÉRICA,TIPO CORTE</w:t>
            </w:r>
            <w:r>
              <w:rPr>
                <w:spacing w:val="40"/>
              </w:rPr>
              <w:t xml:space="preserve"> </w:t>
            </w:r>
            <w:r>
              <w:t>MÉDIO,</w:t>
            </w:r>
            <w:r>
              <w:rPr>
                <w:spacing w:val="-1"/>
              </w:rPr>
              <w:t xml:space="preserve"> </w:t>
            </w:r>
            <w:r>
              <w:t>TIPO HASTE REGULAR, REFERÊNCIA REF. 8</w:t>
            </w:r>
          </w:p>
        </w:tc>
      </w:tr>
      <w:tr w:rsidR="0066645F">
        <w:trPr>
          <w:trHeight w:val="1454"/>
        </w:trPr>
        <w:tc>
          <w:tcPr>
            <w:tcW w:w="793" w:type="dxa"/>
          </w:tcPr>
          <w:p w:rsidR="0066645F" w:rsidRDefault="00E5157D">
            <w:pPr>
              <w:pStyle w:val="TableParagraph"/>
              <w:spacing w:before="4"/>
              <w:ind w:left="107"/>
            </w:pPr>
            <w:r>
              <w:rPr>
                <w:spacing w:val="-5"/>
              </w:rPr>
              <w:t>27</w:t>
            </w:r>
          </w:p>
        </w:tc>
        <w:tc>
          <w:tcPr>
            <w:tcW w:w="1124" w:type="dxa"/>
          </w:tcPr>
          <w:p w:rsidR="0066645F" w:rsidRDefault="00E5157D">
            <w:pPr>
              <w:pStyle w:val="TableParagraph"/>
              <w:spacing w:before="4"/>
            </w:pPr>
            <w:r>
              <w:rPr>
                <w:spacing w:val="-5"/>
              </w:rPr>
              <w:t>30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ALTA ROTAÇÃO, MATERIAL AÇO INOXIDÁVEL DIAMANTADA, FORMATO ESFÉRICA,</w:t>
            </w:r>
            <w:r>
              <w:rPr>
                <w:spacing w:val="-8"/>
              </w:rPr>
              <w:t xml:space="preserve"> </w:t>
            </w:r>
            <w:r>
              <w:t>TIPO</w:t>
            </w:r>
            <w:r>
              <w:rPr>
                <w:spacing w:val="-6"/>
              </w:rPr>
              <w:t xml:space="preserve"> </w:t>
            </w:r>
            <w:r>
              <w:t>HASTE</w:t>
            </w:r>
            <w:r>
              <w:rPr>
                <w:spacing w:val="40"/>
              </w:rPr>
              <w:t xml:space="preserve"> </w:t>
            </w:r>
            <w:r>
              <w:t>LONGA,</w:t>
            </w:r>
            <w:r>
              <w:rPr>
                <w:spacing w:val="-8"/>
              </w:rPr>
              <w:t xml:space="preserve"> </w:t>
            </w:r>
            <w:r>
              <w:t>TIPO</w:t>
            </w:r>
            <w:r>
              <w:rPr>
                <w:spacing w:val="-6"/>
              </w:rPr>
              <w:t xml:space="preserve"> </w:t>
            </w:r>
            <w:r>
              <w:t>CORTE CIRÚRGICA, NUMERAÇÃO AMERICANA 1011</w:t>
            </w:r>
          </w:p>
        </w:tc>
      </w:tr>
      <w:tr w:rsidR="0066645F">
        <w:trPr>
          <w:trHeight w:val="1457"/>
        </w:trPr>
        <w:tc>
          <w:tcPr>
            <w:tcW w:w="793" w:type="dxa"/>
          </w:tcPr>
          <w:p w:rsidR="0066645F" w:rsidRDefault="00E5157D">
            <w:pPr>
              <w:pStyle w:val="TableParagraph"/>
              <w:spacing w:before="4"/>
              <w:ind w:left="107"/>
            </w:pPr>
            <w:r>
              <w:rPr>
                <w:spacing w:val="-5"/>
              </w:rPr>
              <w:t>28</w:t>
            </w:r>
          </w:p>
        </w:tc>
        <w:tc>
          <w:tcPr>
            <w:tcW w:w="1124" w:type="dxa"/>
          </w:tcPr>
          <w:p w:rsidR="0066645F" w:rsidRDefault="00E5157D">
            <w:pPr>
              <w:pStyle w:val="TableParagraph"/>
              <w:spacing w:before="4"/>
            </w:pPr>
            <w:r>
              <w:rPr>
                <w:spacing w:val="-5"/>
              </w:rPr>
              <w:t>40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ALTA ROTAÇÃO, MATERIAL AÇO INOXIDÁVEL DIAMANTADA, FORMATO ESFÉRICA,</w:t>
            </w:r>
            <w:r>
              <w:rPr>
                <w:spacing w:val="-10"/>
              </w:rPr>
              <w:t xml:space="preserve"> </w:t>
            </w:r>
            <w:r>
              <w:t>TIPOHASTE</w:t>
            </w:r>
            <w:r>
              <w:rPr>
                <w:spacing w:val="40"/>
              </w:rPr>
              <w:t xml:space="preserve"> </w:t>
            </w:r>
            <w:r>
              <w:t>REGULAR,</w:t>
            </w:r>
            <w:r>
              <w:rPr>
                <w:spacing w:val="-10"/>
              </w:rPr>
              <w:t xml:space="preserve"> </w:t>
            </w:r>
            <w:r>
              <w:t>TIPO</w:t>
            </w:r>
            <w:r>
              <w:rPr>
                <w:spacing w:val="-8"/>
              </w:rPr>
              <w:t xml:space="preserve"> </w:t>
            </w:r>
            <w:r>
              <w:t>CORTE MÉDIO, NUMERAÇÃO AMERICANA 1012</w:t>
            </w:r>
          </w:p>
        </w:tc>
      </w:tr>
      <w:tr w:rsidR="0066645F">
        <w:trPr>
          <w:trHeight w:val="1454"/>
        </w:trPr>
        <w:tc>
          <w:tcPr>
            <w:tcW w:w="793" w:type="dxa"/>
          </w:tcPr>
          <w:p w:rsidR="0066645F" w:rsidRDefault="00E5157D">
            <w:pPr>
              <w:pStyle w:val="TableParagraph"/>
              <w:spacing w:before="1"/>
              <w:ind w:left="107"/>
            </w:pPr>
            <w:r>
              <w:rPr>
                <w:spacing w:val="-5"/>
              </w:rPr>
              <w:t>29</w:t>
            </w:r>
          </w:p>
        </w:tc>
        <w:tc>
          <w:tcPr>
            <w:tcW w:w="1124" w:type="dxa"/>
          </w:tcPr>
          <w:p w:rsidR="0066645F" w:rsidRDefault="00E5157D">
            <w:pPr>
              <w:pStyle w:val="TableParagraph"/>
              <w:spacing w:before="1"/>
            </w:pPr>
            <w:r>
              <w:rPr>
                <w:spacing w:val="-5"/>
              </w:rPr>
              <w:t>35</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right="132"/>
            </w:pPr>
            <w:r>
              <w:t>BROCA ALTA ROTAÇÃO, MATERIAL AÇO INOXIDÁVEL DIAMANTADA, FORMATO ESFÉRICA,</w:t>
            </w:r>
            <w:r>
              <w:rPr>
                <w:spacing w:val="-10"/>
              </w:rPr>
              <w:t xml:space="preserve"> </w:t>
            </w:r>
            <w:r>
              <w:t>TIPOHASTE</w:t>
            </w:r>
            <w:r>
              <w:rPr>
                <w:spacing w:val="40"/>
              </w:rPr>
              <w:t xml:space="preserve"> </w:t>
            </w:r>
            <w:r>
              <w:t>REGULAR,</w:t>
            </w:r>
            <w:r>
              <w:rPr>
                <w:spacing w:val="-10"/>
              </w:rPr>
              <w:t xml:space="preserve"> </w:t>
            </w:r>
            <w:r>
              <w:t>TIPO</w:t>
            </w:r>
            <w:r>
              <w:rPr>
                <w:spacing w:val="-8"/>
              </w:rPr>
              <w:t xml:space="preserve"> </w:t>
            </w:r>
            <w:r>
              <w:t>CORTE MÉDIO, NUMERAÇÃO AMERICANA 1014</w:t>
            </w:r>
          </w:p>
        </w:tc>
      </w:tr>
      <w:tr w:rsidR="0066645F">
        <w:trPr>
          <w:trHeight w:val="1454"/>
        </w:trPr>
        <w:tc>
          <w:tcPr>
            <w:tcW w:w="793" w:type="dxa"/>
          </w:tcPr>
          <w:p w:rsidR="0066645F" w:rsidRDefault="00E5157D">
            <w:pPr>
              <w:pStyle w:val="TableParagraph"/>
              <w:ind w:left="107"/>
            </w:pPr>
            <w:r>
              <w:rPr>
                <w:spacing w:val="-5"/>
              </w:rPr>
              <w:t>30</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ALTA ROTAÇÃO, MATERIAL AÇO INOXIDÁVEL DIAMANTADA, FORMATO ESFÉRICA,</w:t>
            </w:r>
            <w:r>
              <w:rPr>
                <w:spacing w:val="-12"/>
              </w:rPr>
              <w:t xml:space="preserve"> </w:t>
            </w:r>
            <w:r>
              <w:t>TIPOHASTE</w:t>
            </w:r>
            <w:r>
              <w:rPr>
                <w:spacing w:val="-9"/>
              </w:rPr>
              <w:t xml:space="preserve"> </w:t>
            </w:r>
            <w:r>
              <w:t>REGULAR,</w:t>
            </w:r>
            <w:r>
              <w:rPr>
                <w:spacing w:val="-12"/>
              </w:rPr>
              <w:t xml:space="preserve"> </w:t>
            </w:r>
            <w:r>
              <w:t>TIPO</w:t>
            </w:r>
            <w:r>
              <w:rPr>
                <w:spacing w:val="-10"/>
              </w:rPr>
              <w:t xml:space="preserve"> </w:t>
            </w:r>
            <w:r>
              <w:t>CORTE MÉDIO, NUMERAÇÃO AMERICANA 1015</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746"/>
        </w:trPr>
        <w:tc>
          <w:tcPr>
            <w:tcW w:w="793" w:type="dxa"/>
          </w:tcPr>
          <w:p w:rsidR="0066645F" w:rsidRDefault="00E5157D">
            <w:pPr>
              <w:pStyle w:val="TableParagraph"/>
              <w:spacing w:before="4"/>
              <w:ind w:left="107"/>
            </w:pPr>
            <w:r>
              <w:rPr>
                <w:spacing w:val="-5"/>
              </w:rPr>
              <w:t>31</w:t>
            </w:r>
          </w:p>
        </w:tc>
        <w:tc>
          <w:tcPr>
            <w:tcW w:w="1124" w:type="dxa"/>
          </w:tcPr>
          <w:p w:rsidR="0066645F" w:rsidRDefault="00E5157D">
            <w:pPr>
              <w:pStyle w:val="TableParagraph"/>
              <w:spacing w:before="4"/>
            </w:pPr>
            <w:r>
              <w:rPr>
                <w:spacing w:val="-5"/>
              </w:rPr>
              <w:t>25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ALTA ROTAÇÃO, MATERIAL AÇO INOXIDÁVEL DIAMANTADA, FORMATO CILÍNDRICA, TIPO HASTE</w:t>
            </w:r>
            <w:r>
              <w:rPr>
                <w:spacing w:val="40"/>
              </w:rPr>
              <w:t xml:space="preserve"> </w:t>
            </w:r>
            <w:r>
              <w:t>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1092</w:t>
            </w:r>
          </w:p>
        </w:tc>
      </w:tr>
      <w:tr w:rsidR="0066645F">
        <w:trPr>
          <w:trHeight w:val="1746"/>
        </w:trPr>
        <w:tc>
          <w:tcPr>
            <w:tcW w:w="793" w:type="dxa"/>
          </w:tcPr>
          <w:p w:rsidR="0066645F" w:rsidRDefault="00E5157D">
            <w:pPr>
              <w:pStyle w:val="TableParagraph"/>
              <w:spacing w:before="4"/>
              <w:ind w:left="107"/>
            </w:pPr>
            <w:r>
              <w:rPr>
                <w:spacing w:val="-5"/>
              </w:rPr>
              <w:t>32</w:t>
            </w:r>
          </w:p>
        </w:tc>
        <w:tc>
          <w:tcPr>
            <w:tcW w:w="1124" w:type="dxa"/>
          </w:tcPr>
          <w:p w:rsidR="0066645F" w:rsidRDefault="00E5157D">
            <w:pPr>
              <w:pStyle w:val="TableParagraph"/>
              <w:spacing w:before="4"/>
            </w:pPr>
            <w:r>
              <w:rPr>
                <w:spacing w:val="-5"/>
              </w:rPr>
              <w:t>30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BROCA ALTA ROTAÇÃO, MATERIAL AÇO INOXIDÁVEL DIAMANTADA, FORMATO CÔNICA, CARACTERÍSTICA</w:t>
            </w:r>
            <w:r>
              <w:rPr>
                <w:spacing w:val="-10"/>
              </w:rPr>
              <w:t xml:space="preserve"> </w:t>
            </w:r>
            <w:r>
              <w:t>ADICIONAL</w:t>
            </w:r>
            <w:r>
              <w:rPr>
                <w:spacing w:val="-10"/>
              </w:rPr>
              <w:t xml:space="preserve"> </w:t>
            </w:r>
            <w:r>
              <w:t>TOPO</w:t>
            </w:r>
            <w:r>
              <w:rPr>
                <w:spacing w:val="-11"/>
              </w:rPr>
              <w:t xml:space="preserve"> </w:t>
            </w:r>
            <w:r>
              <w:t>EM</w:t>
            </w:r>
            <w:r>
              <w:rPr>
                <w:spacing w:val="-14"/>
              </w:rPr>
              <w:t xml:space="preserve"> </w:t>
            </w:r>
            <w:r>
              <w:t>CHAMA, TIPO HASTE</w:t>
            </w:r>
            <w:r>
              <w:rPr>
                <w:spacing w:val="40"/>
              </w:rPr>
              <w:t xml:space="preserve"> </w:t>
            </w:r>
            <w:r>
              <w:t>REGULAR, TIPO CORTE</w:t>
            </w:r>
            <w:r>
              <w:rPr>
                <w:spacing w:val="40"/>
              </w:rPr>
              <w:t xml:space="preserve"> </w:t>
            </w:r>
            <w:r>
              <w:t>FINO, NUMERAÇÃO AMERICANA 1 REF. 1190F</w:t>
            </w:r>
          </w:p>
        </w:tc>
      </w:tr>
      <w:tr w:rsidR="0066645F">
        <w:trPr>
          <w:trHeight w:val="1746"/>
        </w:trPr>
        <w:tc>
          <w:tcPr>
            <w:tcW w:w="793" w:type="dxa"/>
          </w:tcPr>
          <w:p w:rsidR="0066645F" w:rsidRDefault="00E5157D">
            <w:pPr>
              <w:pStyle w:val="TableParagraph"/>
              <w:spacing w:before="5"/>
              <w:ind w:left="107"/>
            </w:pPr>
            <w:r>
              <w:rPr>
                <w:spacing w:val="-5"/>
              </w:rPr>
              <w:t>33</w:t>
            </w:r>
          </w:p>
        </w:tc>
        <w:tc>
          <w:tcPr>
            <w:tcW w:w="1124" w:type="dxa"/>
          </w:tcPr>
          <w:p w:rsidR="0066645F" w:rsidRDefault="00E5157D">
            <w:pPr>
              <w:pStyle w:val="TableParagraph"/>
              <w:spacing w:before="5"/>
            </w:pPr>
            <w:r>
              <w:rPr>
                <w:spacing w:val="-5"/>
              </w:rPr>
              <w:t>40</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6" w:lineRule="auto"/>
              <w:ind w:left="110" w:right="132"/>
            </w:pPr>
            <w:r>
              <w:t>BROCA ALTA ROTAÇÃO, MATERIAL CARBIDE, FORMATO CILÍNDRICA, CARACTERÍSTICA ADICIONAL</w:t>
            </w:r>
            <w:r>
              <w:rPr>
                <w:spacing w:val="-10"/>
              </w:rPr>
              <w:t xml:space="preserve"> </w:t>
            </w:r>
            <w:r>
              <w:t>TOPO</w:t>
            </w:r>
            <w:r>
              <w:rPr>
                <w:spacing w:val="-10"/>
              </w:rPr>
              <w:t xml:space="preserve"> </w:t>
            </w:r>
            <w:r>
              <w:t>ARREDONDADO,</w:t>
            </w:r>
            <w:r>
              <w:rPr>
                <w:spacing w:val="-12"/>
              </w:rPr>
              <w:t xml:space="preserve"> </w:t>
            </w:r>
            <w:r>
              <w:t>TIPO</w:t>
            </w:r>
            <w:r>
              <w:rPr>
                <w:spacing w:val="-10"/>
              </w:rPr>
              <w:t xml:space="preserve"> </w:t>
            </w:r>
            <w:r>
              <w:t>HASTE REGULAR, TIPO CORTE PICOTADA, NUMERAÇÃO AMERICANA 1 REF. 1557</w:t>
            </w:r>
          </w:p>
        </w:tc>
      </w:tr>
      <w:tr w:rsidR="0066645F">
        <w:trPr>
          <w:trHeight w:val="1454"/>
        </w:trPr>
        <w:tc>
          <w:tcPr>
            <w:tcW w:w="793" w:type="dxa"/>
          </w:tcPr>
          <w:p w:rsidR="0066645F" w:rsidRDefault="00E5157D">
            <w:pPr>
              <w:pStyle w:val="TableParagraph"/>
              <w:spacing w:before="4"/>
              <w:ind w:left="107"/>
            </w:pPr>
            <w:r>
              <w:rPr>
                <w:spacing w:val="-5"/>
              </w:rPr>
              <w:t>34</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BROCA ALTA ROTAÇÃO, MATERIAL CARBIDE, FORMATO CONE INVERTIDO, TIPO HASTE REGULAR,</w:t>
            </w:r>
            <w:r>
              <w:rPr>
                <w:spacing w:val="-10"/>
              </w:rPr>
              <w:t xml:space="preserve"> </w:t>
            </w:r>
            <w:r>
              <w:t>TIPO</w:t>
            </w:r>
            <w:r>
              <w:rPr>
                <w:spacing w:val="-8"/>
              </w:rPr>
              <w:t xml:space="preserve"> </w:t>
            </w:r>
            <w:r>
              <w:t>CORTE</w:t>
            </w:r>
            <w:r>
              <w:rPr>
                <w:spacing w:val="40"/>
              </w:rPr>
              <w:t xml:space="preserve"> </w:t>
            </w:r>
            <w:r>
              <w:t>MÉDIO,</w:t>
            </w:r>
            <w:r>
              <w:rPr>
                <w:spacing w:val="-10"/>
              </w:rPr>
              <w:t xml:space="preserve"> </w:t>
            </w:r>
            <w:r>
              <w:t>NUMERAÇÃO AMERICANA 1 REF. 245</w:t>
            </w:r>
          </w:p>
        </w:tc>
      </w:tr>
      <w:tr w:rsidR="0066645F">
        <w:trPr>
          <w:trHeight w:val="1454"/>
        </w:trPr>
        <w:tc>
          <w:tcPr>
            <w:tcW w:w="793" w:type="dxa"/>
          </w:tcPr>
          <w:p w:rsidR="0066645F" w:rsidRDefault="00E5157D">
            <w:pPr>
              <w:pStyle w:val="TableParagraph"/>
              <w:spacing w:before="4"/>
              <w:ind w:left="107"/>
            </w:pPr>
            <w:r>
              <w:rPr>
                <w:spacing w:val="-5"/>
              </w:rPr>
              <w:t>35</w:t>
            </w:r>
          </w:p>
        </w:tc>
        <w:tc>
          <w:tcPr>
            <w:tcW w:w="1124" w:type="dxa"/>
          </w:tcPr>
          <w:p w:rsidR="0066645F" w:rsidRDefault="00E5157D">
            <w:pPr>
              <w:pStyle w:val="TableParagraph"/>
              <w:spacing w:before="4"/>
            </w:pPr>
            <w:r>
              <w:rPr>
                <w:spacing w:val="-5"/>
              </w:rPr>
              <w:t>25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ALTA ROTAÇÃO, MATERIAL AÇO INOXIDÁVEL DIAMANTADA, FORMATO ESFÉRICA,</w:t>
            </w:r>
            <w:r>
              <w:rPr>
                <w:spacing w:val="-10"/>
              </w:rPr>
              <w:t xml:space="preserve"> </w:t>
            </w:r>
            <w:r>
              <w:t>TIPO</w:t>
            </w:r>
            <w:r>
              <w:rPr>
                <w:spacing w:val="-8"/>
              </w:rPr>
              <w:t xml:space="preserve"> </w:t>
            </w:r>
            <w:r>
              <w:t>HASTE</w:t>
            </w:r>
            <w:r>
              <w:rPr>
                <w:spacing w:val="-7"/>
              </w:rPr>
              <w:t xml:space="preserve"> </w:t>
            </w:r>
            <w:r>
              <w:t>REGULAR,</w:t>
            </w:r>
            <w:r>
              <w:rPr>
                <w:spacing w:val="-10"/>
              </w:rPr>
              <w:t xml:space="preserve"> </w:t>
            </w:r>
            <w:r>
              <w:t>TIPO</w:t>
            </w:r>
            <w:r>
              <w:rPr>
                <w:spacing w:val="-8"/>
              </w:rPr>
              <w:t xml:space="preserve"> </w:t>
            </w:r>
            <w:r>
              <w:t>CORTE MÉDIO, NUMERAÇÃO AMERICANA 3018</w:t>
            </w:r>
          </w:p>
        </w:tc>
      </w:tr>
      <w:tr w:rsidR="0066645F">
        <w:trPr>
          <w:trHeight w:val="1457"/>
        </w:trPr>
        <w:tc>
          <w:tcPr>
            <w:tcW w:w="793" w:type="dxa"/>
          </w:tcPr>
          <w:p w:rsidR="0066645F" w:rsidRDefault="00E5157D">
            <w:pPr>
              <w:pStyle w:val="TableParagraph"/>
              <w:spacing w:before="4"/>
              <w:ind w:left="107"/>
            </w:pPr>
            <w:r>
              <w:rPr>
                <w:spacing w:val="-5"/>
              </w:rPr>
              <w:t>36</w:t>
            </w:r>
          </w:p>
        </w:tc>
        <w:tc>
          <w:tcPr>
            <w:tcW w:w="1124" w:type="dxa"/>
          </w:tcPr>
          <w:p w:rsidR="0066645F" w:rsidRDefault="00E5157D">
            <w:pPr>
              <w:pStyle w:val="TableParagraph"/>
              <w:spacing w:before="4"/>
            </w:pPr>
            <w:r>
              <w:rPr>
                <w:spacing w:val="-5"/>
              </w:rPr>
              <w:t>25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BROCA ALTA ROTAÇÃO, MATERIAL AÇO INOXIDÁVEL</w:t>
            </w:r>
            <w:r>
              <w:rPr>
                <w:spacing w:val="-13"/>
              </w:rPr>
              <w:t xml:space="preserve"> </w:t>
            </w:r>
            <w:r>
              <w:t>DIAMANTADA,</w:t>
            </w:r>
            <w:r>
              <w:rPr>
                <w:spacing w:val="-15"/>
              </w:rPr>
              <w:t xml:space="preserve"> </w:t>
            </w:r>
            <w:r>
              <w:t>FORMATO</w:t>
            </w:r>
            <w:r>
              <w:rPr>
                <w:spacing w:val="-14"/>
              </w:rPr>
              <w:t xml:space="preserve"> </w:t>
            </w:r>
            <w:r>
              <w:t>CHAMA, TIPO HASTE</w:t>
            </w:r>
            <w:r>
              <w:rPr>
                <w:spacing w:val="40"/>
              </w:rPr>
              <w:t xml:space="preserve"> </w:t>
            </w:r>
            <w:r>
              <w:t>CURTA, TIPO CORTE</w:t>
            </w:r>
            <w:r>
              <w:rPr>
                <w:spacing w:val="40"/>
              </w:rPr>
              <w:t xml:space="preserve"> </w:t>
            </w:r>
            <w:r>
              <w:t>FINO, NUMERAÇÃO AMERICANA 1 REF. 3118F</w:t>
            </w:r>
          </w:p>
        </w:tc>
      </w:tr>
      <w:tr w:rsidR="0066645F">
        <w:trPr>
          <w:trHeight w:val="1746"/>
        </w:trPr>
        <w:tc>
          <w:tcPr>
            <w:tcW w:w="793" w:type="dxa"/>
          </w:tcPr>
          <w:p w:rsidR="0066645F" w:rsidRDefault="00E5157D">
            <w:pPr>
              <w:pStyle w:val="TableParagraph"/>
              <w:spacing w:before="1"/>
              <w:ind w:left="107"/>
            </w:pPr>
            <w:r>
              <w:rPr>
                <w:spacing w:val="-5"/>
              </w:rPr>
              <w:t>37</w:t>
            </w:r>
          </w:p>
        </w:tc>
        <w:tc>
          <w:tcPr>
            <w:tcW w:w="1124" w:type="dxa"/>
          </w:tcPr>
          <w:p w:rsidR="0066645F" w:rsidRDefault="00E5157D">
            <w:pPr>
              <w:pStyle w:val="TableParagraph"/>
              <w:spacing w:before="1"/>
            </w:pPr>
            <w:r>
              <w:rPr>
                <w:spacing w:val="-5"/>
              </w:rPr>
              <w:t>25</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pPr>
            <w:r>
              <w:t>BROCA ALTA ROTAÇÃO, MATERIAL AÇO INOXIDÁVEL DIAMANTADA, FORMATO CHAMA, TIPO HASTE</w:t>
            </w:r>
            <w:r>
              <w:rPr>
                <w:spacing w:val="40"/>
              </w:rPr>
              <w:t xml:space="preserve"> </w:t>
            </w:r>
            <w:r>
              <w:t>REGULAR, TIPO CORTE</w:t>
            </w:r>
            <w:r>
              <w:rPr>
                <w:spacing w:val="40"/>
              </w:rPr>
              <w:t xml:space="preserve"> </w:t>
            </w:r>
            <w:r>
              <w:t>EXTRA FINO,</w:t>
            </w:r>
            <w:r>
              <w:rPr>
                <w:spacing w:val="-10"/>
              </w:rPr>
              <w:t xml:space="preserve"> </w:t>
            </w:r>
            <w:r>
              <w:t>NUMERAÇÃO</w:t>
            </w:r>
            <w:r>
              <w:rPr>
                <w:spacing w:val="-8"/>
              </w:rPr>
              <w:t xml:space="preserve"> </w:t>
            </w:r>
            <w:r>
              <w:t>AMERICANA</w:t>
            </w:r>
            <w:r>
              <w:rPr>
                <w:spacing w:val="-7"/>
              </w:rPr>
              <w:t xml:space="preserve"> </w:t>
            </w:r>
            <w:r>
              <w:t>1</w:t>
            </w:r>
            <w:r>
              <w:rPr>
                <w:spacing w:val="-7"/>
              </w:rPr>
              <w:t xml:space="preserve"> </w:t>
            </w:r>
            <w:r>
              <w:t>REF.</w:t>
            </w:r>
            <w:r>
              <w:rPr>
                <w:spacing w:val="-10"/>
              </w:rPr>
              <w:t xml:space="preserve"> </w:t>
            </w:r>
            <w:r>
              <w:t>3118FF</w:t>
            </w:r>
          </w:p>
        </w:tc>
      </w:tr>
      <w:tr w:rsidR="0066645F">
        <w:trPr>
          <w:trHeight w:val="1746"/>
        </w:trPr>
        <w:tc>
          <w:tcPr>
            <w:tcW w:w="793" w:type="dxa"/>
          </w:tcPr>
          <w:p w:rsidR="0066645F" w:rsidRDefault="00E5157D">
            <w:pPr>
              <w:pStyle w:val="TableParagraph"/>
              <w:ind w:left="107"/>
            </w:pPr>
            <w:r>
              <w:rPr>
                <w:spacing w:val="-5"/>
              </w:rPr>
              <w:t>38</w:t>
            </w:r>
          </w:p>
        </w:tc>
        <w:tc>
          <w:tcPr>
            <w:tcW w:w="1124" w:type="dxa"/>
          </w:tcPr>
          <w:p w:rsidR="0066645F" w:rsidRDefault="00E5157D">
            <w:pPr>
              <w:pStyle w:val="TableParagraph"/>
            </w:pPr>
            <w:r>
              <w:rPr>
                <w:spacing w:val="-5"/>
              </w:rPr>
              <w:t>35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ALTA ROTAÇÃO, MATERIAL AÇO INOXIDÁVEL DIAMANTADA, FORMATO CONE INVERTIDO, TIPO HASTE</w:t>
            </w:r>
            <w:r>
              <w:rPr>
                <w:spacing w:val="40"/>
              </w:rPr>
              <w:t xml:space="preserve"> </w:t>
            </w:r>
            <w:r>
              <w:t>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1034</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746"/>
        </w:trPr>
        <w:tc>
          <w:tcPr>
            <w:tcW w:w="793" w:type="dxa"/>
          </w:tcPr>
          <w:p w:rsidR="0066645F" w:rsidRDefault="00E5157D">
            <w:pPr>
              <w:pStyle w:val="TableParagraph"/>
              <w:spacing w:before="4"/>
              <w:ind w:left="107"/>
            </w:pPr>
            <w:r>
              <w:rPr>
                <w:spacing w:val="-5"/>
              </w:rPr>
              <w:t>39</w:t>
            </w:r>
          </w:p>
        </w:tc>
        <w:tc>
          <w:tcPr>
            <w:tcW w:w="1124" w:type="dxa"/>
          </w:tcPr>
          <w:p w:rsidR="0066645F" w:rsidRDefault="00E5157D">
            <w:pPr>
              <w:pStyle w:val="TableParagraph"/>
              <w:spacing w:before="4"/>
            </w:pPr>
            <w:r>
              <w:rPr>
                <w:spacing w:val="-5"/>
              </w:rPr>
              <w:t>30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218"/>
            </w:pPr>
            <w:r>
              <w:t>BROCA ALTA ROTAÇÃO, MATERIAL AÇO INOXIDÁVEL DIAMANTADA, FORMATO CONE INVERTIDO, TIPO HASTE 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1036</w:t>
            </w:r>
          </w:p>
        </w:tc>
      </w:tr>
      <w:tr w:rsidR="0066645F">
        <w:trPr>
          <w:trHeight w:val="1746"/>
        </w:trPr>
        <w:tc>
          <w:tcPr>
            <w:tcW w:w="793" w:type="dxa"/>
          </w:tcPr>
          <w:p w:rsidR="0066645F" w:rsidRDefault="00E5157D">
            <w:pPr>
              <w:pStyle w:val="TableParagraph"/>
              <w:spacing w:before="4"/>
              <w:ind w:left="107"/>
            </w:pPr>
            <w:r>
              <w:rPr>
                <w:spacing w:val="-5"/>
              </w:rPr>
              <w:t>40</w:t>
            </w:r>
          </w:p>
        </w:tc>
        <w:tc>
          <w:tcPr>
            <w:tcW w:w="1124" w:type="dxa"/>
          </w:tcPr>
          <w:p w:rsidR="0066645F" w:rsidRDefault="00E5157D">
            <w:pPr>
              <w:pStyle w:val="TableParagraph"/>
              <w:spacing w:before="4"/>
            </w:pPr>
            <w:r>
              <w:rPr>
                <w:spacing w:val="-5"/>
              </w:rPr>
              <w:t>25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ALTA ROTAÇÃO, MATERIAL AÇO INOXIDÁVEL</w:t>
            </w:r>
            <w:r>
              <w:rPr>
                <w:spacing w:val="-12"/>
              </w:rPr>
              <w:t xml:space="preserve"> </w:t>
            </w:r>
            <w:r>
              <w:t>DIAMANTADA,</w:t>
            </w:r>
            <w:r>
              <w:rPr>
                <w:spacing w:val="-14"/>
              </w:rPr>
              <w:t xml:space="preserve"> </w:t>
            </w:r>
            <w:r>
              <w:t>FORMATO</w:t>
            </w:r>
            <w:r>
              <w:rPr>
                <w:spacing w:val="-13"/>
              </w:rPr>
              <w:t xml:space="preserve"> </w:t>
            </w:r>
            <w:r>
              <w:t>CÔNICA, CARACTERÍSTICA ADICIONAL TOPO OGIVAL, TIPO HASTE</w:t>
            </w:r>
            <w:r>
              <w:rPr>
                <w:spacing w:val="40"/>
              </w:rPr>
              <w:t xml:space="preserve"> </w:t>
            </w:r>
            <w:r>
              <w:t>REGULAR, TIPO CORTE</w:t>
            </w:r>
            <w:r>
              <w:rPr>
                <w:spacing w:val="40"/>
              </w:rPr>
              <w:t xml:space="preserve"> </w:t>
            </w:r>
            <w:r>
              <w:t>MÉDIO, NUMERAÇÃO AMERICANA 3195</w:t>
            </w:r>
          </w:p>
        </w:tc>
      </w:tr>
      <w:tr w:rsidR="0066645F">
        <w:trPr>
          <w:trHeight w:val="1746"/>
        </w:trPr>
        <w:tc>
          <w:tcPr>
            <w:tcW w:w="793" w:type="dxa"/>
          </w:tcPr>
          <w:p w:rsidR="0066645F" w:rsidRDefault="00E5157D">
            <w:pPr>
              <w:pStyle w:val="TableParagraph"/>
              <w:spacing w:before="5"/>
              <w:ind w:left="107"/>
            </w:pPr>
            <w:r>
              <w:rPr>
                <w:spacing w:val="-5"/>
              </w:rPr>
              <w:t>41</w:t>
            </w:r>
          </w:p>
        </w:tc>
        <w:tc>
          <w:tcPr>
            <w:tcW w:w="1124" w:type="dxa"/>
          </w:tcPr>
          <w:p w:rsidR="0066645F" w:rsidRDefault="00E5157D">
            <w:pPr>
              <w:pStyle w:val="TableParagraph"/>
              <w:spacing w:before="5"/>
            </w:pPr>
            <w:r>
              <w:rPr>
                <w:spacing w:val="-5"/>
              </w:rPr>
              <w:t>20</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6" w:lineRule="auto"/>
              <w:ind w:left="110"/>
            </w:pPr>
            <w:r>
              <w:t>BROCA ALTA ROTAÇÃO, MATERIAL AÇO INOXIDÁVEL DIAMANTADA, FORMATO CÔNICA, CARACTERÍSTICA</w:t>
            </w:r>
            <w:r>
              <w:rPr>
                <w:spacing w:val="-10"/>
              </w:rPr>
              <w:t xml:space="preserve"> </w:t>
            </w:r>
            <w:r>
              <w:t>ADICIONAL</w:t>
            </w:r>
            <w:r>
              <w:rPr>
                <w:spacing w:val="-10"/>
              </w:rPr>
              <w:t xml:space="preserve"> </w:t>
            </w:r>
            <w:r>
              <w:t>TOPO</w:t>
            </w:r>
            <w:r>
              <w:rPr>
                <w:spacing w:val="-11"/>
              </w:rPr>
              <w:t xml:space="preserve"> </w:t>
            </w:r>
            <w:r>
              <w:t>EM</w:t>
            </w:r>
            <w:r>
              <w:rPr>
                <w:spacing w:val="-14"/>
              </w:rPr>
              <w:t xml:space="preserve"> </w:t>
            </w:r>
            <w:r>
              <w:t>CHAMA, TIPO HASTE</w:t>
            </w:r>
            <w:r>
              <w:rPr>
                <w:spacing w:val="40"/>
              </w:rPr>
              <w:t xml:space="preserve"> </w:t>
            </w:r>
            <w:r>
              <w:t>REGULAR, TIPO CORTE</w:t>
            </w:r>
            <w:r>
              <w:rPr>
                <w:spacing w:val="40"/>
              </w:rPr>
              <w:t xml:space="preserve"> </w:t>
            </w:r>
            <w:r>
              <w:t>FINO, NUMERAÇÃO AMERICANA 1 REF. 3195F</w:t>
            </w:r>
          </w:p>
        </w:tc>
      </w:tr>
      <w:tr w:rsidR="0066645F">
        <w:trPr>
          <w:trHeight w:val="1746"/>
        </w:trPr>
        <w:tc>
          <w:tcPr>
            <w:tcW w:w="793" w:type="dxa"/>
          </w:tcPr>
          <w:p w:rsidR="0066645F" w:rsidRDefault="00E5157D">
            <w:pPr>
              <w:pStyle w:val="TableParagraph"/>
              <w:spacing w:before="4"/>
              <w:ind w:left="107"/>
            </w:pPr>
            <w:r>
              <w:rPr>
                <w:spacing w:val="-5"/>
              </w:rPr>
              <w:t>42</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ALTA ROTAÇÃO, MATERIAL CARBIDE, FORMATO</w:t>
            </w:r>
            <w:r>
              <w:rPr>
                <w:spacing w:val="-15"/>
              </w:rPr>
              <w:t xml:space="preserve"> </w:t>
            </w:r>
            <w:r>
              <w:t>TRONCO</w:t>
            </w:r>
            <w:r>
              <w:rPr>
                <w:spacing w:val="-14"/>
              </w:rPr>
              <w:t xml:space="preserve"> </w:t>
            </w:r>
            <w:r>
              <w:t>CÔNICA,</w:t>
            </w:r>
            <w:r>
              <w:rPr>
                <w:spacing w:val="-16"/>
              </w:rPr>
              <w:t xml:space="preserve"> </w:t>
            </w:r>
            <w:r>
              <w:t>CARACTERÍSTICA ADICIONAL PICOTADA, TIPO HASTE</w:t>
            </w:r>
            <w:r>
              <w:rPr>
                <w:spacing w:val="40"/>
              </w:rPr>
              <w:t xml:space="preserve"> </w:t>
            </w:r>
            <w:r>
              <w:t>LONGA, TIPO CORTE CIRÚRGICA, NUMERAÇÃO AMERICANA 1 REF. 702</w:t>
            </w:r>
          </w:p>
        </w:tc>
      </w:tr>
      <w:tr w:rsidR="0066645F">
        <w:trPr>
          <w:trHeight w:val="1454"/>
        </w:trPr>
        <w:tc>
          <w:tcPr>
            <w:tcW w:w="793" w:type="dxa"/>
          </w:tcPr>
          <w:p w:rsidR="0066645F" w:rsidRDefault="00E5157D">
            <w:pPr>
              <w:pStyle w:val="TableParagraph"/>
              <w:spacing w:before="4"/>
              <w:ind w:left="107"/>
            </w:pPr>
            <w:r>
              <w:rPr>
                <w:spacing w:val="-5"/>
              </w:rPr>
              <w:t>43</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BROCA ALTA ROTAÇÃO, MATERIAL CARBIDE, FORMATO CÔNICA LONGA, CARACTERÍSTICA ADICIONAL</w:t>
            </w:r>
            <w:r>
              <w:rPr>
                <w:spacing w:val="-10"/>
              </w:rPr>
              <w:t xml:space="preserve"> </w:t>
            </w:r>
            <w:r>
              <w:t>TOPO</w:t>
            </w:r>
            <w:r>
              <w:rPr>
                <w:spacing w:val="-10"/>
              </w:rPr>
              <w:t xml:space="preserve"> </w:t>
            </w:r>
            <w:r>
              <w:t>ARREDONDADO,</w:t>
            </w:r>
            <w:r>
              <w:rPr>
                <w:spacing w:val="-12"/>
              </w:rPr>
              <w:t xml:space="preserve"> </w:t>
            </w:r>
            <w:r>
              <w:t>TIPO</w:t>
            </w:r>
            <w:r>
              <w:rPr>
                <w:spacing w:val="-10"/>
              </w:rPr>
              <w:t xml:space="preserve"> </w:t>
            </w:r>
            <w:r>
              <w:t>HASTE LONGA, TIPO CORTE ZEKRYA.</w:t>
            </w:r>
          </w:p>
        </w:tc>
      </w:tr>
      <w:tr w:rsidR="0066645F">
        <w:trPr>
          <w:trHeight w:val="290"/>
        </w:trPr>
        <w:tc>
          <w:tcPr>
            <w:tcW w:w="793" w:type="dxa"/>
          </w:tcPr>
          <w:p w:rsidR="0066645F" w:rsidRDefault="00E5157D">
            <w:pPr>
              <w:pStyle w:val="TableParagraph"/>
              <w:spacing w:before="4"/>
              <w:ind w:left="107"/>
            </w:pPr>
            <w:r>
              <w:rPr>
                <w:spacing w:val="-5"/>
              </w:rPr>
              <w:t>44</w:t>
            </w:r>
          </w:p>
        </w:tc>
        <w:tc>
          <w:tcPr>
            <w:tcW w:w="1124" w:type="dxa"/>
          </w:tcPr>
          <w:p w:rsidR="0066645F" w:rsidRDefault="00E5157D">
            <w:pPr>
              <w:pStyle w:val="TableParagraph"/>
              <w:spacing w:before="4"/>
            </w:pPr>
            <w:r>
              <w:rPr>
                <w:spacing w:val="-5"/>
              </w:rPr>
              <w:t>12</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ind w:left="818"/>
            </w:pPr>
            <w:r>
              <w:t>BROCA</w:t>
            </w:r>
            <w:r>
              <w:rPr>
                <w:spacing w:val="-4"/>
              </w:rPr>
              <w:t xml:space="preserve"> </w:t>
            </w:r>
            <w:r>
              <w:t>ENDO</w:t>
            </w:r>
            <w:r>
              <w:rPr>
                <w:spacing w:val="-4"/>
              </w:rPr>
              <w:t xml:space="preserve"> </w:t>
            </w:r>
            <w:r>
              <w:t>Z</w:t>
            </w:r>
            <w:r>
              <w:rPr>
                <w:spacing w:val="-4"/>
              </w:rPr>
              <w:t xml:space="preserve"> </w:t>
            </w:r>
            <w:r>
              <w:t>21</w:t>
            </w:r>
            <w:r>
              <w:rPr>
                <w:spacing w:val="-3"/>
              </w:rPr>
              <w:t xml:space="preserve"> </w:t>
            </w:r>
            <w:r>
              <w:rPr>
                <w:spacing w:val="-5"/>
              </w:rPr>
              <w:t>MM</w:t>
            </w:r>
          </w:p>
        </w:tc>
      </w:tr>
      <w:tr w:rsidR="0066645F">
        <w:trPr>
          <w:trHeight w:val="2622"/>
        </w:trPr>
        <w:tc>
          <w:tcPr>
            <w:tcW w:w="793" w:type="dxa"/>
          </w:tcPr>
          <w:p w:rsidR="0066645F" w:rsidRDefault="00E5157D">
            <w:pPr>
              <w:pStyle w:val="TableParagraph"/>
              <w:spacing w:before="4"/>
              <w:ind w:left="107"/>
            </w:pPr>
            <w:r>
              <w:rPr>
                <w:spacing w:val="-5"/>
              </w:rPr>
              <w:t>45</w:t>
            </w:r>
          </w:p>
        </w:tc>
        <w:tc>
          <w:tcPr>
            <w:tcW w:w="1124" w:type="dxa"/>
          </w:tcPr>
          <w:p w:rsidR="0066645F" w:rsidRDefault="00E5157D">
            <w:pPr>
              <w:pStyle w:val="TableParagraph"/>
              <w:spacing w:before="4"/>
            </w:pPr>
            <w:r>
              <w:rPr>
                <w:spacing w:val="-5"/>
              </w:rPr>
              <w:t>15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28"/>
            </w:pPr>
            <w:r>
              <w:t>PONTA DE POLIMENTO, MATERIAL ÓXIDO DE ALUMÍNIO, INDICAÇÃO PARA ACABAMENTO FINO DE ESMALTE, COMPÓSITOS, COMPÔMEROS E PORCELANAS, TIPO PARA ALTA</w:t>
            </w:r>
            <w:r>
              <w:rPr>
                <w:spacing w:val="-10"/>
              </w:rPr>
              <w:t xml:space="preserve"> </w:t>
            </w:r>
            <w:r>
              <w:t>ROTAÇÃO,</w:t>
            </w:r>
            <w:r>
              <w:rPr>
                <w:spacing w:val="-13"/>
              </w:rPr>
              <w:t xml:space="preserve"> </w:t>
            </w:r>
            <w:r>
              <w:t>AUTOCLAVÁVEL,</w:t>
            </w:r>
            <w:r>
              <w:rPr>
                <w:spacing w:val="-13"/>
              </w:rPr>
              <w:t xml:space="preserve"> </w:t>
            </w:r>
            <w:r>
              <w:t>FORMATO</w:t>
            </w:r>
            <w:r>
              <w:rPr>
                <w:spacing w:val="-11"/>
              </w:rPr>
              <w:t xml:space="preserve"> </w:t>
            </w:r>
            <w:r>
              <w:t>EM OGIVA, EMBALAGEM COM 01 UNIDADE. (REFERÊNCIA DURA-WHITE SHOFU Nº 0223 AR OGIVA, BALA)</w:t>
            </w:r>
          </w:p>
        </w:tc>
      </w:tr>
      <w:tr w:rsidR="0066645F">
        <w:trPr>
          <w:trHeight w:val="1746"/>
        </w:trPr>
        <w:tc>
          <w:tcPr>
            <w:tcW w:w="793" w:type="dxa"/>
          </w:tcPr>
          <w:p w:rsidR="0066645F" w:rsidRDefault="00E5157D">
            <w:pPr>
              <w:pStyle w:val="TableParagraph"/>
              <w:ind w:left="107"/>
            </w:pPr>
            <w:r>
              <w:rPr>
                <w:spacing w:val="-5"/>
              </w:rPr>
              <w:t>46</w:t>
            </w:r>
          </w:p>
        </w:tc>
        <w:tc>
          <w:tcPr>
            <w:tcW w:w="1124" w:type="dxa"/>
          </w:tcPr>
          <w:p w:rsidR="0066645F" w:rsidRDefault="00E5157D">
            <w:pPr>
              <w:pStyle w:val="TableParagraph"/>
            </w:pPr>
            <w:r>
              <w:rPr>
                <w:spacing w:val="-5"/>
              </w:rPr>
              <w:t>15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28"/>
            </w:pPr>
            <w:r>
              <w:t>PONTA DE POLIMENTO, MATERIAL ÓXIDO DE ALUMÍNIO, INDICAÇÃO PARA ACABAMENTO FINO DE ESMALTE, COMPÓSITOS, COMPÔMEROS E PORCELANAS, TIPO PARA ALTA</w:t>
            </w:r>
            <w:r>
              <w:rPr>
                <w:spacing w:val="-10"/>
              </w:rPr>
              <w:t xml:space="preserve"> </w:t>
            </w:r>
            <w:r>
              <w:t>ROTAÇÃO,</w:t>
            </w:r>
            <w:r>
              <w:rPr>
                <w:spacing w:val="-13"/>
              </w:rPr>
              <w:t xml:space="preserve"> </w:t>
            </w:r>
            <w:r>
              <w:t>AUTOCLAVÁVEL,</w:t>
            </w:r>
            <w:r>
              <w:rPr>
                <w:spacing w:val="-13"/>
              </w:rPr>
              <w:t xml:space="preserve"> </w:t>
            </w:r>
            <w:r>
              <w:t>FORMATO</w:t>
            </w:r>
            <w:r>
              <w:rPr>
                <w:spacing w:val="-11"/>
              </w:rPr>
              <w:t xml:space="preserve"> </w:t>
            </w:r>
            <w:r>
              <w:t>EM</w:t>
            </w:r>
          </w:p>
          <w:p w:rsidR="0066645F" w:rsidRDefault="00E5157D">
            <w:pPr>
              <w:pStyle w:val="TableParagraph"/>
              <w:spacing w:before="2"/>
              <w:ind w:left="110"/>
            </w:pPr>
            <w:r>
              <w:t>LÁPIS,</w:t>
            </w:r>
            <w:r>
              <w:rPr>
                <w:spacing w:val="-5"/>
              </w:rPr>
              <w:t xml:space="preserve"> </w:t>
            </w:r>
            <w:r>
              <w:t>EMBALAGEM</w:t>
            </w:r>
            <w:r>
              <w:rPr>
                <w:spacing w:val="-7"/>
              </w:rPr>
              <w:t xml:space="preserve"> </w:t>
            </w:r>
            <w:r>
              <w:t>COM</w:t>
            </w:r>
            <w:r>
              <w:rPr>
                <w:spacing w:val="-7"/>
              </w:rPr>
              <w:t xml:space="preserve"> </w:t>
            </w:r>
            <w:r>
              <w:t>01</w:t>
            </w:r>
            <w:r>
              <w:rPr>
                <w:spacing w:val="-2"/>
              </w:rPr>
              <w:t xml:space="preserve"> UNIDADE.</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165"/>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8" w:lineRule="auto"/>
              <w:ind w:left="110"/>
            </w:pPr>
            <w:r>
              <w:t>(REFERÊNCIA</w:t>
            </w:r>
            <w:r>
              <w:rPr>
                <w:spacing w:val="-7"/>
              </w:rPr>
              <w:t xml:space="preserve"> </w:t>
            </w:r>
            <w:r>
              <w:t>DURA-WHITE</w:t>
            </w:r>
            <w:r>
              <w:rPr>
                <w:spacing w:val="-7"/>
              </w:rPr>
              <w:t xml:space="preserve"> </w:t>
            </w:r>
            <w:r>
              <w:t>SHOFU</w:t>
            </w:r>
            <w:r>
              <w:rPr>
                <w:spacing w:val="-8"/>
              </w:rPr>
              <w:t xml:space="preserve"> </w:t>
            </w:r>
            <w:r>
              <w:t>Nº</w:t>
            </w:r>
            <w:r>
              <w:rPr>
                <w:spacing w:val="-12"/>
              </w:rPr>
              <w:t xml:space="preserve"> </w:t>
            </w:r>
            <w:r>
              <w:t>0221</w:t>
            </w:r>
            <w:r>
              <w:rPr>
                <w:spacing w:val="-7"/>
              </w:rPr>
              <w:t xml:space="preserve"> </w:t>
            </w:r>
            <w:r>
              <w:t xml:space="preserve">AR </w:t>
            </w:r>
            <w:r>
              <w:rPr>
                <w:spacing w:val="-2"/>
              </w:rPr>
              <w:t>LÁPIS)</w:t>
            </w:r>
          </w:p>
        </w:tc>
      </w:tr>
      <w:tr w:rsidR="0066645F">
        <w:trPr>
          <w:trHeight w:val="874"/>
        </w:trPr>
        <w:tc>
          <w:tcPr>
            <w:tcW w:w="793" w:type="dxa"/>
          </w:tcPr>
          <w:p w:rsidR="0066645F" w:rsidRDefault="00E5157D">
            <w:pPr>
              <w:pStyle w:val="TableParagraph"/>
              <w:spacing w:before="1"/>
              <w:ind w:left="107"/>
            </w:pPr>
            <w:r>
              <w:rPr>
                <w:spacing w:val="-5"/>
              </w:rPr>
              <w:t>47</w:t>
            </w:r>
          </w:p>
        </w:tc>
        <w:tc>
          <w:tcPr>
            <w:tcW w:w="1124" w:type="dxa"/>
          </w:tcPr>
          <w:p w:rsidR="0066645F" w:rsidRDefault="00E5157D">
            <w:pPr>
              <w:pStyle w:val="TableParagraph"/>
              <w:spacing w:before="1"/>
            </w:pPr>
            <w:r>
              <w:rPr>
                <w:spacing w:val="-5"/>
              </w:rPr>
              <w:t>15</w:t>
            </w:r>
          </w:p>
        </w:tc>
        <w:tc>
          <w:tcPr>
            <w:tcW w:w="881" w:type="dxa"/>
          </w:tcPr>
          <w:p w:rsidR="0066645F" w:rsidRDefault="00E5157D">
            <w:pPr>
              <w:pStyle w:val="TableParagraph"/>
              <w:spacing w:before="1"/>
            </w:pPr>
            <w:r>
              <w:rPr>
                <w:spacing w:val="-5"/>
              </w:rPr>
              <w:t>PCT</w:t>
            </w:r>
          </w:p>
        </w:tc>
        <w:tc>
          <w:tcPr>
            <w:tcW w:w="5426" w:type="dxa"/>
          </w:tcPr>
          <w:p w:rsidR="0066645F" w:rsidRDefault="00E5157D">
            <w:pPr>
              <w:pStyle w:val="TableParagraph"/>
              <w:spacing w:before="1" w:line="276" w:lineRule="auto"/>
              <w:ind w:left="110" w:right="218"/>
            </w:pPr>
            <w:r>
              <w:t>CARTÃO</w:t>
            </w:r>
            <w:r>
              <w:rPr>
                <w:spacing w:val="-6"/>
              </w:rPr>
              <w:t xml:space="preserve"> </w:t>
            </w:r>
            <w:r>
              <w:t>SUPORTE</w:t>
            </w:r>
            <w:r>
              <w:rPr>
                <w:spacing w:val="-5"/>
              </w:rPr>
              <w:t xml:space="preserve"> </w:t>
            </w:r>
            <w:r>
              <w:t>PARA</w:t>
            </w:r>
            <w:r>
              <w:rPr>
                <w:spacing w:val="-5"/>
              </w:rPr>
              <w:t xml:space="preserve"> </w:t>
            </w:r>
            <w:r>
              <w:t>RAIO</w:t>
            </w:r>
            <w:r>
              <w:rPr>
                <w:spacing w:val="-6"/>
              </w:rPr>
              <w:t xml:space="preserve"> </w:t>
            </w:r>
            <w:r>
              <w:t>X</w:t>
            </w:r>
            <w:r>
              <w:rPr>
                <w:spacing w:val="-13"/>
              </w:rPr>
              <w:t xml:space="preserve"> </w:t>
            </w:r>
            <w:r>
              <w:t>COM</w:t>
            </w:r>
            <w:r>
              <w:rPr>
                <w:spacing w:val="-7"/>
              </w:rPr>
              <w:t xml:space="preserve"> </w:t>
            </w:r>
            <w:r>
              <w:t>02 FUROS, PACOTE COM 50 UNIDADES</w:t>
            </w:r>
          </w:p>
        </w:tc>
      </w:tr>
      <w:tr w:rsidR="0066645F">
        <w:trPr>
          <w:trHeight w:val="1162"/>
        </w:trPr>
        <w:tc>
          <w:tcPr>
            <w:tcW w:w="793" w:type="dxa"/>
          </w:tcPr>
          <w:p w:rsidR="0066645F" w:rsidRDefault="00E5157D">
            <w:pPr>
              <w:pStyle w:val="TableParagraph"/>
              <w:ind w:left="107"/>
            </w:pPr>
            <w:r>
              <w:rPr>
                <w:spacing w:val="-5"/>
              </w:rPr>
              <w:t>48</w:t>
            </w:r>
          </w:p>
        </w:tc>
        <w:tc>
          <w:tcPr>
            <w:tcW w:w="1124" w:type="dxa"/>
          </w:tcPr>
          <w:p w:rsidR="0066645F" w:rsidRDefault="00E5157D">
            <w:pPr>
              <w:pStyle w:val="TableParagraph"/>
            </w:pPr>
            <w:r>
              <w:rPr>
                <w:spacing w:val="-5"/>
              </w:rPr>
              <w:t>20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218"/>
            </w:pPr>
            <w:r>
              <w:t>CABO</w:t>
            </w:r>
            <w:r>
              <w:rPr>
                <w:spacing w:val="-11"/>
              </w:rPr>
              <w:t xml:space="preserve"> </w:t>
            </w:r>
            <w:r>
              <w:t>ESPELHO</w:t>
            </w:r>
            <w:r>
              <w:rPr>
                <w:spacing w:val="-11"/>
              </w:rPr>
              <w:t xml:space="preserve"> </w:t>
            </w:r>
            <w:r>
              <w:t>BUCAL,</w:t>
            </w:r>
            <w:r>
              <w:rPr>
                <w:spacing w:val="-12"/>
              </w:rPr>
              <w:t xml:space="preserve"> </w:t>
            </w:r>
            <w:r>
              <w:t>MATERIAL</w:t>
            </w:r>
            <w:r>
              <w:rPr>
                <w:spacing w:val="-10"/>
              </w:rPr>
              <w:t xml:space="preserve"> </w:t>
            </w:r>
            <w:r>
              <w:t xml:space="preserve">ALUMÍNIO, FORMATO REDONDO, TIPO USO </w:t>
            </w:r>
            <w:r>
              <w:rPr>
                <w:spacing w:val="-2"/>
              </w:rPr>
              <w:t>AUTOCLAVÁVEL</w:t>
            </w:r>
          </w:p>
        </w:tc>
      </w:tr>
      <w:tr w:rsidR="0066645F">
        <w:trPr>
          <w:trHeight w:val="1162"/>
        </w:trPr>
        <w:tc>
          <w:tcPr>
            <w:tcW w:w="793" w:type="dxa"/>
          </w:tcPr>
          <w:p w:rsidR="0066645F" w:rsidRDefault="00E5157D">
            <w:pPr>
              <w:pStyle w:val="TableParagraph"/>
              <w:spacing w:before="4"/>
              <w:ind w:left="107"/>
            </w:pPr>
            <w:r>
              <w:rPr>
                <w:spacing w:val="-5"/>
              </w:rPr>
              <w:t>49</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CÂMARA</w:t>
            </w:r>
            <w:r>
              <w:rPr>
                <w:spacing w:val="-9"/>
              </w:rPr>
              <w:t xml:space="preserve"> </w:t>
            </w:r>
            <w:r>
              <w:t>ESCURA</w:t>
            </w:r>
            <w:r>
              <w:rPr>
                <w:spacing w:val="-9"/>
              </w:rPr>
              <w:t xml:space="preserve"> </w:t>
            </w:r>
            <w:r>
              <w:t>PARA</w:t>
            </w:r>
            <w:r>
              <w:rPr>
                <w:spacing w:val="-9"/>
              </w:rPr>
              <w:t xml:space="preserve"> </w:t>
            </w:r>
            <w:r>
              <w:t>REVELAÇÃO</w:t>
            </w:r>
            <w:r>
              <w:rPr>
                <w:spacing w:val="-10"/>
              </w:rPr>
              <w:t xml:space="preserve"> </w:t>
            </w:r>
            <w:r>
              <w:t>DE</w:t>
            </w:r>
            <w:r>
              <w:rPr>
                <w:spacing w:val="-9"/>
              </w:rPr>
              <w:t xml:space="preserve"> </w:t>
            </w:r>
            <w:r>
              <w:t xml:space="preserve">RXUND PERIAPICAL, PARA APLICAÇÃO EM GABINETE </w:t>
            </w:r>
            <w:r>
              <w:rPr>
                <w:spacing w:val="-2"/>
              </w:rPr>
              <w:t>ODONTOLÓGICO.</w:t>
            </w:r>
          </w:p>
        </w:tc>
      </w:tr>
      <w:tr w:rsidR="0066645F">
        <w:trPr>
          <w:trHeight w:val="3494"/>
        </w:trPr>
        <w:tc>
          <w:tcPr>
            <w:tcW w:w="793" w:type="dxa"/>
          </w:tcPr>
          <w:p w:rsidR="0066645F" w:rsidRDefault="00E5157D">
            <w:pPr>
              <w:pStyle w:val="TableParagraph"/>
              <w:spacing w:before="4"/>
              <w:ind w:left="107"/>
            </w:pPr>
            <w:r>
              <w:rPr>
                <w:spacing w:val="-5"/>
              </w:rPr>
              <w:t>50</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CANETA</w:t>
            </w:r>
            <w:r>
              <w:rPr>
                <w:spacing w:val="-7"/>
              </w:rPr>
              <w:t xml:space="preserve"> </w:t>
            </w:r>
            <w:r>
              <w:t>DE</w:t>
            </w:r>
            <w:r>
              <w:rPr>
                <w:spacing w:val="-7"/>
              </w:rPr>
              <w:t xml:space="preserve"> </w:t>
            </w:r>
            <w:r>
              <w:t>ALTA</w:t>
            </w:r>
            <w:r>
              <w:rPr>
                <w:spacing w:val="-7"/>
              </w:rPr>
              <w:t xml:space="preserve"> </w:t>
            </w:r>
            <w:r>
              <w:t>ROTAÇÃO</w:t>
            </w:r>
            <w:r>
              <w:rPr>
                <w:spacing w:val="-8"/>
              </w:rPr>
              <w:t xml:space="preserve"> </w:t>
            </w:r>
            <w:r>
              <w:t>ENCAIXE:</w:t>
            </w:r>
            <w:r>
              <w:rPr>
                <w:spacing w:val="-10"/>
              </w:rPr>
              <w:t xml:space="preserve"> </w:t>
            </w:r>
            <w:r>
              <w:t>BORDEN. SPRAY: TRIPLO. ROLAMENTO METÁLICO. VELOCIDADE: 380.000 RPM. FIXAÇÃO DA BROCA: FG - SACA BROCAS. PRESSÃO AR: 32 LBS. BALANCEAMENTO: SIM. AUTOCLAVÁVEL: 135°C - 1000 X. RUÍDO: 64 DECIBÉIS. PRODUZIDO COM LATÃO, ALUMÍNIO E COMPONENTES DE AÇO INOX. REFERÊNCIA: ALTA ROTAÇÃO 605 C KAVO; OU SIMILAR, OU EQUIVALENTE OU DE MELHOR QUALIDADE.</w:t>
            </w:r>
          </w:p>
          <w:p w:rsidR="0066645F" w:rsidRDefault="0066645F">
            <w:pPr>
              <w:pStyle w:val="TableParagraph"/>
              <w:spacing w:before="38"/>
              <w:ind w:left="0"/>
            </w:pPr>
          </w:p>
          <w:p w:rsidR="0066645F" w:rsidRDefault="00E5157D">
            <w:pPr>
              <w:pStyle w:val="TableParagraph"/>
              <w:spacing w:before="1"/>
              <w:ind w:left="110"/>
            </w:pPr>
            <w:r>
              <w:rPr>
                <w:spacing w:val="-2"/>
              </w:rPr>
              <w:t>AMOSTRA</w:t>
            </w:r>
          </w:p>
        </w:tc>
      </w:tr>
      <w:tr w:rsidR="0066645F">
        <w:trPr>
          <w:trHeight w:val="1162"/>
        </w:trPr>
        <w:tc>
          <w:tcPr>
            <w:tcW w:w="793" w:type="dxa"/>
          </w:tcPr>
          <w:p w:rsidR="0066645F" w:rsidRDefault="00E5157D">
            <w:pPr>
              <w:pStyle w:val="TableParagraph"/>
              <w:spacing w:before="1"/>
              <w:ind w:left="107"/>
            </w:pPr>
            <w:r>
              <w:rPr>
                <w:spacing w:val="-5"/>
              </w:rPr>
              <w:t>51</w:t>
            </w:r>
          </w:p>
        </w:tc>
        <w:tc>
          <w:tcPr>
            <w:tcW w:w="1124" w:type="dxa"/>
          </w:tcPr>
          <w:p w:rsidR="0066645F" w:rsidRDefault="00E5157D">
            <w:pPr>
              <w:pStyle w:val="TableParagraph"/>
              <w:spacing w:before="1"/>
            </w:pPr>
            <w:r>
              <w:rPr>
                <w:spacing w:val="-5"/>
              </w:rPr>
              <w:t>10</w:t>
            </w:r>
          </w:p>
        </w:tc>
        <w:tc>
          <w:tcPr>
            <w:tcW w:w="881" w:type="dxa"/>
          </w:tcPr>
          <w:p w:rsidR="0066645F" w:rsidRDefault="00E5157D">
            <w:pPr>
              <w:pStyle w:val="TableParagraph"/>
              <w:spacing w:before="1"/>
            </w:pPr>
            <w:r>
              <w:rPr>
                <w:spacing w:val="-5"/>
              </w:rPr>
              <w:t>KIT</w:t>
            </w:r>
          </w:p>
        </w:tc>
        <w:tc>
          <w:tcPr>
            <w:tcW w:w="5426" w:type="dxa"/>
          </w:tcPr>
          <w:p w:rsidR="0066645F" w:rsidRDefault="00E5157D">
            <w:pPr>
              <w:pStyle w:val="TableParagraph"/>
              <w:spacing w:before="1" w:line="276" w:lineRule="auto"/>
              <w:ind w:left="110" w:right="132"/>
            </w:pPr>
            <w:r>
              <w:t>HIDRÓXIDO DE CÁLCIO, TIPO CIMENTO, ASPECTO</w:t>
            </w:r>
            <w:r>
              <w:rPr>
                <w:spacing w:val="-4"/>
              </w:rPr>
              <w:t xml:space="preserve"> </w:t>
            </w:r>
            <w:r>
              <w:t>FÍSICO</w:t>
            </w:r>
            <w:r>
              <w:rPr>
                <w:spacing w:val="-4"/>
              </w:rPr>
              <w:t xml:space="preserve"> </w:t>
            </w:r>
            <w:r>
              <w:t>BASE</w:t>
            </w:r>
            <w:r>
              <w:rPr>
                <w:spacing w:val="-3"/>
              </w:rPr>
              <w:t xml:space="preserve"> </w:t>
            </w:r>
            <w:r>
              <w:t>+</w:t>
            </w:r>
            <w:r>
              <w:rPr>
                <w:spacing w:val="-5"/>
              </w:rPr>
              <w:t xml:space="preserve"> </w:t>
            </w:r>
            <w:r>
              <w:t>CATALISADOR, APRESENTAÇÃO</w:t>
            </w:r>
            <w:r>
              <w:rPr>
                <w:spacing w:val="-12"/>
              </w:rPr>
              <w:t xml:space="preserve"> </w:t>
            </w:r>
            <w:r>
              <w:t>CONJUNTO</w:t>
            </w:r>
            <w:r>
              <w:rPr>
                <w:spacing w:val="-11"/>
              </w:rPr>
              <w:t xml:space="preserve"> </w:t>
            </w:r>
            <w:r>
              <w:rPr>
                <w:spacing w:val="-2"/>
              </w:rPr>
              <w:t>COMPLETO</w:t>
            </w:r>
          </w:p>
        </w:tc>
      </w:tr>
      <w:tr w:rsidR="0066645F">
        <w:trPr>
          <w:trHeight w:val="1165"/>
        </w:trPr>
        <w:tc>
          <w:tcPr>
            <w:tcW w:w="793" w:type="dxa"/>
          </w:tcPr>
          <w:p w:rsidR="0066645F" w:rsidRDefault="00E5157D">
            <w:pPr>
              <w:pStyle w:val="TableParagraph"/>
              <w:spacing w:before="4"/>
              <w:ind w:left="107"/>
            </w:pPr>
            <w:r>
              <w:rPr>
                <w:spacing w:val="-5"/>
              </w:rPr>
              <w:t>52</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POTE</w:t>
            </w:r>
          </w:p>
        </w:tc>
        <w:tc>
          <w:tcPr>
            <w:tcW w:w="5426" w:type="dxa"/>
          </w:tcPr>
          <w:p w:rsidR="0066645F" w:rsidRDefault="00E5157D">
            <w:pPr>
              <w:pStyle w:val="TableParagraph"/>
              <w:spacing w:before="4" w:line="276" w:lineRule="auto"/>
              <w:ind w:left="110"/>
            </w:pPr>
            <w:r>
              <w:t>CIMENTO</w:t>
            </w:r>
            <w:r>
              <w:rPr>
                <w:spacing w:val="-14"/>
              </w:rPr>
              <w:t xml:space="preserve"> </w:t>
            </w:r>
            <w:r>
              <w:t>ODONTOLÓGICO,</w:t>
            </w:r>
            <w:r>
              <w:rPr>
                <w:spacing w:val="-16"/>
              </w:rPr>
              <w:t xml:space="preserve"> </w:t>
            </w:r>
            <w:r>
              <w:t>TIPO</w:t>
            </w:r>
            <w:r>
              <w:rPr>
                <w:spacing w:val="-13"/>
              </w:rPr>
              <w:t xml:space="preserve"> </w:t>
            </w:r>
            <w:r>
              <w:t>OBTURADOR PROVISÓRIO, COMPOSIÇÃO COM FLÚOR, ASPECTOFÍSICO PASTA ÚNICA</w:t>
            </w:r>
          </w:p>
          <w:p w:rsidR="0066645F" w:rsidRDefault="00E5157D">
            <w:pPr>
              <w:pStyle w:val="TableParagraph"/>
              <w:spacing w:line="252" w:lineRule="exact"/>
              <w:ind w:left="110"/>
            </w:pPr>
            <w:r>
              <w:rPr>
                <w:spacing w:val="-2"/>
              </w:rPr>
              <w:t>AMOSTRA</w:t>
            </w:r>
          </w:p>
        </w:tc>
      </w:tr>
      <w:tr w:rsidR="0066645F">
        <w:trPr>
          <w:trHeight w:val="2034"/>
        </w:trPr>
        <w:tc>
          <w:tcPr>
            <w:tcW w:w="793" w:type="dxa"/>
          </w:tcPr>
          <w:p w:rsidR="0066645F" w:rsidRDefault="00E5157D">
            <w:pPr>
              <w:pStyle w:val="TableParagraph"/>
              <w:spacing w:before="1"/>
              <w:ind w:left="107"/>
            </w:pPr>
            <w:r>
              <w:rPr>
                <w:spacing w:val="-5"/>
              </w:rPr>
              <w:t>53</w:t>
            </w:r>
          </w:p>
        </w:tc>
        <w:tc>
          <w:tcPr>
            <w:tcW w:w="1124" w:type="dxa"/>
          </w:tcPr>
          <w:p w:rsidR="0066645F" w:rsidRDefault="00E5157D">
            <w:pPr>
              <w:pStyle w:val="TableParagraph"/>
              <w:spacing w:before="1"/>
            </w:pPr>
            <w:r>
              <w:rPr>
                <w:spacing w:val="-5"/>
              </w:rPr>
              <w:t>12</w:t>
            </w:r>
          </w:p>
        </w:tc>
        <w:tc>
          <w:tcPr>
            <w:tcW w:w="881" w:type="dxa"/>
          </w:tcPr>
          <w:p w:rsidR="0066645F" w:rsidRDefault="00E5157D">
            <w:pPr>
              <w:pStyle w:val="TableParagraph"/>
              <w:spacing w:before="1"/>
            </w:pPr>
            <w:r>
              <w:rPr>
                <w:spacing w:val="-5"/>
              </w:rPr>
              <w:t>KIT</w:t>
            </w:r>
          </w:p>
        </w:tc>
        <w:tc>
          <w:tcPr>
            <w:tcW w:w="5426" w:type="dxa"/>
          </w:tcPr>
          <w:p w:rsidR="0066645F" w:rsidRDefault="00E5157D">
            <w:pPr>
              <w:pStyle w:val="TableParagraph"/>
              <w:spacing w:before="1" w:line="276" w:lineRule="auto"/>
              <w:ind w:left="110" w:right="132"/>
            </w:pPr>
            <w:r>
              <w:t>CIMENTO</w:t>
            </w:r>
            <w:r>
              <w:rPr>
                <w:spacing w:val="-13"/>
              </w:rPr>
              <w:t xml:space="preserve"> </w:t>
            </w:r>
            <w:r>
              <w:t>ODONTOLÓGICO,</w:t>
            </w:r>
            <w:r>
              <w:rPr>
                <w:spacing w:val="-14"/>
              </w:rPr>
              <w:t xml:space="preserve"> </w:t>
            </w:r>
            <w:r>
              <w:t>TIPO</w:t>
            </w:r>
            <w:r>
              <w:rPr>
                <w:spacing w:val="-13"/>
              </w:rPr>
              <w:t xml:space="preserve"> </w:t>
            </w:r>
            <w:r>
              <w:t>TEMPORÁRIO, COMPOSIÇÃO ÓXIDO DE ZINCO E EUGENOL, ASPECTO FÍSICO PÓ + LÍQUIDO, APRESENTAÇÃO CONJUNTO COMPLETO</w:t>
            </w:r>
          </w:p>
          <w:p w:rsidR="0066645F" w:rsidRDefault="0066645F">
            <w:pPr>
              <w:pStyle w:val="TableParagraph"/>
              <w:spacing w:before="39"/>
              <w:ind w:left="0"/>
            </w:pPr>
          </w:p>
          <w:p w:rsidR="0066645F" w:rsidRDefault="00E5157D">
            <w:pPr>
              <w:pStyle w:val="TableParagraph"/>
              <w:ind w:left="110"/>
            </w:pPr>
            <w:r>
              <w:rPr>
                <w:spacing w:val="-2"/>
              </w:rPr>
              <w:t>AMOSTRA</w:t>
            </w:r>
          </w:p>
        </w:tc>
      </w:tr>
      <w:tr w:rsidR="0066645F">
        <w:trPr>
          <w:trHeight w:val="874"/>
        </w:trPr>
        <w:tc>
          <w:tcPr>
            <w:tcW w:w="793" w:type="dxa"/>
          </w:tcPr>
          <w:p w:rsidR="0066645F" w:rsidRDefault="00E5157D">
            <w:pPr>
              <w:pStyle w:val="TableParagraph"/>
              <w:spacing w:before="4"/>
              <w:ind w:left="107"/>
            </w:pPr>
            <w:r>
              <w:rPr>
                <w:spacing w:val="-5"/>
              </w:rPr>
              <w:t>54</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5"/>
              </w:rPr>
              <w:t>FR</w:t>
            </w:r>
          </w:p>
        </w:tc>
        <w:tc>
          <w:tcPr>
            <w:tcW w:w="5426" w:type="dxa"/>
          </w:tcPr>
          <w:p w:rsidR="0066645F" w:rsidRDefault="00E5157D">
            <w:pPr>
              <w:pStyle w:val="TableParagraph"/>
              <w:spacing w:before="4" w:line="273" w:lineRule="auto"/>
              <w:ind w:left="110"/>
            </w:pPr>
            <w:r>
              <w:t>CLOREXIDINA</w:t>
            </w:r>
            <w:r>
              <w:rPr>
                <w:spacing w:val="-13"/>
              </w:rPr>
              <w:t xml:space="preserve"> </w:t>
            </w:r>
            <w:r>
              <w:t>DIGLUCONATO,</w:t>
            </w:r>
            <w:r>
              <w:rPr>
                <w:spacing w:val="-15"/>
              </w:rPr>
              <w:t xml:space="preserve"> </w:t>
            </w:r>
            <w:r>
              <w:t>DOSAGEM</w:t>
            </w:r>
            <w:r>
              <w:rPr>
                <w:spacing w:val="-16"/>
              </w:rPr>
              <w:t xml:space="preserve"> </w:t>
            </w:r>
            <w:r>
              <w:t>2%, APLICAÇÃO SOLUÇÃO TÓPICA</w:t>
            </w:r>
          </w:p>
        </w:tc>
      </w:tr>
    </w:tbl>
    <w:p w:rsidR="0066645F" w:rsidRDefault="0066645F">
      <w:pPr>
        <w:spacing w:line="273"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293"/>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66645F">
            <w:pPr>
              <w:pStyle w:val="TableParagraph"/>
              <w:ind w:left="0"/>
              <w:rPr>
                <w:rFonts w:ascii="Times New Roman"/>
              </w:rPr>
            </w:pPr>
          </w:p>
        </w:tc>
      </w:tr>
      <w:tr w:rsidR="0066645F">
        <w:trPr>
          <w:trHeight w:val="1162"/>
        </w:trPr>
        <w:tc>
          <w:tcPr>
            <w:tcW w:w="793" w:type="dxa"/>
          </w:tcPr>
          <w:p w:rsidR="0066645F" w:rsidRDefault="00E5157D">
            <w:pPr>
              <w:pStyle w:val="TableParagraph"/>
              <w:ind w:left="107"/>
            </w:pPr>
            <w:r>
              <w:rPr>
                <w:spacing w:val="-5"/>
              </w:rPr>
              <w:t>55</w:t>
            </w:r>
          </w:p>
        </w:tc>
        <w:tc>
          <w:tcPr>
            <w:tcW w:w="1124" w:type="dxa"/>
          </w:tcPr>
          <w:p w:rsidR="0066645F" w:rsidRDefault="00E5157D">
            <w:pPr>
              <w:pStyle w:val="TableParagraph"/>
            </w:pPr>
            <w:r>
              <w:rPr>
                <w:spacing w:val="-5"/>
              </w:rPr>
              <w:t>20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ESCAVADOR DE DENTINA DUPLO Nº 11,5 . FABRICADO</w:t>
            </w:r>
            <w:r>
              <w:rPr>
                <w:spacing w:val="-9"/>
              </w:rPr>
              <w:t xml:space="preserve"> </w:t>
            </w:r>
            <w:r>
              <w:t>EM</w:t>
            </w:r>
            <w:r>
              <w:rPr>
                <w:spacing w:val="-13"/>
              </w:rPr>
              <w:t xml:space="preserve"> </w:t>
            </w:r>
            <w:r>
              <w:t>AÇO</w:t>
            </w:r>
            <w:r>
              <w:rPr>
                <w:spacing w:val="-9"/>
              </w:rPr>
              <w:t xml:space="preserve"> </w:t>
            </w:r>
            <w:r>
              <w:t>INOX.</w:t>
            </w:r>
            <w:r>
              <w:rPr>
                <w:spacing w:val="-11"/>
              </w:rPr>
              <w:t xml:space="preserve"> </w:t>
            </w:r>
            <w:r>
              <w:t>AUTOCLAVÁVEL. EMBALAGEM COM 1 UNIDADE.</w:t>
            </w:r>
          </w:p>
        </w:tc>
      </w:tr>
      <w:tr w:rsidR="0066645F">
        <w:trPr>
          <w:trHeight w:val="4074"/>
        </w:trPr>
        <w:tc>
          <w:tcPr>
            <w:tcW w:w="793" w:type="dxa"/>
          </w:tcPr>
          <w:p w:rsidR="0066645F" w:rsidRDefault="00E5157D">
            <w:pPr>
              <w:pStyle w:val="TableParagraph"/>
              <w:spacing w:before="4"/>
              <w:ind w:left="107"/>
            </w:pPr>
            <w:r>
              <w:rPr>
                <w:spacing w:val="-5"/>
              </w:rPr>
              <w:t>56</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CONTRA ÂNGULO EM ALUMÍNIO, COM TRATAMENTO CROMADO . AUTOCLAVÁVEL. ACOPLAMENTO POR MEIO DE SISTEMA INTRA GIRATÓRIO. TRAVAMENTO COM ANEL EM AÇO INOX.</w:t>
            </w:r>
            <w:r>
              <w:rPr>
                <w:spacing w:val="-5"/>
              </w:rPr>
              <w:t xml:space="preserve"> </w:t>
            </w:r>
            <w:r>
              <w:t>ROTAÇÃO</w:t>
            </w:r>
            <w:r>
              <w:rPr>
                <w:spacing w:val="-3"/>
              </w:rPr>
              <w:t xml:space="preserve"> </w:t>
            </w:r>
            <w:r>
              <w:t>MÁXIMA</w:t>
            </w:r>
            <w:r>
              <w:rPr>
                <w:spacing w:val="-3"/>
              </w:rPr>
              <w:t xml:space="preserve"> </w:t>
            </w:r>
            <w:r>
              <w:t>DE</w:t>
            </w:r>
            <w:r>
              <w:rPr>
                <w:spacing w:val="-2"/>
              </w:rPr>
              <w:t xml:space="preserve"> </w:t>
            </w:r>
            <w:r>
              <w:t>20.000</w:t>
            </w:r>
            <w:r>
              <w:rPr>
                <w:spacing w:val="-2"/>
              </w:rPr>
              <w:t xml:space="preserve"> </w:t>
            </w:r>
            <w:r>
              <w:t>RPM.</w:t>
            </w:r>
            <w:r>
              <w:rPr>
                <w:spacing w:val="-5"/>
              </w:rPr>
              <w:t xml:space="preserve"> </w:t>
            </w:r>
            <w:r>
              <w:t>BAIXO RUÍDO DE TRABALHO. SISTEMA DE LÂMINA TRAVA</w:t>
            </w:r>
            <w:r>
              <w:rPr>
                <w:spacing w:val="-8"/>
              </w:rPr>
              <w:t xml:space="preserve"> </w:t>
            </w:r>
            <w:r>
              <w:t>PARA</w:t>
            </w:r>
            <w:r>
              <w:rPr>
                <w:spacing w:val="-8"/>
              </w:rPr>
              <w:t xml:space="preserve"> </w:t>
            </w:r>
            <w:r>
              <w:t>FIXAÇÃO</w:t>
            </w:r>
            <w:r>
              <w:rPr>
                <w:spacing w:val="-9"/>
              </w:rPr>
              <w:t xml:space="preserve"> </w:t>
            </w:r>
            <w:r>
              <w:t>DAS</w:t>
            </w:r>
            <w:r>
              <w:rPr>
                <w:spacing w:val="-8"/>
              </w:rPr>
              <w:t xml:space="preserve"> </w:t>
            </w:r>
            <w:r>
              <w:t>BROCAS.</w:t>
            </w:r>
            <w:r>
              <w:rPr>
                <w:spacing w:val="-11"/>
              </w:rPr>
              <w:t xml:space="preserve"> </w:t>
            </w:r>
            <w:r>
              <w:t xml:space="preserve">FORMATO ERGONÔMICO. OBS: DEVE SER DA MESMA MARCA QUE O MICROMOTOR PARA HAVER CORRETA ADAPTAÇÃO ENTRE AS PARTES. MARCA REFERÊNCIA KAVO, DABI ATLANTE OU </w:t>
            </w:r>
            <w:r>
              <w:rPr>
                <w:spacing w:val="-2"/>
              </w:rPr>
              <w:t>SIMILARES</w:t>
            </w:r>
          </w:p>
          <w:p w:rsidR="0066645F" w:rsidRDefault="0066645F">
            <w:pPr>
              <w:pStyle w:val="TableParagraph"/>
              <w:spacing w:before="37"/>
              <w:ind w:left="0"/>
            </w:pPr>
          </w:p>
          <w:p w:rsidR="0066645F" w:rsidRDefault="00E5157D">
            <w:pPr>
              <w:pStyle w:val="TableParagraph"/>
              <w:ind w:left="110"/>
            </w:pPr>
            <w:r>
              <w:rPr>
                <w:spacing w:val="-2"/>
              </w:rPr>
              <w:t>AMOSTRA</w:t>
            </w:r>
          </w:p>
        </w:tc>
      </w:tr>
      <w:tr w:rsidR="0066645F">
        <w:trPr>
          <w:trHeight w:val="1746"/>
        </w:trPr>
        <w:tc>
          <w:tcPr>
            <w:tcW w:w="793" w:type="dxa"/>
          </w:tcPr>
          <w:p w:rsidR="0066645F" w:rsidRDefault="00E5157D">
            <w:pPr>
              <w:pStyle w:val="TableParagraph"/>
              <w:ind w:left="107"/>
            </w:pPr>
            <w:r>
              <w:rPr>
                <w:spacing w:val="-5"/>
              </w:rPr>
              <w:t>57</w:t>
            </w:r>
          </w:p>
        </w:tc>
        <w:tc>
          <w:tcPr>
            <w:tcW w:w="1124" w:type="dxa"/>
          </w:tcPr>
          <w:p w:rsidR="0066645F" w:rsidRDefault="00E5157D">
            <w:pPr>
              <w:pStyle w:val="TableParagraph"/>
            </w:pPr>
            <w:r>
              <w:rPr>
                <w:spacing w:val="-5"/>
              </w:rPr>
              <w:t>05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CUNHA</w:t>
            </w:r>
            <w:r>
              <w:rPr>
                <w:spacing w:val="-8"/>
              </w:rPr>
              <w:t xml:space="preserve"> </w:t>
            </w:r>
            <w:r>
              <w:t>ODONTOLÓGICA,</w:t>
            </w:r>
            <w:r>
              <w:rPr>
                <w:spacing w:val="-11"/>
              </w:rPr>
              <w:t xml:space="preserve"> </w:t>
            </w:r>
            <w:r>
              <w:t>MATERIAL</w:t>
            </w:r>
            <w:r>
              <w:rPr>
                <w:spacing w:val="-8"/>
              </w:rPr>
              <w:t xml:space="preserve"> </w:t>
            </w:r>
            <w:r>
              <w:t>MADEIRA, TIPO</w:t>
            </w:r>
            <w:r>
              <w:rPr>
                <w:spacing w:val="-13"/>
              </w:rPr>
              <w:t xml:space="preserve"> </w:t>
            </w:r>
            <w:r>
              <w:t>ANATÔMICA,</w:t>
            </w:r>
            <w:r>
              <w:rPr>
                <w:spacing w:val="-14"/>
              </w:rPr>
              <w:t xml:space="preserve"> </w:t>
            </w:r>
            <w:r>
              <w:t>APLICAÇÃO</w:t>
            </w:r>
            <w:r>
              <w:rPr>
                <w:spacing w:val="-13"/>
              </w:rPr>
              <w:t xml:space="preserve"> </w:t>
            </w:r>
            <w:r>
              <w:t>RESTAURAÇÃO INTERPROXIMAL, TIPO PONTA FINA, CARACTERÍSTICAS ADICIONAIS SEÇÃO TRIANGULAR, LISA, CORES SORTIDAS</w:t>
            </w:r>
          </w:p>
        </w:tc>
      </w:tr>
      <w:tr w:rsidR="0066645F">
        <w:trPr>
          <w:trHeight w:val="1454"/>
        </w:trPr>
        <w:tc>
          <w:tcPr>
            <w:tcW w:w="793" w:type="dxa"/>
          </w:tcPr>
          <w:p w:rsidR="0066645F" w:rsidRDefault="00E5157D">
            <w:pPr>
              <w:pStyle w:val="TableParagraph"/>
              <w:ind w:left="107"/>
            </w:pPr>
            <w:r>
              <w:rPr>
                <w:spacing w:val="-5"/>
              </w:rPr>
              <w:t>58</w:t>
            </w:r>
          </w:p>
        </w:tc>
        <w:tc>
          <w:tcPr>
            <w:tcW w:w="1124" w:type="dxa"/>
          </w:tcPr>
          <w:p w:rsidR="0066645F" w:rsidRDefault="00E5157D">
            <w:pPr>
              <w:pStyle w:val="TableParagraph"/>
            </w:pPr>
            <w:r>
              <w:rPr>
                <w:spacing w:val="-5"/>
              </w:rPr>
              <w:t>100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8" w:lineRule="auto"/>
              <w:ind w:left="110" w:right="132"/>
            </w:pPr>
            <w:r>
              <w:t>DENTIFRÍCIO FLUORETADO, COMPOSIÇÃO BÁSICA</w:t>
            </w:r>
            <w:r>
              <w:rPr>
                <w:spacing w:val="-7"/>
              </w:rPr>
              <w:t xml:space="preserve"> </w:t>
            </w:r>
            <w:r>
              <w:t>CREME</w:t>
            </w:r>
            <w:r>
              <w:rPr>
                <w:spacing w:val="-7"/>
              </w:rPr>
              <w:t xml:space="preserve"> </w:t>
            </w:r>
            <w:r>
              <w:t>DENTAL</w:t>
            </w:r>
            <w:r>
              <w:rPr>
                <w:spacing w:val="-7"/>
              </w:rPr>
              <w:t xml:space="preserve"> </w:t>
            </w:r>
            <w:r>
              <w:t>COM</w:t>
            </w:r>
            <w:r>
              <w:rPr>
                <w:spacing w:val="-12"/>
              </w:rPr>
              <w:t xml:space="preserve"> </w:t>
            </w:r>
            <w:r>
              <w:t>FLUOR</w:t>
            </w:r>
            <w:r>
              <w:rPr>
                <w:spacing w:val="-12"/>
              </w:rPr>
              <w:t xml:space="preserve"> </w:t>
            </w:r>
            <w:r>
              <w:t>ATIVO (1000 PPM), CAPACIDADE 90 G</w:t>
            </w:r>
          </w:p>
          <w:p w:rsidR="0066645F" w:rsidRDefault="0066645F">
            <w:pPr>
              <w:pStyle w:val="TableParagraph"/>
              <w:spacing w:before="31"/>
              <w:ind w:left="0"/>
            </w:pPr>
          </w:p>
          <w:p w:rsidR="0066645F" w:rsidRDefault="00E5157D">
            <w:pPr>
              <w:pStyle w:val="TableParagraph"/>
              <w:spacing w:before="1"/>
              <w:ind w:left="110"/>
            </w:pPr>
            <w:r>
              <w:rPr>
                <w:spacing w:val="-2"/>
              </w:rPr>
              <w:t>AMOSTRA</w:t>
            </w:r>
          </w:p>
        </w:tc>
      </w:tr>
      <w:tr w:rsidR="0066645F">
        <w:trPr>
          <w:trHeight w:val="1453"/>
        </w:trPr>
        <w:tc>
          <w:tcPr>
            <w:tcW w:w="793" w:type="dxa"/>
          </w:tcPr>
          <w:p w:rsidR="0066645F" w:rsidRDefault="00E5157D">
            <w:pPr>
              <w:pStyle w:val="TableParagraph"/>
              <w:ind w:left="107"/>
            </w:pPr>
            <w:r>
              <w:rPr>
                <w:spacing w:val="-5"/>
              </w:rPr>
              <w:t>59</w:t>
            </w:r>
          </w:p>
        </w:tc>
        <w:tc>
          <w:tcPr>
            <w:tcW w:w="1124" w:type="dxa"/>
          </w:tcPr>
          <w:p w:rsidR="0066645F" w:rsidRDefault="00E5157D">
            <w:pPr>
              <w:pStyle w:val="TableParagraph"/>
            </w:pPr>
            <w:r>
              <w:rPr>
                <w:spacing w:val="-5"/>
              </w:rPr>
              <w:t>40</w:t>
            </w:r>
          </w:p>
        </w:tc>
        <w:tc>
          <w:tcPr>
            <w:tcW w:w="881" w:type="dxa"/>
          </w:tcPr>
          <w:p w:rsidR="0066645F" w:rsidRDefault="00E5157D">
            <w:pPr>
              <w:pStyle w:val="TableParagraph"/>
            </w:pPr>
            <w:r>
              <w:rPr>
                <w:spacing w:val="-5"/>
              </w:rPr>
              <w:t>LT</w:t>
            </w:r>
          </w:p>
        </w:tc>
        <w:tc>
          <w:tcPr>
            <w:tcW w:w="5426" w:type="dxa"/>
          </w:tcPr>
          <w:p w:rsidR="0066645F" w:rsidRDefault="00E5157D">
            <w:pPr>
              <w:pStyle w:val="TableParagraph"/>
              <w:spacing w:line="276" w:lineRule="auto"/>
              <w:ind w:left="110" w:right="132"/>
            </w:pPr>
            <w:r>
              <w:t>DETERGENTE</w:t>
            </w:r>
            <w:r>
              <w:rPr>
                <w:spacing w:val="-12"/>
              </w:rPr>
              <w:t xml:space="preserve"> </w:t>
            </w:r>
            <w:r>
              <w:t>ENZIMÁTICO,</w:t>
            </w:r>
            <w:r>
              <w:rPr>
                <w:spacing w:val="-15"/>
              </w:rPr>
              <w:t xml:space="preserve"> </w:t>
            </w:r>
            <w:r>
              <w:t>COMPOSIÇÃO</w:t>
            </w:r>
            <w:r>
              <w:rPr>
                <w:spacing w:val="-13"/>
              </w:rPr>
              <w:t xml:space="preserve"> </w:t>
            </w:r>
            <w:r>
              <w:t>A BASE DE AMILASE, PROTEASE, LIPASE, COMPOSIÇÃO II PEPTIDASE, CELULASE</w:t>
            </w:r>
          </w:p>
          <w:p w:rsidR="0066645F" w:rsidRDefault="0066645F">
            <w:pPr>
              <w:pStyle w:val="TableParagraph"/>
              <w:spacing w:before="38"/>
              <w:ind w:left="0"/>
            </w:pPr>
          </w:p>
          <w:p w:rsidR="0066645F" w:rsidRDefault="00E5157D">
            <w:pPr>
              <w:pStyle w:val="TableParagraph"/>
              <w:spacing w:before="1"/>
              <w:ind w:left="110"/>
            </w:pPr>
            <w:r>
              <w:rPr>
                <w:spacing w:val="-2"/>
              </w:rPr>
              <w:t>AMOSTRA</w:t>
            </w:r>
          </w:p>
        </w:tc>
      </w:tr>
      <w:tr w:rsidR="0066645F">
        <w:trPr>
          <w:trHeight w:val="874"/>
        </w:trPr>
        <w:tc>
          <w:tcPr>
            <w:tcW w:w="793" w:type="dxa"/>
          </w:tcPr>
          <w:p w:rsidR="0066645F" w:rsidRDefault="00E5157D">
            <w:pPr>
              <w:pStyle w:val="TableParagraph"/>
              <w:spacing w:before="5"/>
              <w:ind w:left="107"/>
            </w:pPr>
            <w:r>
              <w:rPr>
                <w:spacing w:val="-5"/>
              </w:rPr>
              <w:t>60</w:t>
            </w:r>
          </w:p>
        </w:tc>
        <w:tc>
          <w:tcPr>
            <w:tcW w:w="1124" w:type="dxa"/>
          </w:tcPr>
          <w:p w:rsidR="0066645F" w:rsidRDefault="00E5157D">
            <w:pPr>
              <w:pStyle w:val="TableParagraph"/>
              <w:spacing w:before="5"/>
            </w:pPr>
            <w:r>
              <w:rPr>
                <w:spacing w:val="-5"/>
              </w:rPr>
              <w:t>25</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3" w:lineRule="auto"/>
              <w:ind w:left="110"/>
            </w:pPr>
            <w:r>
              <w:t>CLOREXIDINA</w:t>
            </w:r>
            <w:r>
              <w:rPr>
                <w:spacing w:val="-16"/>
              </w:rPr>
              <w:t xml:space="preserve"> </w:t>
            </w:r>
            <w:r>
              <w:t>DIGLUCONATO,</w:t>
            </w:r>
            <w:r>
              <w:rPr>
                <w:spacing w:val="-15"/>
              </w:rPr>
              <w:t xml:space="preserve"> </w:t>
            </w:r>
            <w:r>
              <w:t>CONCENTRAÇÃO 0,12%, FORMA FARMACÊUTICA COLUTÓRIO.</w:t>
            </w:r>
          </w:p>
        </w:tc>
      </w:tr>
      <w:tr w:rsidR="0066645F">
        <w:trPr>
          <w:trHeight w:val="870"/>
        </w:trPr>
        <w:tc>
          <w:tcPr>
            <w:tcW w:w="793" w:type="dxa"/>
          </w:tcPr>
          <w:p w:rsidR="0066645F" w:rsidRDefault="00E5157D">
            <w:pPr>
              <w:pStyle w:val="TableParagraph"/>
              <w:ind w:left="107"/>
            </w:pPr>
            <w:r>
              <w:rPr>
                <w:spacing w:val="-5"/>
              </w:rPr>
              <w:t>61</w:t>
            </w:r>
          </w:p>
        </w:tc>
        <w:tc>
          <w:tcPr>
            <w:tcW w:w="1124" w:type="dxa"/>
          </w:tcPr>
          <w:p w:rsidR="0066645F" w:rsidRDefault="00E5157D">
            <w:pPr>
              <w:pStyle w:val="TableParagraph"/>
            </w:pPr>
            <w:r>
              <w:rPr>
                <w:spacing w:val="-5"/>
              </w:rPr>
              <w:t>05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DISCO</w:t>
            </w:r>
            <w:r>
              <w:rPr>
                <w:spacing w:val="-7"/>
              </w:rPr>
              <w:t xml:space="preserve"> </w:t>
            </w:r>
            <w:r>
              <w:t>DE</w:t>
            </w:r>
            <w:r>
              <w:rPr>
                <w:spacing w:val="-6"/>
              </w:rPr>
              <w:t xml:space="preserve"> </w:t>
            </w:r>
            <w:r>
              <w:t>LIXA</w:t>
            </w:r>
            <w:r>
              <w:rPr>
                <w:spacing w:val="-6"/>
              </w:rPr>
              <w:t xml:space="preserve"> </w:t>
            </w:r>
            <w:r>
              <w:t>PARA</w:t>
            </w:r>
            <w:r>
              <w:rPr>
                <w:spacing w:val="-6"/>
              </w:rPr>
              <w:t xml:space="preserve"> </w:t>
            </w:r>
            <w:r>
              <w:t>POLIMENTO</w:t>
            </w:r>
            <w:r>
              <w:rPr>
                <w:spacing w:val="-7"/>
              </w:rPr>
              <w:t xml:space="preserve"> </w:t>
            </w:r>
            <w:r>
              <w:t>DE</w:t>
            </w:r>
            <w:r>
              <w:rPr>
                <w:spacing w:val="-6"/>
              </w:rPr>
              <w:t xml:space="preserve"> </w:t>
            </w:r>
            <w:r>
              <w:t>RESINA COM 100 UNIDADES, CORES VARIADAS</w:t>
            </w:r>
          </w:p>
        </w:tc>
      </w:tr>
      <w:tr w:rsidR="0066645F">
        <w:trPr>
          <w:trHeight w:val="878"/>
        </w:trPr>
        <w:tc>
          <w:tcPr>
            <w:tcW w:w="793" w:type="dxa"/>
          </w:tcPr>
          <w:p w:rsidR="0066645F" w:rsidRDefault="00E5157D">
            <w:pPr>
              <w:pStyle w:val="TableParagraph"/>
              <w:spacing w:before="4"/>
              <w:ind w:left="107"/>
            </w:pPr>
            <w:r>
              <w:rPr>
                <w:spacing w:val="-5"/>
              </w:rPr>
              <w:t>62</w:t>
            </w:r>
          </w:p>
        </w:tc>
        <w:tc>
          <w:tcPr>
            <w:tcW w:w="1124" w:type="dxa"/>
          </w:tcPr>
          <w:p w:rsidR="0066645F" w:rsidRDefault="00E5157D">
            <w:pPr>
              <w:pStyle w:val="TableParagraph"/>
              <w:spacing w:before="4"/>
            </w:pPr>
            <w:r>
              <w:rPr>
                <w:spacing w:val="-5"/>
              </w:rPr>
              <w:t>80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304"/>
            </w:pPr>
            <w:r>
              <w:t>ESCOVA</w:t>
            </w:r>
            <w:r>
              <w:rPr>
                <w:spacing w:val="-6"/>
              </w:rPr>
              <w:t xml:space="preserve"> </w:t>
            </w:r>
            <w:r>
              <w:t>DE</w:t>
            </w:r>
            <w:r>
              <w:rPr>
                <w:spacing w:val="-6"/>
              </w:rPr>
              <w:t xml:space="preserve"> </w:t>
            </w:r>
            <w:r>
              <w:t>ROBSON,</w:t>
            </w:r>
            <w:r>
              <w:rPr>
                <w:spacing w:val="-8"/>
              </w:rPr>
              <w:t xml:space="preserve"> </w:t>
            </w:r>
            <w:r>
              <w:t>TIPO</w:t>
            </w:r>
            <w:r>
              <w:rPr>
                <w:spacing w:val="-7"/>
              </w:rPr>
              <w:t xml:space="preserve"> </w:t>
            </w:r>
            <w:r>
              <w:t>PONTA</w:t>
            </w:r>
            <w:r>
              <w:rPr>
                <w:spacing w:val="-6"/>
              </w:rPr>
              <w:t xml:space="preserve"> </w:t>
            </w:r>
            <w:r>
              <w:t>TAÇA,</w:t>
            </w:r>
            <w:r>
              <w:rPr>
                <w:spacing w:val="-8"/>
              </w:rPr>
              <w:t xml:space="preserve"> </w:t>
            </w:r>
            <w:r>
              <w:t>USO CONTRA-ÂNGULO, COR PRETA</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746"/>
        </w:trPr>
        <w:tc>
          <w:tcPr>
            <w:tcW w:w="793" w:type="dxa"/>
          </w:tcPr>
          <w:p w:rsidR="0066645F" w:rsidRDefault="00E5157D">
            <w:pPr>
              <w:pStyle w:val="TableParagraph"/>
              <w:spacing w:before="4"/>
              <w:ind w:left="107"/>
            </w:pPr>
            <w:r>
              <w:rPr>
                <w:spacing w:val="-5"/>
              </w:rPr>
              <w:t>63</w:t>
            </w:r>
          </w:p>
        </w:tc>
        <w:tc>
          <w:tcPr>
            <w:tcW w:w="1124" w:type="dxa"/>
          </w:tcPr>
          <w:p w:rsidR="0066645F" w:rsidRDefault="00E5157D">
            <w:pPr>
              <w:pStyle w:val="TableParagraph"/>
              <w:spacing w:before="4"/>
            </w:pPr>
            <w:r>
              <w:rPr>
                <w:spacing w:val="-4"/>
              </w:rPr>
              <w:t>1500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ESCOVA DENTAL, MATERIAL CERDAS SINTÉTICO, MATERIAL CABO PLÁSTICO, APLICAÇÃO ADULTO, CARACTERÍSTICAS ADICIONAIS</w:t>
            </w:r>
            <w:r>
              <w:rPr>
                <w:spacing w:val="-14"/>
              </w:rPr>
              <w:t xml:space="preserve"> </w:t>
            </w:r>
            <w:r>
              <w:t>CANTOS</w:t>
            </w:r>
            <w:r>
              <w:rPr>
                <w:spacing w:val="-14"/>
              </w:rPr>
              <w:t xml:space="preserve"> </w:t>
            </w:r>
            <w:r>
              <w:t>ARREDONDADOS,</w:t>
            </w:r>
            <w:r>
              <w:rPr>
                <w:spacing w:val="-16"/>
              </w:rPr>
              <w:t xml:space="preserve"> </w:t>
            </w:r>
            <w:r>
              <w:t>TIPO CERDAS MACIA.</w:t>
            </w:r>
          </w:p>
        </w:tc>
      </w:tr>
      <w:tr w:rsidR="0066645F">
        <w:trPr>
          <w:trHeight w:val="3202"/>
        </w:trPr>
        <w:tc>
          <w:tcPr>
            <w:tcW w:w="793" w:type="dxa"/>
          </w:tcPr>
          <w:p w:rsidR="0066645F" w:rsidRDefault="00E5157D">
            <w:pPr>
              <w:pStyle w:val="TableParagraph"/>
              <w:spacing w:before="4"/>
              <w:ind w:left="107"/>
            </w:pPr>
            <w:r>
              <w:rPr>
                <w:spacing w:val="-5"/>
              </w:rPr>
              <w:t>64</w:t>
            </w:r>
          </w:p>
        </w:tc>
        <w:tc>
          <w:tcPr>
            <w:tcW w:w="1124" w:type="dxa"/>
          </w:tcPr>
          <w:p w:rsidR="0066645F" w:rsidRDefault="00E5157D">
            <w:pPr>
              <w:pStyle w:val="TableParagraph"/>
              <w:spacing w:before="4"/>
            </w:pPr>
            <w:r>
              <w:rPr>
                <w:spacing w:val="-4"/>
              </w:rPr>
              <w:t>2000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07"/>
            </w:pPr>
            <w:r>
              <w:t>ESCOVA DENTAL, MATERIAL CERDAS NÁILON, MATERIAL CABO PLÁSTICO, TIPO CABO RETO,FORMATO CABEÇA RETANGULAR, COM CANTOS ARREDONDADOS, APLICAÇÃO INFANTIL,</w:t>
            </w:r>
            <w:r>
              <w:rPr>
                <w:spacing w:val="-15"/>
              </w:rPr>
              <w:t xml:space="preserve"> </w:t>
            </w:r>
            <w:r>
              <w:t>CARACTERÍSTICAS</w:t>
            </w:r>
            <w:r>
              <w:rPr>
                <w:spacing w:val="-12"/>
              </w:rPr>
              <w:t xml:space="preserve"> </w:t>
            </w:r>
            <w:r>
              <w:t>ADICIONAIS</w:t>
            </w:r>
            <w:r>
              <w:rPr>
                <w:spacing w:val="-12"/>
              </w:rPr>
              <w:t xml:space="preserve"> </w:t>
            </w:r>
            <w:r>
              <w:t xml:space="preserve">CABO LIGEIRAMENTE FLEXÍVEL, CARACTERÍSTICAS ADICIONAIS COMPRIMENTO 16CM, 4 FILEIRAS TUFO, TOTAL 28 TUFOS, TIPO CERDAS MACIA, DA MESMA ALTURA, EXTREMIDADES </w:t>
            </w:r>
            <w:r>
              <w:rPr>
                <w:spacing w:val="-2"/>
              </w:rPr>
              <w:t>ARREDONDADAS</w:t>
            </w:r>
          </w:p>
        </w:tc>
      </w:tr>
      <w:tr w:rsidR="0066645F">
        <w:trPr>
          <w:trHeight w:val="1162"/>
        </w:trPr>
        <w:tc>
          <w:tcPr>
            <w:tcW w:w="793" w:type="dxa"/>
          </w:tcPr>
          <w:p w:rsidR="0066645F" w:rsidRDefault="00E5157D">
            <w:pPr>
              <w:pStyle w:val="TableParagraph"/>
              <w:ind w:left="107"/>
            </w:pPr>
            <w:r>
              <w:rPr>
                <w:spacing w:val="-5"/>
              </w:rPr>
              <w:t>65</w:t>
            </w:r>
          </w:p>
        </w:tc>
        <w:tc>
          <w:tcPr>
            <w:tcW w:w="1124" w:type="dxa"/>
          </w:tcPr>
          <w:p w:rsidR="0066645F" w:rsidRDefault="00E5157D">
            <w:pPr>
              <w:pStyle w:val="TableParagraph"/>
            </w:pPr>
            <w:r>
              <w:rPr>
                <w:spacing w:val="-5"/>
              </w:rPr>
              <w:t>20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218"/>
            </w:pPr>
            <w:r>
              <w:t>ESCULPIDOR</w:t>
            </w:r>
            <w:r>
              <w:rPr>
                <w:spacing w:val="-11"/>
              </w:rPr>
              <w:t xml:space="preserve"> </w:t>
            </w:r>
            <w:r>
              <w:t>-</w:t>
            </w:r>
            <w:r>
              <w:rPr>
                <w:spacing w:val="-14"/>
              </w:rPr>
              <w:t xml:space="preserve"> </w:t>
            </w:r>
            <w:r>
              <w:t>ODONTOLÓGICO,</w:t>
            </w:r>
            <w:r>
              <w:rPr>
                <w:spacing w:val="-14"/>
              </w:rPr>
              <w:t xml:space="preserve"> </w:t>
            </w:r>
            <w:r>
              <w:t>MATERIAL AÇO INOXIDÁVEL, MODELO HOLLEMBACK, TAMANHO Nº 3S</w:t>
            </w:r>
          </w:p>
        </w:tc>
      </w:tr>
      <w:tr w:rsidR="0066645F">
        <w:trPr>
          <w:trHeight w:val="1166"/>
        </w:trPr>
        <w:tc>
          <w:tcPr>
            <w:tcW w:w="793" w:type="dxa"/>
          </w:tcPr>
          <w:p w:rsidR="0066645F" w:rsidRDefault="00E5157D">
            <w:pPr>
              <w:pStyle w:val="TableParagraph"/>
              <w:spacing w:before="4"/>
              <w:ind w:left="107"/>
            </w:pPr>
            <w:r>
              <w:rPr>
                <w:spacing w:val="-5"/>
              </w:rPr>
              <w:t>66</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ESPÁTULA</w:t>
            </w:r>
            <w:r>
              <w:rPr>
                <w:spacing w:val="-16"/>
              </w:rPr>
              <w:t xml:space="preserve"> </w:t>
            </w:r>
            <w:r>
              <w:t>ODONTOLÓGICA,</w:t>
            </w:r>
            <w:r>
              <w:rPr>
                <w:spacing w:val="-15"/>
              </w:rPr>
              <w:t xml:space="preserve"> </w:t>
            </w:r>
            <w:r>
              <w:t>MATERIAL PLÁSTICO, MODELO DUPLO, TIPO USO MANIPULAÇÃO RESINAS E CIMENTOS</w:t>
            </w:r>
          </w:p>
        </w:tc>
      </w:tr>
      <w:tr w:rsidR="0066645F">
        <w:trPr>
          <w:trHeight w:val="870"/>
        </w:trPr>
        <w:tc>
          <w:tcPr>
            <w:tcW w:w="793" w:type="dxa"/>
          </w:tcPr>
          <w:p w:rsidR="0066645F" w:rsidRDefault="00E5157D">
            <w:pPr>
              <w:pStyle w:val="TableParagraph"/>
              <w:ind w:left="107"/>
            </w:pPr>
            <w:r>
              <w:rPr>
                <w:spacing w:val="-5"/>
              </w:rPr>
              <w:t>67</w:t>
            </w:r>
          </w:p>
        </w:tc>
        <w:tc>
          <w:tcPr>
            <w:tcW w:w="1124" w:type="dxa"/>
          </w:tcPr>
          <w:p w:rsidR="0066645F" w:rsidRDefault="00E5157D">
            <w:pPr>
              <w:pStyle w:val="TableParagraph"/>
            </w:pPr>
            <w:r>
              <w:rPr>
                <w:spacing w:val="-5"/>
              </w:rPr>
              <w:t>08</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ESPÁTULA</w:t>
            </w:r>
            <w:r>
              <w:rPr>
                <w:spacing w:val="-11"/>
              </w:rPr>
              <w:t xml:space="preserve"> </w:t>
            </w:r>
            <w:r>
              <w:t>ODONTOLÓGICA,</w:t>
            </w:r>
            <w:r>
              <w:rPr>
                <w:spacing w:val="-13"/>
              </w:rPr>
              <w:t xml:space="preserve"> </w:t>
            </w:r>
            <w:r>
              <w:t>MATERIAL</w:t>
            </w:r>
            <w:r>
              <w:rPr>
                <w:spacing w:val="-11"/>
              </w:rPr>
              <w:t xml:space="preserve"> </w:t>
            </w:r>
            <w:r>
              <w:t>AÇO INOXIDÁVEL, MODELO Nº 24</w:t>
            </w:r>
          </w:p>
        </w:tc>
      </w:tr>
      <w:tr w:rsidR="0066645F">
        <w:trPr>
          <w:trHeight w:val="1746"/>
        </w:trPr>
        <w:tc>
          <w:tcPr>
            <w:tcW w:w="793" w:type="dxa"/>
          </w:tcPr>
          <w:p w:rsidR="0066645F" w:rsidRDefault="00E5157D">
            <w:pPr>
              <w:pStyle w:val="TableParagraph"/>
              <w:spacing w:before="4"/>
              <w:ind w:left="107"/>
            </w:pPr>
            <w:r>
              <w:rPr>
                <w:spacing w:val="-5"/>
              </w:rPr>
              <w:t>68</w:t>
            </w:r>
          </w:p>
        </w:tc>
        <w:tc>
          <w:tcPr>
            <w:tcW w:w="1124" w:type="dxa"/>
          </w:tcPr>
          <w:p w:rsidR="0066645F" w:rsidRDefault="00E5157D">
            <w:pPr>
              <w:pStyle w:val="TableParagraph"/>
              <w:spacing w:before="4"/>
            </w:pPr>
            <w:r>
              <w:rPr>
                <w:spacing w:val="-5"/>
              </w:rPr>
              <w:t>60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07"/>
            </w:pPr>
            <w:r>
              <w:t>ESPELHO</w:t>
            </w:r>
            <w:r>
              <w:rPr>
                <w:spacing w:val="-8"/>
              </w:rPr>
              <w:t xml:space="preserve"> </w:t>
            </w:r>
            <w:r>
              <w:t>BUCAL,</w:t>
            </w:r>
            <w:r>
              <w:rPr>
                <w:spacing w:val="-10"/>
              </w:rPr>
              <w:t xml:space="preserve"> </w:t>
            </w:r>
            <w:r>
              <w:t>MATERIAL</w:t>
            </w:r>
            <w:r>
              <w:rPr>
                <w:spacing w:val="-7"/>
              </w:rPr>
              <w:t xml:space="preserve"> </w:t>
            </w:r>
            <w:r>
              <w:t>AÇO</w:t>
            </w:r>
            <w:r>
              <w:rPr>
                <w:spacing w:val="-8"/>
              </w:rPr>
              <w:t xml:space="preserve"> </w:t>
            </w:r>
            <w:r>
              <w:t>INOXIDÁVEL</w:t>
            </w:r>
            <w:r>
              <w:rPr>
                <w:spacing w:val="-7"/>
              </w:rPr>
              <w:t xml:space="preserve"> </w:t>
            </w:r>
            <w:r>
              <w:t xml:space="preserve">E ESPELHO, TIPO PLANO, TAMANHO Nº 5, USO ENCAIXE UNIVERSAL, TIPO USO AUTOCLAVÁVEL, APRESENTAÇÃO EMBALAGEM </w:t>
            </w:r>
            <w:r>
              <w:rPr>
                <w:spacing w:val="-2"/>
              </w:rPr>
              <w:t>INDIVIDUAL</w:t>
            </w:r>
          </w:p>
        </w:tc>
      </w:tr>
      <w:tr w:rsidR="0066645F">
        <w:trPr>
          <w:trHeight w:val="1458"/>
        </w:trPr>
        <w:tc>
          <w:tcPr>
            <w:tcW w:w="793" w:type="dxa"/>
          </w:tcPr>
          <w:p w:rsidR="0066645F" w:rsidRDefault="00E5157D">
            <w:pPr>
              <w:pStyle w:val="TableParagraph"/>
              <w:spacing w:before="4"/>
              <w:ind w:left="107"/>
            </w:pPr>
            <w:r>
              <w:rPr>
                <w:spacing w:val="-5"/>
              </w:rPr>
              <w:t>69</w:t>
            </w:r>
          </w:p>
        </w:tc>
        <w:tc>
          <w:tcPr>
            <w:tcW w:w="1124" w:type="dxa"/>
          </w:tcPr>
          <w:p w:rsidR="0066645F" w:rsidRDefault="00E5157D">
            <w:pPr>
              <w:pStyle w:val="TableParagraph"/>
              <w:spacing w:before="4"/>
            </w:pPr>
            <w:r>
              <w:rPr>
                <w:spacing w:val="-5"/>
              </w:rPr>
              <w:t>30</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32"/>
            </w:pPr>
            <w:r>
              <w:t>HEMOSTÁTICO ABSORVÍVEL, MATERIAL ESPONJA DE GELATINA LIOFILIZADA, ESTERILIDADE</w:t>
            </w:r>
            <w:r>
              <w:rPr>
                <w:spacing w:val="-16"/>
              </w:rPr>
              <w:t xml:space="preserve"> </w:t>
            </w:r>
            <w:r>
              <w:t>ESTÉRIL,</w:t>
            </w:r>
            <w:r>
              <w:rPr>
                <w:spacing w:val="-15"/>
              </w:rPr>
              <w:t xml:space="preserve"> </w:t>
            </w:r>
            <w:r>
              <w:t>CARACTERÍSTICAS ADICIONAIS EM CUBO, 1 CM</w:t>
            </w:r>
          </w:p>
        </w:tc>
      </w:tr>
      <w:tr w:rsidR="0066645F">
        <w:trPr>
          <w:trHeight w:val="870"/>
        </w:trPr>
        <w:tc>
          <w:tcPr>
            <w:tcW w:w="793" w:type="dxa"/>
          </w:tcPr>
          <w:p w:rsidR="0066645F" w:rsidRDefault="00E5157D">
            <w:pPr>
              <w:pStyle w:val="TableParagraph"/>
              <w:ind w:left="107"/>
            </w:pPr>
            <w:r>
              <w:rPr>
                <w:spacing w:val="-5"/>
              </w:rPr>
              <w:t>70</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5"/>
              </w:rPr>
              <w:t>FR</w:t>
            </w:r>
          </w:p>
        </w:tc>
        <w:tc>
          <w:tcPr>
            <w:tcW w:w="5426" w:type="dxa"/>
          </w:tcPr>
          <w:p w:rsidR="0066645F" w:rsidRDefault="00E5157D">
            <w:pPr>
              <w:pStyle w:val="TableParagraph"/>
              <w:spacing w:line="276" w:lineRule="auto"/>
              <w:ind w:left="110"/>
            </w:pPr>
            <w:r>
              <w:t>EVIDENCIADOR</w:t>
            </w:r>
            <w:r>
              <w:rPr>
                <w:spacing w:val="-9"/>
              </w:rPr>
              <w:t xml:space="preserve"> </w:t>
            </w:r>
            <w:r>
              <w:t>DENTAL,</w:t>
            </w:r>
            <w:r>
              <w:rPr>
                <w:spacing w:val="-10"/>
              </w:rPr>
              <w:t xml:space="preserve"> </w:t>
            </w:r>
            <w:r>
              <w:t>APLICAÇÃO</w:t>
            </w:r>
            <w:r>
              <w:rPr>
                <w:spacing w:val="-9"/>
              </w:rPr>
              <w:t xml:space="preserve"> </w:t>
            </w:r>
            <w:r>
              <w:t>P/</w:t>
            </w:r>
            <w:r>
              <w:rPr>
                <w:spacing w:val="-10"/>
              </w:rPr>
              <w:t xml:space="preserve"> </w:t>
            </w:r>
            <w:r>
              <w:t>PLACA BACTERIANA, APRESENTAÇÃO SOLUÇÃO</w:t>
            </w:r>
          </w:p>
        </w:tc>
      </w:tr>
      <w:tr w:rsidR="0066645F">
        <w:trPr>
          <w:trHeight w:val="586"/>
        </w:trPr>
        <w:tc>
          <w:tcPr>
            <w:tcW w:w="793" w:type="dxa"/>
          </w:tcPr>
          <w:p w:rsidR="0066645F" w:rsidRDefault="00E5157D">
            <w:pPr>
              <w:pStyle w:val="TableParagraph"/>
              <w:spacing w:before="4"/>
              <w:ind w:left="107"/>
            </w:pPr>
            <w:r>
              <w:rPr>
                <w:spacing w:val="-5"/>
              </w:rPr>
              <w:t>71</w:t>
            </w:r>
          </w:p>
        </w:tc>
        <w:tc>
          <w:tcPr>
            <w:tcW w:w="1124" w:type="dxa"/>
          </w:tcPr>
          <w:p w:rsidR="0066645F" w:rsidRDefault="00E5157D">
            <w:pPr>
              <w:pStyle w:val="TableParagraph"/>
              <w:spacing w:before="4"/>
            </w:pPr>
            <w:r>
              <w:rPr>
                <w:spacing w:val="-5"/>
              </w:rPr>
              <w:t>50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ind w:left="110"/>
            </w:pPr>
            <w:r>
              <w:t>FIO</w:t>
            </w:r>
            <w:r>
              <w:rPr>
                <w:spacing w:val="-6"/>
              </w:rPr>
              <w:t xml:space="preserve"> </w:t>
            </w:r>
            <w:r>
              <w:t>DENTAL,</w:t>
            </w:r>
            <w:r>
              <w:rPr>
                <w:spacing w:val="-8"/>
              </w:rPr>
              <w:t xml:space="preserve"> </w:t>
            </w:r>
            <w:r>
              <w:t>MATERIAL</w:t>
            </w:r>
            <w:r>
              <w:rPr>
                <w:spacing w:val="-5"/>
              </w:rPr>
              <w:t xml:space="preserve"> </w:t>
            </w:r>
            <w:r>
              <w:rPr>
                <w:spacing w:val="-2"/>
              </w:rPr>
              <w:t>POLIAMIDA,</w:t>
            </w:r>
          </w:p>
          <w:p w:rsidR="0066645F" w:rsidRDefault="00E5157D">
            <w:pPr>
              <w:pStyle w:val="TableParagraph"/>
              <w:spacing w:before="36"/>
              <w:ind w:left="110"/>
            </w:pPr>
            <w:r>
              <w:t>COMPRIMENTO</w:t>
            </w:r>
            <w:r>
              <w:rPr>
                <w:spacing w:val="-11"/>
              </w:rPr>
              <w:t xml:space="preserve"> </w:t>
            </w:r>
            <w:r>
              <w:t>100</w:t>
            </w:r>
            <w:r>
              <w:rPr>
                <w:spacing w:val="-9"/>
              </w:rPr>
              <w:t xml:space="preserve"> </w:t>
            </w:r>
            <w:r>
              <w:t>M,</w:t>
            </w:r>
            <w:r>
              <w:rPr>
                <w:spacing w:val="-13"/>
              </w:rPr>
              <w:t xml:space="preserve"> </w:t>
            </w:r>
            <w:r>
              <w:rPr>
                <w:spacing w:val="-2"/>
              </w:rPr>
              <w:t>CARACTERÍSTICAS</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874"/>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8" w:lineRule="auto"/>
              <w:ind w:left="110" w:right="218"/>
            </w:pPr>
            <w:r>
              <w:t>ADICIONAIS</w:t>
            </w:r>
            <w:r>
              <w:rPr>
                <w:spacing w:val="-13"/>
              </w:rPr>
              <w:t xml:space="preserve"> </w:t>
            </w:r>
            <w:r>
              <w:t>COM</w:t>
            </w:r>
            <w:r>
              <w:rPr>
                <w:spacing w:val="-16"/>
              </w:rPr>
              <w:t xml:space="preserve"> </w:t>
            </w:r>
            <w:r>
              <w:t>CERA</w:t>
            </w:r>
            <w:r>
              <w:rPr>
                <w:spacing w:val="-11"/>
              </w:rPr>
              <w:t xml:space="preserve"> </w:t>
            </w:r>
            <w:r>
              <w:t xml:space="preserve">MINERAL, </w:t>
            </w:r>
            <w:r>
              <w:rPr>
                <w:spacing w:val="-2"/>
              </w:rPr>
              <w:t>AROMATIZADO</w:t>
            </w:r>
          </w:p>
        </w:tc>
      </w:tr>
      <w:tr w:rsidR="0066645F">
        <w:trPr>
          <w:trHeight w:val="1746"/>
        </w:trPr>
        <w:tc>
          <w:tcPr>
            <w:tcW w:w="793" w:type="dxa"/>
          </w:tcPr>
          <w:p w:rsidR="0066645F" w:rsidRDefault="00E5157D">
            <w:pPr>
              <w:pStyle w:val="TableParagraph"/>
              <w:spacing w:before="4"/>
              <w:ind w:left="107"/>
            </w:pPr>
            <w:r>
              <w:rPr>
                <w:spacing w:val="-5"/>
              </w:rPr>
              <w:t>72</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32"/>
            </w:pPr>
            <w:r>
              <w:t>FIO</w:t>
            </w:r>
            <w:r>
              <w:rPr>
                <w:spacing w:val="-8"/>
              </w:rPr>
              <w:t xml:space="preserve"> </w:t>
            </w:r>
            <w:r>
              <w:t>DE</w:t>
            </w:r>
            <w:r>
              <w:rPr>
                <w:spacing w:val="-7"/>
              </w:rPr>
              <w:t xml:space="preserve"> </w:t>
            </w:r>
            <w:r>
              <w:t>SUTURA,</w:t>
            </w:r>
            <w:r>
              <w:rPr>
                <w:spacing w:val="-10"/>
              </w:rPr>
              <w:t xml:space="preserve"> </w:t>
            </w:r>
            <w:r>
              <w:t>MATERIAL</w:t>
            </w:r>
            <w:r>
              <w:rPr>
                <w:spacing w:val="-7"/>
              </w:rPr>
              <w:t xml:space="preserve"> </w:t>
            </w:r>
            <w:r>
              <w:t>SEDA</w:t>
            </w:r>
            <w:r>
              <w:rPr>
                <w:spacing w:val="-7"/>
              </w:rPr>
              <w:t xml:space="preserve"> </w:t>
            </w:r>
            <w:r>
              <w:t>TRANÇADA, TIPO FIO 3-0, COR PRETA, COMPRIMENTO CERCA DE 45 CM,</w:t>
            </w:r>
            <w:r>
              <w:rPr>
                <w:spacing w:val="-1"/>
              </w:rPr>
              <w:t xml:space="preserve"> </w:t>
            </w:r>
            <w:r>
              <w:t>TIPO AGULHA 1/2 CÍRCULO CORTANTE, COMPRIMENTO AGULHA CERCA 1,5CM, ESTERILIDADE ESTÉRIL</w:t>
            </w:r>
          </w:p>
        </w:tc>
      </w:tr>
      <w:tr w:rsidR="0066645F">
        <w:trPr>
          <w:trHeight w:val="2038"/>
        </w:trPr>
        <w:tc>
          <w:tcPr>
            <w:tcW w:w="793" w:type="dxa"/>
          </w:tcPr>
          <w:p w:rsidR="0066645F" w:rsidRDefault="00E5157D">
            <w:pPr>
              <w:pStyle w:val="TableParagraph"/>
              <w:spacing w:before="4"/>
              <w:ind w:left="107"/>
            </w:pPr>
            <w:r>
              <w:rPr>
                <w:spacing w:val="-5"/>
              </w:rPr>
              <w:t>73</w:t>
            </w:r>
          </w:p>
        </w:tc>
        <w:tc>
          <w:tcPr>
            <w:tcW w:w="1124" w:type="dxa"/>
          </w:tcPr>
          <w:p w:rsidR="0066645F" w:rsidRDefault="00E5157D">
            <w:pPr>
              <w:pStyle w:val="TableParagraph"/>
              <w:spacing w:before="4"/>
            </w:pPr>
            <w:r>
              <w:rPr>
                <w:spacing w:val="-5"/>
              </w:rPr>
              <w:t>24</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77"/>
            </w:pPr>
            <w:r>
              <w:t>FIO</w:t>
            </w:r>
            <w:r>
              <w:rPr>
                <w:spacing w:val="-3"/>
              </w:rPr>
              <w:t xml:space="preserve"> </w:t>
            </w:r>
            <w:r>
              <w:t>DE</w:t>
            </w:r>
            <w:r>
              <w:rPr>
                <w:spacing w:val="-2"/>
              </w:rPr>
              <w:t xml:space="preserve"> </w:t>
            </w:r>
            <w:r>
              <w:t>SUTURA,</w:t>
            </w:r>
            <w:r>
              <w:rPr>
                <w:spacing w:val="-5"/>
              </w:rPr>
              <w:t xml:space="preserve"> </w:t>
            </w:r>
            <w:r>
              <w:t>MATERIAL</w:t>
            </w:r>
            <w:r>
              <w:rPr>
                <w:spacing w:val="-2"/>
              </w:rPr>
              <w:t xml:space="preserve"> </w:t>
            </w:r>
            <w:r>
              <w:t>SEDA,</w:t>
            </w:r>
            <w:r>
              <w:rPr>
                <w:spacing w:val="-5"/>
              </w:rPr>
              <w:t xml:space="preserve"> </w:t>
            </w:r>
            <w:r>
              <w:t>TIPO</w:t>
            </w:r>
            <w:r>
              <w:rPr>
                <w:spacing w:val="-3"/>
              </w:rPr>
              <w:t xml:space="preserve"> </w:t>
            </w:r>
            <w:r>
              <w:t>FIO</w:t>
            </w:r>
            <w:r>
              <w:rPr>
                <w:spacing w:val="-3"/>
              </w:rPr>
              <w:t xml:space="preserve"> </w:t>
            </w:r>
            <w:r>
              <w:t>4-0, COR</w:t>
            </w:r>
            <w:r>
              <w:rPr>
                <w:spacing w:val="-11"/>
              </w:rPr>
              <w:t xml:space="preserve"> </w:t>
            </w:r>
            <w:r>
              <w:t>PRETO</w:t>
            </w:r>
            <w:r>
              <w:rPr>
                <w:spacing w:val="-11"/>
              </w:rPr>
              <w:t xml:space="preserve"> </w:t>
            </w:r>
            <w:r>
              <w:t>TRANÇADO,</w:t>
            </w:r>
            <w:r>
              <w:rPr>
                <w:spacing w:val="-12"/>
              </w:rPr>
              <w:t xml:space="preserve"> </w:t>
            </w:r>
            <w:r>
              <w:t>COMPRIMENTO</w:t>
            </w:r>
            <w:r>
              <w:rPr>
                <w:spacing w:val="-11"/>
              </w:rPr>
              <w:t xml:space="preserve"> </w:t>
            </w:r>
            <w:r>
              <w:t>45CM, CARACTERÍSTICAS ADICIONAIS COM AGULHA, TIPO AGULHA 1/2 CÍRCULO CORTANTE, COMPRIMENTO AGULHA 1,70 CM, ESTERILIDADE ESTÉRIL</w:t>
            </w:r>
          </w:p>
        </w:tc>
      </w:tr>
      <w:tr w:rsidR="0066645F">
        <w:trPr>
          <w:trHeight w:val="2034"/>
        </w:trPr>
        <w:tc>
          <w:tcPr>
            <w:tcW w:w="793" w:type="dxa"/>
          </w:tcPr>
          <w:p w:rsidR="0066645F" w:rsidRDefault="00E5157D">
            <w:pPr>
              <w:pStyle w:val="TableParagraph"/>
              <w:ind w:left="107"/>
            </w:pPr>
            <w:r>
              <w:rPr>
                <w:spacing w:val="-5"/>
              </w:rPr>
              <w:t>74</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spacing w:line="276" w:lineRule="auto"/>
              <w:ind w:left="110"/>
            </w:pPr>
            <w:r>
              <w:t>FIO DE SUTURA, MATERIAL NYLON MONOFILAMENTO, TIPO FIO 5-0, COR PRETO, COMPRIMENTO 45 CM, CARACTERÍSTICAS ADICIONAIS COM AGULHA, TIPO AGULHA 1/2 CÍRCULO</w:t>
            </w:r>
            <w:r>
              <w:rPr>
                <w:spacing w:val="-14"/>
              </w:rPr>
              <w:t xml:space="preserve"> </w:t>
            </w:r>
            <w:r>
              <w:t>CORTANTE,</w:t>
            </w:r>
            <w:r>
              <w:rPr>
                <w:spacing w:val="-16"/>
              </w:rPr>
              <w:t xml:space="preserve"> </w:t>
            </w:r>
            <w:r>
              <w:t>COMPRIMENTO</w:t>
            </w:r>
            <w:r>
              <w:rPr>
                <w:spacing w:val="-14"/>
              </w:rPr>
              <w:t xml:space="preserve"> </w:t>
            </w:r>
            <w:r>
              <w:t>AGULHA 1,50 CM, ESTERILIDADE ESTÉRIL</w:t>
            </w:r>
          </w:p>
        </w:tc>
      </w:tr>
      <w:tr w:rsidR="0066645F">
        <w:trPr>
          <w:trHeight w:val="2330"/>
        </w:trPr>
        <w:tc>
          <w:tcPr>
            <w:tcW w:w="793" w:type="dxa"/>
          </w:tcPr>
          <w:p w:rsidR="0066645F" w:rsidRDefault="00E5157D">
            <w:pPr>
              <w:pStyle w:val="TableParagraph"/>
              <w:spacing w:before="4"/>
              <w:ind w:left="107"/>
            </w:pPr>
            <w:r>
              <w:rPr>
                <w:spacing w:val="-5"/>
              </w:rPr>
              <w:t>75</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pPr>
            <w:r>
              <w:t>FIO DE SUTURA, MATERIAL NYLON MONOFILAMENTO, TIPO FIO 4-0, COR PRETA, COMPRIMENTO CERCA DE 75 CM, CARACTERÍSTICAS</w:t>
            </w:r>
            <w:r>
              <w:rPr>
                <w:spacing w:val="-14"/>
              </w:rPr>
              <w:t xml:space="preserve"> </w:t>
            </w:r>
            <w:r>
              <w:t>ADICIONAIS</w:t>
            </w:r>
            <w:r>
              <w:rPr>
                <w:spacing w:val="-12"/>
              </w:rPr>
              <w:t xml:space="preserve"> </w:t>
            </w:r>
            <w:r>
              <w:t>COM</w:t>
            </w:r>
            <w:r>
              <w:rPr>
                <w:spacing w:val="-16"/>
              </w:rPr>
              <w:t xml:space="preserve"> </w:t>
            </w:r>
            <w:r>
              <w:t>AGULHA, TIPO AGULHA3/8 CÍRCULO CORTANTE, COMPRIMENTO AGULHA CERCA 3,0 CM, ESTERILIDADE DESCARTÁVEL, ESTÉRIL</w:t>
            </w:r>
          </w:p>
        </w:tc>
      </w:tr>
      <w:tr w:rsidR="0066645F">
        <w:trPr>
          <w:trHeight w:val="1746"/>
        </w:trPr>
        <w:tc>
          <w:tcPr>
            <w:tcW w:w="793" w:type="dxa"/>
          </w:tcPr>
          <w:p w:rsidR="0066645F" w:rsidRDefault="00E5157D">
            <w:pPr>
              <w:pStyle w:val="TableParagraph"/>
              <w:ind w:left="107"/>
            </w:pPr>
            <w:r>
              <w:rPr>
                <w:spacing w:val="-5"/>
              </w:rPr>
              <w:t>76</w:t>
            </w:r>
          </w:p>
        </w:tc>
        <w:tc>
          <w:tcPr>
            <w:tcW w:w="1124" w:type="dxa"/>
          </w:tcPr>
          <w:p w:rsidR="0066645F" w:rsidRDefault="00E5157D">
            <w:pPr>
              <w:pStyle w:val="TableParagraph"/>
            </w:pPr>
            <w:r>
              <w:rPr>
                <w:spacing w:val="-5"/>
              </w:rPr>
              <w:t>05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27"/>
            </w:pPr>
            <w:r>
              <w:t>FIO</w:t>
            </w:r>
            <w:r>
              <w:rPr>
                <w:spacing w:val="-10"/>
              </w:rPr>
              <w:t xml:space="preserve"> </w:t>
            </w:r>
            <w:r>
              <w:t>RETRATOR</w:t>
            </w:r>
            <w:r>
              <w:rPr>
                <w:spacing w:val="-10"/>
              </w:rPr>
              <w:t xml:space="preserve"> </w:t>
            </w:r>
            <w:r>
              <w:t>GENGIVAL,</w:t>
            </w:r>
            <w:r>
              <w:rPr>
                <w:spacing w:val="-11"/>
              </w:rPr>
              <w:t xml:space="preserve"> </w:t>
            </w:r>
            <w:r>
              <w:t>MATERIAL</w:t>
            </w:r>
            <w:r>
              <w:rPr>
                <w:spacing w:val="-9"/>
              </w:rPr>
              <w:t xml:space="preserve"> </w:t>
            </w:r>
            <w:r>
              <w:t>ALGODÃO TORCIDO, TIPO NÃO IMPREGNADO,</w:t>
            </w:r>
            <w:r>
              <w:rPr>
                <w:spacing w:val="40"/>
              </w:rPr>
              <w:t xml:space="preserve"> </w:t>
            </w:r>
            <w:r>
              <w:t>ESPESSURA MÉDIO, APRESENTAÇÃO EMBALAGEM C/ CERCA DE 2 M, TIPO USO ESTÉRIL/ DESCARTÁVEL</w:t>
            </w:r>
          </w:p>
        </w:tc>
      </w:tr>
      <w:tr w:rsidR="0066645F">
        <w:trPr>
          <w:trHeight w:val="1453"/>
        </w:trPr>
        <w:tc>
          <w:tcPr>
            <w:tcW w:w="793" w:type="dxa"/>
          </w:tcPr>
          <w:p w:rsidR="0066645F" w:rsidRDefault="00E5157D">
            <w:pPr>
              <w:pStyle w:val="TableParagraph"/>
              <w:ind w:left="107"/>
            </w:pPr>
            <w:r>
              <w:rPr>
                <w:spacing w:val="-5"/>
              </w:rPr>
              <w:t>77</w:t>
            </w:r>
          </w:p>
        </w:tc>
        <w:tc>
          <w:tcPr>
            <w:tcW w:w="1124" w:type="dxa"/>
          </w:tcPr>
          <w:p w:rsidR="0066645F" w:rsidRDefault="00E5157D">
            <w:pPr>
              <w:pStyle w:val="TableParagraph"/>
            </w:pPr>
            <w:r>
              <w:rPr>
                <w:spacing w:val="-5"/>
              </w:rPr>
              <w:t>12</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spacing w:line="276" w:lineRule="auto"/>
              <w:ind w:left="110" w:right="132"/>
            </w:pPr>
            <w:r>
              <w:t>FILME PARA RADIOGRAFIA ODONTOLÓGICA PERIAPICAL, INTRA ORAL, TAMANHO 31 X 41 MM,</w:t>
            </w:r>
            <w:r>
              <w:rPr>
                <w:spacing w:val="-11"/>
              </w:rPr>
              <w:t xml:space="preserve"> </w:t>
            </w:r>
            <w:r>
              <w:t>EXTRASSENSÍVEL</w:t>
            </w:r>
            <w:r>
              <w:rPr>
                <w:spacing w:val="-9"/>
              </w:rPr>
              <w:t xml:space="preserve"> </w:t>
            </w:r>
            <w:r>
              <w:t>(TEMPO</w:t>
            </w:r>
            <w:r>
              <w:rPr>
                <w:spacing w:val="-9"/>
              </w:rPr>
              <w:t xml:space="preserve"> </w:t>
            </w:r>
            <w:r>
              <w:t>DE</w:t>
            </w:r>
            <w:r>
              <w:rPr>
                <w:spacing w:val="-9"/>
              </w:rPr>
              <w:t xml:space="preserve"> </w:t>
            </w:r>
            <w:r>
              <w:t>EXPOSIÇÃO REDUZIDO). CAIXA COM 150 UNIDADES</w:t>
            </w:r>
          </w:p>
        </w:tc>
      </w:tr>
      <w:tr w:rsidR="0066645F">
        <w:trPr>
          <w:trHeight w:val="582"/>
        </w:trPr>
        <w:tc>
          <w:tcPr>
            <w:tcW w:w="793" w:type="dxa"/>
          </w:tcPr>
          <w:p w:rsidR="0066645F" w:rsidRDefault="00E5157D">
            <w:pPr>
              <w:pStyle w:val="TableParagraph"/>
              <w:ind w:left="107"/>
            </w:pPr>
            <w:r>
              <w:rPr>
                <w:spacing w:val="-5"/>
              </w:rPr>
              <w:t>78</w:t>
            </w:r>
          </w:p>
        </w:tc>
        <w:tc>
          <w:tcPr>
            <w:tcW w:w="1124" w:type="dxa"/>
          </w:tcPr>
          <w:p w:rsidR="0066645F" w:rsidRDefault="00E5157D">
            <w:pPr>
              <w:pStyle w:val="TableParagraph"/>
            </w:pPr>
            <w:r>
              <w:rPr>
                <w:spacing w:val="-5"/>
              </w:rPr>
              <w:t>11</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ind w:left="110"/>
            </w:pPr>
            <w:r>
              <w:t>FILME</w:t>
            </w:r>
            <w:r>
              <w:rPr>
                <w:spacing w:val="-10"/>
              </w:rPr>
              <w:t xml:space="preserve"> </w:t>
            </w:r>
            <w:r>
              <w:t>RADIOLÓGICO</w:t>
            </w:r>
            <w:r>
              <w:rPr>
                <w:spacing w:val="-11"/>
              </w:rPr>
              <w:t xml:space="preserve"> </w:t>
            </w:r>
            <w:r>
              <w:rPr>
                <w:spacing w:val="-2"/>
              </w:rPr>
              <w:t>ODONTOLÓGICO</w:t>
            </w:r>
          </w:p>
          <w:p w:rsidR="0066645F" w:rsidRDefault="00E5157D">
            <w:pPr>
              <w:pStyle w:val="TableParagraph"/>
              <w:spacing w:before="40"/>
              <w:ind w:left="110"/>
            </w:pPr>
            <w:r>
              <w:t>INFANTIL,TAMANHO</w:t>
            </w:r>
            <w:r>
              <w:rPr>
                <w:spacing w:val="-11"/>
              </w:rPr>
              <w:t xml:space="preserve"> </w:t>
            </w:r>
            <w:r>
              <w:t>22MM</w:t>
            </w:r>
            <w:r>
              <w:rPr>
                <w:spacing w:val="-11"/>
              </w:rPr>
              <w:t xml:space="preserve"> </w:t>
            </w:r>
            <w:r>
              <w:t>X</w:t>
            </w:r>
            <w:r>
              <w:rPr>
                <w:spacing w:val="-14"/>
              </w:rPr>
              <w:t xml:space="preserve"> </w:t>
            </w:r>
            <w:r>
              <w:rPr>
                <w:spacing w:val="-4"/>
              </w:rPr>
              <w:t>35MM</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874"/>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8" w:lineRule="auto"/>
              <w:ind w:left="110" w:right="132"/>
            </w:pPr>
            <w:r>
              <w:t>CADA.VELOCIDADE</w:t>
            </w:r>
            <w:r>
              <w:rPr>
                <w:spacing w:val="-9"/>
              </w:rPr>
              <w:t xml:space="preserve"> </w:t>
            </w:r>
            <w:r>
              <w:t>F,</w:t>
            </w:r>
            <w:r>
              <w:rPr>
                <w:spacing w:val="-12"/>
              </w:rPr>
              <w:t xml:space="preserve"> </w:t>
            </w:r>
            <w:r>
              <w:t>CAIXA</w:t>
            </w:r>
            <w:r>
              <w:rPr>
                <w:spacing w:val="-9"/>
              </w:rPr>
              <w:t xml:space="preserve"> </w:t>
            </w:r>
            <w:r>
              <w:t>COM</w:t>
            </w:r>
            <w:r>
              <w:rPr>
                <w:spacing w:val="-14"/>
              </w:rPr>
              <w:t xml:space="preserve"> </w:t>
            </w:r>
            <w:r>
              <w:t xml:space="preserve">100 </w:t>
            </w:r>
            <w:r>
              <w:rPr>
                <w:spacing w:val="-2"/>
              </w:rPr>
              <w:t>UNIDADES.</w:t>
            </w:r>
          </w:p>
        </w:tc>
      </w:tr>
      <w:tr w:rsidR="0066645F">
        <w:trPr>
          <w:trHeight w:val="1166"/>
        </w:trPr>
        <w:tc>
          <w:tcPr>
            <w:tcW w:w="793" w:type="dxa"/>
          </w:tcPr>
          <w:p w:rsidR="0066645F" w:rsidRDefault="00E5157D">
            <w:pPr>
              <w:pStyle w:val="TableParagraph"/>
              <w:spacing w:before="4"/>
              <w:ind w:left="107"/>
            </w:pPr>
            <w:r>
              <w:rPr>
                <w:spacing w:val="-5"/>
              </w:rPr>
              <w:t>79</w:t>
            </w:r>
          </w:p>
        </w:tc>
        <w:tc>
          <w:tcPr>
            <w:tcW w:w="1124" w:type="dxa"/>
          </w:tcPr>
          <w:p w:rsidR="0066645F" w:rsidRDefault="00E5157D">
            <w:pPr>
              <w:pStyle w:val="TableParagraph"/>
              <w:spacing w:before="4"/>
            </w:pPr>
            <w:r>
              <w:rPr>
                <w:spacing w:val="-5"/>
              </w:rPr>
              <w:t>30</w:t>
            </w:r>
          </w:p>
        </w:tc>
        <w:tc>
          <w:tcPr>
            <w:tcW w:w="881" w:type="dxa"/>
          </w:tcPr>
          <w:p w:rsidR="0066645F" w:rsidRDefault="00E5157D">
            <w:pPr>
              <w:pStyle w:val="TableParagraph"/>
              <w:spacing w:before="4"/>
            </w:pPr>
            <w:r>
              <w:rPr>
                <w:spacing w:val="-5"/>
              </w:rPr>
              <w:t>FR</w:t>
            </w:r>
          </w:p>
        </w:tc>
        <w:tc>
          <w:tcPr>
            <w:tcW w:w="5426" w:type="dxa"/>
          </w:tcPr>
          <w:p w:rsidR="0066645F" w:rsidRDefault="00E5157D">
            <w:pPr>
              <w:pStyle w:val="TableParagraph"/>
              <w:spacing w:before="4" w:line="276" w:lineRule="auto"/>
              <w:ind w:left="110"/>
            </w:pPr>
            <w:r>
              <w:t>FIXADOR ODONTOLOGICO RADIOGRÁFICO LÍQUIDO</w:t>
            </w:r>
            <w:r>
              <w:rPr>
                <w:spacing w:val="-8"/>
              </w:rPr>
              <w:t xml:space="preserve"> </w:t>
            </w:r>
            <w:r>
              <w:t>PRONTO</w:t>
            </w:r>
            <w:r>
              <w:rPr>
                <w:spacing w:val="-8"/>
              </w:rPr>
              <w:t xml:space="preserve"> </w:t>
            </w:r>
            <w:r>
              <w:t>PARA</w:t>
            </w:r>
            <w:r>
              <w:rPr>
                <w:spacing w:val="-7"/>
              </w:rPr>
              <w:t xml:space="preserve"> </w:t>
            </w:r>
            <w:r>
              <w:t>USO,</w:t>
            </w:r>
            <w:r>
              <w:rPr>
                <w:spacing w:val="-10"/>
              </w:rPr>
              <w:t xml:space="preserve"> </w:t>
            </w:r>
            <w:r>
              <w:t>EMBALAGEM</w:t>
            </w:r>
            <w:r>
              <w:rPr>
                <w:spacing w:val="-11"/>
              </w:rPr>
              <w:t xml:space="preserve"> </w:t>
            </w:r>
            <w:r>
              <w:t>COM 475 ML</w:t>
            </w:r>
          </w:p>
        </w:tc>
      </w:tr>
      <w:tr w:rsidR="0066645F">
        <w:trPr>
          <w:trHeight w:val="1742"/>
        </w:trPr>
        <w:tc>
          <w:tcPr>
            <w:tcW w:w="793" w:type="dxa"/>
          </w:tcPr>
          <w:p w:rsidR="0066645F" w:rsidRDefault="00E5157D">
            <w:pPr>
              <w:pStyle w:val="TableParagraph"/>
              <w:ind w:left="107"/>
            </w:pPr>
            <w:r>
              <w:rPr>
                <w:spacing w:val="-5"/>
              </w:rPr>
              <w:t>80</w:t>
            </w:r>
          </w:p>
        </w:tc>
        <w:tc>
          <w:tcPr>
            <w:tcW w:w="1124" w:type="dxa"/>
          </w:tcPr>
          <w:p w:rsidR="0066645F" w:rsidRDefault="00E5157D">
            <w:pPr>
              <w:pStyle w:val="TableParagraph"/>
            </w:pPr>
            <w:r>
              <w:rPr>
                <w:spacing w:val="-5"/>
              </w:rPr>
              <w:t>08</w:t>
            </w:r>
          </w:p>
        </w:tc>
        <w:tc>
          <w:tcPr>
            <w:tcW w:w="881" w:type="dxa"/>
          </w:tcPr>
          <w:p w:rsidR="0066645F" w:rsidRDefault="00E5157D">
            <w:pPr>
              <w:pStyle w:val="TableParagraph"/>
            </w:pPr>
            <w:r>
              <w:rPr>
                <w:spacing w:val="-5"/>
              </w:rPr>
              <w:t>FR</w:t>
            </w:r>
          </w:p>
        </w:tc>
        <w:tc>
          <w:tcPr>
            <w:tcW w:w="5426" w:type="dxa"/>
          </w:tcPr>
          <w:p w:rsidR="0066645F" w:rsidRDefault="00E5157D">
            <w:pPr>
              <w:pStyle w:val="TableParagraph"/>
              <w:tabs>
                <w:tab w:val="left" w:pos="1526"/>
              </w:tabs>
              <w:spacing w:line="276" w:lineRule="auto"/>
              <w:ind w:left="110" w:right="260"/>
            </w:pPr>
            <w:r>
              <w:t>FLUOR</w:t>
            </w:r>
            <w:r>
              <w:rPr>
                <w:spacing w:val="-7"/>
              </w:rPr>
              <w:t xml:space="preserve"> </w:t>
            </w:r>
            <w:r>
              <w:t>GEL</w:t>
            </w:r>
            <w:r>
              <w:rPr>
                <w:spacing w:val="40"/>
              </w:rPr>
              <w:t xml:space="preserve"> </w:t>
            </w:r>
            <w:r>
              <w:t>P/USO</w:t>
            </w:r>
            <w:r>
              <w:rPr>
                <w:spacing w:val="-7"/>
              </w:rPr>
              <w:t xml:space="preserve"> </w:t>
            </w:r>
            <w:r>
              <w:t>TÓPICO,</w:t>
            </w:r>
            <w:r>
              <w:rPr>
                <w:spacing w:val="-9"/>
              </w:rPr>
              <w:t xml:space="preserve"> </w:t>
            </w:r>
            <w:r>
              <w:t>EMBALAGEM</w:t>
            </w:r>
            <w:r>
              <w:rPr>
                <w:spacing w:val="-10"/>
              </w:rPr>
              <w:t xml:space="preserve"> </w:t>
            </w:r>
            <w:r>
              <w:t>COM 200 ML</w:t>
            </w:r>
            <w:r>
              <w:tab/>
              <w:t>.CONCENTAÇÃO 1,23%DE FLUORETO DE SÓDIO ,SABOR TUTTI FRUTTI</w:t>
            </w:r>
          </w:p>
          <w:p w:rsidR="0066645F" w:rsidRDefault="00E5157D">
            <w:pPr>
              <w:pStyle w:val="TableParagraph"/>
              <w:spacing w:line="276" w:lineRule="auto"/>
              <w:ind w:left="110" w:right="132"/>
            </w:pPr>
            <w:r>
              <w:t>,APLICAÇÃO</w:t>
            </w:r>
            <w:r>
              <w:rPr>
                <w:spacing w:val="-13"/>
              </w:rPr>
              <w:t xml:space="preserve"> </w:t>
            </w:r>
            <w:r>
              <w:t>USO</w:t>
            </w:r>
            <w:r>
              <w:rPr>
                <w:spacing w:val="-13"/>
              </w:rPr>
              <w:t xml:space="preserve"> </w:t>
            </w:r>
            <w:r>
              <w:t>ODONTOLÓGICO</w:t>
            </w:r>
            <w:r>
              <w:rPr>
                <w:spacing w:val="-13"/>
              </w:rPr>
              <w:t xml:space="preserve"> </w:t>
            </w:r>
            <w:r>
              <w:t>,FRASCO COM 200ML</w:t>
            </w:r>
          </w:p>
          <w:p w:rsidR="0066645F" w:rsidRDefault="00E5157D">
            <w:pPr>
              <w:pStyle w:val="TableParagraph"/>
              <w:spacing w:before="2"/>
              <w:ind w:left="818"/>
            </w:pPr>
            <w:r>
              <w:t>NÃO</w:t>
            </w:r>
            <w:r>
              <w:rPr>
                <w:spacing w:val="-2"/>
              </w:rPr>
              <w:t xml:space="preserve"> ACIDULADO</w:t>
            </w:r>
          </w:p>
        </w:tc>
      </w:tr>
      <w:tr w:rsidR="0066645F">
        <w:trPr>
          <w:trHeight w:val="1166"/>
        </w:trPr>
        <w:tc>
          <w:tcPr>
            <w:tcW w:w="793" w:type="dxa"/>
          </w:tcPr>
          <w:p w:rsidR="0066645F" w:rsidRDefault="00E5157D">
            <w:pPr>
              <w:pStyle w:val="TableParagraph"/>
              <w:spacing w:before="5"/>
              <w:ind w:left="107"/>
            </w:pPr>
            <w:r>
              <w:rPr>
                <w:spacing w:val="-5"/>
              </w:rPr>
              <w:t>81</w:t>
            </w:r>
          </w:p>
        </w:tc>
        <w:tc>
          <w:tcPr>
            <w:tcW w:w="1124" w:type="dxa"/>
          </w:tcPr>
          <w:p w:rsidR="0066645F" w:rsidRDefault="00E5157D">
            <w:pPr>
              <w:pStyle w:val="TableParagraph"/>
              <w:spacing w:before="5"/>
            </w:pPr>
            <w:r>
              <w:rPr>
                <w:spacing w:val="-5"/>
              </w:rPr>
              <w:t>20</w:t>
            </w:r>
          </w:p>
        </w:tc>
        <w:tc>
          <w:tcPr>
            <w:tcW w:w="881" w:type="dxa"/>
          </w:tcPr>
          <w:p w:rsidR="0066645F" w:rsidRDefault="00E5157D">
            <w:pPr>
              <w:pStyle w:val="TableParagraph"/>
              <w:spacing w:before="5"/>
            </w:pPr>
            <w:r>
              <w:rPr>
                <w:spacing w:val="-5"/>
              </w:rPr>
              <w:t>FR</w:t>
            </w:r>
          </w:p>
        </w:tc>
        <w:tc>
          <w:tcPr>
            <w:tcW w:w="5426" w:type="dxa"/>
          </w:tcPr>
          <w:p w:rsidR="0066645F" w:rsidRDefault="00E5157D">
            <w:pPr>
              <w:pStyle w:val="TableParagraph"/>
              <w:spacing w:before="5" w:line="276" w:lineRule="auto"/>
              <w:ind w:left="110" w:right="132"/>
            </w:pPr>
            <w:r>
              <w:t>FLUOR</w:t>
            </w:r>
            <w:r>
              <w:rPr>
                <w:spacing w:val="-9"/>
              </w:rPr>
              <w:t xml:space="preserve"> </w:t>
            </w:r>
            <w:r>
              <w:t>BOCHECHO</w:t>
            </w:r>
            <w:r>
              <w:rPr>
                <w:spacing w:val="-6"/>
              </w:rPr>
              <w:t xml:space="preserve"> </w:t>
            </w:r>
            <w:r>
              <w:t>-</w:t>
            </w:r>
            <w:r>
              <w:rPr>
                <w:spacing w:val="-11"/>
              </w:rPr>
              <w:t xml:space="preserve"> </w:t>
            </w:r>
            <w:r>
              <w:t>FLUORETO</w:t>
            </w:r>
            <w:r>
              <w:rPr>
                <w:spacing w:val="-9"/>
              </w:rPr>
              <w:t xml:space="preserve"> </w:t>
            </w:r>
            <w:r>
              <w:t>DE</w:t>
            </w:r>
            <w:r>
              <w:rPr>
                <w:spacing w:val="-8"/>
              </w:rPr>
              <w:t xml:space="preserve"> </w:t>
            </w:r>
            <w:r>
              <w:t>SÓDIO, CONCENTRAÇÃO 0,05%, FORMA FARMACÊUTICA SOLUÇÃO BUCAL</w:t>
            </w:r>
          </w:p>
          <w:p w:rsidR="0066645F" w:rsidRDefault="00E5157D">
            <w:pPr>
              <w:pStyle w:val="TableParagraph"/>
              <w:spacing w:line="252" w:lineRule="exact"/>
              <w:ind w:left="818"/>
            </w:pPr>
            <w:r>
              <w:t>(LITRO</w:t>
            </w:r>
            <w:r>
              <w:rPr>
                <w:spacing w:val="-11"/>
              </w:rPr>
              <w:t xml:space="preserve"> </w:t>
            </w:r>
            <w:r>
              <w:rPr>
                <w:spacing w:val="-10"/>
              </w:rPr>
              <w:t>)</w:t>
            </w:r>
          </w:p>
        </w:tc>
      </w:tr>
      <w:tr w:rsidR="0066645F">
        <w:trPr>
          <w:trHeight w:val="1162"/>
        </w:trPr>
        <w:tc>
          <w:tcPr>
            <w:tcW w:w="793" w:type="dxa"/>
          </w:tcPr>
          <w:p w:rsidR="0066645F" w:rsidRDefault="00E5157D">
            <w:pPr>
              <w:pStyle w:val="TableParagraph"/>
              <w:ind w:left="107"/>
            </w:pPr>
            <w:r>
              <w:rPr>
                <w:spacing w:val="-5"/>
              </w:rPr>
              <w:t>82</w:t>
            </w:r>
          </w:p>
        </w:tc>
        <w:tc>
          <w:tcPr>
            <w:tcW w:w="1124" w:type="dxa"/>
          </w:tcPr>
          <w:p w:rsidR="0066645F" w:rsidRDefault="00E5157D">
            <w:pPr>
              <w:pStyle w:val="TableParagraph"/>
            </w:pPr>
            <w:r>
              <w:rPr>
                <w:spacing w:val="-5"/>
              </w:rPr>
              <w:t>08</w:t>
            </w:r>
          </w:p>
        </w:tc>
        <w:tc>
          <w:tcPr>
            <w:tcW w:w="881" w:type="dxa"/>
          </w:tcPr>
          <w:p w:rsidR="0066645F" w:rsidRDefault="00E5157D">
            <w:pPr>
              <w:pStyle w:val="TableParagraph"/>
            </w:pPr>
            <w:r>
              <w:rPr>
                <w:spacing w:val="-5"/>
              </w:rPr>
              <w:t>FR</w:t>
            </w:r>
          </w:p>
        </w:tc>
        <w:tc>
          <w:tcPr>
            <w:tcW w:w="5426" w:type="dxa"/>
          </w:tcPr>
          <w:p w:rsidR="0066645F" w:rsidRDefault="00E5157D">
            <w:pPr>
              <w:pStyle w:val="TableParagraph"/>
              <w:spacing w:line="278" w:lineRule="auto"/>
              <w:ind w:left="110"/>
            </w:pPr>
            <w:r>
              <w:t>FLUOR BOCHECHO- FLUORETO DE SÓDIO, CONCENTRAÇÃO</w:t>
            </w:r>
            <w:r>
              <w:rPr>
                <w:spacing w:val="-16"/>
              </w:rPr>
              <w:t xml:space="preserve"> </w:t>
            </w:r>
            <w:r>
              <w:t>0,2%,</w:t>
            </w:r>
            <w:r>
              <w:rPr>
                <w:spacing w:val="-14"/>
              </w:rPr>
              <w:t xml:space="preserve"> </w:t>
            </w:r>
            <w:r>
              <w:t>FORMA</w:t>
            </w:r>
            <w:r>
              <w:rPr>
                <w:spacing w:val="-13"/>
              </w:rPr>
              <w:t xml:space="preserve"> </w:t>
            </w:r>
            <w:r>
              <w:t>FARMACÊUTICA SOLUÇÃO BUCAL</w:t>
            </w:r>
          </w:p>
          <w:p w:rsidR="0066645F" w:rsidRDefault="00E5157D">
            <w:pPr>
              <w:pStyle w:val="TableParagraph"/>
              <w:spacing w:line="249" w:lineRule="exact"/>
              <w:ind w:left="818"/>
            </w:pPr>
            <w:r>
              <w:rPr>
                <w:spacing w:val="-2"/>
              </w:rPr>
              <w:t>(LITRO)</w:t>
            </w:r>
          </w:p>
        </w:tc>
      </w:tr>
      <w:tr w:rsidR="0066645F">
        <w:trPr>
          <w:trHeight w:val="1454"/>
        </w:trPr>
        <w:tc>
          <w:tcPr>
            <w:tcW w:w="793" w:type="dxa"/>
          </w:tcPr>
          <w:p w:rsidR="0066645F" w:rsidRDefault="00E5157D">
            <w:pPr>
              <w:pStyle w:val="TableParagraph"/>
              <w:spacing w:before="4"/>
              <w:ind w:left="107"/>
            </w:pPr>
            <w:r>
              <w:rPr>
                <w:spacing w:val="-5"/>
              </w:rPr>
              <w:t>83</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5"/>
              </w:rPr>
              <w:t>FR</w:t>
            </w:r>
          </w:p>
        </w:tc>
        <w:tc>
          <w:tcPr>
            <w:tcW w:w="5426" w:type="dxa"/>
          </w:tcPr>
          <w:p w:rsidR="0066645F" w:rsidRDefault="00E5157D">
            <w:pPr>
              <w:pStyle w:val="TableParagraph"/>
              <w:spacing w:before="4"/>
              <w:ind w:left="110"/>
            </w:pPr>
            <w:r>
              <w:t>FORMOCRESOL,</w:t>
            </w:r>
            <w:r>
              <w:rPr>
                <w:spacing w:val="-16"/>
              </w:rPr>
              <w:t xml:space="preserve"> </w:t>
            </w:r>
            <w:r>
              <w:t>COMPOSIÇÃO</w:t>
            </w:r>
            <w:r>
              <w:rPr>
                <w:spacing w:val="-14"/>
              </w:rPr>
              <w:t xml:space="preserve"> </w:t>
            </w:r>
            <w:r>
              <w:rPr>
                <w:spacing w:val="-2"/>
              </w:rPr>
              <w:t>FORMALDEÍDO</w:t>
            </w:r>
          </w:p>
          <w:p w:rsidR="0066645F" w:rsidRDefault="00E5157D">
            <w:pPr>
              <w:pStyle w:val="TableParagraph"/>
              <w:spacing w:before="39" w:line="276" w:lineRule="auto"/>
              <w:ind w:left="110"/>
            </w:pPr>
            <w:r>
              <w:t>+</w:t>
            </w:r>
            <w:r>
              <w:rPr>
                <w:spacing w:val="-8"/>
              </w:rPr>
              <w:t xml:space="preserve"> </w:t>
            </w:r>
            <w:r>
              <w:t>ORTO-CRESOL,</w:t>
            </w:r>
            <w:r>
              <w:rPr>
                <w:spacing w:val="-9"/>
              </w:rPr>
              <w:t xml:space="preserve"> </w:t>
            </w:r>
            <w:r>
              <w:t>CONCENTRAÇÃO</w:t>
            </w:r>
            <w:r>
              <w:rPr>
                <w:spacing w:val="-7"/>
              </w:rPr>
              <w:t xml:space="preserve"> </w:t>
            </w:r>
            <w:r>
              <w:t>19%</w:t>
            </w:r>
            <w:r>
              <w:rPr>
                <w:spacing w:val="-7"/>
              </w:rPr>
              <w:t xml:space="preserve"> </w:t>
            </w:r>
            <w:r>
              <w:t>+</w:t>
            </w:r>
            <w:r>
              <w:rPr>
                <w:spacing w:val="-8"/>
              </w:rPr>
              <w:t xml:space="preserve"> </w:t>
            </w:r>
            <w:r>
              <w:t xml:space="preserve">35% APROXIMADAMENTE, VEÍCULO EM SOLUÇÃO </w:t>
            </w:r>
            <w:r>
              <w:rPr>
                <w:spacing w:val="-2"/>
              </w:rPr>
              <w:t>GLICERINADA</w:t>
            </w:r>
          </w:p>
        </w:tc>
      </w:tr>
      <w:tr w:rsidR="0066645F">
        <w:trPr>
          <w:trHeight w:val="2622"/>
        </w:trPr>
        <w:tc>
          <w:tcPr>
            <w:tcW w:w="793" w:type="dxa"/>
          </w:tcPr>
          <w:p w:rsidR="0066645F" w:rsidRDefault="00E5157D">
            <w:pPr>
              <w:pStyle w:val="TableParagraph"/>
              <w:spacing w:before="4"/>
              <w:ind w:left="107"/>
            </w:pPr>
            <w:r>
              <w:rPr>
                <w:spacing w:val="-5"/>
              </w:rPr>
              <w:t>84</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APARELHO FOTOPOLIMERIZADOR</w:t>
            </w:r>
            <w:r>
              <w:rPr>
                <w:spacing w:val="40"/>
              </w:rPr>
              <w:t xml:space="preserve"> </w:t>
            </w:r>
            <w:r>
              <w:t>- EQUIPAMENTO ODONTOLÓGICO, TIPO FOTOPOLIMERIZADOR, ASPECTO FÍSICO BASE PEÇA DE MÃO SEM FIO, MATERIAL PONTEIRA FIBRA ÓTICA OU ACRÍLICO, MATERIAL CORPO PLÁSTICO ABS, FONTE LUZ LED, INSTALAÇÃO ELÉTRICA,</w:t>
            </w:r>
            <w:r>
              <w:rPr>
                <w:spacing w:val="-15"/>
              </w:rPr>
              <w:t xml:space="preserve"> </w:t>
            </w:r>
            <w:r>
              <w:t>COMPONENTES</w:t>
            </w:r>
            <w:r>
              <w:rPr>
                <w:spacing w:val="-12"/>
              </w:rPr>
              <w:t xml:space="preserve"> </w:t>
            </w:r>
            <w:r>
              <w:t>PROTETOR</w:t>
            </w:r>
            <w:r>
              <w:rPr>
                <w:spacing w:val="-13"/>
              </w:rPr>
              <w:t xml:space="preserve"> </w:t>
            </w:r>
            <w:r>
              <w:t>OCULAR</w:t>
            </w:r>
          </w:p>
        </w:tc>
      </w:tr>
      <w:tr w:rsidR="0066645F">
        <w:trPr>
          <w:trHeight w:val="2034"/>
        </w:trPr>
        <w:tc>
          <w:tcPr>
            <w:tcW w:w="793" w:type="dxa"/>
          </w:tcPr>
          <w:p w:rsidR="0066645F" w:rsidRDefault="00E5157D">
            <w:pPr>
              <w:pStyle w:val="TableParagraph"/>
              <w:spacing w:before="1"/>
              <w:ind w:left="107"/>
            </w:pPr>
            <w:r>
              <w:rPr>
                <w:spacing w:val="-5"/>
              </w:rPr>
              <w:t>85</w:t>
            </w:r>
          </w:p>
        </w:tc>
        <w:tc>
          <w:tcPr>
            <w:tcW w:w="1124" w:type="dxa"/>
          </w:tcPr>
          <w:p w:rsidR="0066645F" w:rsidRDefault="00E5157D">
            <w:pPr>
              <w:pStyle w:val="TableParagraph"/>
              <w:spacing w:before="1"/>
            </w:pPr>
            <w:r>
              <w:rPr>
                <w:spacing w:val="-5"/>
              </w:rPr>
              <w:t>60</w:t>
            </w:r>
          </w:p>
        </w:tc>
        <w:tc>
          <w:tcPr>
            <w:tcW w:w="881" w:type="dxa"/>
          </w:tcPr>
          <w:p w:rsidR="0066645F" w:rsidRDefault="00E5157D">
            <w:pPr>
              <w:pStyle w:val="TableParagraph"/>
              <w:spacing w:before="1"/>
            </w:pPr>
            <w:r>
              <w:rPr>
                <w:spacing w:val="-5"/>
              </w:rPr>
              <w:t>PCT</w:t>
            </w:r>
          </w:p>
        </w:tc>
        <w:tc>
          <w:tcPr>
            <w:tcW w:w="5426" w:type="dxa"/>
          </w:tcPr>
          <w:p w:rsidR="0066645F" w:rsidRDefault="00E5157D">
            <w:pPr>
              <w:pStyle w:val="TableParagraph"/>
              <w:spacing w:before="1" w:line="276" w:lineRule="auto"/>
              <w:ind w:left="110"/>
            </w:pPr>
            <w:r>
              <w:t>COMPRESSA GAZE, MATERIAL TECIDO 100% ALGODÃO, TIPO 13 FIOS/CM2, MODELO COR BRANCA,ISENTA DE IMPUREZAS, CAMADAS 8 CAMADAS,</w:t>
            </w:r>
            <w:r>
              <w:rPr>
                <w:spacing w:val="-11"/>
              </w:rPr>
              <w:t xml:space="preserve"> </w:t>
            </w:r>
            <w:r>
              <w:t>LARGURA</w:t>
            </w:r>
            <w:r>
              <w:rPr>
                <w:spacing w:val="-8"/>
              </w:rPr>
              <w:t xml:space="preserve"> </w:t>
            </w:r>
            <w:r>
              <w:t>10</w:t>
            </w:r>
            <w:r>
              <w:rPr>
                <w:spacing w:val="-8"/>
              </w:rPr>
              <w:t xml:space="preserve"> </w:t>
            </w:r>
            <w:r>
              <w:t>CM,</w:t>
            </w:r>
            <w:r>
              <w:rPr>
                <w:spacing w:val="-11"/>
              </w:rPr>
              <w:t xml:space="preserve"> </w:t>
            </w:r>
            <w:r>
              <w:t>COMPRIMENTO</w:t>
            </w:r>
            <w:r>
              <w:rPr>
                <w:spacing w:val="-9"/>
              </w:rPr>
              <w:t xml:space="preserve"> </w:t>
            </w:r>
            <w:r>
              <w:t>10 CM, DOBRAS 5 DOBRAS, CARACTERÍSTICAS ADICIONAIS DESCARTÁVEL</w:t>
            </w:r>
          </w:p>
        </w:tc>
      </w:tr>
      <w:tr w:rsidR="0066645F">
        <w:trPr>
          <w:trHeight w:val="874"/>
        </w:trPr>
        <w:tc>
          <w:tcPr>
            <w:tcW w:w="793" w:type="dxa"/>
          </w:tcPr>
          <w:p w:rsidR="0066645F" w:rsidRDefault="00E5157D">
            <w:pPr>
              <w:pStyle w:val="TableParagraph"/>
              <w:spacing w:before="4"/>
              <w:ind w:left="107"/>
            </w:pPr>
            <w:r>
              <w:rPr>
                <w:spacing w:val="-5"/>
              </w:rPr>
              <w:t>86</w:t>
            </w:r>
          </w:p>
        </w:tc>
        <w:tc>
          <w:tcPr>
            <w:tcW w:w="1124" w:type="dxa"/>
          </w:tcPr>
          <w:p w:rsidR="0066645F" w:rsidRDefault="00E5157D">
            <w:pPr>
              <w:pStyle w:val="TableParagraph"/>
              <w:spacing w:before="4"/>
            </w:pPr>
            <w:r>
              <w:rPr>
                <w:spacing w:val="-5"/>
              </w:rPr>
              <w:t>08</w:t>
            </w:r>
          </w:p>
        </w:tc>
        <w:tc>
          <w:tcPr>
            <w:tcW w:w="881" w:type="dxa"/>
          </w:tcPr>
          <w:p w:rsidR="0066645F" w:rsidRDefault="00E5157D">
            <w:pPr>
              <w:pStyle w:val="TableParagraph"/>
              <w:spacing w:before="4"/>
            </w:pPr>
            <w:r>
              <w:rPr>
                <w:spacing w:val="-5"/>
              </w:rPr>
              <w:t>FR</w:t>
            </w:r>
          </w:p>
        </w:tc>
        <w:tc>
          <w:tcPr>
            <w:tcW w:w="5426" w:type="dxa"/>
          </w:tcPr>
          <w:p w:rsidR="0066645F" w:rsidRDefault="00E5157D">
            <w:pPr>
              <w:pStyle w:val="TableParagraph"/>
              <w:spacing w:before="4" w:line="273" w:lineRule="auto"/>
              <w:ind w:left="110"/>
            </w:pPr>
            <w:r>
              <w:t>HIPOCLORITO DE SÓDIO, ASPECTO FÍSICO SOLUÇÃO</w:t>
            </w:r>
            <w:r>
              <w:rPr>
                <w:spacing w:val="-10"/>
              </w:rPr>
              <w:t xml:space="preserve"> </w:t>
            </w:r>
            <w:r>
              <w:t>AQUOSA,</w:t>
            </w:r>
            <w:r>
              <w:rPr>
                <w:spacing w:val="-9"/>
              </w:rPr>
              <w:t xml:space="preserve"> </w:t>
            </w:r>
            <w:r>
              <w:t>CONCENTRAÇÃO</w:t>
            </w:r>
            <w:r>
              <w:rPr>
                <w:spacing w:val="-13"/>
              </w:rPr>
              <w:t xml:space="preserve"> </w:t>
            </w:r>
            <w:r>
              <w:t>ATÉ</w:t>
            </w:r>
            <w:r>
              <w:rPr>
                <w:spacing w:val="-9"/>
              </w:rPr>
              <w:t xml:space="preserve"> </w:t>
            </w:r>
            <w:r>
              <w:t>2,5%</w:t>
            </w:r>
          </w:p>
          <w:p w:rsidR="0066645F" w:rsidRDefault="00E5157D">
            <w:pPr>
              <w:pStyle w:val="TableParagraph"/>
              <w:spacing w:before="4"/>
              <w:ind w:left="110"/>
            </w:pPr>
            <w:r>
              <w:t>DE</w:t>
            </w:r>
            <w:r>
              <w:rPr>
                <w:spacing w:val="-5"/>
              </w:rPr>
              <w:t xml:space="preserve"> </w:t>
            </w:r>
            <w:r>
              <w:t>CLORO</w:t>
            </w:r>
            <w:r>
              <w:rPr>
                <w:spacing w:val="-5"/>
              </w:rPr>
              <w:t xml:space="preserve"> </w:t>
            </w:r>
            <w:r>
              <w:rPr>
                <w:spacing w:val="-4"/>
              </w:rPr>
              <w:t>ATIVO</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293"/>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66645F">
            <w:pPr>
              <w:pStyle w:val="TableParagraph"/>
              <w:ind w:left="0"/>
              <w:rPr>
                <w:rFonts w:ascii="Times New Roman"/>
              </w:rPr>
            </w:pPr>
          </w:p>
        </w:tc>
      </w:tr>
      <w:tr w:rsidR="0066645F">
        <w:trPr>
          <w:trHeight w:val="1162"/>
        </w:trPr>
        <w:tc>
          <w:tcPr>
            <w:tcW w:w="793" w:type="dxa"/>
          </w:tcPr>
          <w:p w:rsidR="0066645F" w:rsidRDefault="00E5157D">
            <w:pPr>
              <w:pStyle w:val="TableParagraph"/>
              <w:ind w:left="107"/>
            </w:pPr>
            <w:r>
              <w:rPr>
                <w:spacing w:val="-5"/>
              </w:rPr>
              <w:t>87</w:t>
            </w:r>
          </w:p>
        </w:tc>
        <w:tc>
          <w:tcPr>
            <w:tcW w:w="1124" w:type="dxa"/>
          </w:tcPr>
          <w:p w:rsidR="0066645F" w:rsidRDefault="00E5157D">
            <w:pPr>
              <w:pStyle w:val="TableParagraph"/>
            </w:pPr>
            <w:r>
              <w:rPr>
                <w:spacing w:val="-5"/>
              </w:rPr>
              <w:t>04</w:t>
            </w:r>
          </w:p>
        </w:tc>
        <w:tc>
          <w:tcPr>
            <w:tcW w:w="881" w:type="dxa"/>
          </w:tcPr>
          <w:p w:rsidR="0066645F" w:rsidRDefault="00E5157D">
            <w:pPr>
              <w:pStyle w:val="TableParagraph"/>
            </w:pPr>
            <w:r>
              <w:rPr>
                <w:spacing w:val="-5"/>
              </w:rPr>
              <w:t>FR</w:t>
            </w:r>
          </w:p>
        </w:tc>
        <w:tc>
          <w:tcPr>
            <w:tcW w:w="5426" w:type="dxa"/>
          </w:tcPr>
          <w:p w:rsidR="0066645F" w:rsidRDefault="00E5157D">
            <w:pPr>
              <w:pStyle w:val="TableParagraph"/>
              <w:spacing w:line="276" w:lineRule="auto"/>
              <w:ind w:left="110"/>
            </w:pPr>
            <w:r>
              <w:t>HIPOCLORITO DE SÓDIO, ASPECTO FÍSICO SOLUÇÃO</w:t>
            </w:r>
            <w:r>
              <w:rPr>
                <w:spacing w:val="-9"/>
              </w:rPr>
              <w:t xml:space="preserve"> </w:t>
            </w:r>
            <w:r>
              <w:t>AQUOSA,</w:t>
            </w:r>
            <w:r>
              <w:rPr>
                <w:spacing w:val="-11"/>
              </w:rPr>
              <w:t xml:space="preserve"> </w:t>
            </w:r>
            <w:r>
              <w:t>CONCENTRAÇÃO</w:t>
            </w:r>
            <w:r>
              <w:rPr>
                <w:spacing w:val="-13"/>
              </w:rPr>
              <w:t xml:space="preserve"> </w:t>
            </w:r>
            <w:r>
              <w:t>TEOR</w:t>
            </w:r>
            <w:r>
              <w:rPr>
                <w:spacing w:val="-9"/>
              </w:rPr>
              <w:t xml:space="preserve"> </w:t>
            </w:r>
            <w:r>
              <w:t>1% DE CLORO ATIVO</w:t>
            </w:r>
          </w:p>
        </w:tc>
      </w:tr>
      <w:tr w:rsidR="0066645F">
        <w:trPr>
          <w:trHeight w:val="873"/>
        </w:trPr>
        <w:tc>
          <w:tcPr>
            <w:tcW w:w="793" w:type="dxa"/>
          </w:tcPr>
          <w:p w:rsidR="0066645F" w:rsidRDefault="00E5157D">
            <w:pPr>
              <w:pStyle w:val="TableParagraph"/>
              <w:spacing w:before="4"/>
              <w:ind w:left="107"/>
            </w:pPr>
            <w:r>
              <w:rPr>
                <w:spacing w:val="-5"/>
              </w:rPr>
              <w:t>88</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5"/>
              </w:rPr>
              <w:t>FR</w:t>
            </w:r>
          </w:p>
        </w:tc>
        <w:tc>
          <w:tcPr>
            <w:tcW w:w="5426" w:type="dxa"/>
          </w:tcPr>
          <w:p w:rsidR="0066645F" w:rsidRDefault="00E5157D">
            <w:pPr>
              <w:pStyle w:val="TableParagraph"/>
              <w:spacing w:before="4" w:line="273" w:lineRule="auto"/>
              <w:ind w:left="110"/>
            </w:pPr>
            <w:r>
              <w:t>HIDROXIDO</w:t>
            </w:r>
            <w:r>
              <w:rPr>
                <w:spacing w:val="-5"/>
              </w:rPr>
              <w:t xml:space="preserve"> </w:t>
            </w:r>
            <w:r>
              <w:t>DE</w:t>
            </w:r>
            <w:r>
              <w:rPr>
                <w:spacing w:val="-4"/>
              </w:rPr>
              <w:t xml:space="preserve"> </w:t>
            </w:r>
            <w:r>
              <w:t>CALCIO,</w:t>
            </w:r>
            <w:r>
              <w:rPr>
                <w:spacing w:val="-7"/>
              </w:rPr>
              <w:t xml:space="preserve"> </w:t>
            </w:r>
            <w:r>
              <w:t>PA</w:t>
            </w:r>
            <w:r>
              <w:rPr>
                <w:spacing w:val="-4"/>
              </w:rPr>
              <w:t xml:space="preserve"> </w:t>
            </w:r>
            <w:r>
              <w:t>CA(OH)2 –</w:t>
            </w:r>
            <w:r>
              <w:rPr>
                <w:spacing w:val="-8"/>
              </w:rPr>
              <w:t xml:space="preserve"> </w:t>
            </w:r>
            <w:r>
              <w:t>1000</w:t>
            </w:r>
            <w:r>
              <w:rPr>
                <w:spacing w:val="-4"/>
              </w:rPr>
              <w:t xml:space="preserve"> </w:t>
            </w:r>
            <w:r>
              <w:t xml:space="preserve">G/ </w:t>
            </w:r>
            <w:r>
              <w:rPr>
                <w:spacing w:val="-2"/>
              </w:rPr>
              <w:t>FRASCO</w:t>
            </w:r>
          </w:p>
        </w:tc>
      </w:tr>
      <w:tr w:rsidR="0066645F">
        <w:trPr>
          <w:trHeight w:val="2034"/>
        </w:trPr>
        <w:tc>
          <w:tcPr>
            <w:tcW w:w="793" w:type="dxa"/>
          </w:tcPr>
          <w:p w:rsidR="0066645F" w:rsidRDefault="00E5157D">
            <w:pPr>
              <w:pStyle w:val="TableParagraph"/>
              <w:ind w:left="107"/>
            </w:pPr>
            <w:r>
              <w:rPr>
                <w:spacing w:val="-5"/>
              </w:rPr>
              <w:t>89</w:t>
            </w:r>
          </w:p>
        </w:tc>
        <w:tc>
          <w:tcPr>
            <w:tcW w:w="1124" w:type="dxa"/>
          </w:tcPr>
          <w:p w:rsidR="0066645F" w:rsidRDefault="00E5157D">
            <w:pPr>
              <w:pStyle w:val="TableParagraph"/>
            </w:pPr>
            <w:r>
              <w:rPr>
                <w:spacing w:val="-5"/>
              </w:rPr>
              <w:t>50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CIMENTO DE IONÔMERO DE VIDRO, TIPO RESTAURADOR,</w:t>
            </w:r>
            <w:r>
              <w:rPr>
                <w:spacing w:val="-14"/>
              </w:rPr>
              <w:t xml:space="preserve"> </w:t>
            </w:r>
            <w:r>
              <w:t>ALTA</w:t>
            </w:r>
            <w:r>
              <w:rPr>
                <w:spacing w:val="-11"/>
              </w:rPr>
              <w:t xml:space="preserve"> </w:t>
            </w:r>
            <w:r>
              <w:t>VISCOSIDADE,</w:t>
            </w:r>
            <w:r>
              <w:rPr>
                <w:spacing w:val="-14"/>
              </w:rPr>
              <w:t xml:space="preserve"> </w:t>
            </w:r>
            <w:r>
              <w:t xml:space="preserve">ATIVAÇÃO AUTOPOLIMERIZÁVEL, ASPECTO FÍSICO PÓ + LÍQUIDO, APRESENTAÇÃO CONJUNTO </w:t>
            </w:r>
            <w:r>
              <w:rPr>
                <w:spacing w:val="-2"/>
              </w:rPr>
              <w:t>COMPLETO</w:t>
            </w:r>
          </w:p>
          <w:p w:rsidR="0066645F" w:rsidRDefault="0066645F">
            <w:pPr>
              <w:pStyle w:val="TableParagraph"/>
              <w:spacing w:before="41"/>
              <w:ind w:left="0"/>
            </w:pPr>
          </w:p>
          <w:p w:rsidR="0066645F" w:rsidRDefault="00E5157D">
            <w:pPr>
              <w:pStyle w:val="TableParagraph"/>
              <w:ind w:left="110"/>
            </w:pPr>
            <w:r>
              <w:rPr>
                <w:spacing w:val="-2"/>
              </w:rPr>
              <w:t>AMOSTRA</w:t>
            </w:r>
          </w:p>
        </w:tc>
      </w:tr>
      <w:tr w:rsidR="0066645F">
        <w:trPr>
          <w:trHeight w:val="1746"/>
        </w:trPr>
        <w:tc>
          <w:tcPr>
            <w:tcW w:w="793" w:type="dxa"/>
          </w:tcPr>
          <w:p w:rsidR="0066645F" w:rsidRDefault="00E5157D">
            <w:pPr>
              <w:pStyle w:val="TableParagraph"/>
              <w:spacing w:before="4"/>
              <w:ind w:left="107"/>
            </w:pPr>
            <w:r>
              <w:rPr>
                <w:spacing w:val="-5"/>
              </w:rPr>
              <w:t>90</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5"/>
              </w:rPr>
              <w:t>KIT</w:t>
            </w:r>
          </w:p>
        </w:tc>
        <w:tc>
          <w:tcPr>
            <w:tcW w:w="5426" w:type="dxa"/>
          </w:tcPr>
          <w:p w:rsidR="0066645F" w:rsidRDefault="00E5157D">
            <w:pPr>
              <w:pStyle w:val="TableParagraph"/>
              <w:spacing w:before="4" w:line="276" w:lineRule="auto"/>
              <w:ind w:left="110"/>
            </w:pPr>
            <w:r>
              <w:t>POSICIONADOR</w:t>
            </w:r>
            <w:r>
              <w:rPr>
                <w:spacing w:val="-16"/>
              </w:rPr>
              <w:t xml:space="preserve"> </w:t>
            </w:r>
            <w:r>
              <w:t>RADIOGRAFICO</w:t>
            </w:r>
            <w:r>
              <w:rPr>
                <w:spacing w:val="-15"/>
              </w:rPr>
              <w:t xml:space="preserve"> </w:t>
            </w:r>
            <w:r>
              <w:t>PARA</w:t>
            </w:r>
            <w:r>
              <w:rPr>
                <w:spacing w:val="-15"/>
              </w:rPr>
              <w:t xml:space="preserve"> </w:t>
            </w:r>
            <w:r>
              <w:t xml:space="preserve">EXAMES PERIAPICAIS, KIT COM 04 PEÇAS (02 LATERAIS SUPERIOR E INFERIOR, 01 POSICIONADOR FRONTAL, 01 PARA EXAMES BITEWING) </w:t>
            </w:r>
            <w:r>
              <w:rPr>
                <w:spacing w:val="-2"/>
              </w:rPr>
              <w:t>AUTOCLAVAVEL</w:t>
            </w:r>
          </w:p>
        </w:tc>
      </w:tr>
      <w:tr w:rsidR="0066645F">
        <w:trPr>
          <w:trHeight w:val="4074"/>
        </w:trPr>
        <w:tc>
          <w:tcPr>
            <w:tcW w:w="793" w:type="dxa"/>
          </w:tcPr>
          <w:p w:rsidR="0066645F" w:rsidRDefault="00E5157D">
            <w:pPr>
              <w:pStyle w:val="TableParagraph"/>
              <w:spacing w:before="4"/>
              <w:ind w:left="107"/>
            </w:pPr>
            <w:r>
              <w:rPr>
                <w:spacing w:val="-5"/>
              </w:rPr>
              <w:t>91</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5"/>
              </w:rPr>
              <w:t>KIT</w:t>
            </w:r>
          </w:p>
        </w:tc>
        <w:tc>
          <w:tcPr>
            <w:tcW w:w="5426" w:type="dxa"/>
          </w:tcPr>
          <w:p w:rsidR="0066645F" w:rsidRDefault="00E5157D">
            <w:pPr>
              <w:pStyle w:val="TableParagraph"/>
              <w:spacing w:before="4" w:line="276" w:lineRule="auto"/>
              <w:ind w:left="110" w:right="132"/>
            </w:pPr>
            <w:r>
              <w:t>POSICIONADOR PARA RAIO X INFANTIL DESTINADO A EFETUAR TOMADAS RADIOGRÁFICAS</w:t>
            </w:r>
            <w:r>
              <w:rPr>
                <w:spacing w:val="-11"/>
              </w:rPr>
              <w:t xml:space="preserve"> </w:t>
            </w:r>
            <w:r>
              <w:t>INTRA</w:t>
            </w:r>
            <w:r>
              <w:rPr>
                <w:spacing w:val="-11"/>
              </w:rPr>
              <w:t xml:space="preserve"> </w:t>
            </w:r>
            <w:r>
              <w:t>ORAIS</w:t>
            </w:r>
            <w:r>
              <w:rPr>
                <w:spacing w:val="-11"/>
              </w:rPr>
              <w:t xml:space="preserve"> </w:t>
            </w:r>
            <w:r>
              <w:t>PERIAPICAIS</w:t>
            </w:r>
            <w:r>
              <w:rPr>
                <w:spacing w:val="-11"/>
              </w:rPr>
              <w:t xml:space="preserve"> </w:t>
            </w:r>
            <w:r>
              <w:t>E INTERPROXIMAIS, AUTOCLAVÁVEL. KIT CONTENDO UM POSICIONADOR PARA INCISIVOS E CANINOS SUPERIORES E INFERIORES, UM PARA MOLAR SUPERIOR DIREITO E INFERIOR ESQUERDO, UM PARA MOLAR SUPERIOR ESQUERDO E INFERIOR DIREITO, UM PARA RADIOGRAFIA INTERPROXIMAL</w:t>
            </w:r>
            <w:r>
              <w:rPr>
                <w:spacing w:val="-4"/>
              </w:rPr>
              <w:t xml:space="preserve"> </w:t>
            </w:r>
            <w:r>
              <w:t>BITE</w:t>
            </w:r>
            <w:r>
              <w:rPr>
                <w:spacing w:val="-4"/>
              </w:rPr>
              <w:t xml:space="preserve"> </w:t>
            </w:r>
            <w:r>
              <w:t>WING,</w:t>
            </w:r>
            <w:r>
              <w:rPr>
                <w:spacing w:val="-7"/>
              </w:rPr>
              <w:t xml:space="preserve"> </w:t>
            </w:r>
            <w:r>
              <w:t>TRÊS</w:t>
            </w:r>
            <w:r>
              <w:rPr>
                <w:spacing w:val="-4"/>
              </w:rPr>
              <w:t xml:space="preserve"> </w:t>
            </w:r>
            <w:r>
              <w:t>UNIDADES DE DISPOSITIVO PARA MORDIDA E UM POTE PARA ARMAZENAMENTO.</w:t>
            </w:r>
          </w:p>
        </w:tc>
      </w:tr>
      <w:tr w:rsidR="0066645F">
        <w:trPr>
          <w:trHeight w:val="1454"/>
        </w:trPr>
        <w:tc>
          <w:tcPr>
            <w:tcW w:w="793" w:type="dxa"/>
          </w:tcPr>
          <w:p w:rsidR="0066645F" w:rsidRDefault="00E5157D">
            <w:pPr>
              <w:pStyle w:val="TableParagraph"/>
              <w:spacing w:before="5"/>
              <w:ind w:left="107"/>
            </w:pPr>
            <w:r>
              <w:rPr>
                <w:spacing w:val="-5"/>
              </w:rPr>
              <w:t>92</w:t>
            </w:r>
          </w:p>
        </w:tc>
        <w:tc>
          <w:tcPr>
            <w:tcW w:w="1124" w:type="dxa"/>
          </w:tcPr>
          <w:p w:rsidR="0066645F" w:rsidRDefault="00E5157D">
            <w:pPr>
              <w:pStyle w:val="TableParagraph"/>
              <w:spacing w:before="5"/>
            </w:pPr>
            <w:r>
              <w:rPr>
                <w:spacing w:val="-5"/>
              </w:rPr>
              <w:t>10</w:t>
            </w:r>
          </w:p>
        </w:tc>
        <w:tc>
          <w:tcPr>
            <w:tcW w:w="881" w:type="dxa"/>
          </w:tcPr>
          <w:p w:rsidR="0066645F" w:rsidRDefault="00E5157D">
            <w:pPr>
              <w:pStyle w:val="TableParagraph"/>
              <w:spacing w:before="5"/>
            </w:pPr>
            <w:r>
              <w:rPr>
                <w:spacing w:val="-5"/>
              </w:rPr>
              <w:t>CX</w:t>
            </w:r>
          </w:p>
        </w:tc>
        <w:tc>
          <w:tcPr>
            <w:tcW w:w="5426" w:type="dxa"/>
          </w:tcPr>
          <w:p w:rsidR="0066645F" w:rsidRDefault="00E5157D">
            <w:pPr>
              <w:pStyle w:val="TableParagraph"/>
              <w:spacing w:before="5" w:line="276" w:lineRule="auto"/>
              <w:ind w:left="110"/>
            </w:pPr>
            <w:r>
              <w:t>LÂMINA</w:t>
            </w:r>
            <w:r>
              <w:rPr>
                <w:spacing w:val="-7"/>
              </w:rPr>
              <w:t xml:space="preserve"> </w:t>
            </w:r>
            <w:r>
              <w:t>BISTURI,</w:t>
            </w:r>
            <w:r>
              <w:rPr>
                <w:spacing w:val="-10"/>
              </w:rPr>
              <w:t xml:space="preserve"> </w:t>
            </w:r>
            <w:r>
              <w:t>MATERIAL</w:t>
            </w:r>
            <w:r>
              <w:rPr>
                <w:spacing w:val="-7"/>
              </w:rPr>
              <w:t xml:space="preserve"> </w:t>
            </w:r>
            <w:r>
              <w:t>AÇO</w:t>
            </w:r>
            <w:r>
              <w:rPr>
                <w:spacing w:val="-8"/>
              </w:rPr>
              <w:t xml:space="preserve"> </w:t>
            </w:r>
            <w:r>
              <w:t>CARBONO, TAMANHO Nº 15, TIPO DESCARTÁVEL, ESTERILIDADE</w:t>
            </w:r>
            <w:r>
              <w:rPr>
                <w:spacing w:val="-16"/>
              </w:rPr>
              <w:t xml:space="preserve"> </w:t>
            </w:r>
            <w:r>
              <w:t>ESTÉRIL,</w:t>
            </w:r>
            <w:r>
              <w:rPr>
                <w:spacing w:val="-15"/>
              </w:rPr>
              <w:t xml:space="preserve"> </w:t>
            </w:r>
            <w:r>
              <w:t>CARACTERÍSTICAS ADICIONAIS EMBALADA INDIVIDUALMENTE</w:t>
            </w:r>
          </w:p>
        </w:tc>
      </w:tr>
      <w:tr w:rsidR="0066645F">
        <w:trPr>
          <w:trHeight w:val="1458"/>
        </w:trPr>
        <w:tc>
          <w:tcPr>
            <w:tcW w:w="793" w:type="dxa"/>
          </w:tcPr>
          <w:p w:rsidR="0066645F" w:rsidRDefault="00E5157D">
            <w:pPr>
              <w:pStyle w:val="TableParagraph"/>
              <w:spacing w:before="4"/>
              <w:ind w:left="107"/>
            </w:pPr>
            <w:r>
              <w:rPr>
                <w:spacing w:val="-5"/>
              </w:rPr>
              <w:t>93</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LUBRIFICANTE</w:t>
            </w:r>
            <w:r>
              <w:rPr>
                <w:spacing w:val="-16"/>
              </w:rPr>
              <w:t xml:space="preserve"> </w:t>
            </w:r>
            <w:r>
              <w:t>ODONTOLÓGICO,</w:t>
            </w:r>
            <w:r>
              <w:rPr>
                <w:spacing w:val="-15"/>
              </w:rPr>
              <w:t xml:space="preserve"> </w:t>
            </w:r>
            <w:r>
              <w:t>COMPOSIÇÃO BÁSICA ÓLEO MINERAL, APRESENTAÇÃO SPRAY</w:t>
            </w:r>
            <w:r>
              <w:rPr>
                <w:spacing w:val="-8"/>
              </w:rPr>
              <w:t xml:space="preserve"> </w:t>
            </w:r>
            <w:r>
              <w:t>COM</w:t>
            </w:r>
            <w:r>
              <w:rPr>
                <w:spacing w:val="-6"/>
              </w:rPr>
              <w:t xml:space="preserve"> </w:t>
            </w:r>
            <w:r>
              <w:t>ADAPTADOR,</w:t>
            </w:r>
            <w:r>
              <w:rPr>
                <w:spacing w:val="-3"/>
              </w:rPr>
              <w:t xml:space="preserve"> </w:t>
            </w:r>
            <w:r>
              <w:t>APLICAÇÃO</w:t>
            </w:r>
            <w:r>
              <w:rPr>
                <w:spacing w:val="-1"/>
              </w:rPr>
              <w:t xml:space="preserve"> </w:t>
            </w:r>
            <w:r>
              <w:t>CANETA DE ALTA E BAIXA ROTAÇÃO.</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165"/>
        </w:trPr>
        <w:tc>
          <w:tcPr>
            <w:tcW w:w="793" w:type="dxa"/>
          </w:tcPr>
          <w:p w:rsidR="0066645F" w:rsidRDefault="00E5157D">
            <w:pPr>
              <w:pStyle w:val="TableParagraph"/>
              <w:spacing w:before="4"/>
              <w:ind w:left="107"/>
            </w:pPr>
            <w:r>
              <w:rPr>
                <w:spacing w:val="-5"/>
              </w:rPr>
              <w:t>94</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MANDRIL</w:t>
            </w:r>
            <w:r>
              <w:rPr>
                <w:spacing w:val="-9"/>
              </w:rPr>
              <w:t xml:space="preserve"> </w:t>
            </w:r>
            <w:r>
              <w:t>ODONTOLÓGICO,</w:t>
            </w:r>
            <w:r>
              <w:rPr>
                <w:spacing w:val="-11"/>
              </w:rPr>
              <w:t xml:space="preserve"> </w:t>
            </w:r>
            <w:r>
              <w:t>MATERIAL</w:t>
            </w:r>
            <w:r>
              <w:rPr>
                <w:spacing w:val="-9"/>
              </w:rPr>
              <w:t xml:space="preserve"> </w:t>
            </w:r>
            <w:r>
              <w:t>AÇO INOXIDÁVEL, MODELO COM PARAFUSO, COMPATIBILIDADE</w:t>
            </w:r>
            <w:r>
              <w:rPr>
                <w:spacing w:val="-14"/>
              </w:rPr>
              <w:t xml:space="preserve"> </w:t>
            </w:r>
            <w:r>
              <w:t>PARA</w:t>
            </w:r>
            <w:r>
              <w:rPr>
                <w:spacing w:val="-14"/>
              </w:rPr>
              <w:t xml:space="preserve"> </w:t>
            </w:r>
            <w:r>
              <w:t>CONTRA</w:t>
            </w:r>
            <w:r>
              <w:rPr>
                <w:spacing w:val="-14"/>
              </w:rPr>
              <w:t xml:space="preserve"> </w:t>
            </w:r>
            <w:r>
              <w:t>ÂNGULO</w:t>
            </w:r>
          </w:p>
        </w:tc>
      </w:tr>
      <w:tr w:rsidR="0066645F">
        <w:trPr>
          <w:trHeight w:val="2038"/>
        </w:trPr>
        <w:tc>
          <w:tcPr>
            <w:tcW w:w="793" w:type="dxa"/>
          </w:tcPr>
          <w:p w:rsidR="0066645F" w:rsidRDefault="00E5157D">
            <w:pPr>
              <w:pStyle w:val="TableParagraph"/>
              <w:spacing w:before="1"/>
              <w:ind w:left="107"/>
            </w:pPr>
            <w:r>
              <w:rPr>
                <w:spacing w:val="-5"/>
              </w:rPr>
              <w:t>95</w:t>
            </w:r>
          </w:p>
        </w:tc>
        <w:tc>
          <w:tcPr>
            <w:tcW w:w="1124" w:type="dxa"/>
          </w:tcPr>
          <w:p w:rsidR="0066645F" w:rsidRDefault="00E5157D">
            <w:pPr>
              <w:pStyle w:val="TableParagraph"/>
              <w:spacing w:before="1"/>
            </w:pPr>
            <w:r>
              <w:rPr>
                <w:spacing w:val="-5"/>
              </w:rPr>
              <w:t>60</w:t>
            </w:r>
          </w:p>
        </w:tc>
        <w:tc>
          <w:tcPr>
            <w:tcW w:w="881" w:type="dxa"/>
          </w:tcPr>
          <w:p w:rsidR="0066645F" w:rsidRDefault="00E5157D">
            <w:pPr>
              <w:pStyle w:val="TableParagraph"/>
              <w:spacing w:before="1"/>
            </w:pPr>
            <w:r>
              <w:rPr>
                <w:spacing w:val="-5"/>
              </w:rPr>
              <w:t>CX</w:t>
            </w:r>
          </w:p>
        </w:tc>
        <w:tc>
          <w:tcPr>
            <w:tcW w:w="5426" w:type="dxa"/>
          </w:tcPr>
          <w:p w:rsidR="0066645F" w:rsidRDefault="00E5157D">
            <w:pPr>
              <w:pStyle w:val="TableParagraph"/>
              <w:spacing w:before="1" w:line="276" w:lineRule="auto"/>
              <w:ind w:left="110" w:right="132"/>
            </w:pPr>
            <w:r>
              <w:t>MÁSCARA, TIPO ANTIALÉRGICO, TIPO USO DESCARTÁVEL/ÚNICO, TIPO FIXAÇÃO ELÁSTICO,APLICAÇÃO EM CIRURGIAS, CARACTERÍSTICAS</w:t>
            </w:r>
            <w:r>
              <w:rPr>
                <w:spacing w:val="-15"/>
              </w:rPr>
              <w:t xml:space="preserve"> </w:t>
            </w:r>
            <w:r>
              <w:t>ADICIONAIS</w:t>
            </w:r>
            <w:r>
              <w:rPr>
                <w:spacing w:val="-15"/>
              </w:rPr>
              <w:t xml:space="preserve"> </w:t>
            </w:r>
            <w:r>
              <w:t>GRAMATURA</w:t>
            </w:r>
            <w:r>
              <w:rPr>
                <w:spacing w:val="-15"/>
              </w:rPr>
              <w:t xml:space="preserve"> </w:t>
            </w:r>
            <w:r>
              <w:t>30 G/M², TRIPLA CAMADA DE FILTRAGEM, FORMATO RETANGULAR, COR BRANCA</w:t>
            </w:r>
          </w:p>
        </w:tc>
      </w:tr>
      <w:tr w:rsidR="0066645F">
        <w:trPr>
          <w:trHeight w:val="3491"/>
        </w:trPr>
        <w:tc>
          <w:tcPr>
            <w:tcW w:w="793" w:type="dxa"/>
          </w:tcPr>
          <w:p w:rsidR="0066645F" w:rsidRDefault="00E5157D">
            <w:pPr>
              <w:pStyle w:val="TableParagraph"/>
              <w:ind w:left="107"/>
            </w:pPr>
            <w:r>
              <w:rPr>
                <w:spacing w:val="-5"/>
              </w:rPr>
              <w:t>96</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MICROMOTOR. ROTAÇÃO DE 5.000 A 20.000 RPM. ESTERILIZÁVEL EM AUTOCLAVE ATÉ 135°C. BAIXO NÍVEL DE RUÍDO E VIBRAÇÃO: MENOS ESTRESSE PARA O DENTISTA E PACIENTE. MARCAS DE REFERENCIA: KAVO, DABI ATLANTE, GNATUS OU SIMILARES. OBS: DEVE</w:t>
            </w:r>
            <w:r>
              <w:rPr>
                <w:spacing w:val="-6"/>
              </w:rPr>
              <w:t xml:space="preserve"> </w:t>
            </w:r>
            <w:r>
              <w:t>SER</w:t>
            </w:r>
            <w:r>
              <w:rPr>
                <w:spacing w:val="-7"/>
              </w:rPr>
              <w:t xml:space="preserve"> </w:t>
            </w:r>
            <w:r>
              <w:t>DA</w:t>
            </w:r>
            <w:r>
              <w:rPr>
                <w:spacing w:val="-6"/>
              </w:rPr>
              <w:t xml:space="preserve"> </w:t>
            </w:r>
            <w:r>
              <w:t>MESMA</w:t>
            </w:r>
            <w:r>
              <w:rPr>
                <w:spacing w:val="-6"/>
              </w:rPr>
              <w:t xml:space="preserve"> </w:t>
            </w:r>
            <w:r>
              <w:t>MARCA</w:t>
            </w:r>
            <w:r>
              <w:rPr>
                <w:spacing w:val="-6"/>
              </w:rPr>
              <w:t xml:space="preserve"> </w:t>
            </w:r>
            <w:r>
              <w:t>QUE</w:t>
            </w:r>
            <w:r>
              <w:rPr>
                <w:spacing w:val="-6"/>
              </w:rPr>
              <w:t xml:space="preserve"> </w:t>
            </w:r>
            <w:r>
              <w:t>O</w:t>
            </w:r>
            <w:r>
              <w:rPr>
                <w:spacing w:val="-7"/>
              </w:rPr>
              <w:t xml:space="preserve"> </w:t>
            </w:r>
            <w:r>
              <w:t>CONTRA ÂNGULO E A PEÇA RETA PARA HAVER CORRETA ADAPTAÇÃO ENTRE AS PARTES. MARCA REFERÊNCIA KAVO, DABI ATLANTE.</w:t>
            </w:r>
          </w:p>
          <w:p w:rsidR="0066645F" w:rsidRDefault="0066645F">
            <w:pPr>
              <w:pStyle w:val="TableParagraph"/>
              <w:spacing w:before="39"/>
              <w:ind w:left="0"/>
            </w:pPr>
          </w:p>
          <w:p w:rsidR="0066645F" w:rsidRDefault="00E5157D">
            <w:pPr>
              <w:pStyle w:val="TableParagraph"/>
              <w:ind w:left="110"/>
            </w:pPr>
            <w:r>
              <w:rPr>
                <w:spacing w:val="-2"/>
              </w:rPr>
              <w:t>AMOSTRA</w:t>
            </w:r>
          </w:p>
        </w:tc>
      </w:tr>
      <w:tr w:rsidR="0066645F">
        <w:trPr>
          <w:trHeight w:val="1746"/>
        </w:trPr>
        <w:tc>
          <w:tcPr>
            <w:tcW w:w="793" w:type="dxa"/>
          </w:tcPr>
          <w:p w:rsidR="0066645F" w:rsidRDefault="00E5157D">
            <w:pPr>
              <w:pStyle w:val="TableParagraph"/>
              <w:ind w:left="107"/>
            </w:pPr>
            <w:r>
              <w:rPr>
                <w:spacing w:val="-5"/>
              </w:rPr>
              <w:t>97</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218"/>
            </w:pPr>
            <w:r>
              <w:t>HIDROCORTISONA 10 MG/ML, SULFATO DE NEOMICINA</w:t>
            </w:r>
            <w:r>
              <w:rPr>
                <w:spacing w:val="-8"/>
              </w:rPr>
              <w:t xml:space="preserve"> </w:t>
            </w:r>
            <w:r>
              <w:t>5</w:t>
            </w:r>
            <w:r>
              <w:rPr>
                <w:spacing w:val="-8"/>
              </w:rPr>
              <w:t xml:space="preserve"> </w:t>
            </w:r>
            <w:r>
              <w:t>MG/ML,</w:t>
            </w:r>
            <w:r>
              <w:rPr>
                <w:spacing w:val="-11"/>
              </w:rPr>
              <w:t xml:space="preserve"> </w:t>
            </w:r>
            <w:r>
              <w:t>SULFATO</w:t>
            </w:r>
            <w:r>
              <w:rPr>
                <w:spacing w:val="-9"/>
              </w:rPr>
              <w:t xml:space="preserve"> </w:t>
            </w:r>
            <w:r>
              <w:t>DE</w:t>
            </w:r>
            <w:r>
              <w:rPr>
                <w:spacing w:val="-8"/>
              </w:rPr>
              <w:t xml:space="preserve"> </w:t>
            </w:r>
            <w:r>
              <w:t>POLIMIXINA B 10.000 UI/ML. EMBALAGEM CONTENDO FRASCO GOTEJADOR COM 10 ML. MARCA DE REFERÊNCIA: OTOSPORIN OU SIMILARES</w:t>
            </w:r>
          </w:p>
        </w:tc>
      </w:tr>
      <w:tr w:rsidR="0066645F">
        <w:trPr>
          <w:trHeight w:val="870"/>
        </w:trPr>
        <w:tc>
          <w:tcPr>
            <w:tcW w:w="793" w:type="dxa"/>
          </w:tcPr>
          <w:p w:rsidR="0066645F" w:rsidRDefault="00E5157D">
            <w:pPr>
              <w:pStyle w:val="TableParagraph"/>
              <w:ind w:left="107"/>
            </w:pPr>
            <w:r>
              <w:rPr>
                <w:spacing w:val="-5"/>
              </w:rPr>
              <w:t>98</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925"/>
            </w:pPr>
            <w:r>
              <w:t>PARAMONOCLOROFENOL,</w:t>
            </w:r>
            <w:r>
              <w:rPr>
                <w:spacing w:val="-16"/>
              </w:rPr>
              <w:t xml:space="preserve"> </w:t>
            </w:r>
            <w:r>
              <w:t>ASSOCIAÇÃO CÂNFORA, ASPECTO FÍSICO LÍQUIDO</w:t>
            </w:r>
          </w:p>
        </w:tc>
      </w:tr>
      <w:tr w:rsidR="0066645F">
        <w:trPr>
          <w:trHeight w:val="1458"/>
        </w:trPr>
        <w:tc>
          <w:tcPr>
            <w:tcW w:w="793" w:type="dxa"/>
          </w:tcPr>
          <w:p w:rsidR="0066645F" w:rsidRDefault="00E5157D">
            <w:pPr>
              <w:pStyle w:val="TableParagraph"/>
              <w:spacing w:before="4"/>
              <w:ind w:left="107"/>
            </w:pPr>
            <w:r>
              <w:rPr>
                <w:spacing w:val="-5"/>
              </w:rPr>
              <w:t>99</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5"/>
              </w:rPr>
              <w:t>BL</w:t>
            </w:r>
          </w:p>
        </w:tc>
        <w:tc>
          <w:tcPr>
            <w:tcW w:w="5426" w:type="dxa"/>
          </w:tcPr>
          <w:p w:rsidR="0066645F" w:rsidRDefault="00E5157D">
            <w:pPr>
              <w:pStyle w:val="TableParagraph"/>
              <w:spacing w:before="4" w:line="276" w:lineRule="auto"/>
              <w:ind w:left="110" w:right="260"/>
            </w:pPr>
            <w:r>
              <w:t>CARBONO PARA ARTICULAR, MATERIAL EM PAPEL,</w:t>
            </w:r>
            <w:r>
              <w:rPr>
                <w:spacing w:val="-7"/>
              </w:rPr>
              <w:t xml:space="preserve"> </w:t>
            </w:r>
            <w:r>
              <w:t>FORMATO</w:t>
            </w:r>
            <w:r>
              <w:rPr>
                <w:spacing w:val="40"/>
              </w:rPr>
              <w:t xml:space="preserve"> </w:t>
            </w:r>
            <w:r>
              <w:t>DE</w:t>
            </w:r>
            <w:r>
              <w:rPr>
                <w:spacing w:val="-4"/>
              </w:rPr>
              <w:t xml:space="preserve"> </w:t>
            </w:r>
            <w:r>
              <w:t>FITA,</w:t>
            </w:r>
            <w:r>
              <w:rPr>
                <w:spacing w:val="-7"/>
              </w:rPr>
              <w:t xml:space="preserve"> </w:t>
            </w:r>
            <w:r>
              <w:t>COR</w:t>
            </w:r>
            <w:r>
              <w:rPr>
                <w:spacing w:val="-5"/>
              </w:rPr>
              <w:t xml:space="preserve"> </w:t>
            </w:r>
            <w:r>
              <w:t>DUPLA</w:t>
            </w:r>
            <w:r>
              <w:rPr>
                <w:spacing w:val="-4"/>
              </w:rPr>
              <w:t xml:space="preserve"> </w:t>
            </w:r>
            <w:r>
              <w:t>FACE- 2 CORES, TIPO USO ESTÉRIL, DESCARTÁVEL, APRESENTAÇÃO EM FOLHA</w:t>
            </w:r>
          </w:p>
        </w:tc>
      </w:tr>
      <w:tr w:rsidR="0066645F">
        <w:trPr>
          <w:trHeight w:val="582"/>
        </w:trPr>
        <w:tc>
          <w:tcPr>
            <w:tcW w:w="793" w:type="dxa"/>
          </w:tcPr>
          <w:p w:rsidR="0066645F" w:rsidRDefault="00E5157D">
            <w:pPr>
              <w:pStyle w:val="TableParagraph"/>
              <w:ind w:left="107"/>
            </w:pPr>
            <w:r>
              <w:rPr>
                <w:spacing w:val="-5"/>
              </w:rPr>
              <w:t>100</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ind w:left="110"/>
            </w:pPr>
            <w:r>
              <w:t>PAPEL</w:t>
            </w:r>
            <w:r>
              <w:rPr>
                <w:spacing w:val="-4"/>
              </w:rPr>
              <w:t xml:space="preserve"> </w:t>
            </w:r>
            <w:r>
              <w:t>GRAU</w:t>
            </w:r>
            <w:r>
              <w:rPr>
                <w:spacing w:val="-5"/>
              </w:rPr>
              <w:t xml:space="preserve"> </w:t>
            </w:r>
            <w:r>
              <w:t>CIRÚRGICO</w:t>
            </w:r>
            <w:r>
              <w:rPr>
                <w:spacing w:val="-9"/>
              </w:rPr>
              <w:t xml:space="preserve"> </w:t>
            </w:r>
            <w:r>
              <w:t>10</w:t>
            </w:r>
            <w:r>
              <w:rPr>
                <w:spacing w:val="-4"/>
              </w:rPr>
              <w:t xml:space="preserve"> </w:t>
            </w:r>
            <w:r>
              <w:t>CM</w:t>
            </w:r>
            <w:r>
              <w:rPr>
                <w:spacing w:val="-5"/>
              </w:rPr>
              <w:t xml:space="preserve"> </w:t>
            </w:r>
            <w:r>
              <w:t>X</w:t>
            </w:r>
            <w:r>
              <w:rPr>
                <w:spacing w:val="-12"/>
              </w:rPr>
              <w:t xml:space="preserve"> </w:t>
            </w:r>
            <w:r>
              <w:t>100</w:t>
            </w:r>
            <w:r>
              <w:rPr>
                <w:spacing w:val="-4"/>
              </w:rPr>
              <w:t xml:space="preserve"> </w:t>
            </w:r>
            <w:r>
              <w:rPr>
                <w:spacing w:val="-5"/>
              </w:rPr>
              <w:t>MM</w:t>
            </w:r>
          </w:p>
        </w:tc>
      </w:tr>
      <w:tr w:rsidR="0066645F">
        <w:trPr>
          <w:trHeight w:val="577"/>
        </w:trPr>
        <w:tc>
          <w:tcPr>
            <w:tcW w:w="793" w:type="dxa"/>
          </w:tcPr>
          <w:p w:rsidR="0066645F" w:rsidRDefault="00E5157D">
            <w:pPr>
              <w:pStyle w:val="TableParagraph"/>
              <w:ind w:left="107"/>
            </w:pPr>
            <w:r>
              <w:rPr>
                <w:spacing w:val="-5"/>
              </w:rPr>
              <w:t>101</w:t>
            </w:r>
          </w:p>
        </w:tc>
        <w:tc>
          <w:tcPr>
            <w:tcW w:w="1124" w:type="dxa"/>
          </w:tcPr>
          <w:p w:rsidR="0066645F" w:rsidRDefault="00E5157D">
            <w:pPr>
              <w:pStyle w:val="TableParagraph"/>
            </w:pPr>
            <w:r>
              <w:rPr>
                <w:spacing w:val="-5"/>
              </w:rPr>
              <w:t>24</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ind w:left="110"/>
            </w:pPr>
            <w:r>
              <w:t>PAPEL</w:t>
            </w:r>
            <w:r>
              <w:rPr>
                <w:spacing w:val="-4"/>
              </w:rPr>
              <w:t xml:space="preserve"> </w:t>
            </w:r>
            <w:r>
              <w:t>GRAU</w:t>
            </w:r>
            <w:r>
              <w:rPr>
                <w:spacing w:val="-5"/>
              </w:rPr>
              <w:t xml:space="preserve"> </w:t>
            </w:r>
            <w:r>
              <w:t>CIRÚRGICO</w:t>
            </w:r>
            <w:r>
              <w:rPr>
                <w:spacing w:val="-9"/>
              </w:rPr>
              <w:t xml:space="preserve"> </w:t>
            </w:r>
            <w:r>
              <w:t>15</w:t>
            </w:r>
            <w:r>
              <w:rPr>
                <w:spacing w:val="-4"/>
              </w:rPr>
              <w:t xml:space="preserve"> </w:t>
            </w:r>
            <w:r>
              <w:t>CM</w:t>
            </w:r>
            <w:r>
              <w:rPr>
                <w:spacing w:val="-1"/>
              </w:rPr>
              <w:t xml:space="preserve"> </w:t>
            </w:r>
            <w:r>
              <w:t>X</w:t>
            </w:r>
            <w:r>
              <w:rPr>
                <w:spacing w:val="-12"/>
              </w:rPr>
              <w:t xml:space="preserve"> </w:t>
            </w:r>
            <w:r>
              <w:t>100</w:t>
            </w:r>
            <w:r>
              <w:rPr>
                <w:spacing w:val="-4"/>
              </w:rPr>
              <w:t xml:space="preserve"> </w:t>
            </w:r>
            <w:r>
              <w:rPr>
                <w:spacing w:val="-5"/>
              </w:rPr>
              <w:t>MM</w:t>
            </w:r>
          </w:p>
        </w:tc>
      </w:tr>
      <w:tr w:rsidR="0066645F">
        <w:trPr>
          <w:trHeight w:val="1166"/>
        </w:trPr>
        <w:tc>
          <w:tcPr>
            <w:tcW w:w="793" w:type="dxa"/>
          </w:tcPr>
          <w:p w:rsidR="0066645F" w:rsidRDefault="00E5157D">
            <w:pPr>
              <w:pStyle w:val="TableParagraph"/>
              <w:spacing w:before="4"/>
              <w:ind w:left="107"/>
            </w:pPr>
            <w:r>
              <w:rPr>
                <w:spacing w:val="-5"/>
              </w:rPr>
              <w:t>102</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PASTA ABRASIVA, APRESENTAÇÃO BISNAGA TIPO</w:t>
            </w:r>
            <w:r>
              <w:rPr>
                <w:spacing w:val="-5"/>
              </w:rPr>
              <w:t xml:space="preserve"> </w:t>
            </w:r>
            <w:r>
              <w:t>I</w:t>
            </w:r>
            <w:r>
              <w:rPr>
                <w:spacing w:val="-7"/>
              </w:rPr>
              <w:t xml:space="preserve"> </w:t>
            </w:r>
            <w:r>
              <w:t>E</w:t>
            </w:r>
            <w:r>
              <w:rPr>
                <w:spacing w:val="-4"/>
              </w:rPr>
              <w:t xml:space="preserve"> </w:t>
            </w:r>
            <w:r>
              <w:t>II</w:t>
            </w:r>
            <w:r>
              <w:rPr>
                <w:spacing w:val="-7"/>
              </w:rPr>
              <w:t xml:space="preserve"> </w:t>
            </w:r>
            <w:r>
              <w:t>(2G),</w:t>
            </w:r>
            <w:r>
              <w:rPr>
                <w:spacing w:val="-3"/>
              </w:rPr>
              <w:t xml:space="preserve"> </w:t>
            </w:r>
            <w:r>
              <w:t>TAMANHO</w:t>
            </w:r>
            <w:r>
              <w:rPr>
                <w:spacing w:val="-5"/>
              </w:rPr>
              <w:t xml:space="preserve"> </w:t>
            </w:r>
            <w:r>
              <w:t>GRÃO</w:t>
            </w:r>
            <w:r>
              <w:rPr>
                <w:spacing w:val="-5"/>
              </w:rPr>
              <w:t xml:space="preserve"> </w:t>
            </w:r>
            <w:r>
              <w:t>MÉDIO/</w:t>
            </w:r>
            <w:r>
              <w:rPr>
                <w:spacing w:val="-7"/>
              </w:rPr>
              <w:t xml:space="preserve"> </w:t>
            </w:r>
            <w:r>
              <w:t>FINO, APLICAÇÃO POLIMENTO DE RESINA</w:t>
            </w:r>
          </w:p>
          <w:p w:rsidR="0066645F" w:rsidRDefault="00E5157D">
            <w:pPr>
              <w:pStyle w:val="TableParagraph"/>
              <w:spacing w:line="253" w:lineRule="exact"/>
              <w:ind w:left="110"/>
            </w:pPr>
            <w:r>
              <w:rPr>
                <w:spacing w:val="-2"/>
              </w:rPr>
              <w:t>FOTOPOLIMERIZÁVEL,</w:t>
            </w:r>
            <w:r>
              <w:rPr>
                <w:spacing w:val="19"/>
              </w:rPr>
              <w:t xml:space="preserve"> </w:t>
            </w:r>
            <w:r>
              <w:rPr>
                <w:spacing w:val="-2"/>
              </w:rPr>
              <w:t>CARACTERÍSTICAS</w:t>
            </w:r>
          </w:p>
        </w:tc>
      </w:tr>
    </w:tbl>
    <w:p w:rsidR="0066645F" w:rsidRDefault="0066645F">
      <w:pPr>
        <w:spacing w:line="253" w:lineRule="exact"/>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874"/>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8" w:lineRule="auto"/>
              <w:ind w:left="110"/>
            </w:pPr>
            <w:r>
              <w:t>ADICIONAIS</w:t>
            </w:r>
            <w:r>
              <w:rPr>
                <w:spacing w:val="-10"/>
              </w:rPr>
              <w:t xml:space="preserve"> </w:t>
            </w:r>
            <w:r>
              <w:t>ÓXIDO</w:t>
            </w:r>
            <w:r>
              <w:rPr>
                <w:spacing w:val="-11"/>
              </w:rPr>
              <w:t xml:space="preserve"> </w:t>
            </w:r>
            <w:r>
              <w:t>DE</w:t>
            </w:r>
            <w:r>
              <w:rPr>
                <w:spacing w:val="-10"/>
              </w:rPr>
              <w:t xml:space="preserve"> </w:t>
            </w:r>
            <w:r>
              <w:t>ALUMÍNIO,</w:t>
            </w:r>
            <w:r>
              <w:rPr>
                <w:spacing w:val="-13"/>
              </w:rPr>
              <w:t xml:space="preserve"> </w:t>
            </w:r>
            <w:r>
              <w:t>COMPOSIÇÃO CARBOWAX, PEDRA POMES, ETILENO GLICOL</w:t>
            </w:r>
          </w:p>
        </w:tc>
      </w:tr>
      <w:tr w:rsidR="0066645F">
        <w:trPr>
          <w:trHeight w:val="1746"/>
        </w:trPr>
        <w:tc>
          <w:tcPr>
            <w:tcW w:w="793" w:type="dxa"/>
          </w:tcPr>
          <w:p w:rsidR="0066645F" w:rsidRDefault="00E5157D">
            <w:pPr>
              <w:pStyle w:val="TableParagraph"/>
              <w:spacing w:before="4"/>
              <w:ind w:left="107"/>
            </w:pPr>
            <w:r>
              <w:rPr>
                <w:spacing w:val="-5"/>
              </w:rPr>
              <w:t>103</w:t>
            </w:r>
          </w:p>
        </w:tc>
        <w:tc>
          <w:tcPr>
            <w:tcW w:w="1124" w:type="dxa"/>
          </w:tcPr>
          <w:p w:rsidR="0066645F" w:rsidRDefault="00E5157D">
            <w:pPr>
              <w:pStyle w:val="TableParagraph"/>
              <w:spacing w:before="4"/>
            </w:pPr>
            <w:r>
              <w:rPr>
                <w:spacing w:val="-5"/>
              </w:rPr>
              <w:t>15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PINÇA ODONTOLÓGICA, MATERIAL AÇO INOXIDÁVEL,</w:t>
            </w:r>
            <w:r>
              <w:rPr>
                <w:spacing w:val="-10"/>
              </w:rPr>
              <w:t xml:space="preserve"> </w:t>
            </w:r>
            <w:r>
              <w:t>TAMANHO</w:t>
            </w:r>
            <w:r>
              <w:rPr>
                <w:spacing w:val="-9"/>
              </w:rPr>
              <w:t xml:space="preserve"> </w:t>
            </w:r>
            <w:r>
              <w:t>CERCA</w:t>
            </w:r>
            <w:r>
              <w:rPr>
                <w:spacing w:val="-8"/>
              </w:rPr>
              <w:t xml:space="preserve"> </w:t>
            </w:r>
            <w:r>
              <w:t>DE</w:t>
            </w:r>
            <w:r>
              <w:rPr>
                <w:spacing w:val="-8"/>
              </w:rPr>
              <w:t xml:space="preserve"> </w:t>
            </w:r>
            <w:r>
              <w:t>17</w:t>
            </w:r>
            <w:r>
              <w:rPr>
                <w:spacing w:val="-11"/>
              </w:rPr>
              <w:t xml:space="preserve"> </w:t>
            </w:r>
            <w:r>
              <w:t xml:space="preserve">CM, REFERÊNCIA 317, INDICAÇÃO CLÍNICA, APLICAÇÃO P/ ALGODÃO, ESTERILIDADE </w:t>
            </w:r>
            <w:r>
              <w:rPr>
                <w:spacing w:val="-2"/>
              </w:rPr>
              <w:t>AUTOCLAVÁVEL</w:t>
            </w:r>
          </w:p>
        </w:tc>
      </w:tr>
      <w:tr w:rsidR="0066645F">
        <w:trPr>
          <w:trHeight w:val="1454"/>
        </w:trPr>
        <w:tc>
          <w:tcPr>
            <w:tcW w:w="793" w:type="dxa"/>
          </w:tcPr>
          <w:p w:rsidR="0066645F" w:rsidRDefault="00E5157D">
            <w:pPr>
              <w:pStyle w:val="TableParagraph"/>
              <w:spacing w:before="4"/>
              <w:ind w:left="107"/>
            </w:pPr>
            <w:r>
              <w:rPr>
                <w:spacing w:val="-5"/>
              </w:rPr>
              <w:t>104</w:t>
            </w:r>
          </w:p>
        </w:tc>
        <w:tc>
          <w:tcPr>
            <w:tcW w:w="1124" w:type="dxa"/>
          </w:tcPr>
          <w:p w:rsidR="0066645F" w:rsidRDefault="00E5157D">
            <w:pPr>
              <w:pStyle w:val="TableParagraph"/>
              <w:spacing w:before="4"/>
            </w:pPr>
            <w:r>
              <w:rPr>
                <w:spacing w:val="-5"/>
              </w:rPr>
              <w:t>05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PINÇA CIRÚRGICA 1, MATERIAL AÇO INOXIDÁVEL, TIPO PONTA</w:t>
            </w:r>
            <w:r>
              <w:rPr>
                <w:spacing w:val="40"/>
              </w:rPr>
              <w:t xml:space="preserve"> </w:t>
            </w:r>
            <w:r>
              <w:t>CURVA, COMPRIMENTO</w:t>
            </w:r>
            <w:r>
              <w:rPr>
                <w:spacing w:val="-7"/>
              </w:rPr>
              <w:t xml:space="preserve"> </w:t>
            </w:r>
            <w:r>
              <w:t>18</w:t>
            </w:r>
            <w:r>
              <w:rPr>
                <w:spacing w:val="-4"/>
              </w:rPr>
              <w:t xml:space="preserve"> </w:t>
            </w:r>
            <w:r>
              <w:t>CM,</w:t>
            </w:r>
            <w:r>
              <w:rPr>
                <w:spacing w:val="-5"/>
              </w:rPr>
              <w:t xml:space="preserve"> </w:t>
            </w:r>
            <w:r>
              <w:t>MODELO</w:t>
            </w:r>
            <w:r>
              <w:rPr>
                <w:spacing w:val="-7"/>
              </w:rPr>
              <w:t xml:space="preserve"> </w:t>
            </w:r>
            <w:r>
              <w:t>1</w:t>
            </w:r>
            <w:r>
              <w:rPr>
                <w:spacing w:val="-6"/>
              </w:rPr>
              <w:t xml:space="preserve"> </w:t>
            </w:r>
            <w:r>
              <w:t>GOIVA</w:t>
            </w:r>
            <w:r>
              <w:rPr>
                <w:spacing w:val="-6"/>
              </w:rPr>
              <w:t xml:space="preserve"> </w:t>
            </w:r>
            <w:r>
              <w:t>LUER</w:t>
            </w:r>
          </w:p>
        </w:tc>
      </w:tr>
      <w:tr w:rsidR="0066645F">
        <w:trPr>
          <w:trHeight w:val="1746"/>
        </w:trPr>
        <w:tc>
          <w:tcPr>
            <w:tcW w:w="793" w:type="dxa"/>
          </w:tcPr>
          <w:p w:rsidR="0066645F" w:rsidRDefault="00E5157D">
            <w:pPr>
              <w:pStyle w:val="TableParagraph"/>
              <w:spacing w:before="4"/>
              <w:ind w:left="107"/>
            </w:pPr>
            <w:r>
              <w:rPr>
                <w:spacing w:val="-5"/>
              </w:rPr>
              <w:t>105</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POTE</w:t>
            </w:r>
            <w:r>
              <w:rPr>
                <w:spacing w:val="-13"/>
              </w:rPr>
              <w:t xml:space="preserve"> </w:t>
            </w:r>
            <w:r>
              <w:t>ODONTOLÓGICO,</w:t>
            </w:r>
            <w:r>
              <w:rPr>
                <w:spacing w:val="-15"/>
              </w:rPr>
              <w:t xml:space="preserve"> </w:t>
            </w:r>
            <w:r>
              <w:t>MATERIAL</w:t>
            </w:r>
            <w:r>
              <w:rPr>
                <w:spacing w:val="-13"/>
              </w:rPr>
              <w:t xml:space="preserve"> </w:t>
            </w:r>
            <w:r>
              <w:t>VIDRO, FORMATO CILÍNDRICO TRANSMITÂNCIA TRANSPARENTE, CARACTERÍSTICAS ADICIONAIS 2 CAVIDADES, TIPO DAPPEN, TAMANHO 4 X 4 CM</w:t>
            </w:r>
          </w:p>
        </w:tc>
      </w:tr>
      <w:tr w:rsidR="0066645F">
        <w:trPr>
          <w:trHeight w:val="1166"/>
        </w:trPr>
        <w:tc>
          <w:tcPr>
            <w:tcW w:w="793" w:type="dxa"/>
          </w:tcPr>
          <w:p w:rsidR="0066645F" w:rsidRDefault="00E5157D">
            <w:pPr>
              <w:pStyle w:val="TableParagraph"/>
              <w:spacing w:before="4"/>
              <w:ind w:left="107"/>
            </w:pPr>
            <w:r>
              <w:rPr>
                <w:spacing w:val="-5"/>
              </w:rPr>
              <w:t>106</w:t>
            </w:r>
          </w:p>
        </w:tc>
        <w:tc>
          <w:tcPr>
            <w:tcW w:w="1124" w:type="dxa"/>
          </w:tcPr>
          <w:p w:rsidR="0066645F" w:rsidRDefault="00E5157D">
            <w:pPr>
              <w:pStyle w:val="TableParagraph"/>
              <w:spacing w:before="4"/>
            </w:pPr>
            <w:r>
              <w:rPr>
                <w:spacing w:val="-5"/>
              </w:rPr>
              <w:t>04</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PORTA</w:t>
            </w:r>
            <w:r>
              <w:rPr>
                <w:spacing w:val="40"/>
              </w:rPr>
              <w:t xml:space="preserve"> </w:t>
            </w:r>
            <w:r>
              <w:t>AMALGAMA DE PLÁSTICO PORTA AMALGAMA</w:t>
            </w:r>
            <w:r>
              <w:rPr>
                <w:spacing w:val="-8"/>
              </w:rPr>
              <w:t xml:space="preserve"> </w:t>
            </w:r>
            <w:r>
              <w:t>DE</w:t>
            </w:r>
            <w:r>
              <w:rPr>
                <w:spacing w:val="-8"/>
              </w:rPr>
              <w:t xml:space="preserve"> </w:t>
            </w:r>
            <w:r>
              <w:t>PLÁSTICO</w:t>
            </w:r>
            <w:r>
              <w:rPr>
                <w:spacing w:val="-9"/>
              </w:rPr>
              <w:t xml:space="preserve"> </w:t>
            </w:r>
            <w:r>
              <w:t>ESTERELIZAVEL</w:t>
            </w:r>
            <w:r>
              <w:rPr>
                <w:spacing w:val="-8"/>
              </w:rPr>
              <w:t xml:space="preserve"> </w:t>
            </w:r>
            <w:r>
              <w:t>E AUTOLAVÁVEL. (UND)</w:t>
            </w:r>
          </w:p>
        </w:tc>
      </w:tr>
      <w:tr w:rsidR="0066645F">
        <w:trPr>
          <w:trHeight w:val="870"/>
        </w:trPr>
        <w:tc>
          <w:tcPr>
            <w:tcW w:w="793" w:type="dxa"/>
          </w:tcPr>
          <w:p w:rsidR="0066645F" w:rsidRDefault="00E5157D">
            <w:pPr>
              <w:pStyle w:val="TableParagraph"/>
              <w:ind w:left="107"/>
            </w:pPr>
            <w:r>
              <w:rPr>
                <w:spacing w:val="-5"/>
              </w:rPr>
              <w:t>107</w:t>
            </w:r>
          </w:p>
        </w:tc>
        <w:tc>
          <w:tcPr>
            <w:tcW w:w="1124" w:type="dxa"/>
          </w:tcPr>
          <w:p w:rsidR="0066645F" w:rsidRDefault="00E5157D">
            <w:pPr>
              <w:pStyle w:val="TableParagraph"/>
            </w:pPr>
            <w:r>
              <w:rPr>
                <w:spacing w:val="-5"/>
              </w:rPr>
              <w:t>15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APLICADOR</w:t>
            </w:r>
            <w:r>
              <w:rPr>
                <w:spacing w:val="-7"/>
              </w:rPr>
              <w:t xml:space="preserve"> </w:t>
            </w:r>
            <w:r>
              <w:t>DE</w:t>
            </w:r>
            <w:r>
              <w:rPr>
                <w:spacing w:val="-6"/>
              </w:rPr>
              <w:t xml:space="preserve"> </w:t>
            </w:r>
            <w:r>
              <w:t>DYCAL</w:t>
            </w:r>
            <w:r>
              <w:rPr>
                <w:spacing w:val="-6"/>
              </w:rPr>
              <w:t xml:space="preserve"> </w:t>
            </w:r>
            <w:r>
              <w:t>EM</w:t>
            </w:r>
            <w:r>
              <w:rPr>
                <w:spacing w:val="-11"/>
              </w:rPr>
              <w:t xml:space="preserve"> </w:t>
            </w:r>
            <w:r>
              <w:t>AÇO</w:t>
            </w:r>
            <w:r>
              <w:rPr>
                <w:spacing w:val="-7"/>
              </w:rPr>
              <w:t xml:space="preserve"> </w:t>
            </w:r>
            <w:r>
              <w:t>INOX,</w:t>
            </w:r>
            <w:r>
              <w:rPr>
                <w:spacing w:val="-2"/>
              </w:rPr>
              <w:t xml:space="preserve"> </w:t>
            </w:r>
            <w:r>
              <w:t>CABO OITAVADO, DUAS PONTAS CURVAS</w:t>
            </w:r>
          </w:p>
        </w:tc>
      </w:tr>
      <w:tr w:rsidR="0066645F">
        <w:trPr>
          <w:trHeight w:val="1166"/>
        </w:trPr>
        <w:tc>
          <w:tcPr>
            <w:tcW w:w="793" w:type="dxa"/>
          </w:tcPr>
          <w:p w:rsidR="0066645F" w:rsidRDefault="00E5157D">
            <w:pPr>
              <w:pStyle w:val="TableParagraph"/>
              <w:spacing w:before="5"/>
              <w:ind w:left="107"/>
            </w:pPr>
            <w:r>
              <w:rPr>
                <w:spacing w:val="-5"/>
              </w:rPr>
              <w:t>108</w:t>
            </w:r>
          </w:p>
        </w:tc>
        <w:tc>
          <w:tcPr>
            <w:tcW w:w="1124" w:type="dxa"/>
          </w:tcPr>
          <w:p w:rsidR="0066645F" w:rsidRDefault="00E5157D">
            <w:pPr>
              <w:pStyle w:val="TableParagraph"/>
              <w:spacing w:before="5"/>
            </w:pPr>
            <w:r>
              <w:rPr>
                <w:spacing w:val="-5"/>
              </w:rPr>
              <w:t>05</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6" w:lineRule="auto"/>
              <w:ind w:left="110" w:right="132"/>
            </w:pPr>
            <w:r>
              <w:t>PORTA MATRIZ ODONTOLÓGICO, MATERIAL AÇO</w:t>
            </w:r>
            <w:r>
              <w:rPr>
                <w:spacing w:val="-11"/>
              </w:rPr>
              <w:t xml:space="preserve"> </w:t>
            </w:r>
            <w:r>
              <w:t>INOXIDÁVEL,</w:t>
            </w:r>
            <w:r>
              <w:rPr>
                <w:spacing w:val="-13"/>
              </w:rPr>
              <w:t xml:space="preserve"> </w:t>
            </w:r>
            <w:r>
              <w:t>TIPO</w:t>
            </w:r>
            <w:r>
              <w:rPr>
                <w:spacing w:val="-11"/>
              </w:rPr>
              <w:t xml:space="preserve"> </w:t>
            </w:r>
            <w:r>
              <w:t>TOFFLEMIRE,</w:t>
            </w:r>
            <w:r>
              <w:rPr>
                <w:spacing w:val="-9"/>
              </w:rPr>
              <w:t xml:space="preserve"> </w:t>
            </w:r>
            <w:r>
              <w:t xml:space="preserve">TAMANHO </w:t>
            </w:r>
            <w:r>
              <w:rPr>
                <w:spacing w:val="-2"/>
              </w:rPr>
              <w:t>ADULTO</w:t>
            </w:r>
          </w:p>
        </w:tc>
      </w:tr>
      <w:tr w:rsidR="0066645F">
        <w:trPr>
          <w:trHeight w:val="1454"/>
        </w:trPr>
        <w:tc>
          <w:tcPr>
            <w:tcW w:w="793" w:type="dxa"/>
          </w:tcPr>
          <w:p w:rsidR="0066645F" w:rsidRDefault="00E5157D">
            <w:pPr>
              <w:pStyle w:val="TableParagraph"/>
              <w:ind w:left="107"/>
            </w:pPr>
            <w:r>
              <w:rPr>
                <w:spacing w:val="-5"/>
              </w:rPr>
              <w:t>109</w:t>
            </w:r>
          </w:p>
        </w:tc>
        <w:tc>
          <w:tcPr>
            <w:tcW w:w="1124" w:type="dxa"/>
          </w:tcPr>
          <w:p w:rsidR="0066645F" w:rsidRDefault="00E5157D">
            <w:pPr>
              <w:pStyle w:val="TableParagraph"/>
            </w:pPr>
            <w:r>
              <w:rPr>
                <w:spacing w:val="-5"/>
              </w:rPr>
              <w:t>12</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ACESSÓRIOS - USO ODONTOLÓGICO, TIPO PLACA P/ ESPATULAÇÃO, MATERIAL VIDRO, FORMATO</w:t>
            </w:r>
            <w:r>
              <w:rPr>
                <w:spacing w:val="-10"/>
              </w:rPr>
              <w:t xml:space="preserve"> </w:t>
            </w:r>
            <w:r>
              <w:t>RETANGULAR,</w:t>
            </w:r>
            <w:r>
              <w:rPr>
                <w:spacing w:val="-12"/>
              </w:rPr>
              <w:t xml:space="preserve"> </w:t>
            </w:r>
            <w:r>
              <w:t>ESPESSURA</w:t>
            </w:r>
            <w:r>
              <w:rPr>
                <w:spacing w:val="40"/>
              </w:rPr>
              <w:t xml:space="preserve"> </w:t>
            </w:r>
            <w:r>
              <w:t>CERCA DE 10 MM</w:t>
            </w:r>
          </w:p>
        </w:tc>
      </w:tr>
      <w:tr w:rsidR="0066645F">
        <w:trPr>
          <w:trHeight w:val="1161"/>
        </w:trPr>
        <w:tc>
          <w:tcPr>
            <w:tcW w:w="793" w:type="dxa"/>
          </w:tcPr>
          <w:p w:rsidR="0066645F" w:rsidRDefault="00E5157D">
            <w:pPr>
              <w:pStyle w:val="TableParagraph"/>
              <w:ind w:left="107"/>
            </w:pPr>
            <w:r>
              <w:rPr>
                <w:spacing w:val="-5"/>
              </w:rPr>
              <w:t>110</w:t>
            </w:r>
          </w:p>
        </w:tc>
        <w:tc>
          <w:tcPr>
            <w:tcW w:w="1124" w:type="dxa"/>
          </w:tcPr>
          <w:p w:rsidR="0066645F" w:rsidRDefault="00E5157D">
            <w:pPr>
              <w:pStyle w:val="TableParagraph"/>
            </w:pPr>
            <w:r>
              <w:rPr>
                <w:spacing w:val="-5"/>
              </w:rPr>
              <w:t>09</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RESINA</w:t>
            </w:r>
            <w:r>
              <w:rPr>
                <w:spacing w:val="-15"/>
              </w:rPr>
              <w:t xml:space="preserve"> </w:t>
            </w:r>
            <w:r>
              <w:t>FOTOPOLIMERIZAVEL</w:t>
            </w:r>
            <w:r>
              <w:rPr>
                <w:spacing w:val="-13"/>
              </w:rPr>
              <w:t xml:space="preserve"> </w:t>
            </w:r>
            <w:r>
              <w:t>MICRO</w:t>
            </w:r>
            <w:r>
              <w:rPr>
                <w:spacing w:val="-16"/>
              </w:rPr>
              <w:t xml:space="preserve"> </w:t>
            </w:r>
            <w:r>
              <w:t>HIBRIDA A1, SERINGA DE 4 GRAMAS, ESMALTE.</w:t>
            </w:r>
          </w:p>
          <w:p w:rsidR="0066645F" w:rsidRDefault="0066645F">
            <w:pPr>
              <w:pStyle w:val="TableParagraph"/>
              <w:spacing w:before="41"/>
              <w:ind w:left="0"/>
            </w:pPr>
          </w:p>
          <w:p w:rsidR="0066645F" w:rsidRDefault="00E5157D">
            <w:pPr>
              <w:pStyle w:val="TableParagraph"/>
              <w:spacing w:before="1"/>
              <w:ind w:left="110"/>
            </w:pPr>
            <w:r>
              <w:rPr>
                <w:spacing w:val="-2"/>
              </w:rPr>
              <w:t>AMOSTRA</w:t>
            </w:r>
          </w:p>
        </w:tc>
      </w:tr>
      <w:tr w:rsidR="0066645F">
        <w:trPr>
          <w:trHeight w:val="1458"/>
        </w:trPr>
        <w:tc>
          <w:tcPr>
            <w:tcW w:w="793" w:type="dxa"/>
          </w:tcPr>
          <w:p w:rsidR="0066645F" w:rsidRDefault="00E5157D">
            <w:pPr>
              <w:pStyle w:val="TableParagraph"/>
              <w:spacing w:before="4"/>
              <w:ind w:left="107"/>
            </w:pPr>
            <w:r>
              <w:rPr>
                <w:spacing w:val="-5"/>
              </w:rPr>
              <w:t>111</w:t>
            </w:r>
          </w:p>
        </w:tc>
        <w:tc>
          <w:tcPr>
            <w:tcW w:w="1124" w:type="dxa"/>
          </w:tcPr>
          <w:p w:rsidR="0066645F" w:rsidRDefault="00E5157D">
            <w:pPr>
              <w:pStyle w:val="TableParagraph"/>
              <w:spacing w:before="4"/>
            </w:pPr>
            <w:r>
              <w:rPr>
                <w:spacing w:val="-5"/>
              </w:rPr>
              <w:t>09</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07"/>
            </w:pPr>
            <w:r>
              <w:t>RESINA MICROHÍBRIDA COR A2. COMPOSIÇÃO: À</w:t>
            </w:r>
            <w:r>
              <w:rPr>
                <w:spacing w:val="-5"/>
              </w:rPr>
              <w:t xml:space="preserve"> </w:t>
            </w:r>
            <w:r>
              <w:t>BASE</w:t>
            </w:r>
            <w:r>
              <w:rPr>
                <w:spacing w:val="-5"/>
              </w:rPr>
              <w:t xml:space="preserve"> </w:t>
            </w:r>
            <w:r>
              <w:t>DE</w:t>
            </w:r>
            <w:r>
              <w:rPr>
                <w:spacing w:val="-5"/>
              </w:rPr>
              <w:t xml:space="preserve"> </w:t>
            </w:r>
            <w:r>
              <w:t>BIS-GMA,</w:t>
            </w:r>
            <w:r>
              <w:rPr>
                <w:spacing w:val="-8"/>
              </w:rPr>
              <w:t xml:space="preserve"> </w:t>
            </w:r>
            <w:r>
              <w:t>COMPOSTA</w:t>
            </w:r>
            <w:r>
              <w:rPr>
                <w:spacing w:val="-5"/>
              </w:rPr>
              <w:t xml:space="preserve"> </w:t>
            </w:r>
            <w:r>
              <w:t>POR</w:t>
            </w:r>
            <w:r>
              <w:rPr>
                <w:spacing w:val="-6"/>
              </w:rPr>
              <w:t xml:space="preserve"> </w:t>
            </w:r>
            <w:r>
              <w:t>VIDRO</w:t>
            </w:r>
            <w:r>
              <w:rPr>
                <w:spacing w:val="-6"/>
              </w:rPr>
              <w:t xml:space="preserve"> </w:t>
            </w:r>
            <w:r>
              <w:t>DE BÁRIO ALUMÍNIO FLUORETADO E PARTÍCULAS PRÉ-POLIMERIZADAS. RESINA COMPOSTA</w:t>
            </w:r>
          </w:p>
          <w:p w:rsidR="0066645F" w:rsidRDefault="00E5157D">
            <w:pPr>
              <w:pStyle w:val="TableParagraph"/>
              <w:spacing w:before="1"/>
              <w:ind w:left="110"/>
            </w:pPr>
            <w:r>
              <w:t>DIRETA</w:t>
            </w:r>
            <w:r>
              <w:rPr>
                <w:spacing w:val="-13"/>
              </w:rPr>
              <w:t xml:space="preserve"> </w:t>
            </w:r>
            <w:r>
              <w:t>MICRO-HÍBRIDA</w:t>
            </w:r>
            <w:r>
              <w:rPr>
                <w:spacing w:val="-12"/>
              </w:rPr>
              <w:t xml:space="preserve"> </w:t>
            </w:r>
            <w:r>
              <w:rPr>
                <w:spacing w:val="-2"/>
              </w:rPr>
              <w:t>FOTOPOLIMERIZÁVEL,</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3202"/>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6" w:lineRule="auto"/>
              <w:ind w:left="110" w:right="177"/>
            </w:pPr>
            <w:r>
              <w:t>RADIOPACA. COM FLUORESCÊNCIA E EFEITO- CAMALEÃO, COMPOSTA PELA CARGA MICROGLASS®.</w:t>
            </w:r>
            <w:r>
              <w:rPr>
                <w:spacing w:val="-11"/>
              </w:rPr>
              <w:t xml:space="preserve"> </w:t>
            </w:r>
            <w:r>
              <w:t>MANIPULAÇÃO</w:t>
            </w:r>
            <w:r>
              <w:rPr>
                <w:spacing w:val="-10"/>
              </w:rPr>
              <w:t xml:space="preserve"> </w:t>
            </w:r>
            <w:r>
              <w:t>FÁCIL</w:t>
            </w:r>
            <w:r>
              <w:rPr>
                <w:spacing w:val="-9"/>
              </w:rPr>
              <w:t xml:space="preserve"> </w:t>
            </w:r>
            <w:r>
              <w:t>E</w:t>
            </w:r>
            <w:r>
              <w:rPr>
                <w:spacing w:val="-9"/>
              </w:rPr>
              <w:t xml:space="preserve"> </w:t>
            </w:r>
            <w:r>
              <w:t>RÁPIDA (NÃO-PEGAJOSA). PROPRIEDADES FÍSICAS. PARTÍCULAS COM ALTA TRANSMISSIBILIDADE. RADIOPACA. LIBERAÇÃO DE FLUORETOS / RECARREGÁVEL. MARCA REFERENCIA: CHARISMA CLASSIC. EMBALAGEM COM 1 SERINGA COM 4G. ESMALTE</w:t>
            </w:r>
          </w:p>
          <w:p w:rsidR="0066645F" w:rsidRDefault="0066645F">
            <w:pPr>
              <w:pStyle w:val="TableParagraph"/>
              <w:spacing w:before="37"/>
              <w:ind w:left="0"/>
            </w:pPr>
          </w:p>
          <w:p w:rsidR="0066645F" w:rsidRDefault="00E5157D">
            <w:pPr>
              <w:pStyle w:val="TableParagraph"/>
              <w:ind w:left="110"/>
            </w:pPr>
            <w:r>
              <w:rPr>
                <w:spacing w:val="-2"/>
              </w:rPr>
              <w:t>AMOSTRA</w:t>
            </w:r>
          </w:p>
        </w:tc>
      </w:tr>
      <w:tr w:rsidR="0066645F">
        <w:trPr>
          <w:trHeight w:val="4654"/>
        </w:trPr>
        <w:tc>
          <w:tcPr>
            <w:tcW w:w="793" w:type="dxa"/>
          </w:tcPr>
          <w:p w:rsidR="0066645F" w:rsidRDefault="00E5157D">
            <w:pPr>
              <w:pStyle w:val="TableParagraph"/>
              <w:spacing w:before="4"/>
              <w:ind w:left="107"/>
            </w:pPr>
            <w:r>
              <w:rPr>
                <w:spacing w:val="-5"/>
              </w:rPr>
              <w:t>112</w:t>
            </w:r>
          </w:p>
        </w:tc>
        <w:tc>
          <w:tcPr>
            <w:tcW w:w="1124" w:type="dxa"/>
          </w:tcPr>
          <w:p w:rsidR="0066645F" w:rsidRDefault="00E5157D">
            <w:pPr>
              <w:pStyle w:val="TableParagraph"/>
              <w:spacing w:before="4"/>
            </w:pPr>
            <w:r>
              <w:rPr>
                <w:spacing w:val="-5"/>
              </w:rPr>
              <w:t>09</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07"/>
            </w:pPr>
            <w:r>
              <w:t>RESINA MICROHÍBRIDA COR A3. COMPOSIÇÃO: À</w:t>
            </w:r>
            <w:r>
              <w:rPr>
                <w:spacing w:val="-5"/>
              </w:rPr>
              <w:t xml:space="preserve"> </w:t>
            </w:r>
            <w:r>
              <w:t>BASE</w:t>
            </w:r>
            <w:r>
              <w:rPr>
                <w:spacing w:val="-5"/>
              </w:rPr>
              <w:t xml:space="preserve"> </w:t>
            </w:r>
            <w:r>
              <w:t>DE</w:t>
            </w:r>
            <w:r>
              <w:rPr>
                <w:spacing w:val="-5"/>
              </w:rPr>
              <w:t xml:space="preserve"> </w:t>
            </w:r>
            <w:r>
              <w:t>BIS-GMA,</w:t>
            </w:r>
            <w:r>
              <w:rPr>
                <w:spacing w:val="-8"/>
              </w:rPr>
              <w:t xml:space="preserve"> </w:t>
            </w:r>
            <w:r>
              <w:t>COMPOSTA</w:t>
            </w:r>
            <w:r>
              <w:rPr>
                <w:spacing w:val="-5"/>
              </w:rPr>
              <w:t xml:space="preserve"> </w:t>
            </w:r>
            <w:r>
              <w:t>POR</w:t>
            </w:r>
            <w:r>
              <w:rPr>
                <w:spacing w:val="-6"/>
              </w:rPr>
              <w:t xml:space="preserve"> </w:t>
            </w:r>
            <w:r>
              <w:t>VIDRO</w:t>
            </w:r>
            <w:r>
              <w:rPr>
                <w:spacing w:val="-6"/>
              </w:rPr>
              <w:t xml:space="preserve"> </w:t>
            </w:r>
            <w:r>
              <w:t>DE BÁRIO ALUMÍNIO FLUORETADO E PARTÍCULAS PRÉ-POLIMERIZADAS. RESINA COMPOSTA DIRETA MICRO-HÍBRIDA FOTOPOLIMERIZÁVEL, RADIOPACA. COM FLUORESCÊNCIA E EFEITO- CAMALEÃO, COMPOSTA PELA CARGA MICROGLASS®. MANIPULAÇÃO FÁCIL E RÁPIDA (NÃO-PEGAJOSA). PROPRIEDADES FÍSICAS. PARTÍCULAS COM ALTA TRANSMISSIBILIDADE. RADIOPACA. LIBERAÇÃO DE FLUORETOS / RECARREGÁVEL. MARCA REFERENCIA: CHARISMA CLASSIC. EMBALAGEM COM 1 SERINGA COM 4G. ESMALTE</w:t>
            </w:r>
          </w:p>
          <w:p w:rsidR="0066645F" w:rsidRDefault="0066645F">
            <w:pPr>
              <w:pStyle w:val="TableParagraph"/>
              <w:spacing w:before="35"/>
              <w:ind w:left="0"/>
            </w:pPr>
          </w:p>
          <w:p w:rsidR="0066645F" w:rsidRDefault="00E5157D">
            <w:pPr>
              <w:pStyle w:val="TableParagraph"/>
              <w:ind w:left="110"/>
            </w:pPr>
            <w:r>
              <w:rPr>
                <w:spacing w:val="-2"/>
              </w:rPr>
              <w:t>AMOSTRA</w:t>
            </w:r>
          </w:p>
        </w:tc>
      </w:tr>
      <w:tr w:rsidR="0066645F">
        <w:trPr>
          <w:trHeight w:val="1166"/>
        </w:trPr>
        <w:tc>
          <w:tcPr>
            <w:tcW w:w="793" w:type="dxa"/>
          </w:tcPr>
          <w:p w:rsidR="0066645F" w:rsidRDefault="00E5157D">
            <w:pPr>
              <w:pStyle w:val="TableParagraph"/>
              <w:spacing w:before="5"/>
              <w:ind w:left="107"/>
            </w:pPr>
            <w:r>
              <w:rPr>
                <w:spacing w:val="-5"/>
              </w:rPr>
              <w:t>113</w:t>
            </w:r>
          </w:p>
        </w:tc>
        <w:tc>
          <w:tcPr>
            <w:tcW w:w="1124" w:type="dxa"/>
          </w:tcPr>
          <w:p w:rsidR="0066645F" w:rsidRDefault="00E5157D">
            <w:pPr>
              <w:pStyle w:val="TableParagraph"/>
              <w:spacing w:before="5"/>
            </w:pPr>
            <w:r>
              <w:rPr>
                <w:spacing w:val="-5"/>
              </w:rPr>
              <w:t>06</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3" w:lineRule="auto"/>
              <w:ind w:left="110"/>
            </w:pPr>
            <w:r>
              <w:t>RESINA</w:t>
            </w:r>
            <w:r>
              <w:rPr>
                <w:spacing w:val="-15"/>
              </w:rPr>
              <w:t xml:space="preserve"> </w:t>
            </w:r>
            <w:r>
              <w:t>FOTOPOLIMERIZÁVEL</w:t>
            </w:r>
            <w:r>
              <w:rPr>
                <w:spacing w:val="-13"/>
              </w:rPr>
              <w:t xml:space="preserve"> </w:t>
            </w:r>
            <w:r>
              <w:t>MICRO</w:t>
            </w:r>
            <w:r>
              <w:rPr>
                <w:spacing w:val="-16"/>
              </w:rPr>
              <w:t xml:space="preserve"> </w:t>
            </w:r>
            <w:r>
              <w:t>HIBRIDA A3,5, SERINGA DE 4 GRAMAS. ESMALTE</w:t>
            </w:r>
          </w:p>
          <w:p w:rsidR="0066645F" w:rsidRDefault="0066645F">
            <w:pPr>
              <w:pStyle w:val="TableParagraph"/>
              <w:spacing w:before="42"/>
              <w:ind w:left="0"/>
            </w:pPr>
          </w:p>
          <w:p w:rsidR="0066645F" w:rsidRDefault="00E5157D">
            <w:pPr>
              <w:pStyle w:val="TableParagraph"/>
              <w:ind w:left="110"/>
            </w:pPr>
            <w:r>
              <w:rPr>
                <w:spacing w:val="-2"/>
              </w:rPr>
              <w:t>AMOSTRA</w:t>
            </w:r>
          </w:p>
        </w:tc>
      </w:tr>
      <w:tr w:rsidR="0066645F">
        <w:trPr>
          <w:trHeight w:val="1161"/>
        </w:trPr>
        <w:tc>
          <w:tcPr>
            <w:tcW w:w="793" w:type="dxa"/>
          </w:tcPr>
          <w:p w:rsidR="0066645F" w:rsidRDefault="00E5157D">
            <w:pPr>
              <w:pStyle w:val="TableParagraph"/>
              <w:ind w:left="107"/>
            </w:pPr>
            <w:r>
              <w:rPr>
                <w:spacing w:val="-5"/>
              </w:rPr>
              <w:t>114</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8"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B2, SERINGA DE 4 GRAMAS. ESMALTE</w:t>
            </w:r>
          </w:p>
          <w:p w:rsidR="0066645F" w:rsidRDefault="0066645F">
            <w:pPr>
              <w:pStyle w:val="TableParagraph"/>
              <w:spacing w:before="32"/>
              <w:ind w:left="0"/>
            </w:pPr>
          </w:p>
          <w:p w:rsidR="0066645F" w:rsidRDefault="00E5157D">
            <w:pPr>
              <w:pStyle w:val="TableParagraph"/>
              <w:ind w:left="110"/>
            </w:pPr>
            <w:r>
              <w:rPr>
                <w:spacing w:val="-2"/>
              </w:rPr>
              <w:t>AMOSTRA</w:t>
            </w:r>
          </w:p>
        </w:tc>
      </w:tr>
      <w:tr w:rsidR="0066645F">
        <w:trPr>
          <w:trHeight w:val="2911"/>
        </w:trPr>
        <w:tc>
          <w:tcPr>
            <w:tcW w:w="793" w:type="dxa"/>
          </w:tcPr>
          <w:p w:rsidR="0066645F" w:rsidRDefault="00E5157D">
            <w:pPr>
              <w:pStyle w:val="TableParagraph"/>
              <w:spacing w:before="5"/>
              <w:ind w:left="107"/>
            </w:pPr>
            <w:r>
              <w:rPr>
                <w:spacing w:val="-5"/>
              </w:rPr>
              <w:t>115</w:t>
            </w:r>
          </w:p>
        </w:tc>
        <w:tc>
          <w:tcPr>
            <w:tcW w:w="1124" w:type="dxa"/>
          </w:tcPr>
          <w:p w:rsidR="0066645F" w:rsidRDefault="00E5157D">
            <w:pPr>
              <w:pStyle w:val="TableParagraph"/>
              <w:spacing w:before="5"/>
            </w:pPr>
            <w:r>
              <w:rPr>
                <w:spacing w:val="-5"/>
              </w:rPr>
              <w:t>03</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6" w:lineRule="auto"/>
              <w:ind w:left="110" w:right="115"/>
            </w:pPr>
            <w:r>
              <w:t>RESINA FOTOPOLIMERIZÁVEL</w:t>
            </w:r>
            <w:r>
              <w:rPr>
                <w:spacing w:val="40"/>
              </w:rPr>
              <w:t xml:space="preserve"> </w:t>
            </w:r>
            <w:r>
              <w:t>COR C2 - MATERIAL</w:t>
            </w:r>
            <w:r>
              <w:rPr>
                <w:spacing w:val="-12"/>
              </w:rPr>
              <w:t xml:space="preserve"> </w:t>
            </w:r>
            <w:r>
              <w:t>RESTAURADOR</w:t>
            </w:r>
            <w:r>
              <w:rPr>
                <w:spacing w:val="-13"/>
              </w:rPr>
              <w:t xml:space="preserve"> </w:t>
            </w:r>
            <w:r>
              <w:t>POLIMERIZÁVEL</w:t>
            </w:r>
            <w:r>
              <w:rPr>
                <w:spacing w:val="-12"/>
              </w:rPr>
              <w:t xml:space="preserve"> </w:t>
            </w:r>
            <w:r>
              <w:t>POR LUZ PARA USO EM RESTAURAÇÕES EM</w:t>
            </w:r>
            <w:r>
              <w:rPr>
                <w:spacing w:val="40"/>
              </w:rPr>
              <w:t xml:space="preserve"> </w:t>
            </w:r>
            <w:r>
              <w:t>DENTES ANTERIORES E POSTERIORES COM TAMANHO MÁXIMO DE PARTÍCULAS DE 4,5 MICRÔMETROS E FILLER DE ZIRCÔNIA/SÍLICA, APRESENTANDO 71% EM VOLUME E PARTE ORGÂNICA COM BIS-GMA E TEGDMA EM SERINGA ÚNICA DE 04 GRAMAS CADA.</w:t>
            </w:r>
          </w:p>
          <w:p w:rsidR="0066645F" w:rsidRDefault="00E5157D">
            <w:pPr>
              <w:pStyle w:val="TableParagraph"/>
              <w:spacing w:line="251" w:lineRule="exact"/>
              <w:ind w:left="110"/>
            </w:pPr>
            <w:r>
              <w:rPr>
                <w:spacing w:val="-2"/>
              </w:rPr>
              <w:t>ESMALTE</w:t>
            </w:r>
          </w:p>
        </w:tc>
      </w:tr>
    </w:tbl>
    <w:p w:rsidR="0066645F" w:rsidRDefault="0066645F">
      <w:pPr>
        <w:spacing w:line="251" w:lineRule="exact"/>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581"/>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66645F">
            <w:pPr>
              <w:pStyle w:val="TableParagraph"/>
              <w:spacing w:before="43"/>
              <w:ind w:left="0"/>
            </w:pPr>
          </w:p>
          <w:p w:rsidR="0066645F" w:rsidRDefault="00E5157D">
            <w:pPr>
              <w:pStyle w:val="TableParagraph"/>
              <w:ind w:left="110"/>
            </w:pPr>
            <w:r>
              <w:rPr>
                <w:spacing w:val="-2"/>
              </w:rPr>
              <w:t>AMOSTRA</w:t>
            </w:r>
          </w:p>
        </w:tc>
      </w:tr>
      <w:tr w:rsidR="0066645F">
        <w:trPr>
          <w:trHeight w:val="1166"/>
        </w:trPr>
        <w:tc>
          <w:tcPr>
            <w:tcW w:w="793" w:type="dxa"/>
          </w:tcPr>
          <w:p w:rsidR="0066645F" w:rsidRDefault="00E5157D">
            <w:pPr>
              <w:pStyle w:val="TableParagraph"/>
              <w:spacing w:before="4"/>
              <w:ind w:left="107"/>
            </w:pPr>
            <w:r>
              <w:rPr>
                <w:spacing w:val="-5"/>
              </w:rPr>
              <w:t>116</w:t>
            </w:r>
          </w:p>
        </w:tc>
        <w:tc>
          <w:tcPr>
            <w:tcW w:w="1124" w:type="dxa"/>
          </w:tcPr>
          <w:p w:rsidR="0066645F" w:rsidRDefault="00E5157D">
            <w:pPr>
              <w:pStyle w:val="TableParagraph"/>
              <w:spacing w:before="4"/>
            </w:pPr>
            <w:r>
              <w:rPr>
                <w:spacing w:val="-5"/>
              </w:rPr>
              <w:t>04</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RESINA</w:t>
            </w:r>
            <w:r>
              <w:rPr>
                <w:spacing w:val="-15"/>
              </w:rPr>
              <w:t xml:space="preserve"> </w:t>
            </w:r>
            <w:r>
              <w:t>FOTOPOLIMERIZAVEL</w:t>
            </w:r>
            <w:r>
              <w:rPr>
                <w:spacing w:val="-13"/>
              </w:rPr>
              <w:t xml:space="preserve"> </w:t>
            </w:r>
            <w:r>
              <w:t>MICRO</w:t>
            </w:r>
            <w:r>
              <w:rPr>
                <w:spacing w:val="-16"/>
              </w:rPr>
              <w:t xml:space="preserve"> </w:t>
            </w:r>
            <w:r>
              <w:t>HIBRIDA A1, SERINGA DE 4 GRAMAS. DENTINA</w:t>
            </w:r>
          </w:p>
          <w:p w:rsidR="0066645F" w:rsidRDefault="0066645F">
            <w:pPr>
              <w:pStyle w:val="TableParagraph"/>
              <w:spacing w:before="38"/>
              <w:ind w:left="0"/>
            </w:pPr>
          </w:p>
          <w:p w:rsidR="0066645F" w:rsidRDefault="00E5157D">
            <w:pPr>
              <w:pStyle w:val="TableParagraph"/>
              <w:ind w:left="110"/>
            </w:pPr>
            <w:r>
              <w:rPr>
                <w:spacing w:val="-2"/>
              </w:rPr>
              <w:t>AMOSTRA</w:t>
            </w:r>
          </w:p>
        </w:tc>
      </w:tr>
      <w:tr w:rsidR="0066645F">
        <w:trPr>
          <w:trHeight w:val="1161"/>
        </w:trPr>
        <w:tc>
          <w:tcPr>
            <w:tcW w:w="793" w:type="dxa"/>
          </w:tcPr>
          <w:p w:rsidR="0066645F" w:rsidRDefault="00E5157D">
            <w:pPr>
              <w:pStyle w:val="TableParagraph"/>
              <w:ind w:left="107"/>
            </w:pPr>
            <w:r>
              <w:rPr>
                <w:spacing w:val="-5"/>
              </w:rPr>
              <w:t>117</w:t>
            </w:r>
          </w:p>
        </w:tc>
        <w:tc>
          <w:tcPr>
            <w:tcW w:w="1124" w:type="dxa"/>
          </w:tcPr>
          <w:p w:rsidR="0066645F" w:rsidRDefault="00E5157D">
            <w:pPr>
              <w:pStyle w:val="TableParagraph"/>
            </w:pPr>
            <w:r>
              <w:rPr>
                <w:spacing w:val="-5"/>
              </w:rPr>
              <w:t>04</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A2, SERINGA DE 4 GRAMAS. DENTINA</w:t>
            </w:r>
          </w:p>
          <w:p w:rsidR="0066645F" w:rsidRDefault="0066645F">
            <w:pPr>
              <w:pStyle w:val="TableParagraph"/>
              <w:spacing w:before="41"/>
              <w:ind w:left="0"/>
            </w:pPr>
          </w:p>
          <w:p w:rsidR="0066645F" w:rsidRDefault="00E5157D">
            <w:pPr>
              <w:pStyle w:val="TableParagraph"/>
              <w:spacing w:before="1"/>
              <w:ind w:left="110"/>
            </w:pPr>
            <w:r>
              <w:rPr>
                <w:spacing w:val="-2"/>
              </w:rPr>
              <w:t>AMOSTRA</w:t>
            </w:r>
          </w:p>
        </w:tc>
      </w:tr>
      <w:tr w:rsidR="0066645F">
        <w:trPr>
          <w:trHeight w:val="1166"/>
        </w:trPr>
        <w:tc>
          <w:tcPr>
            <w:tcW w:w="793" w:type="dxa"/>
          </w:tcPr>
          <w:p w:rsidR="0066645F" w:rsidRDefault="00E5157D">
            <w:pPr>
              <w:pStyle w:val="TableParagraph"/>
              <w:spacing w:before="4"/>
              <w:ind w:left="107"/>
            </w:pPr>
            <w:r>
              <w:rPr>
                <w:spacing w:val="-5"/>
              </w:rPr>
              <w:t>118</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RESINA</w:t>
            </w:r>
            <w:r>
              <w:rPr>
                <w:spacing w:val="-13"/>
              </w:rPr>
              <w:t xml:space="preserve"> </w:t>
            </w:r>
            <w:r>
              <w:t>FOTOPOLIMERIZÁVEL</w:t>
            </w:r>
            <w:r>
              <w:rPr>
                <w:spacing w:val="-13"/>
              </w:rPr>
              <w:t xml:space="preserve"> </w:t>
            </w:r>
            <w:r>
              <w:t>MICRO</w:t>
            </w:r>
            <w:r>
              <w:rPr>
                <w:spacing w:val="-14"/>
              </w:rPr>
              <w:t xml:space="preserve"> </w:t>
            </w:r>
            <w:r>
              <w:t>HIBRIDA A3,5, SERINGA DE 4 GRAMAS. DENTINA</w:t>
            </w:r>
          </w:p>
          <w:p w:rsidR="0066645F" w:rsidRDefault="0066645F">
            <w:pPr>
              <w:pStyle w:val="TableParagraph"/>
              <w:spacing w:before="38"/>
              <w:ind w:left="0"/>
            </w:pPr>
          </w:p>
          <w:p w:rsidR="0066645F" w:rsidRDefault="00E5157D">
            <w:pPr>
              <w:pStyle w:val="TableParagraph"/>
              <w:ind w:left="110"/>
            </w:pPr>
            <w:r>
              <w:rPr>
                <w:spacing w:val="-2"/>
              </w:rPr>
              <w:t>AMOSTRA</w:t>
            </w:r>
          </w:p>
        </w:tc>
      </w:tr>
      <w:tr w:rsidR="0066645F">
        <w:trPr>
          <w:trHeight w:val="1162"/>
        </w:trPr>
        <w:tc>
          <w:tcPr>
            <w:tcW w:w="793" w:type="dxa"/>
          </w:tcPr>
          <w:p w:rsidR="0066645F" w:rsidRDefault="00E5157D">
            <w:pPr>
              <w:pStyle w:val="TableParagraph"/>
              <w:ind w:left="107"/>
            </w:pPr>
            <w:r>
              <w:rPr>
                <w:spacing w:val="-5"/>
              </w:rPr>
              <w:t>119</w:t>
            </w:r>
          </w:p>
        </w:tc>
        <w:tc>
          <w:tcPr>
            <w:tcW w:w="1124" w:type="dxa"/>
          </w:tcPr>
          <w:p w:rsidR="0066645F" w:rsidRDefault="00E5157D">
            <w:pPr>
              <w:pStyle w:val="TableParagraph"/>
            </w:pPr>
            <w:r>
              <w:rPr>
                <w:spacing w:val="-5"/>
              </w:rPr>
              <w:t>04</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B2, SERINGA DE 4 GRAMAS. DENTINA</w:t>
            </w:r>
          </w:p>
          <w:p w:rsidR="0066645F" w:rsidRDefault="0066645F">
            <w:pPr>
              <w:pStyle w:val="TableParagraph"/>
              <w:spacing w:before="37"/>
              <w:ind w:left="0"/>
            </w:pPr>
          </w:p>
          <w:p w:rsidR="0066645F" w:rsidRDefault="00E5157D">
            <w:pPr>
              <w:pStyle w:val="TableParagraph"/>
              <w:spacing w:before="1"/>
              <w:ind w:left="110"/>
            </w:pPr>
            <w:r>
              <w:rPr>
                <w:spacing w:val="-2"/>
              </w:rPr>
              <w:t>AMOSTRA</w:t>
            </w:r>
          </w:p>
        </w:tc>
      </w:tr>
      <w:tr w:rsidR="0066645F">
        <w:trPr>
          <w:trHeight w:val="1454"/>
        </w:trPr>
        <w:tc>
          <w:tcPr>
            <w:tcW w:w="793" w:type="dxa"/>
          </w:tcPr>
          <w:p w:rsidR="0066645F" w:rsidRDefault="00E5157D">
            <w:pPr>
              <w:pStyle w:val="TableParagraph"/>
              <w:spacing w:before="4"/>
              <w:ind w:left="107"/>
            </w:pPr>
            <w:r>
              <w:rPr>
                <w:spacing w:val="-5"/>
              </w:rPr>
              <w:t>120</w:t>
            </w:r>
          </w:p>
        </w:tc>
        <w:tc>
          <w:tcPr>
            <w:tcW w:w="1124" w:type="dxa"/>
          </w:tcPr>
          <w:p w:rsidR="0066645F" w:rsidRDefault="00E5157D">
            <w:pPr>
              <w:pStyle w:val="TableParagraph"/>
              <w:spacing w:before="4"/>
            </w:pPr>
            <w:r>
              <w:rPr>
                <w:spacing w:val="-5"/>
              </w:rPr>
              <w:t>25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PASTA PROFILÁTICA, COMPOSIÇÃO BÁSICA PEDRA</w:t>
            </w:r>
            <w:r>
              <w:rPr>
                <w:spacing w:val="-8"/>
              </w:rPr>
              <w:t xml:space="preserve"> </w:t>
            </w:r>
            <w:r>
              <w:t>POMES,</w:t>
            </w:r>
            <w:r>
              <w:rPr>
                <w:spacing w:val="-11"/>
              </w:rPr>
              <w:t xml:space="preserve"> </w:t>
            </w:r>
            <w:r>
              <w:t>COMPOSIÇÃO</w:t>
            </w:r>
            <w:r>
              <w:rPr>
                <w:spacing w:val="-9"/>
              </w:rPr>
              <w:t xml:space="preserve"> </w:t>
            </w:r>
            <w:r>
              <w:t>LAURIL</w:t>
            </w:r>
            <w:r>
              <w:rPr>
                <w:spacing w:val="-12"/>
              </w:rPr>
              <w:t xml:space="preserve"> </w:t>
            </w:r>
            <w:r>
              <w:t xml:space="preserve">SULFATO DESÓDIO, CARACTERÍSTICAS ADICIONAIS COM </w:t>
            </w:r>
            <w:r>
              <w:rPr>
                <w:spacing w:val="-2"/>
              </w:rPr>
              <w:t>FLUOR</w:t>
            </w:r>
          </w:p>
        </w:tc>
      </w:tr>
      <w:tr w:rsidR="0066645F">
        <w:trPr>
          <w:trHeight w:val="1166"/>
        </w:trPr>
        <w:tc>
          <w:tcPr>
            <w:tcW w:w="793" w:type="dxa"/>
          </w:tcPr>
          <w:p w:rsidR="0066645F" w:rsidRDefault="00E5157D">
            <w:pPr>
              <w:pStyle w:val="TableParagraph"/>
              <w:spacing w:before="4"/>
              <w:ind w:left="107"/>
            </w:pPr>
            <w:r>
              <w:rPr>
                <w:spacing w:val="-5"/>
              </w:rPr>
              <w:t>121</w:t>
            </w:r>
          </w:p>
        </w:tc>
        <w:tc>
          <w:tcPr>
            <w:tcW w:w="1124" w:type="dxa"/>
          </w:tcPr>
          <w:p w:rsidR="0066645F" w:rsidRDefault="00E5157D">
            <w:pPr>
              <w:pStyle w:val="TableParagraph"/>
              <w:spacing w:before="4"/>
            </w:pPr>
            <w:r>
              <w:rPr>
                <w:spacing w:val="-5"/>
              </w:rPr>
              <w:t>09</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A3, SERINGA DE 4 GRAMAS. DENTINA</w:t>
            </w:r>
          </w:p>
          <w:p w:rsidR="0066645F" w:rsidRDefault="0066645F">
            <w:pPr>
              <w:pStyle w:val="TableParagraph"/>
              <w:spacing w:before="37"/>
              <w:ind w:left="0"/>
            </w:pPr>
          </w:p>
          <w:p w:rsidR="0066645F" w:rsidRDefault="00E5157D">
            <w:pPr>
              <w:pStyle w:val="TableParagraph"/>
              <w:spacing w:before="1"/>
              <w:ind w:left="110"/>
            </w:pPr>
            <w:r>
              <w:rPr>
                <w:spacing w:val="-2"/>
              </w:rPr>
              <w:t>AMOSTRA</w:t>
            </w:r>
          </w:p>
        </w:tc>
      </w:tr>
      <w:tr w:rsidR="0066645F">
        <w:trPr>
          <w:trHeight w:val="1162"/>
        </w:trPr>
        <w:tc>
          <w:tcPr>
            <w:tcW w:w="793" w:type="dxa"/>
          </w:tcPr>
          <w:p w:rsidR="0066645F" w:rsidRDefault="00E5157D">
            <w:pPr>
              <w:pStyle w:val="TableParagraph"/>
              <w:spacing w:before="1"/>
              <w:ind w:left="107"/>
            </w:pPr>
            <w:r>
              <w:rPr>
                <w:spacing w:val="-5"/>
              </w:rPr>
              <w:t>122</w:t>
            </w:r>
          </w:p>
        </w:tc>
        <w:tc>
          <w:tcPr>
            <w:tcW w:w="1124" w:type="dxa"/>
          </w:tcPr>
          <w:p w:rsidR="0066645F" w:rsidRDefault="00E5157D">
            <w:pPr>
              <w:pStyle w:val="TableParagraph"/>
              <w:spacing w:before="1"/>
            </w:pPr>
            <w:r>
              <w:rPr>
                <w:spacing w:val="-5"/>
              </w:rPr>
              <w:t>03</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B1, SERINGA DE 4 GRAMAS. ESMALTE</w:t>
            </w:r>
          </w:p>
          <w:p w:rsidR="0066645F" w:rsidRDefault="0066645F">
            <w:pPr>
              <w:pStyle w:val="TableParagraph"/>
              <w:spacing w:before="37"/>
              <w:ind w:left="0"/>
            </w:pPr>
          </w:p>
          <w:p w:rsidR="0066645F" w:rsidRDefault="00E5157D">
            <w:pPr>
              <w:pStyle w:val="TableParagraph"/>
              <w:ind w:left="110"/>
            </w:pPr>
            <w:r>
              <w:rPr>
                <w:spacing w:val="-2"/>
              </w:rPr>
              <w:t>AMOSTRA</w:t>
            </w:r>
          </w:p>
        </w:tc>
      </w:tr>
      <w:tr w:rsidR="0066645F">
        <w:trPr>
          <w:trHeight w:val="1165"/>
        </w:trPr>
        <w:tc>
          <w:tcPr>
            <w:tcW w:w="793" w:type="dxa"/>
          </w:tcPr>
          <w:p w:rsidR="0066645F" w:rsidRDefault="00E5157D">
            <w:pPr>
              <w:pStyle w:val="TableParagraph"/>
              <w:spacing w:before="4"/>
              <w:ind w:left="107"/>
            </w:pPr>
            <w:r>
              <w:rPr>
                <w:spacing w:val="-5"/>
              </w:rPr>
              <w:t>123</w:t>
            </w:r>
          </w:p>
        </w:tc>
        <w:tc>
          <w:tcPr>
            <w:tcW w:w="1124" w:type="dxa"/>
          </w:tcPr>
          <w:p w:rsidR="0066645F" w:rsidRDefault="00E5157D">
            <w:pPr>
              <w:pStyle w:val="TableParagraph"/>
              <w:spacing w:before="4"/>
            </w:pPr>
            <w:r>
              <w:rPr>
                <w:spacing w:val="-5"/>
              </w:rPr>
              <w:t>30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3" w:lineRule="auto"/>
              <w:ind w:left="110"/>
            </w:pPr>
            <w:r>
              <w:t>REVELADOR</w:t>
            </w:r>
            <w:r>
              <w:rPr>
                <w:spacing w:val="-11"/>
              </w:rPr>
              <w:t xml:space="preserve"> </w:t>
            </w:r>
            <w:r>
              <w:t>RADIOGRÁFICO</w:t>
            </w:r>
            <w:r>
              <w:rPr>
                <w:spacing w:val="-11"/>
              </w:rPr>
              <w:t xml:space="preserve"> </w:t>
            </w:r>
            <w:r>
              <w:t>LÍQUIDO</w:t>
            </w:r>
            <w:r>
              <w:rPr>
                <w:spacing w:val="-15"/>
              </w:rPr>
              <w:t xml:space="preserve"> </w:t>
            </w:r>
            <w:r>
              <w:t>PRONTO PARA USO, EMBALAGEM COM MINIMO 500 ML.</w:t>
            </w:r>
          </w:p>
        </w:tc>
      </w:tr>
      <w:tr w:rsidR="0066645F">
        <w:trPr>
          <w:trHeight w:val="2910"/>
        </w:trPr>
        <w:tc>
          <w:tcPr>
            <w:tcW w:w="793" w:type="dxa"/>
          </w:tcPr>
          <w:p w:rsidR="0066645F" w:rsidRDefault="00E5157D">
            <w:pPr>
              <w:pStyle w:val="TableParagraph"/>
              <w:spacing w:before="1"/>
              <w:ind w:left="107"/>
            </w:pPr>
            <w:r>
              <w:rPr>
                <w:spacing w:val="-5"/>
              </w:rPr>
              <w:t>124</w:t>
            </w:r>
          </w:p>
        </w:tc>
        <w:tc>
          <w:tcPr>
            <w:tcW w:w="1124" w:type="dxa"/>
          </w:tcPr>
          <w:p w:rsidR="0066645F" w:rsidRDefault="00E5157D">
            <w:pPr>
              <w:pStyle w:val="TableParagraph"/>
              <w:spacing w:before="1"/>
            </w:pPr>
            <w:r>
              <w:rPr>
                <w:spacing w:val="-5"/>
              </w:rPr>
              <w:t>03</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right="132"/>
            </w:pPr>
            <w:r>
              <w:t>SELADORA DE PRODUTOS PLÁSTICOS SELADORA DE MESA PARA FECHAMENTO DE SACOS DE POLIETILENO E POLIPROPILENO, ACIONAMENTO MANUAL, CONTROLE DE TEMPERATURA</w:t>
            </w:r>
            <w:r>
              <w:rPr>
                <w:spacing w:val="-12"/>
              </w:rPr>
              <w:t xml:space="preserve"> </w:t>
            </w:r>
            <w:r>
              <w:t>COM</w:t>
            </w:r>
            <w:r>
              <w:rPr>
                <w:spacing w:val="-16"/>
              </w:rPr>
              <w:t xml:space="preserve"> </w:t>
            </w:r>
            <w:r>
              <w:t>TEMPORIZADOR,</w:t>
            </w:r>
            <w:r>
              <w:rPr>
                <w:spacing w:val="-13"/>
              </w:rPr>
              <w:t xml:space="preserve"> </w:t>
            </w:r>
            <w:r>
              <w:t xml:space="preserve">DOTADA DE SISTEMA DE SOLDA RETA E ÚNICA, ATRAVÉS DE RESISTÊNCIA FITA NÍQUEL CROMO. BIVOLT SELADORA DE PRODUTOS </w:t>
            </w:r>
            <w:r>
              <w:rPr>
                <w:spacing w:val="-2"/>
              </w:rPr>
              <w:t>PLÁSTICOS</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458"/>
        </w:trPr>
        <w:tc>
          <w:tcPr>
            <w:tcW w:w="793" w:type="dxa"/>
          </w:tcPr>
          <w:p w:rsidR="0066645F" w:rsidRDefault="00E5157D">
            <w:pPr>
              <w:pStyle w:val="TableParagraph"/>
              <w:spacing w:before="4"/>
              <w:ind w:left="107"/>
            </w:pPr>
            <w:r>
              <w:rPr>
                <w:spacing w:val="-5"/>
              </w:rPr>
              <w:t>125</w:t>
            </w:r>
          </w:p>
        </w:tc>
        <w:tc>
          <w:tcPr>
            <w:tcW w:w="1124" w:type="dxa"/>
          </w:tcPr>
          <w:p w:rsidR="0066645F" w:rsidRDefault="00E5157D">
            <w:pPr>
              <w:pStyle w:val="TableParagraph"/>
              <w:spacing w:before="4"/>
            </w:pPr>
            <w:r>
              <w:rPr>
                <w:spacing w:val="-5"/>
              </w:rPr>
              <w:t>05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SELANTE,</w:t>
            </w:r>
            <w:r>
              <w:rPr>
                <w:spacing w:val="-10"/>
              </w:rPr>
              <w:t xml:space="preserve"> </w:t>
            </w:r>
            <w:r>
              <w:t>TIPO</w:t>
            </w:r>
            <w:r>
              <w:rPr>
                <w:spacing w:val="-9"/>
              </w:rPr>
              <w:t xml:space="preserve"> </w:t>
            </w:r>
            <w:r>
              <w:t>PARA</w:t>
            </w:r>
            <w:r>
              <w:rPr>
                <w:spacing w:val="-8"/>
              </w:rPr>
              <w:t xml:space="preserve"> </w:t>
            </w:r>
            <w:r>
              <w:t>FÓSSULAS</w:t>
            </w:r>
            <w:r>
              <w:rPr>
                <w:spacing w:val="-8"/>
              </w:rPr>
              <w:t xml:space="preserve"> </w:t>
            </w:r>
            <w:r>
              <w:t>E</w:t>
            </w:r>
            <w:r>
              <w:rPr>
                <w:spacing w:val="-8"/>
              </w:rPr>
              <w:t xml:space="preserve"> </w:t>
            </w:r>
            <w:r>
              <w:t>FISSURAS, CARACTERÍSTICA ADICIONAL FOTOPOLIMERIZÁVEL, COMPONENTES COM ÁCIDO, COMPONENTE ADICIONAL FLÚOR</w:t>
            </w:r>
          </w:p>
        </w:tc>
      </w:tr>
      <w:tr w:rsidR="0066645F">
        <w:trPr>
          <w:trHeight w:val="1161"/>
        </w:trPr>
        <w:tc>
          <w:tcPr>
            <w:tcW w:w="793" w:type="dxa"/>
          </w:tcPr>
          <w:p w:rsidR="0066645F" w:rsidRDefault="00E5157D">
            <w:pPr>
              <w:pStyle w:val="TableParagraph"/>
              <w:ind w:left="107"/>
            </w:pPr>
            <w:r>
              <w:rPr>
                <w:spacing w:val="-5"/>
              </w:rPr>
              <w:t>126</w:t>
            </w:r>
          </w:p>
        </w:tc>
        <w:tc>
          <w:tcPr>
            <w:tcW w:w="1124" w:type="dxa"/>
          </w:tcPr>
          <w:p w:rsidR="0066645F" w:rsidRDefault="00E5157D">
            <w:pPr>
              <w:pStyle w:val="TableParagraph"/>
            </w:pPr>
            <w:r>
              <w:rPr>
                <w:spacing w:val="-5"/>
              </w:rPr>
              <w:t>19</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SONDA ODONTOLÓGICA, MATERIAL AÇO INOXIDÁVEL,</w:t>
            </w:r>
            <w:r>
              <w:rPr>
                <w:spacing w:val="-11"/>
              </w:rPr>
              <w:t xml:space="preserve"> </w:t>
            </w:r>
            <w:r>
              <w:t>TIPO</w:t>
            </w:r>
            <w:r>
              <w:rPr>
                <w:spacing w:val="-9"/>
              </w:rPr>
              <w:t xml:space="preserve"> </w:t>
            </w:r>
            <w:r>
              <w:t>EXPLORADORA,</w:t>
            </w:r>
            <w:r>
              <w:rPr>
                <w:spacing w:val="-11"/>
              </w:rPr>
              <w:t xml:space="preserve"> </w:t>
            </w:r>
            <w:r>
              <w:t>MODELO</w:t>
            </w:r>
            <w:r>
              <w:rPr>
                <w:spacing w:val="-9"/>
              </w:rPr>
              <w:t xml:space="preserve"> </w:t>
            </w:r>
            <w:r>
              <w:t>Nº 05, TIPO CABO</w:t>
            </w:r>
            <w:r>
              <w:rPr>
                <w:spacing w:val="40"/>
              </w:rPr>
              <w:t xml:space="preserve"> </w:t>
            </w:r>
            <w:r>
              <w:t>MACIÇO</w:t>
            </w:r>
          </w:p>
        </w:tc>
      </w:tr>
      <w:tr w:rsidR="0066645F">
        <w:trPr>
          <w:trHeight w:val="1162"/>
        </w:trPr>
        <w:tc>
          <w:tcPr>
            <w:tcW w:w="793" w:type="dxa"/>
          </w:tcPr>
          <w:p w:rsidR="0066645F" w:rsidRDefault="00E5157D">
            <w:pPr>
              <w:pStyle w:val="TableParagraph"/>
              <w:spacing w:before="4"/>
              <w:ind w:left="107"/>
            </w:pPr>
            <w:r>
              <w:rPr>
                <w:spacing w:val="-5"/>
              </w:rPr>
              <w:t>127</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784"/>
              <w:jc w:val="both"/>
            </w:pPr>
            <w:r>
              <w:t>HEMOSTÁTICO</w:t>
            </w:r>
            <w:r>
              <w:rPr>
                <w:spacing w:val="-1"/>
              </w:rPr>
              <w:t xml:space="preserve"> </w:t>
            </w:r>
            <w:r>
              <w:t>TÓPICO,</w:t>
            </w:r>
            <w:r>
              <w:rPr>
                <w:spacing w:val="-3"/>
              </w:rPr>
              <w:t xml:space="preserve"> </w:t>
            </w:r>
            <w:r>
              <w:t>PRINCÍPIO</w:t>
            </w:r>
            <w:r>
              <w:rPr>
                <w:spacing w:val="-1"/>
              </w:rPr>
              <w:t xml:space="preserve"> </w:t>
            </w:r>
            <w:r>
              <w:t>ATIVO CLORETO</w:t>
            </w:r>
            <w:r>
              <w:rPr>
                <w:spacing w:val="-11"/>
              </w:rPr>
              <w:t xml:space="preserve"> </w:t>
            </w:r>
            <w:r>
              <w:t>DE</w:t>
            </w:r>
            <w:r>
              <w:rPr>
                <w:spacing w:val="-10"/>
              </w:rPr>
              <w:t xml:space="preserve"> </w:t>
            </w:r>
            <w:r>
              <w:t>ALUMÍNIO,</w:t>
            </w:r>
            <w:r>
              <w:rPr>
                <w:spacing w:val="-12"/>
              </w:rPr>
              <w:t xml:space="preserve"> </w:t>
            </w:r>
            <w:r>
              <w:t>ASPECTO</w:t>
            </w:r>
            <w:r>
              <w:rPr>
                <w:spacing w:val="-11"/>
              </w:rPr>
              <w:t xml:space="preserve"> </w:t>
            </w:r>
            <w:r>
              <w:t xml:space="preserve">FÍSICO </w:t>
            </w:r>
            <w:r>
              <w:rPr>
                <w:spacing w:val="-2"/>
              </w:rPr>
              <w:t>LÍQUIDO</w:t>
            </w:r>
          </w:p>
        </w:tc>
      </w:tr>
      <w:tr w:rsidR="0066645F">
        <w:trPr>
          <w:trHeight w:val="1458"/>
        </w:trPr>
        <w:tc>
          <w:tcPr>
            <w:tcW w:w="793" w:type="dxa"/>
          </w:tcPr>
          <w:p w:rsidR="0066645F" w:rsidRDefault="00E5157D">
            <w:pPr>
              <w:pStyle w:val="TableParagraph"/>
              <w:spacing w:before="5"/>
              <w:ind w:left="107"/>
            </w:pPr>
            <w:r>
              <w:rPr>
                <w:spacing w:val="-5"/>
              </w:rPr>
              <w:t>128</w:t>
            </w:r>
          </w:p>
        </w:tc>
        <w:tc>
          <w:tcPr>
            <w:tcW w:w="1124" w:type="dxa"/>
          </w:tcPr>
          <w:p w:rsidR="0066645F" w:rsidRDefault="00E5157D">
            <w:pPr>
              <w:pStyle w:val="TableParagraph"/>
              <w:spacing w:before="5"/>
            </w:pPr>
            <w:r>
              <w:rPr>
                <w:spacing w:val="-5"/>
              </w:rPr>
              <w:t>05</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6" w:lineRule="auto"/>
              <w:ind w:left="110"/>
            </w:pPr>
            <w:r>
              <w:t>GAS</w:t>
            </w:r>
            <w:r>
              <w:rPr>
                <w:spacing w:val="-16"/>
              </w:rPr>
              <w:t xml:space="preserve"> </w:t>
            </w:r>
            <w:r>
              <w:t>REFRIGERANTE</w:t>
            </w:r>
            <w:r>
              <w:rPr>
                <w:spacing w:val="-15"/>
              </w:rPr>
              <w:t xml:space="preserve"> </w:t>
            </w:r>
            <w:r>
              <w:t>ODONTOLÓGICO, APLICAÇÃO TESTE DE VITALIDADE PULPAR,APRESENTAÇÃO AEROSOL, TEMPERATURA CERCA DE-50 C</w:t>
            </w:r>
          </w:p>
        </w:tc>
      </w:tr>
      <w:tr w:rsidR="0066645F">
        <w:trPr>
          <w:trHeight w:val="3199"/>
        </w:trPr>
        <w:tc>
          <w:tcPr>
            <w:tcW w:w="793" w:type="dxa"/>
          </w:tcPr>
          <w:p w:rsidR="0066645F" w:rsidRDefault="00E5157D">
            <w:pPr>
              <w:pStyle w:val="TableParagraph"/>
              <w:ind w:left="107"/>
            </w:pPr>
            <w:r>
              <w:rPr>
                <w:spacing w:val="-5"/>
              </w:rPr>
              <w:t>129</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ind w:left="110"/>
            </w:pPr>
            <w:r>
              <w:t>SUGADOR</w:t>
            </w:r>
            <w:r>
              <w:rPr>
                <w:spacing w:val="-12"/>
              </w:rPr>
              <w:t xml:space="preserve"> </w:t>
            </w:r>
            <w:r>
              <w:t>CIRÚRGICO</w:t>
            </w:r>
            <w:r>
              <w:rPr>
                <w:spacing w:val="-11"/>
              </w:rPr>
              <w:t xml:space="preserve"> </w:t>
            </w:r>
            <w:r>
              <w:rPr>
                <w:spacing w:val="-2"/>
              </w:rPr>
              <w:t>DESCARTÁVEL</w:t>
            </w:r>
          </w:p>
          <w:p w:rsidR="0066645F" w:rsidRDefault="00E5157D">
            <w:pPr>
              <w:pStyle w:val="TableParagraph"/>
              <w:spacing w:before="40" w:line="276" w:lineRule="auto"/>
              <w:ind w:left="110" w:right="171"/>
            </w:pPr>
            <w:r>
              <w:t>,MATERIAL DO TUBO RESINA ABS,DIAMETRO DO TUBO 5MM,MATERIAL DA PONTEIRA POLIPROPILENO ,APLICAÇÃO ASPIRAÇÃO DE FLUIDOS ORGANICOS EM CIRURGIAS ODONTOLÓGICAS</w:t>
            </w:r>
            <w:r>
              <w:rPr>
                <w:spacing w:val="40"/>
              </w:rPr>
              <w:t xml:space="preserve"> </w:t>
            </w:r>
            <w:r>
              <w:t>,CAIXA</w:t>
            </w:r>
            <w:r>
              <w:rPr>
                <w:spacing w:val="-7"/>
              </w:rPr>
              <w:t xml:space="preserve"> </w:t>
            </w:r>
            <w:r>
              <w:t>COM</w:t>
            </w:r>
            <w:r>
              <w:rPr>
                <w:spacing w:val="-9"/>
              </w:rPr>
              <w:t xml:space="preserve"> </w:t>
            </w:r>
            <w:r>
              <w:t>20</w:t>
            </w:r>
            <w:r>
              <w:rPr>
                <w:spacing w:val="-7"/>
              </w:rPr>
              <w:t xml:space="preserve"> </w:t>
            </w:r>
            <w:r>
              <w:t>SUGADORES EMBALADOS INDIVIDUALMENTE E ESTERELIZADOS E 40 PONTEIRAS ,SENDO 20 DE 2,5MME 20 DE 3,5 MM DE DIAMETRO</w:t>
            </w:r>
          </w:p>
          <w:p w:rsidR="0066645F" w:rsidRDefault="00E5157D">
            <w:pPr>
              <w:pStyle w:val="TableParagraph"/>
              <w:spacing w:before="1"/>
              <w:ind w:left="110"/>
            </w:pPr>
            <w:r>
              <w:t>.UNIDADE</w:t>
            </w:r>
            <w:r>
              <w:rPr>
                <w:spacing w:val="-11"/>
              </w:rPr>
              <w:t xml:space="preserve"> </w:t>
            </w:r>
            <w:r>
              <w:t>DE</w:t>
            </w:r>
            <w:r>
              <w:rPr>
                <w:spacing w:val="-11"/>
              </w:rPr>
              <w:t xml:space="preserve"> </w:t>
            </w:r>
            <w:r>
              <w:t>FORNECIMENTO</w:t>
            </w:r>
            <w:r>
              <w:rPr>
                <w:spacing w:val="-12"/>
              </w:rPr>
              <w:t xml:space="preserve"> </w:t>
            </w:r>
            <w:r>
              <w:rPr>
                <w:spacing w:val="-4"/>
              </w:rPr>
              <w:t>CAIXA</w:t>
            </w:r>
          </w:p>
        </w:tc>
      </w:tr>
      <w:tr w:rsidR="0066645F">
        <w:trPr>
          <w:trHeight w:val="1453"/>
        </w:trPr>
        <w:tc>
          <w:tcPr>
            <w:tcW w:w="793" w:type="dxa"/>
          </w:tcPr>
          <w:p w:rsidR="0066645F" w:rsidRDefault="00E5157D">
            <w:pPr>
              <w:pStyle w:val="TableParagraph"/>
              <w:spacing w:before="4"/>
              <w:ind w:left="107"/>
            </w:pPr>
            <w:r>
              <w:rPr>
                <w:spacing w:val="-5"/>
              </w:rPr>
              <w:t>130</w:t>
            </w:r>
          </w:p>
        </w:tc>
        <w:tc>
          <w:tcPr>
            <w:tcW w:w="1124" w:type="dxa"/>
          </w:tcPr>
          <w:p w:rsidR="0066645F" w:rsidRDefault="00E5157D">
            <w:pPr>
              <w:pStyle w:val="TableParagraph"/>
              <w:spacing w:before="4"/>
            </w:pPr>
            <w:r>
              <w:rPr>
                <w:spacing w:val="-5"/>
              </w:rPr>
              <w:t>100</w:t>
            </w:r>
          </w:p>
        </w:tc>
        <w:tc>
          <w:tcPr>
            <w:tcW w:w="881" w:type="dxa"/>
          </w:tcPr>
          <w:p w:rsidR="0066645F" w:rsidRDefault="00E5157D">
            <w:pPr>
              <w:pStyle w:val="TableParagraph"/>
              <w:spacing w:before="4"/>
            </w:pPr>
            <w:r>
              <w:rPr>
                <w:spacing w:val="-5"/>
              </w:rPr>
              <w:t>PCT</w:t>
            </w:r>
          </w:p>
        </w:tc>
        <w:tc>
          <w:tcPr>
            <w:tcW w:w="5426" w:type="dxa"/>
          </w:tcPr>
          <w:p w:rsidR="0066645F" w:rsidRDefault="00E5157D">
            <w:pPr>
              <w:pStyle w:val="TableParagraph"/>
              <w:spacing w:before="4" w:line="276" w:lineRule="auto"/>
              <w:ind w:left="110"/>
            </w:pPr>
            <w:r>
              <w:t>SUGADOR, MATERIAL PVC, TIPO SALIVA, CARACTERÍSTICAS ADICIONAIS C/ ARAME, APRESENTAÇÃO</w:t>
            </w:r>
            <w:r>
              <w:rPr>
                <w:spacing w:val="-8"/>
              </w:rPr>
              <w:t xml:space="preserve"> </w:t>
            </w:r>
            <w:r>
              <w:t>PACOTE</w:t>
            </w:r>
            <w:r>
              <w:rPr>
                <w:spacing w:val="-8"/>
              </w:rPr>
              <w:t xml:space="preserve"> </w:t>
            </w:r>
            <w:r>
              <w:t>C/</w:t>
            </w:r>
            <w:r>
              <w:rPr>
                <w:spacing w:val="-10"/>
              </w:rPr>
              <w:t xml:space="preserve"> </w:t>
            </w:r>
            <w:r>
              <w:t>40</w:t>
            </w:r>
            <w:r>
              <w:rPr>
                <w:spacing w:val="-8"/>
              </w:rPr>
              <w:t xml:space="preserve"> </w:t>
            </w:r>
            <w:r>
              <w:t>UNIDADES,</w:t>
            </w:r>
            <w:r>
              <w:rPr>
                <w:spacing w:val="-10"/>
              </w:rPr>
              <w:t xml:space="preserve"> </w:t>
            </w:r>
            <w:r>
              <w:t>TIPO USO ESTÉRIL, DESCARTÁVEL</w:t>
            </w:r>
          </w:p>
        </w:tc>
      </w:tr>
      <w:tr w:rsidR="0066645F">
        <w:trPr>
          <w:trHeight w:val="1166"/>
        </w:trPr>
        <w:tc>
          <w:tcPr>
            <w:tcW w:w="793" w:type="dxa"/>
          </w:tcPr>
          <w:p w:rsidR="0066645F" w:rsidRDefault="00E5157D">
            <w:pPr>
              <w:pStyle w:val="TableParagraph"/>
              <w:spacing w:before="4"/>
              <w:ind w:left="107"/>
            </w:pPr>
            <w:r>
              <w:rPr>
                <w:spacing w:val="-5"/>
              </w:rPr>
              <w:t>131</w:t>
            </w:r>
          </w:p>
        </w:tc>
        <w:tc>
          <w:tcPr>
            <w:tcW w:w="1124" w:type="dxa"/>
          </w:tcPr>
          <w:p w:rsidR="0066645F" w:rsidRDefault="00E5157D">
            <w:pPr>
              <w:pStyle w:val="TableParagraph"/>
              <w:spacing w:before="4"/>
            </w:pPr>
            <w:r>
              <w:rPr>
                <w:spacing w:val="-5"/>
              </w:rPr>
              <w:t>08</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8" w:lineRule="auto"/>
              <w:ind w:left="110"/>
            </w:pPr>
            <w:r>
              <w:t>TESOURA, COMPRIMENTO 11,5, TIPO PONTA CURVA,</w:t>
            </w:r>
            <w:r>
              <w:rPr>
                <w:spacing w:val="-10"/>
              </w:rPr>
              <w:t xml:space="preserve"> </w:t>
            </w:r>
            <w:r>
              <w:t>TIPO</w:t>
            </w:r>
            <w:r>
              <w:rPr>
                <w:spacing w:val="-8"/>
              </w:rPr>
              <w:t xml:space="preserve"> </w:t>
            </w:r>
            <w:r>
              <w:t>ÍRIS</w:t>
            </w:r>
            <w:r>
              <w:rPr>
                <w:spacing w:val="-7"/>
              </w:rPr>
              <w:t xml:space="preserve"> </w:t>
            </w:r>
            <w:r>
              <w:t>MATERIAL</w:t>
            </w:r>
            <w:r>
              <w:rPr>
                <w:spacing w:val="-7"/>
              </w:rPr>
              <w:t xml:space="preserve"> </w:t>
            </w:r>
            <w:r>
              <w:t>AÇO</w:t>
            </w:r>
            <w:r>
              <w:rPr>
                <w:spacing w:val="-8"/>
              </w:rPr>
              <w:t xml:space="preserve"> </w:t>
            </w:r>
            <w:r>
              <w:t>INOXIDÁVEL</w:t>
            </w:r>
          </w:p>
        </w:tc>
      </w:tr>
      <w:tr w:rsidR="0066645F">
        <w:trPr>
          <w:trHeight w:val="1746"/>
        </w:trPr>
        <w:tc>
          <w:tcPr>
            <w:tcW w:w="793" w:type="dxa"/>
          </w:tcPr>
          <w:p w:rsidR="0066645F" w:rsidRDefault="00E5157D">
            <w:pPr>
              <w:pStyle w:val="TableParagraph"/>
              <w:ind w:left="107"/>
            </w:pPr>
            <w:r>
              <w:rPr>
                <w:spacing w:val="-5"/>
              </w:rPr>
              <w:t>132</w:t>
            </w:r>
          </w:p>
        </w:tc>
        <w:tc>
          <w:tcPr>
            <w:tcW w:w="1124" w:type="dxa"/>
          </w:tcPr>
          <w:p w:rsidR="0066645F" w:rsidRDefault="00E5157D">
            <w:pPr>
              <w:pStyle w:val="TableParagraph"/>
            </w:pPr>
            <w:r>
              <w:rPr>
                <w:spacing w:val="-5"/>
              </w:rPr>
              <w:t>05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218"/>
            </w:pPr>
            <w:r>
              <w:t>TESOURA INSTRUMENTAL, MODELO 1 ÍRIS, TIPO</w:t>
            </w:r>
            <w:r>
              <w:rPr>
                <w:spacing w:val="-8"/>
              </w:rPr>
              <w:t xml:space="preserve"> </w:t>
            </w:r>
            <w:r>
              <w:t>PONTA</w:t>
            </w:r>
            <w:r>
              <w:rPr>
                <w:spacing w:val="40"/>
              </w:rPr>
              <w:t xml:space="preserve"> </w:t>
            </w:r>
            <w:r>
              <w:t>RETA,</w:t>
            </w:r>
            <w:r>
              <w:rPr>
                <w:spacing w:val="-9"/>
              </w:rPr>
              <w:t xml:space="preserve"> </w:t>
            </w:r>
            <w:r>
              <w:t>CARACTERÍSTICA</w:t>
            </w:r>
            <w:r>
              <w:rPr>
                <w:spacing w:val="-7"/>
              </w:rPr>
              <w:t xml:space="preserve"> </w:t>
            </w:r>
            <w:r>
              <w:t>PONTA FINA C/</w:t>
            </w:r>
            <w:r>
              <w:rPr>
                <w:spacing w:val="-2"/>
              </w:rPr>
              <w:t xml:space="preserve"> </w:t>
            </w:r>
            <w:r>
              <w:t>VÍDEA,</w:t>
            </w:r>
            <w:r>
              <w:rPr>
                <w:spacing w:val="-2"/>
              </w:rPr>
              <w:t xml:space="preserve"> </w:t>
            </w:r>
            <w:r>
              <w:t>HASTE</w:t>
            </w:r>
            <w:r>
              <w:rPr>
                <w:spacing w:val="40"/>
              </w:rPr>
              <w:t xml:space="preserve"> </w:t>
            </w:r>
            <w:r>
              <w:t>RETA,</w:t>
            </w:r>
            <w:r>
              <w:rPr>
                <w:spacing w:val="-2"/>
              </w:rPr>
              <w:t xml:space="preserve"> </w:t>
            </w:r>
            <w:r>
              <w:t>COMPRIMENTO TOTAL CERCA DE 12 CM, MATERIAL AÇO INOXIDÁVEL, ESTERILIDADE ESTERILIZÁVEL</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746"/>
        </w:trPr>
        <w:tc>
          <w:tcPr>
            <w:tcW w:w="793" w:type="dxa"/>
          </w:tcPr>
          <w:p w:rsidR="0066645F" w:rsidRDefault="00E5157D">
            <w:pPr>
              <w:pStyle w:val="TableParagraph"/>
              <w:spacing w:before="4"/>
              <w:ind w:left="107"/>
            </w:pPr>
            <w:r>
              <w:rPr>
                <w:spacing w:val="-5"/>
              </w:rPr>
              <w:t>133</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32"/>
            </w:pPr>
            <w:r>
              <w:t>INDICADOR BIOLÓGICO PARA O MONITORAMENTO/CONTROLE</w:t>
            </w:r>
            <w:r>
              <w:rPr>
                <w:spacing w:val="-7"/>
              </w:rPr>
              <w:t xml:space="preserve"> </w:t>
            </w:r>
            <w:r>
              <w:t>DE</w:t>
            </w:r>
            <w:r>
              <w:rPr>
                <w:spacing w:val="-7"/>
              </w:rPr>
              <w:t xml:space="preserve"> </w:t>
            </w:r>
            <w:r>
              <w:t>QUALIDADE DE CICLOS DE ESTERILIZAÇÃO A VAPOR EM AUTOCLAVE.</w:t>
            </w:r>
            <w:r>
              <w:rPr>
                <w:spacing w:val="-10"/>
              </w:rPr>
              <w:t xml:space="preserve"> </w:t>
            </w:r>
            <w:r>
              <w:t>EMBALAGEM</w:t>
            </w:r>
            <w:r>
              <w:rPr>
                <w:spacing w:val="-11"/>
              </w:rPr>
              <w:t xml:space="preserve"> </w:t>
            </w:r>
            <w:r>
              <w:t>COM</w:t>
            </w:r>
            <w:r>
              <w:rPr>
                <w:spacing w:val="-12"/>
              </w:rPr>
              <w:t xml:space="preserve"> </w:t>
            </w:r>
            <w:r>
              <w:t>10</w:t>
            </w:r>
            <w:r>
              <w:rPr>
                <w:spacing w:val="-7"/>
              </w:rPr>
              <w:t xml:space="preserve"> </w:t>
            </w:r>
            <w:r>
              <w:t>UNIDADES.</w:t>
            </w:r>
          </w:p>
        </w:tc>
      </w:tr>
      <w:tr w:rsidR="0066645F">
        <w:trPr>
          <w:trHeight w:val="2038"/>
        </w:trPr>
        <w:tc>
          <w:tcPr>
            <w:tcW w:w="793" w:type="dxa"/>
          </w:tcPr>
          <w:p w:rsidR="0066645F" w:rsidRDefault="00E5157D">
            <w:pPr>
              <w:pStyle w:val="TableParagraph"/>
              <w:spacing w:before="4"/>
              <w:ind w:left="107"/>
            </w:pPr>
            <w:r>
              <w:rPr>
                <w:spacing w:val="-5"/>
              </w:rPr>
              <w:t>134</w:t>
            </w:r>
          </w:p>
        </w:tc>
        <w:tc>
          <w:tcPr>
            <w:tcW w:w="1124" w:type="dxa"/>
          </w:tcPr>
          <w:p w:rsidR="0066645F" w:rsidRDefault="00E5157D">
            <w:pPr>
              <w:pStyle w:val="TableParagraph"/>
              <w:spacing w:before="4"/>
            </w:pPr>
            <w:r>
              <w:rPr>
                <w:spacing w:val="-5"/>
              </w:rPr>
              <w:t>18</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71"/>
            </w:pPr>
            <w:r>
              <w:t>TIRA DE LIXA DE AÇO 4MM. TIRAS EM AÇO INOX, SUPER MALEÁVEL COM APLICAÇÃO DE CAMADA REGULAR DE ABRASIVOS A BASE DE ÓXIDO</w:t>
            </w:r>
            <w:r>
              <w:rPr>
                <w:spacing w:val="-6"/>
              </w:rPr>
              <w:t xml:space="preserve"> </w:t>
            </w:r>
            <w:r>
              <w:t>DE</w:t>
            </w:r>
            <w:r>
              <w:rPr>
                <w:spacing w:val="-5"/>
              </w:rPr>
              <w:t xml:space="preserve"> </w:t>
            </w:r>
            <w:r>
              <w:t>ALUMÍNIO,</w:t>
            </w:r>
            <w:r>
              <w:rPr>
                <w:spacing w:val="-8"/>
              </w:rPr>
              <w:t xml:space="preserve"> </w:t>
            </w:r>
            <w:r>
              <w:t>O</w:t>
            </w:r>
            <w:r>
              <w:rPr>
                <w:spacing w:val="-6"/>
              </w:rPr>
              <w:t xml:space="preserve"> </w:t>
            </w:r>
            <w:r>
              <w:t>QUE</w:t>
            </w:r>
            <w:r>
              <w:rPr>
                <w:spacing w:val="-5"/>
              </w:rPr>
              <w:t xml:space="preserve"> </w:t>
            </w:r>
            <w:r>
              <w:t>FACILITA</w:t>
            </w:r>
            <w:r>
              <w:rPr>
                <w:spacing w:val="-5"/>
              </w:rPr>
              <w:t xml:space="preserve"> </w:t>
            </w:r>
            <w:r>
              <w:t>O</w:t>
            </w:r>
            <w:r>
              <w:rPr>
                <w:spacing w:val="-6"/>
              </w:rPr>
              <w:t xml:space="preserve"> </w:t>
            </w:r>
            <w:r>
              <w:t>PONTO DE CONTATO. SEM CENTRO NEUTRO. EMBALAGEM COM 12 UNIDADES</w:t>
            </w:r>
          </w:p>
        </w:tc>
      </w:tr>
      <w:tr w:rsidR="0066645F">
        <w:trPr>
          <w:trHeight w:val="873"/>
        </w:trPr>
        <w:tc>
          <w:tcPr>
            <w:tcW w:w="793" w:type="dxa"/>
          </w:tcPr>
          <w:p w:rsidR="0066645F" w:rsidRDefault="00E5157D">
            <w:pPr>
              <w:pStyle w:val="TableParagraph"/>
              <w:ind w:left="107"/>
            </w:pPr>
            <w:r>
              <w:rPr>
                <w:spacing w:val="-5"/>
              </w:rPr>
              <w:t>135</w:t>
            </w:r>
          </w:p>
        </w:tc>
        <w:tc>
          <w:tcPr>
            <w:tcW w:w="1124" w:type="dxa"/>
          </w:tcPr>
          <w:p w:rsidR="0066645F" w:rsidRDefault="00E5157D">
            <w:pPr>
              <w:pStyle w:val="TableParagraph"/>
            </w:pPr>
            <w:r>
              <w:rPr>
                <w:spacing w:val="-5"/>
              </w:rPr>
              <w:t>18</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8" w:lineRule="auto"/>
              <w:ind w:left="110" w:right="132"/>
            </w:pPr>
            <w:r>
              <w:t>TIRA LIXA POLIÉSTER PARA POLIMENTO RESINA,</w:t>
            </w:r>
            <w:r>
              <w:rPr>
                <w:spacing w:val="-10"/>
              </w:rPr>
              <w:t xml:space="preserve"> </w:t>
            </w:r>
            <w:r>
              <w:t>EMBALAGEM</w:t>
            </w:r>
            <w:r>
              <w:rPr>
                <w:spacing w:val="-12"/>
              </w:rPr>
              <w:t xml:space="preserve"> </w:t>
            </w:r>
            <w:r>
              <w:t>COM</w:t>
            </w:r>
            <w:r>
              <w:rPr>
                <w:spacing w:val="-12"/>
              </w:rPr>
              <w:t xml:space="preserve"> </w:t>
            </w:r>
            <w:r>
              <w:t>50</w:t>
            </w:r>
            <w:r>
              <w:rPr>
                <w:spacing w:val="-7"/>
              </w:rPr>
              <w:t xml:space="preserve"> </w:t>
            </w:r>
            <w:r>
              <w:t>UNIDADES</w:t>
            </w:r>
          </w:p>
        </w:tc>
      </w:tr>
      <w:tr w:rsidR="0066645F">
        <w:trPr>
          <w:trHeight w:val="2326"/>
        </w:trPr>
        <w:tc>
          <w:tcPr>
            <w:tcW w:w="793" w:type="dxa"/>
          </w:tcPr>
          <w:p w:rsidR="0066645F" w:rsidRDefault="00E5157D">
            <w:pPr>
              <w:pStyle w:val="TableParagraph"/>
              <w:ind w:left="107"/>
            </w:pPr>
            <w:r>
              <w:rPr>
                <w:spacing w:val="-5"/>
              </w:rPr>
              <w:t>136</w:t>
            </w:r>
          </w:p>
        </w:tc>
        <w:tc>
          <w:tcPr>
            <w:tcW w:w="1124" w:type="dxa"/>
          </w:tcPr>
          <w:p w:rsidR="0066645F" w:rsidRDefault="00E5157D">
            <w:pPr>
              <w:pStyle w:val="TableParagraph"/>
            </w:pPr>
            <w:r>
              <w:rPr>
                <w:spacing w:val="-5"/>
              </w:rPr>
              <w:t>18</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TIRA DE POLIÉSTER TRANSPARENTE; - UTILIZADO PARA SEPARAR O DENTE A SER RESTAURADO</w:t>
            </w:r>
            <w:r>
              <w:rPr>
                <w:spacing w:val="-4"/>
              </w:rPr>
              <w:t xml:space="preserve"> </w:t>
            </w:r>
            <w:r>
              <w:t>DO</w:t>
            </w:r>
            <w:r>
              <w:rPr>
                <w:spacing w:val="-4"/>
              </w:rPr>
              <w:t xml:space="preserve"> </w:t>
            </w:r>
            <w:r>
              <w:t>DENTE</w:t>
            </w:r>
            <w:r>
              <w:rPr>
                <w:spacing w:val="-3"/>
              </w:rPr>
              <w:t xml:space="preserve"> </w:t>
            </w:r>
            <w:r>
              <w:t>VIZINHO;</w:t>
            </w:r>
            <w:r>
              <w:rPr>
                <w:spacing w:val="-1"/>
              </w:rPr>
              <w:t xml:space="preserve"> </w:t>
            </w:r>
            <w:r>
              <w:t>-</w:t>
            </w:r>
            <w:r>
              <w:rPr>
                <w:spacing w:val="-6"/>
              </w:rPr>
              <w:t xml:space="preserve"> </w:t>
            </w:r>
            <w:r>
              <w:t>UTILIZADO PARA</w:t>
            </w:r>
            <w:r>
              <w:rPr>
                <w:spacing w:val="-8"/>
              </w:rPr>
              <w:t xml:space="preserve"> </w:t>
            </w:r>
            <w:r>
              <w:t>ISOLAR</w:t>
            </w:r>
            <w:r>
              <w:rPr>
                <w:spacing w:val="-9"/>
              </w:rPr>
              <w:t xml:space="preserve"> </w:t>
            </w:r>
            <w:r>
              <w:t>AS</w:t>
            </w:r>
            <w:r>
              <w:rPr>
                <w:spacing w:val="-8"/>
              </w:rPr>
              <w:t xml:space="preserve"> </w:t>
            </w:r>
            <w:r>
              <w:t>RESTAURAÇÕES</w:t>
            </w:r>
            <w:r>
              <w:rPr>
                <w:spacing w:val="-8"/>
              </w:rPr>
              <w:t xml:space="preserve"> </w:t>
            </w:r>
            <w:r>
              <w:t>FEITAS</w:t>
            </w:r>
            <w:r>
              <w:rPr>
                <w:spacing w:val="-8"/>
              </w:rPr>
              <w:t xml:space="preserve"> </w:t>
            </w:r>
            <w:r>
              <w:t xml:space="preserve">COM RESINAS COMPOSTAS - MEDIDAS: 10MM X 120MM X 0,05MM; EMBALAGEM COM 50 </w:t>
            </w:r>
            <w:r>
              <w:rPr>
                <w:spacing w:val="-2"/>
              </w:rPr>
              <w:t>UNIDADES.</w:t>
            </w:r>
          </w:p>
        </w:tc>
      </w:tr>
      <w:tr w:rsidR="0066645F">
        <w:trPr>
          <w:trHeight w:val="873"/>
        </w:trPr>
        <w:tc>
          <w:tcPr>
            <w:tcW w:w="793" w:type="dxa"/>
          </w:tcPr>
          <w:p w:rsidR="0066645F" w:rsidRDefault="00E5157D">
            <w:pPr>
              <w:pStyle w:val="TableParagraph"/>
              <w:spacing w:before="4"/>
              <w:ind w:left="107"/>
            </w:pPr>
            <w:r>
              <w:rPr>
                <w:spacing w:val="-5"/>
              </w:rPr>
              <w:t>137</w:t>
            </w:r>
          </w:p>
        </w:tc>
        <w:tc>
          <w:tcPr>
            <w:tcW w:w="1124" w:type="dxa"/>
          </w:tcPr>
          <w:p w:rsidR="0066645F" w:rsidRDefault="00E5157D">
            <w:pPr>
              <w:pStyle w:val="TableParagraph"/>
              <w:spacing w:before="4"/>
            </w:pPr>
            <w:r>
              <w:rPr>
                <w:spacing w:val="-5"/>
              </w:rPr>
              <w:t>25</w:t>
            </w:r>
          </w:p>
        </w:tc>
        <w:tc>
          <w:tcPr>
            <w:tcW w:w="881" w:type="dxa"/>
          </w:tcPr>
          <w:p w:rsidR="0066645F" w:rsidRDefault="00E5157D">
            <w:pPr>
              <w:pStyle w:val="TableParagraph"/>
              <w:spacing w:before="4"/>
            </w:pPr>
            <w:r>
              <w:rPr>
                <w:spacing w:val="-5"/>
              </w:rPr>
              <w:t>PCT</w:t>
            </w:r>
          </w:p>
        </w:tc>
        <w:tc>
          <w:tcPr>
            <w:tcW w:w="5426" w:type="dxa"/>
          </w:tcPr>
          <w:p w:rsidR="0066645F" w:rsidRDefault="00E5157D">
            <w:pPr>
              <w:pStyle w:val="TableParagraph"/>
              <w:spacing w:before="4" w:line="273" w:lineRule="auto"/>
              <w:ind w:left="110"/>
            </w:pPr>
            <w:r>
              <w:t>TOUCA</w:t>
            </w:r>
            <w:r>
              <w:rPr>
                <w:spacing w:val="-8"/>
              </w:rPr>
              <w:t xml:space="preserve"> </w:t>
            </w:r>
            <w:r>
              <w:t>EM</w:t>
            </w:r>
            <w:r>
              <w:rPr>
                <w:spacing w:val="-12"/>
              </w:rPr>
              <w:t xml:space="preserve"> </w:t>
            </w:r>
            <w:r>
              <w:t>TNT,</w:t>
            </w:r>
            <w:r>
              <w:rPr>
                <w:spacing w:val="-11"/>
              </w:rPr>
              <w:t xml:space="preserve"> </w:t>
            </w:r>
            <w:r>
              <w:t>DESCARTÁVEL,</w:t>
            </w:r>
            <w:r>
              <w:rPr>
                <w:spacing w:val="-11"/>
              </w:rPr>
              <w:t xml:space="preserve"> </w:t>
            </w:r>
            <w:r>
              <w:t>SANFONADA, BRANCA. PACOTE COM 100 UNIDADES.</w:t>
            </w:r>
          </w:p>
        </w:tc>
      </w:tr>
      <w:tr w:rsidR="0066645F">
        <w:trPr>
          <w:trHeight w:val="870"/>
        </w:trPr>
        <w:tc>
          <w:tcPr>
            <w:tcW w:w="793" w:type="dxa"/>
          </w:tcPr>
          <w:p w:rsidR="0066645F" w:rsidRDefault="00E5157D">
            <w:pPr>
              <w:pStyle w:val="TableParagraph"/>
              <w:spacing w:before="1"/>
              <w:ind w:left="107"/>
            </w:pPr>
            <w:r>
              <w:rPr>
                <w:spacing w:val="-5"/>
              </w:rPr>
              <w:t>138</w:t>
            </w:r>
          </w:p>
        </w:tc>
        <w:tc>
          <w:tcPr>
            <w:tcW w:w="1124" w:type="dxa"/>
          </w:tcPr>
          <w:p w:rsidR="0066645F" w:rsidRDefault="00E5157D">
            <w:pPr>
              <w:pStyle w:val="TableParagraph"/>
              <w:spacing w:before="1"/>
            </w:pPr>
            <w:r>
              <w:rPr>
                <w:spacing w:val="-5"/>
              </w:rPr>
              <w:t>03</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pPr>
            <w:r>
              <w:t>VERNIZ</w:t>
            </w:r>
            <w:r>
              <w:rPr>
                <w:spacing w:val="-13"/>
              </w:rPr>
              <w:t xml:space="preserve"> </w:t>
            </w:r>
            <w:r>
              <w:t>DENTÁRIO,</w:t>
            </w:r>
            <w:r>
              <w:rPr>
                <w:spacing w:val="-15"/>
              </w:rPr>
              <w:t xml:space="preserve"> </w:t>
            </w:r>
            <w:r>
              <w:t>TIPO</w:t>
            </w:r>
            <w:r>
              <w:rPr>
                <w:spacing w:val="-13"/>
              </w:rPr>
              <w:t xml:space="preserve"> </w:t>
            </w:r>
            <w:r>
              <w:t>CAVITÁRIO, COMPOSIÇÃO RESINA E SOLVENTE</w:t>
            </w:r>
          </w:p>
        </w:tc>
      </w:tr>
      <w:tr w:rsidR="0066645F">
        <w:trPr>
          <w:trHeight w:val="1165"/>
        </w:trPr>
        <w:tc>
          <w:tcPr>
            <w:tcW w:w="793" w:type="dxa"/>
          </w:tcPr>
          <w:p w:rsidR="0066645F" w:rsidRDefault="00E5157D">
            <w:pPr>
              <w:pStyle w:val="TableParagraph"/>
              <w:spacing w:before="4"/>
              <w:ind w:left="107"/>
            </w:pPr>
            <w:r>
              <w:rPr>
                <w:spacing w:val="-5"/>
              </w:rPr>
              <w:t>139</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VERNIZ C/FLUOR P/APLICAÇÃO TÓPICA, EMBALAGEM</w:t>
            </w:r>
            <w:r>
              <w:rPr>
                <w:spacing w:val="-8"/>
              </w:rPr>
              <w:t xml:space="preserve"> </w:t>
            </w:r>
            <w:r>
              <w:t>COM</w:t>
            </w:r>
            <w:r>
              <w:rPr>
                <w:spacing w:val="-9"/>
              </w:rPr>
              <w:t xml:space="preserve"> </w:t>
            </w:r>
            <w:r>
              <w:t>10</w:t>
            </w:r>
            <w:r>
              <w:rPr>
                <w:spacing w:val="-3"/>
              </w:rPr>
              <w:t xml:space="preserve"> </w:t>
            </w:r>
            <w:r>
              <w:t>ML</w:t>
            </w:r>
            <w:r>
              <w:rPr>
                <w:spacing w:val="-3"/>
              </w:rPr>
              <w:t xml:space="preserve"> </w:t>
            </w:r>
            <w:r>
              <w:t>DE</w:t>
            </w:r>
            <w:r>
              <w:rPr>
                <w:spacing w:val="-3"/>
              </w:rPr>
              <w:t xml:space="preserve"> </w:t>
            </w:r>
            <w:r>
              <w:t>VERNIZ</w:t>
            </w:r>
            <w:r>
              <w:rPr>
                <w:spacing w:val="-3"/>
              </w:rPr>
              <w:t xml:space="preserve"> </w:t>
            </w:r>
            <w:r>
              <w:t>+</w:t>
            </w:r>
            <w:r>
              <w:rPr>
                <w:spacing w:val="-9"/>
              </w:rPr>
              <w:t xml:space="preserve"> </w:t>
            </w:r>
            <w:r>
              <w:t>10</w:t>
            </w:r>
            <w:r>
              <w:rPr>
                <w:spacing w:val="-3"/>
              </w:rPr>
              <w:t xml:space="preserve"> </w:t>
            </w:r>
            <w:r>
              <w:t>ML</w:t>
            </w:r>
            <w:r>
              <w:rPr>
                <w:spacing w:val="-3"/>
              </w:rPr>
              <w:t xml:space="preserve"> </w:t>
            </w:r>
            <w:r>
              <w:t xml:space="preserve">DE </w:t>
            </w:r>
            <w:r>
              <w:rPr>
                <w:spacing w:val="-2"/>
              </w:rPr>
              <w:t>SOLVENTE</w:t>
            </w:r>
          </w:p>
        </w:tc>
      </w:tr>
      <w:tr w:rsidR="0066645F">
        <w:trPr>
          <w:trHeight w:val="2034"/>
        </w:trPr>
        <w:tc>
          <w:tcPr>
            <w:tcW w:w="793" w:type="dxa"/>
          </w:tcPr>
          <w:p w:rsidR="0066645F" w:rsidRDefault="00E5157D">
            <w:pPr>
              <w:pStyle w:val="TableParagraph"/>
              <w:ind w:left="107"/>
            </w:pPr>
            <w:r>
              <w:rPr>
                <w:spacing w:val="-5"/>
              </w:rPr>
              <w:t>140</w:t>
            </w:r>
          </w:p>
        </w:tc>
        <w:tc>
          <w:tcPr>
            <w:tcW w:w="1124" w:type="dxa"/>
          </w:tcPr>
          <w:p w:rsidR="0066645F" w:rsidRDefault="00E5157D">
            <w:pPr>
              <w:pStyle w:val="TableParagraph"/>
            </w:pPr>
            <w:r>
              <w:rPr>
                <w:spacing w:val="-5"/>
              </w:rPr>
              <w:t>20</w:t>
            </w:r>
          </w:p>
        </w:tc>
        <w:tc>
          <w:tcPr>
            <w:tcW w:w="881" w:type="dxa"/>
          </w:tcPr>
          <w:p w:rsidR="0066645F" w:rsidRDefault="00E5157D">
            <w:pPr>
              <w:pStyle w:val="TableParagraph"/>
            </w:pPr>
            <w:r>
              <w:rPr>
                <w:spacing w:val="-5"/>
              </w:rPr>
              <w:t>PCT</w:t>
            </w:r>
          </w:p>
        </w:tc>
        <w:tc>
          <w:tcPr>
            <w:tcW w:w="5426" w:type="dxa"/>
          </w:tcPr>
          <w:p w:rsidR="0066645F" w:rsidRDefault="00E5157D">
            <w:pPr>
              <w:pStyle w:val="TableParagraph"/>
              <w:spacing w:line="276" w:lineRule="auto"/>
              <w:ind w:left="110"/>
            </w:pPr>
            <w:r>
              <w:t>LENÇOL DE BORRACHA - MATERIAL P/ ISOLAMENTO DENTAL, DIQUE DE BORRACHA, MATERIAL LÁTEX NATURAL, TIPOLENÇOL DE BORRACHA</w:t>
            </w:r>
            <w:r>
              <w:rPr>
                <w:spacing w:val="-11"/>
              </w:rPr>
              <w:t xml:space="preserve"> </w:t>
            </w:r>
            <w:r>
              <w:t>PRÉ-CORTADO,</w:t>
            </w:r>
            <w:r>
              <w:rPr>
                <w:spacing w:val="-13"/>
              </w:rPr>
              <w:t xml:space="preserve"> </w:t>
            </w:r>
            <w:r>
              <w:t>DIMENSÃO</w:t>
            </w:r>
            <w:r>
              <w:rPr>
                <w:spacing w:val="-11"/>
              </w:rPr>
              <w:t xml:space="preserve"> </w:t>
            </w:r>
            <w:r>
              <w:t xml:space="preserve">CERCA DE 14 X 14 CM, TIPO USO* USO ÚNICO, </w:t>
            </w:r>
            <w:r>
              <w:rPr>
                <w:spacing w:val="-2"/>
              </w:rPr>
              <w:t>DESCARTÁVEL</w:t>
            </w:r>
          </w:p>
        </w:tc>
      </w:tr>
      <w:tr w:rsidR="0066645F">
        <w:trPr>
          <w:trHeight w:val="878"/>
        </w:trPr>
        <w:tc>
          <w:tcPr>
            <w:tcW w:w="793" w:type="dxa"/>
          </w:tcPr>
          <w:p w:rsidR="0066645F" w:rsidRDefault="00E5157D">
            <w:pPr>
              <w:pStyle w:val="TableParagraph"/>
              <w:spacing w:before="4"/>
              <w:ind w:left="107"/>
            </w:pPr>
            <w:r>
              <w:rPr>
                <w:spacing w:val="-5"/>
              </w:rPr>
              <w:t>141</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PINÇA</w:t>
            </w:r>
            <w:r>
              <w:rPr>
                <w:spacing w:val="-10"/>
              </w:rPr>
              <w:t xml:space="preserve"> </w:t>
            </w:r>
            <w:r>
              <w:t>PORTA</w:t>
            </w:r>
            <w:r>
              <w:rPr>
                <w:spacing w:val="-10"/>
              </w:rPr>
              <w:t xml:space="preserve"> </w:t>
            </w:r>
            <w:r>
              <w:t>GRAMPO</w:t>
            </w:r>
            <w:r>
              <w:rPr>
                <w:spacing w:val="-11"/>
              </w:rPr>
              <w:t xml:space="preserve"> </w:t>
            </w:r>
            <w:r>
              <w:t>PALMER.</w:t>
            </w:r>
            <w:r>
              <w:rPr>
                <w:spacing w:val="-12"/>
              </w:rPr>
              <w:t xml:space="preserve"> </w:t>
            </w:r>
            <w:r>
              <w:t>AÇO INOXIDÁVEL. AUTOCLAVÁVEL.</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165"/>
        </w:trPr>
        <w:tc>
          <w:tcPr>
            <w:tcW w:w="793" w:type="dxa"/>
          </w:tcPr>
          <w:p w:rsidR="0066645F" w:rsidRDefault="00E5157D">
            <w:pPr>
              <w:pStyle w:val="TableParagraph"/>
              <w:spacing w:before="4"/>
              <w:ind w:left="107"/>
            </w:pPr>
            <w:r>
              <w:rPr>
                <w:spacing w:val="-5"/>
              </w:rPr>
              <w:t>142</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ALICATE</w:t>
            </w:r>
            <w:r>
              <w:rPr>
                <w:spacing w:val="-11"/>
              </w:rPr>
              <w:t xml:space="preserve"> </w:t>
            </w:r>
            <w:r>
              <w:t>PERFURADOR</w:t>
            </w:r>
            <w:r>
              <w:rPr>
                <w:spacing w:val="-11"/>
              </w:rPr>
              <w:t xml:space="preserve"> </w:t>
            </w:r>
            <w:r>
              <w:t>AINSWORTH.</w:t>
            </w:r>
            <w:r>
              <w:rPr>
                <w:spacing w:val="-16"/>
              </w:rPr>
              <w:t xml:space="preserve"> </w:t>
            </w:r>
            <w:r>
              <w:t>AÇO</w:t>
            </w:r>
            <w:r>
              <w:rPr>
                <w:spacing w:val="-11"/>
              </w:rPr>
              <w:t xml:space="preserve"> </w:t>
            </w:r>
            <w:r>
              <w:t>INOX, AUTOCLAVÁVEL. COM 5 DIÂMETROS DIFERENTES. EMBALAGEM COM 1 UNIDADE.</w:t>
            </w:r>
          </w:p>
        </w:tc>
      </w:tr>
      <w:tr w:rsidR="0066645F">
        <w:trPr>
          <w:trHeight w:val="1454"/>
        </w:trPr>
        <w:tc>
          <w:tcPr>
            <w:tcW w:w="793" w:type="dxa"/>
          </w:tcPr>
          <w:p w:rsidR="0066645F" w:rsidRDefault="00E5157D">
            <w:pPr>
              <w:pStyle w:val="TableParagraph"/>
              <w:spacing w:before="1"/>
              <w:ind w:left="107"/>
            </w:pPr>
            <w:r>
              <w:rPr>
                <w:spacing w:val="-5"/>
              </w:rPr>
              <w:t>143</w:t>
            </w:r>
          </w:p>
        </w:tc>
        <w:tc>
          <w:tcPr>
            <w:tcW w:w="1124" w:type="dxa"/>
          </w:tcPr>
          <w:p w:rsidR="0066645F" w:rsidRDefault="00E5157D">
            <w:pPr>
              <w:pStyle w:val="TableParagraph"/>
              <w:spacing w:before="1"/>
            </w:pPr>
            <w:r>
              <w:rPr>
                <w:spacing w:val="-5"/>
              </w:rPr>
              <w:t>09</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pPr>
            <w:r>
              <w:t>ARCO ODONTOLÓGICO, MATERIAL AÇO INOXIDÁVEL, TIPO YOUNG, FORMA U, CARACTERÍSTICAS</w:t>
            </w:r>
            <w:r>
              <w:rPr>
                <w:spacing w:val="-13"/>
              </w:rPr>
              <w:t xml:space="preserve"> </w:t>
            </w:r>
            <w:r>
              <w:t>ADICIONAIS</w:t>
            </w:r>
            <w:r>
              <w:rPr>
                <w:spacing w:val="-13"/>
              </w:rPr>
              <w:t xml:space="preserve"> </w:t>
            </w:r>
            <w:r>
              <w:t>P/</w:t>
            </w:r>
            <w:r>
              <w:rPr>
                <w:spacing w:val="-16"/>
              </w:rPr>
              <w:t xml:space="preserve"> </w:t>
            </w:r>
            <w:r>
              <w:t xml:space="preserve">ISOLAMENTO </w:t>
            </w:r>
            <w:r>
              <w:rPr>
                <w:spacing w:val="-2"/>
              </w:rPr>
              <w:t>ABSOLUTO</w:t>
            </w:r>
          </w:p>
        </w:tc>
      </w:tr>
      <w:tr w:rsidR="0066645F">
        <w:trPr>
          <w:trHeight w:val="874"/>
        </w:trPr>
        <w:tc>
          <w:tcPr>
            <w:tcW w:w="793" w:type="dxa"/>
          </w:tcPr>
          <w:p w:rsidR="0066645F" w:rsidRDefault="00E5157D">
            <w:pPr>
              <w:pStyle w:val="TableParagraph"/>
              <w:spacing w:before="4"/>
              <w:ind w:left="107"/>
            </w:pPr>
            <w:r>
              <w:rPr>
                <w:spacing w:val="-5"/>
              </w:rPr>
              <w:t>144</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3" w:lineRule="auto"/>
              <w:ind w:left="110"/>
            </w:pPr>
            <w:r>
              <w:t>GRAMPO</w:t>
            </w:r>
            <w:r>
              <w:rPr>
                <w:spacing w:val="-7"/>
              </w:rPr>
              <w:t xml:space="preserve"> </w:t>
            </w:r>
            <w:r>
              <w:t>METÁLICO</w:t>
            </w:r>
            <w:r>
              <w:rPr>
                <w:spacing w:val="-7"/>
              </w:rPr>
              <w:t xml:space="preserve"> </w:t>
            </w:r>
            <w:r>
              <w:t>N</w:t>
            </w:r>
            <w:r>
              <w:rPr>
                <w:spacing w:val="-7"/>
              </w:rPr>
              <w:t xml:space="preserve"> </w:t>
            </w:r>
            <w:r>
              <w:t>200-</w:t>
            </w:r>
            <w:r>
              <w:rPr>
                <w:spacing w:val="-9"/>
              </w:rPr>
              <w:t xml:space="preserve"> </w:t>
            </w:r>
            <w:r>
              <w:t>INDICADO</w:t>
            </w:r>
            <w:r>
              <w:rPr>
                <w:spacing w:val="-7"/>
              </w:rPr>
              <w:t xml:space="preserve"> </w:t>
            </w:r>
            <w:r>
              <w:t>PARA REALIZAÇÃO DE ISOLAMENTO ABSOLUTO</w:t>
            </w:r>
          </w:p>
        </w:tc>
      </w:tr>
      <w:tr w:rsidR="0066645F">
        <w:trPr>
          <w:trHeight w:val="1162"/>
        </w:trPr>
        <w:tc>
          <w:tcPr>
            <w:tcW w:w="793" w:type="dxa"/>
          </w:tcPr>
          <w:p w:rsidR="0066645F" w:rsidRDefault="00E5157D">
            <w:pPr>
              <w:pStyle w:val="TableParagraph"/>
              <w:spacing w:before="1"/>
              <w:ind w:left="107"/>
            </w:pPr>
            <w:r>
              <w:rPr>
                <w:spacing w:val="-5"/>
              </w:rPr>
              <w:t>145</w:t>
            </w:r>
          </w:p>
        </w:tc>
        <w:tc>
          <w:tcPr>
            <w:tcW w:w="1124" w:type="dxa"/>
          </w:tcPr>
          <w:p w:rsidR="0066645F" w:rsidRDefault="00E5157D">
            <w:pPr>
              <w:pStyle w:val="TableParagraph"/>
              <w:spacing w:before="1"/>
            </w:pPr>
            <w:r>
              <w:rPr>
                <w:spacing w:val="-5"/>
              </w:rPr>
              <w:t>01</w:t>
            </w:r>
          </w:p>
        </w:tc>
        <w:tc>
          <w:tcPr>
            <w:tcW w:w="881" w:type="dxa"/>
          </w:tcPr>
          <w:p w:rsidR="0066645F" w:rsidRDefault="00E5157D">
            <w:pPr>
              <w:pStyle w:val="TableParagraph"/>
              <w:spacing w:before="1"/>
            </w:pPr>
            <w:r>
              <w:rPr>
                <w:spacing w:val="-5"/>
              </w:rPr>
              <w:t>KIT</w:t>
            </w:r>
          </w:p>
        </w:tc>
        <w:tc>
          <w:tcPr>
            <w:tcW w:w="5426" w:type="dxa"/>
          </w:tcPr>
          <w:p w:rsidR="0066645F" w:rsidRDefault="00E5157D">
            <w:pPr>
              <w:pStyle w:val="TableParagraph"/>
              <w:spacing w:before="1" w:line="276" w:lineRule="auto"/>
              <w:ind w:left="110"/>
            </w:pPr>
            <w:r>
              <w:t>CONJUNTO DE GRAMPOS PARA ISOLAMENTO ABSOLUTO</w:t>
            </w:r>
            <w:r>
              <w:rPr>
                <w:spacing w:val="-8"/>
              </w:rPr>
              <w:t xml:space="preserve"> </w:t>
            </w:r>
            <w:r>
              <w:t>COM</w:t>
            </w:r>
            <w:r>
              <w:rPr>
                <w:spacing w:val="-12"/>
              </w:rPr>
              <w:t xml:space="preserve"> </w:t>
            </w:r>
            <w:r>
              <w:t>10</w:t>
            </w:r>
            <w:r>
              <w:rPr>
                <w:spacing w:val="-7"/>
              </w:rPr>
              <w:t xml:space="preserve"> </w:t>
            </w:r>
            <w:r>
              <w:t>GRAMPOS</w:t>
            </w:r>
            <w:r>
              <w:rPr>
                <w:spacing w:val="-7"/>
              </w:rPr>
              <w:t xml:space="preserve"> </w:t>
            </w:r>
            <w:r>
              <w:t>NA</w:t>
            </w:r>
            <w:r>
              <w:rPr>
                <w:spacing w:val="-7"/>
              </w:rPr>
              <w:t xml:space="preserve"> </w:t>
            </w:r>
            <w:r>
              <w:t>NUMERAÇÃO 26, W8A, 201, 202, 203, 204, 205, 206, 212, 211.</w:t>
            </w:r>
          </w:p>
        </w:tc>
      </w:tr>
      <w:tr w:rsidR="0066645F">
        <w:trPr>
          <w:trHeight w:val="1746"/>
        </w:trPr>
        <w:tc>
          <w:tcPr>
            <w:tcW w:w="793" w:type="dxa"/>
          </w:tcPr>
          <w:p w:rsidR="0066645F" w:rsidRDefault="00E5157D">
            <w:pPr>
              <w:pStyle w:val="TableParagraph"/>
              <w:spacing w:before="4"/>
              <w:ind w:left="107"/>
            </w:pPr>
            <w:r>
              <w:rPr>
                <w:spacing w:val="-5"/>
              </w:rPr>
              <w:t>146</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79"/>
            </w:pPr>
            <w:r>
              <w:t>GRAMPO PARA ISOLAMENTO Nº 208.</w:t>
            </w:r>
            <w:r>
              <w:rPr>
                <w:spacing w:val="-3"/>
              </w:rPr>
              <w:t xml:space="preserve"> </w:t>
            </w:r>
            <w:r>
              <w:t>AÇO INOX DE</w:t>
            </w:r>
            <w:r>
              <w:rPr>
                <w:spacing w:val="-8"/>
              </w:rPr>
              <w:t xml:space="preserve"> </w:t>
            </w:r>
            <w:r>
              <w:t>MAIOR</w:t>
            </w:r>
            <w:r>
              <w:rPr>
                <w:spacing w:val="-9"/>
              </w:rPr>
              <w:t xml:space="preserve"> </w:t>
            </w:r>
            <w:r>
              <w:t>RESISTÊNCIA</w:t>
            </w:r>
            <w:r>
              <w:rPr>
                <w:spacing w:val="-8"/>
              </w:rPr>
              <w:t xml:space="preserve"> </w:t>
            </w:r>
            <w:r>
              <w:t>E</w:t>
            </w:r>
            <w:r>
              <w:rPr>
                <w:spacing w:val="-8"/>
              </w:rPr>
              <w:t xml:space="preserve"> </w:t>
            </w:r>
            <w:r>
              <w:t>MEMÓRIA</w:t>
            </w:r>
            <w:r>
              <w:rPr>
                <w:spacing w:val="-8"/>
              </w:rPr>
              <w:t xml:space="preserve"> </w:t>
            </w:r>
            <w:r>
              <w:t>ELÁSTICA. TÊMPERA TRÍPLICE, ACABAMENTO SEMIACETINADO. EMBALAGEM COM 1 UNIDADE. MARCA REFERÊNCIA KSK, DUFLEX.</w:t>
            </w:r>
          </w:p>
        </w:tc>
      </w:tr>
      <w:tr w:rsidR="0066645F">
        <w:trPr>
          <w:trHeight w:val="1746"/>
        </w:trPr>
        <w:tc>
          <w:tcPr>
            <w:tcW w:w="793" w:type="dxa"/>
          </w:tcPr>
          <w:p w:rsidR="0066645F" w:rsidRDefault="00E5157D">
            <w:pPr>
              <w:pStyle w:val="TableParagraph"/>
              <w:spacing w:before="4"/>
              <w:ind w:left="107"/>
            </w:pPr>
            <w:r>
              <w:rPr>
                <w:spacing w:val="-5"/>
              </w:rPr>
              <w:t>147</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79"/>
            </w:pPr>
            <w:r>
              <w:t>GRAMPO PARA ISOLAMENTO Nº 209.</w:t>
            </w:r>
            <w:r>
              <w:rPr>
                <w:spacing w:val="-3"/>
              </w:rPr>
              <w:t xml:space="preserve"> </w:t>
            </w:r>
            <w:r>
              <w:t>AÇO INOX DE</w:t>
            </w:r>
            <w:r>
              <w:rPr>
                <w:spacing w:val="-8"/>
              </w:rPr>
              <w:t xml:space="preserve"> </w:t>
            </w:r>
            <w:r>
              <w:t>MAIOR</w:t>
            </w:r>
            <w:r>
              <w:rPr>
                <w:spacing w:val="-9"/>
              </w:rPr>
              <w:t xml:space="preserve"> </w:t>
            </w:r>
            <w:r>
              <w:t>RESISTÊNCIA</w:t>
            </w:r>
            <w:r>
              <w:rPr>
                <w:spacing w:val="-8"/>
              </w:rPr>
              <w:t xml:space="preserve"> </w:t>
            </w:r>
            <w:r>
              <w:t>E</w:t>
            </w:r>
            <w:r>
              <w:rPr>
                <w:spacing w:val="-8"/>
              </w:rPr>
              <w:t xml:space="preserve"> </w:t>
            </w:r>
            <w:r>
              <w:t>MEMÓRIA</w:t>
            </w:r>
            <w:r>
              <w:rPr>
                <w:spacing w:val="-8"/>
              </w:rPr>
              <w:t xml:space="preserve"> </w:t>
            </w:r>
            <w:r>
              <w:t>ELÁSTICA. TÊMPERA TRÍPLICE, ACABAMENTO SEMIACETINADO. EMBALAGEM COM 1 UNIDADE. MARCA REFERÊNCIA KSK, DUFLEX.</w:t>
            </w:r>
          </w:p>
        </w:tc>
      </w:tr>
      <w:tr w:rsidR="0066645F">
        <w:trPr>
          <w:trHeight w:val="1745"/>
        </w:trPr>
        <w:tc>
          <w:tcPr>
            <w:tcW w:w="793" w:type="dxa"/>
          </w:tcPr>
          <w:p w:rsidR="0066645F" w:rsidRDefault="00E5157D">
            <w:pPr>
              <w:pStyle w:val="TableParagraph"/>
              <w:ind w:left="107"/>
            </w:pPr>
            <w:r>
              <w:rPr>
                <w:spacing w:val="-5"/>
              </w:rPr>
              <w:t>148</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79"/>
            </w:pPr>
            <w:r>
              <w:t>GRAMPO PARA ISOLAMENTO Nº 207.</w:t>
            </w:r>
            <w:r>
              <w:rPr>
                <w:spacing w:val="-3"/>
              </w:rPr>
              <w:t xml:space="preserve"> </w:t>
            </w:r>
            <w:r>
              <w:t>AÇO INOX DE</w:t>
            </w:r>
            <w:r>
              <w:rPr>
                <w:spacing w:val="-8"/>
              </w:rPr>
              <w:t xml:space="preserve"> </w:t>
            </w:r>
            <w:r>
              <w:t>MAIOR</w:t>
            </w:r>
            <w:r>
              <w:rPr>
                <w:spacing w:val="-9"/>
              </w:rPr>
              <w:t xml:space="preserve"> </w:t>
            </w:r>
            <w:r>
              <w:t>RESISTÊNCIA</w:t>
            </w:r>
            <w:r>
              <w:rPr>
                <w:spacing w:val="-8"/>
              </w:rPr>
              <w:t xml:space="preserve"> </w:t>
            </w:r>
            <w:r>
              <w:t>E</w:t>
            </w:r>
            <w:r>
              <w:rPr>
                <w:spacing w:val="-8"/>
              </w:rPr>
              <w:t xml:space="preserve"> </w:t>
            </w:r>
            <w:r>
              <w:t>MEMÓRIA</w:t>
            </w:r>
            <w:r>
              <w:rPr>
                <w:spacing w:val="-8"/>
              </w:rPr>
              <w:t xml:space="preserve"> </w:t>
            </w:r>
            <w:r>
              <w:t>ELÁSTICA. TÊMPERA TRÍPLICE, ACABAMENTO SEMIACETINADO. EMBALAGEM COM 1 UNIDADE. MARCA REFERÊNCIA KSK, DUFLEX.</w:t>
            </w:r>
          </w:p>
        </w:tc>
      </w:tr>
      <w:tr w:rsidR="0066645F">
        <w:trPr>
          <w:trHeight w:val="2911"/>
        </w:trPr>
        <w:tc>
          <w:tcPr>
            <w:tcW w:w="793" w:type="dxa"/>
          </w:tcPr>
          <w:p w:rsidR="0066645F" w:rsidRDefault="00E5157D">
            <w:pPr>
              <w:pStyle w:val="TableParagraph"/>
              <w:ind w:left="107"/>
            </w:pPr>
            <w:r>
              <w:rPr>
                <w:spacing w:val="-5"/>
              </w:rPr>
              <w:t>149</w:t>
            </w:r>
          </w:p>
        </w:tc>
        <w:tc>
          <w:tcPr>
            <w:tcW w:w="1124" w:type="dxa"/>
          </w:tcPr>
          <w:p w:rsidR="0066645F" w:rsidRDefault="00E5157D">
            <w:pPr>
              <w:pStyle w:val="TableParagraph"/>
            </w:pPr>
            <w:r>
              <w:rPr>
                <w:spacing w:val="-5"/>
              </w:rPr>
              <w:t>60</w:t>
            </w:r>
          </w:p>
        </w:tc>
        <w:tc>
          <w:tcPr>
            <w:tcW w:w="881" w:type="dxa"/>
          </w:tcPr>
          <w:p w:rsidR="0066645F" w:rsidRDefault="00E5157D">
            <w:pPr>
              <w:pStyle w:val="TableParagraph"/>
            </w:pPr>
            <w:r>
              <w:rPr>
                <w:spacing w:val="-5"/>
              </w:rPr>
              <w:t>PAR</w:t>
            </w:r>
          </w:p>
        </w:tc>
        <w:tc>
          <w:tcPr>
            <w:tcW w:w="5426" w:type="dxa"/>
          </w:tcPr>
          <w:p w:rsidR="0066645F" w:rsidRDefault="00E5157D">
            <w:pPr>
              <w:pStyle w:val="TableParagraph"/>
              <w:spacing w:line="276" w:lineRule="auto"/>
              <w:ind w:left="110" w:right="218"/>
            </w:pPr>
            <w:r>
              <w:t>LUVA CIRÚRGICA,</w:t>
            </w:r>
            <w:r>
              <w:rPr>
                <w:spacing w:val="-2"/>
              </w:rPr>
              <w:t xml:space="preserve"> </w:t>
            </w:r>
            <w:r>
              <w:t>MATERIAL LÁTEX</w:t>
            </w:r>
            <w:r>
              <w:rPr>
                <w:spacing w:val="-7"/>
              </w:rPr>
              <w:t xml:space="preserve"> </w:t>
            </w:r>
            <w:r>
              <w:t>NATURAL, TAMANHO 6,50, ESTERILIDADE ESTÉRIL, CARACTERÍSTICAS ADICIONAIS SEM PÓ, PUNHO</w:t>
            </w:r>
            <w:r>
              <w:rPr>
                <w:spacing w:val="-12"/>
              </w:rPr>
              <w:t xml:space="preserve"> </w:t>
            </w:r>
            <w:r>
              <w:t>LONGO</w:t>
            </w:r>
            <w:r>
              <w:rPr>
                <w:spacing w:val="-8"/>
              </w:rPr>
              <w:t xml:space="preserve"> </w:t>
            </w:r>
            <w:r>
              <w:t>COM</w:t>
            </w:r>
            <w:r>
              <w:rPr>
                <w:spacing w:val="-12"/>
              </w:rPr>
              <w:t xml:space="preserve"> </w:t>
            </w:r>
            <w:r>
              <w:t>BAINHA,</w:t>
            </w:r>
            <w:r>
              <w:rPr>
                <w:spacing w:val="-10"/>
              </w:rPr>
              <w:t xml:space="preserve"> </w:t>
            </w:r>
            <w:r>
              <w:t>APRESENTAÇÃO HIPOALERGÊNICA,ALTA RESISTÊNCIA E SENSIBILIDADE, TIPO USO DESCARTÁVEL, FORMATOANATÔMICO, APLICAÇÃO ANTIDERRAPANTE, EMBALAGEM DUPLA EMBALAGEM, ABERTURA ASSÉPTICA</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2910"/>
        </w:trPr>
        <w:tc>
          <w:tcPr>
            <w:tcW w:w="793" w:type="dxa"/>
          </w:tcPr>
          <w:p w:rsidR="0066645F" w:rsidRDefault="00E5157D">
            <w:pPr>
              <w:pStyle w:val="TableParagraph"/>
              <w:spacing w:before="4"/>
              <w:ind w:left="107"/>
            </w:pPr>
            <w:r>
              <w:rPr>
                <w:spacing w:val="-5"/>
              </w:rPr>
              <w:t>150</w:t>
            </w:r>
          </w:p>
        </w:tc>
        <w:tc>
          <w:tcPr>
            <w:tcW w:w="1124" w:type="dxa"/>
          </w:tcPr>
          <w:p w:rsidR="0066645F" w:rsidRDefault="00E5157D">
            <w:pPr>
              <w:pStyle w:val="TableParagraph"/>
              <w:spacing w:before="4"/>
            </w:pPr>
            <w:r>
              <w:rPr>
                <w:spacing w:val="-5"/>
              </w:rPr>
              <w:t>120</w:t>
            </w:r>
          </w:p>
        </w:tc>
        <w:tc>
          <w:tcPr>
            <w:tcW w:w="881" w:type="dxa"/>
          </w:tcPr>
          <w:p w:rsidR="0066645F" w:rsidRDefault="00E5157D">
            <w:pPr>
              <w:pStyle w:val="TableParagraph"/>
              <w:spacing w:before="4"/>
            </w:pPr>
            <w:r>
              <w:rPr>
                <w:spacing w:val="-5"/>
              </w:rPr>
              <w:t>PAR</w:t>
            </w:r>
          </w:p>
        </w:tc>
        <w:tc>
          <w:tcPr>
            <w:tcW w:w="5426" w:type="dxa"/>
          </w:tcPr>
          <w:p w:rsidR="0066645F" w:rsidRDefault="00E5157D">
            <w:pPr>
              <w:pStyle w:val="TableParagraph"/>
              <w:spacing w:before="4" w:line="276" w:lineRule="auto"/>
              <w:ind w:left="110" w:right="218"/>
            </w:pPr>
            <w:r>
              <w:t>LUVA CIRÚRGICA,</w:t>
            </w:r>
            <w:r>
              <w:rPr>
                <w:spacing w:val="-3"/>
              </w:rPr>
              <w:t xml:space="preserve"> </w:t>
            </w:r>
            <w:r>
              <w:t>MATERIAL LÁTEX</w:t>
            </w:r>
            <w:r>
              <w:rPr>
                <w:spacing w:val="-8"/>
              </w:rPr>
              <w:t xml:space="preserve"> </w:t>
            </w:r>
            <w:r>
              <w:t>NATURAL, TAMANHO 7,50, ESTERILIDADE ESTÉRIL, CARACTERÍSTICAS ADICIONAIS SEM PÓ, PUNHO</w:t>
            </w:r>
            <w:r>
              <w:rPr>
                <w:spacing w:val="-12"/>
              </w:rPr>
              <w:t xml:space="preserve"> </w:t>
            </w:r>
            <w:r>
              <w:t>LONGO</w:t>
            </w:r>
            <w:r>
              <w:rPr>
                <w:spacing w:val="-8"/>
              </w:rPr>
              <w:t xml:space="preserve"> </w:t>
            </w:r>
            <w:r>
              <w:t>COM</w:t>
            </w:r>
            <w:r>
              <w:rPr>
                <w:spacing w:val="-12"/>
              </w:rPr>
              <w:t xml:space="preserve"> </w:t>
            </w:r>
            <w:r>
              <w:t>BAINHA,</w:t>
            </w:r>
            <w:r>
              <w:rPr>
                <w:spacing w:val="-10"/>
              </w:rPr>
              <w:t xml:space="preserve"> </w:t>
            </w:r>
            <w:r>
              <w:t>APRESENTAÇÃO HIPOALERGÊNICA,ALTA RESISTÊNCIA E SENSIBILIDADE, TIPO USO DESCARTÁVEL, FORMATOANATÔMICO, APLICAÇÃO ANTIDERRAPANTE, EMBALAGEM DUPLA EMBALAGEM, ABERTURA ASSÉPTICA</w:t>
            </w:r>
          </w:p>
        </w:tc>
      </w:tr>
      <w:tr w:rsidR="0066645F">
        <w:trPr>
          <w:trHeight w:val="582"/>
        </w:trPr>
        <w:tc>
          <w:tcPr>
            <w:tcW w:w="793" w:type="dxa"/>
          </w:tcPr>
          <w:p w:rsidR="0066645F" w:rsidRDefault="00E5157D">
            <w:pPr>
              <w:pStyle w:val="TableParagraph"/>
              <w:spacing w:before="4"/>
              <w:ind w:left="107"/>
            </w:pPr>
            <w:r>
              <w:rPr>
                <w:spacing w:val="-5"/>
              </w:rPr>
              <w:t>151</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ind w:left="110"/>
            </w:pPr>
            <w:r>
              <w:t>BOMBA</w:t>
            </w:r>
            <w:r>
              <w:rPr>
                <w:spacing w:val="-4"/>
              </w:rPr>
              <w:t xml:space="preserve"> </w:t>
            </w:r>
            <w:r>
              <w:t>DE</w:t>
            </w:r>
            <w:r>
              <w:rPr>
                <w:spacing w:val="-4"/>
              </w:rPr>
              <w:t xml:space="preserve"> </w:t>
            </w:r>
            <w:r>
              <w:t>VÁCUO,</w:t>
            </w:r>
            <w:r>
              <w:rPr>
                <w:spacing w:val="-6"/>
              </w:rPr>
              <w:t xml:space="preserve"> </w:t>
            </w:r>
            <w:r>
              <w:t>USO</w:t>
            </w:r>
            <w:r>
              <w:rPr>
                <w:spacing w:val="-4"/>
              </w:rPr>
              <w:t xml:space="preserve"> </w:t>
            </w:r>
            <w:r>
              <w:rPr>
                <w:spacing w:val="-2"/>
              </w:rPr>
              <w:t>ODONTOLÓGICO.</w:t>
            </w:r>
          </w:p>
        </w:tc>
      </w:tr>
      <w:tr w:rsidR="0066645F">
        <w:trPr>
          <w:trHeight w:val="2330"/>
        </w:trPr>
        <w:tc>
          <w:tcPr>
            <w:tcW w:w="793" w:type="dxa"/>
          </w:tcPr>
          <w:p w:rsidR="0066645F" w:rsidRDefault="00E5157D">
            <w:pPr>
              <w:pStyle w:val="TableParagraph"/>
              <w:spacing w:before="5"/>
              <w:ind w:left="107"/>
            </w:pPr>
            <w:r>
              <w:rPr>
                <w:spacing w:val="-5"/>
              </w:rPr>
              <w:t>152</w:t>
            </w:r>
          </w:p>
        </w:tc>
        <w:tc>
          <w:tcPr>
            <w:tcW w:w="1124" w:type="dxa"/>
          </w:tcPr>
          <w:p w:rsidR="0066645F" w:rsidRDefault="00E5157D">
            <w:pPr>
              <w:pStyle w:val="TableParagraph"/>
              <w:spacing w:before="5"/>
            </w:pPr>
            <w:r>
              <w:rPr>
                <w:spacing w:val="-5"/>
              </w:rPr>
              <w:t>100</w:t>
            </w:r>
          </w:p>
        </w:tc>
        <w:tc>
          <w:tcPr>
            <w:tcW w:w="881" w:type="dxa"/>
          </w:tcPr>
          <w:p w:rsidR="0066645F" w:rsidRDefault="00E5157D">
            <w:pPr>
              <w:pStyle w:val="TableParagraph"/>
              <w:spacing w:before="5"/>
            </w:pPr>
            <w:r>
              <w:rPr>
                <w:spacing w:val="-5"/>
              </w:rPr>
              <w:t>PCT</w:t>
            </w:r>
          </w:p>
        </w:tc>
        <w:tc>
          <w:tcPr>
            <w:tcW w:w="5426" w:type="dxa"/>
          </w:tcPr>
          <w:p w:rsidR="0066645F" w:rsidRDefault="00E5157D">
            <w:pPr>
              <w:pStyle w:val="TableParagraph"/>
              <w:spacing w:before="5" w:line="276" w:lineRule="auto"/>
              <w:ind w:left="110" w:right="132"/>
            </w:pPr>
            <w:r>
              <w:t>AVENTAL HOSPITALAR, MATERIAL* SMS, TAMANHO* G, GRAMATURA CERCA DE 50 G/CM2, COMPONENTE TIRAS PARA FIXAÇÃO, CARACTERÍSTICA ADICIONAL MANGA LONGA, PUNHO</w:t>
            </w:r>
            <w:r>
              <w:rPr>
                <w:spacing w:val="-12"/>
              </w:rPr>
              <w:t xml:space="preserve"> </w:t>
            </w:r>
            <w:r>
              <w:t>MALHA,</w:t>
            </w:r>
            <w:r>
              <w:rPr>
                <w:spacing w:val="-13"/>
              </w:rPr>
              <w:t xml:space="preserve"> </w:t>
            </w:r>
            <w:r>
              <w:t>IMPERMEÁVEL,</w:t>
            </w:r>
            <w:r>
              <w:rPr>
                <w:spacing w:val="-13"/>
              </w:rPr>
              <w:t xml:space="preserve"> </w:t>
            </w:r>
            <w:r>
              <w:t>ESTERILIDADE* USO ÚNICO, ADICIONAL COM BARREIRA BACTERIANA E VIRAL</w:t>
            </w:r>
          </w:p>
        </w:tc>
      </w:tr>
      <w:tr w:rsidR="0066645F">
        <w:trPr>
          <w:trHeight w:val="1742"/>
        </w:trPr>
        <w:tc>
          <w:tcPr>
            <w:tcW w:w="793" w:type="dxa"/>
          </w:tcPr>
          <w:p w:rsidR="0066645F" w:rsidRDefault="00E5157D">
            <w:pPr>
              <w:pStyle w:val="TableParagraph"/>
              <w:ind w:left="107"/>
            </w:pPr>
            <w:r>
              <w:rPr>
                <w:spacing w:val="-5"/>
              </w:rPr>
              <w:t>153</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345"/>
            </w:pPr>
            <w:r>
              <w:t>SERINGA CARPULE COM REFLUXO - INSTRUMENTO NÃO CORTANTE, ARTICULADO.AUTOCLAVÁVEL.GARANTIA</w:t>
            </w:r>
            <w:r>
              <w:rPr>
                <w:spacing w:val="-16"/>
              </w:rPr>
              <w:t xml:space="preserve"> </w:t>
            </w:r>
            <w:r>
              <w:t>DE</w:t>
            </w:r>
            <w:r>
              <w:rPr>
                <w:spacing w:val="-15"/>
              </w:rPr>
              <w:t xml:space="preserve"> </w:t>
            </w:r>
            <w:r>
              <w:t xml:space="preserve">2 ANOS PARA DEFEITOS DE </w:t>
            </w:r>
            <w:r>
              <w:rPr>
                <w:spacing w:val="-2"/>
              </w:rPr>
              <w:t>FABRICAÇÃO.COMPRIMENTO-120MM,</w:t>
            </w:r>
          </w:p>
          <w:p w:rsidR="0066645F" w:rsidRDefault="00E5157D">
            <w:pPr>
              <w:pStyle w:val="TableParagraph"/>
              <w:spacing w:before="2"/>
              <w:ind w:left="110"/>
            </w:pPr>
            <w:r>
              <w:t>ESPESSURA</w:t>
            </w:r>
            <w:r>
              <w:rPr>
                <w:spacing w:val="-7"/>
              </w:rPr>
              <w:t xml:space="preserve"> </w:t>
            </w:r>
            <w:r>
              <w:t>DA</w:t>
            </w:r>
            <w:r>
              <w:rPr>
                <w:spacing w:val="-6"/>
              </w:rPr>
              <w:t xml:space="preserve"> </w:t>
            </w:r>
            <w:r>
              <w:t>PONTA-</w:t>
            </w:r>
            <w:r>
              <w:rPr>
                <w:spacing w:val="-2"/>
              </w:rPr>
              <w:t>5,5MM.</w:t>
            </w:r>
          </w:p>
        </w:tc>
      </w:tr>
      <w:tr w:rsidR="0066645F">
        <w:trPr>
          <w:trHeight w:val="2038"/>
        </w:trPr>
        <w:tc>
          <w:tcPr>
            <w:tcW w:w="793" w:type="dxa"/>
          </w:tcPr>
          <w:p w:rsidR="0066645F" w:rsidRDefault="00E5157D">
            <w:pPr>
              <w:pStyle w:val="TableParagraph"/>
              <w:spacing w:before="4"/>
              <w:ind w:left="107"/>
            </w:pPr>
            <w:r>
              <w:rPr>
                <w:spacing w:val="-5"/>
              </w:rPr>
              <w:t>154</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ALAVANCA SELDIN 01L ESQUERDA ADULTO</w:t>
            </w:r>
            <w:r>
              <w:rPr>
                <w:spacing w:val="40"/>
              </w:rPr>
              <w:t xml:space="preserve"> </w:t>
            </w:r>
            <w:r>
              <w:t>- INSTRUMENTO</w:t>
            </w:r>
            <w:r>
              <w:rPr>
                <w:spacing w:val="-11"/>
              </w:rPr>
              <w:t xml:space="preserve"> </w:t>
            </w:r>
            <w:r>
              <w:t>UTILIZADO</w:t>
            </w:r>
            <w:r>
              <w:rPr>
                <w:spacing w:val="-11"/>
              </w:rPr>
              <w:t xml:space="preserve"> </w:t>
            </w:r>
            <w:r>
              <w:t>PARA</w:t>
            </w:r>
            <w:r>
              <w:rPr>
                <w:spacing w:val="-10"/>
              </w:rPr>
              <w:t xml:space="preserve"> </w:t>
            </w:r>
            <w:r>
              <w:t>EXTRAÇAO</w:t>
            </w:r>
            <w:r>
              <w:rPr>
                <w:spacing w:val="-11"/>
              </w:rPr>
              <w:t xml:space="preserve"> </w:t>
            </w:r>
            <w:r>
              <w:t xml:space="preserve">DE DENTES.INSTRUMENTO NÃO ARTICULADO CORTANTE.PRODUZIDO EM AÇO INÓX AISI 420.GARANTIA DE 2 ANOS.VALIDADE </w:t>
            </w:r>
            <w:r>
              <w:rPr>
                <w:spacing w:val="-2"/>
              </w:rPr>
              <w:t>INDETERMINADA.</w:t>
            </w:r>
          </w:p>
        </w:tc>
      </w:tr>
      <w:tr w:rsidR="0066645F">
        <w:trPr>
          <w:trHeight w:val="1746"/>
        </w:trPr>
        <w:tc>
          <w:tcPr>
            <w:tcW w:w="793" w:type="dxa"/>
          </w:tcPr>
          <w:p w:rsidR="0066645F" w:rsidRDefault="00E5157D">
            <w:pPr>
              <w:pStyle w:val="TableParagraph"/>
              <w:spacing w:before="4"/>
              <w:ind w:left="107"/>
            </w:pPr>
            <w:r>
              <w:rPr>
                <w:spacing w:val="-5"/>
              </w:rPr>
              <w:t>155</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ALAVANCA SELDIN 01 R DIREITA ADULTO</w:t>
            </w:r>
            <w:r>
              <w:rPr>
                <w:spacing w:val="40"/>
              </w:rPr>
              <w:t xml:space="preserve"> </w:t>
            </w:r>
            <w:r>
              <w:t>- INSTRUMENTO</w:t>
            </w:r>
            <w:r>
              <w:rPr>
                <w:spacing w:val="-11"/>
              </w:rPr>
              <w:t xml:space="preserve"> </w:t>
            </w:r>
            <w:r>
              <w:t>UTILIZADO</w:t>
            </w:r>
            <w:r>
              <w:rPr>
                <w:spacing w:val="-11"/>
              </w:rPr>
              <w:t xml:space="preserve"> </w:t>
            </w:r>
            <w:r>
              <w:t>PARA</w:t>
            </w:r>
            <w:r>
              <w:rPr>
                <w:spacing w:val="-10"/>
              </w:rPr>
              <w:t xml:space="preserve"> </w:t>
            </w:r>
            <w:r>
              <w:t>EXTRAÇÃO</w:t>
            </w:r>
            <w:r>
              <w:rPr>
                <w:spacing w:val="-11"/>
              </w:rPr>
              <w:t xml:space="preserve"> </w:t>
            </w:r>
            <w:r>
              <w:t>DE DENTES.INSTRUMENTO NÃO ARTICULADO CORTANTE.PRODUZIDO EM AÇO INÓX AISI 420.GARANTIA DE 2 ANOS.VALIDADE</w:t>
            </w:r>
          </w:p>
          <w:p w:rsidR="0066645F" w:rsidRDefault="00E5157D">
            <w:pPr>
              <w:pStyle w:val="TableParagraph"/>
              <w:spacing w:line="251" w:lineRule="exact"/>
              <w:ind w:left="110"/>
            </w:pPr>
            <w:r>
              <w:rPr>
                <w:spacing w:val="-2"/>
              </w:rPr>
              <w:t>INDETERMINADA.</w:t>
            </w:r>
          </w:p>
        </w:tc>
      </w:tr>
      <w:tr w:rsidR="0066645F">
        <w:trPr>
          <w:trHeight w:val="1454"/>
        </w:trPr>
        <w:tc>
          <w:tcPr>
            <w:tcW w:w="793" w:type="dxa"/>
          </w:tcPr>
          <w:p w:rsidR="0066645F" w:rsidRDefault="00E5157D">
            <w:pPr>
              <w:pStyle w:val="TableParagraph"/>
              <w:spacing w:before="4"/>
              <w:ind w:left="107"/>
            </w:pPr>
            <w:r>
              <w:rPr>
                <w:spacing w:val="-5"/>
              </w:rPr>
              <w:t>156</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AFASTADOR MINESSOTA</w:t>
            </w:r>
            <w:r>
              <w:rPr>
                <w:spacing w:val="40"/>
              </w:rPr>
              <w:t xml:space="preserve"> </w:t>
            </w:r>
            <w:r>
              <w:t>- INDICADO PARA AFASTAMENTO DE TECIDOS EM CIRURGIAS.INSTRUMENTO NÃO CORTANTE, NÃO</w:t>
            </w:r>
            <w:r>
              <w:rPr>
                <w:spacing w:val="-10"/>
              </w:rPr>
              <w:t xml:space="preserve"> </w:t>
            </w:r>
            <w:r>
              <w:t>ARTICULADO.PRODUZIDO</w:t>
            </w:r>
            <w:r>
              <w:rPr>
                <w:spacing w:val="-10"/>
              </w:rPr>
              <w:t xml:space="preserve"> </w:t>
            </w:r>
            <w:r>
              <w:t>EM</w:t>
            </w:r>
            <w:r>
              <w:rPr>
                <w:spacing w:val="-13"/>
              </w:rPr>
              <w:t xml:space="preserve"> </w:t>
            </w:r>
            <w:r>
              <w:t>AÇO</w:t>
            </w:r>
            <w:r>
              <w:rPr>
                <w:spacing w:val="-10"/>
              </w:rPr>
              <w:t xml:space="preserve"> </w:t>
            </w:r>
            <w:r>
              <w:t>INÓX</w:t>
            </w:r>
          </w:p>
          <w:p w:rsidR="0066645F" w:rsidRDefault="00E5157D">
            <w:pPr>
              <w:pStyle w:val="TableParagraph"/>
              <w:spacing w:line="250" w:lineRule="exact"/>
              <w:ind w:left="110"/>
            </w:pPr>
            <w:r>
              <w:t>AISI</w:t>
            </w:r>
            <w:r>
              <w:rPr>
                <w:spacing w:val="-3"/>
              </w:rPr>
              <w:t xml:space="preserve"> </w:t>
            </w:r>
            <w:r>
              <w:rPr>
                <w:spacing w:val="-2"/>
              </w:rPr>
              <w:t>420.AUTOCLAVÁVEL.</w:t>
            </w:r>
          </w:p>
        </w:tc>
      </w:tr>
      <w:tr w:rsidR="0066645F">
        <w:trPr>
          <w:trHeight w:val="293"/>
        </w:trPr>
        <w:tc>
          <w:tcPr>
            <w:tcW w:w="793" w:type="dxa"/>
          </w:tcPr>
          <w:p w:rsidR="0066645F" w:rsidRDefault="00E5157D">
            <w:pPr>
              <w:pStyle w:val="TableParagraph"/>
              <w:spacing w:before="4"/>
              <w:ind w:left="107"/>
            </w:pPr>
            <w:r>
              <w:rPr>
                <w:spacing w:val="-5"/>
              </w:rPr>
              <w:t>157</w:t>
            </w:r>
          </w:p>
        </w:tc>
        <w:tc>
          <w:tcPr>
            <w:tcW w:w="1124" w:type="dxa"/>
          </w:tcPr>
          <w:p w:rsidR="0066645F" w:rsidRDefault="00E5157D">
            <w:pPr>
              <w:pStyle w:val="TableParagraph"/>
              <w:spacing w:before="4"/>
            </w:pPr>
            <w:r>
              <w:rPr>
                <w:spacing w:val="-5"/>
              </w:rPr>
              <w:t>04</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ind w:left="110"/>
            </w:pPr>
            <w:r>
              <w:t>FORCEPS</w:t>
            </w:r>
            <w:r>
              <w:rPr>
                <w:spacing w:val="49"/>
              </w:rPr>
              <w:t xml:space="preserve"> </w:t>
            </w:r>
            <w:r>
              <w:t>ADULTO</w:t>
            </w:r>
            <w:r>
              <w:rPr>
                <w:spacing w:val="-6"/>
              </w:rPr>
              <w:t xml:space="preserve"> </w:t>
            </w:r>
            <w:r>
              <w:t>NUMERO</w:t>
            </w:r>
            <w:r>
              <w:rPr>
                <w:spacing w:val="-6"/>
              </w:rPr>
              <w:t xml:space="preserve"> </w:t>
            </w:r>
            <w:r>
              <w:t>150</w:t>
            </w:r>
            <w:r>
              <w:rPr>
                <w:spacing w:val="-1"/>
              </w:rPr>
              <w:t xml:space="preserve"> </w:t>
            </w:r>
            <w:r>
              <w:t>-</w:t>
            </w:r>
            <w:r>
              <w:rPr>
                <w:spacing w:val="-8"/>
              </w:rPr>
              <w:t xml:space="preserve"> </w:t>
            </w:r>
            <w:r>
              <w:rPr>
                <w:spacing w:val="-2"/>
              </w:rPr>
              <w:t>INDICADO</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458"/>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6" w:lineRule="auto"/>
              <w:ind w:left="110"/>
            </w:pPr>
            <w:r>
              <w:t xml:space="preserve">PARA PRÉ- MOLARES INCISIVOS E RAÍZES </w:t>
            </w:r>
            <w:r>
              <w:rPr>
                <w:spacing w:val="-2"/>
              </w:rPr>
              <w:t xml:space="preserve">SUPERIORES.TOTALMENTE </w:t>
            </w:r>
            <w:r>
              <w:t>AUTOCLAVÁVEL.PRODUZIDO</w:t>
            </w:r>
            <w:r>
              <w:rPr>
                <w:spacing w:val="-10"/>
              </w:rPr>
              <w:t xml:space="preserve"> </w:t>
            </w:r>
            <w:r>
              <w:t>EM</w:t>
            </w:r>
            <w:r>
              <w:rPr>
                <w:spacing w:val="-13"/>
              </w:rPr>
              <w:t xml:space="preserve"> </w:t>
            </w:r>
            <w:r>
              <w:t>LIGA</w:t>
            </w:r>
            <w:r>
              <w:rPr>
                <w:spacing w:val="-9"/>
              </w:rPr>
              <w:t xml:space="preserve"> </w:t>
            </w:r>
            <w:r>
              <w:t>DE</w:t>
            </w:r>
            <w:r>
              <w:rPr>
                <w:spacing w:val="-9"/>
              </w:rPr>
              <w:t xml:space="preserve"> </w:t>
            </w:r>
            <w:r>
              <w:t>AÇO INOXIDÁVEL DE ALTA QUALIDADE.VALIDADE</w:t>
            </w:r>
          </w:p>
          <w:p w:rsidR="0066645F" w:rsidRDefault="00E5157D">
            <w:pPr>
              <w:pStyle w:val="TableParagraph"/>
              <w:spacing w:before="1"/>
              <w:ind w:left="110"/>
            </w:pPr>
            <w:r>
              <w:rPr>
                <w:spacing w:val="-2"/>
              </w:rPr>
              <w:t>INDETERMINADA.</w:t>
            </w:r>
          </w:p>
        </w:tc>
      </w:tr>
      <w:tr w:rsidR="0066645F">
        <w:trPr>
          <w:trHeight w:val="1745"/>
        </w:trPr>
        <w:tc>
          <w:tcPr>
            <w:tcW w:w="793" w:type="dxa"/>
          </w:tcPr>
          <w:p w:rsidR="0066645F" w:rsidRDefault="00E5157D">
            <w:pPr>
              <w:pStyle w:val="TableParagraph"/>
              <w:ind w:left="107"/>
            </w:pPr>
            <w:r>
              <w:rPr>
                <w:spacing w:val="-5"/>
              </w:rPr>
              <w:t>158</w:t>
            </w:r>
          </w:p>
        </w:tc>
        <w:tc>
          <w:tcPr>
            <w:tcW w:w="1124" w:type="dxa"/>
          </w:tcPr>
          <w:p w:rsidR="0066645F" w:rsidRDefault="00E5157D">
            <w:pPr>
              <w:pStyle w:val="TableParagraph"/>
            </w:pPr>
            <w:r>
              <w:rPr>
                <w:spacing w:val="-5"/>
              </w:rPr>
              <w:t>04</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 xml:space="preserve">FORCEPS ADULTO NUMERO 151 - INDICADO PARA PRÉ-MOLARES INCISIVOS E RAÍZES </w:t>
            </w:r>
            <w:r>
              <w:rPr>
                <w:spacing w:val="-2"/>
              </w:rPr>
              <w:t xml:space="preserve">INFERIORES.TOTALMENTE </w:t>
            </w:r>
            <w:r>
              <w:t>AUTOCLAVÁVEL.PRODUZIDO</w:t>
            </w:r>
            <w:r>
              <w:rPr>
                <w:spacing w:val="-10"/>
              </w:rPr>
              <w:t xml:space="preserve"> </w:t>
            </w:r>
            <w:r>
              <w:t>EM</w:t>
            </w:r>
            <w:r>
              <w:rPr>
                <w:spacing w:val="-13"/>
              </w:rPr>
              <w:t xml:space="preserve"> </w:t>
            </w:r>
            <w:r>
              <w:t>LIGA</w:t>
            </w:r>
            <w:r>
              <w:rPr>
                <w:spacing w:val="-9"/>
              </w:rPr>
              <w:t xml:space="preserve"> </w:t>
            </w:r>
            <w:r>
              <w:t>DE</w:t>
            </w:r>
            <w:r>
              <w:rPr>
                <w:spacing w:val="-9"/>
              </w:rPr>
              <w:t xml:space="preserve"> </w:t>
            </w:r>
            <w:r>
              <w:t>AÇO INOXIDÁVEL DE ALTA QUALIDADE.VALIDADE</w:t>
            </w:r>
          </w:p>
          <w:p w:rsidR="0066645F" w:rsidRDefault="00E5157D">
            <w:pPr>
              <w:pStyle w:val="TableParagraph"/>
              <w:spacing w:before="2"/>
              <w:ind w:left="110"/>
            </w:pPr>
            <w:r>
              <w:rPr>
                <w:spacing w:val="-2"/>
              </w:rPr>
              <w:t>INDETERMINADA.</w:t>
            </w:r>
          </w:p>
        </w:tc>
      </w:tr>
      <w:tr w:rsidR="0066645F">
        <w:trPr>
          <w:trHeight w:val="3491"/>
        </w:trPr>
        <w:tc>
          <w:tcPr>
            <w:tcW w:w="793" w:type="dxa"/>
          </w:tcPr>
          <w:p w:rsidR="0066645F" w:rsidRDefault="00E5157D">
            <w:pPr>
              <w:pStyle w:val="TableParagraph"/>
              <w:ind w:left="107"/>
            </w:pPr>
            <w:r>
              <w:rPr>
                <w:spacing w:val="-5"/>
              </w:rPr>
              <w:t>159</w:t>
            </w:r>
          </w:p>
        </w:tc>
        <w:tc>
          <w:tcPr>
            <w:tcW w:w="1124" w:type="dxa"/>
          </w:tcPr>
          <w:p w:rsidR="0066645F" w:rsidRDefault="00E5157D">
            <w:pPr>
              <w:pStyle w:val="TableParagraph"/>
            </w:pPr>
            <w:r>
              <w:rPr>
                <w:spacing w:val="-10"/>
              </w:rPr>
              <w:t>2</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79"/>
            </w:pPr>
            <w:r>
              <w:t>AUTOCLAVE</w:t>
            </w:r>
            <w:r>
              <w:rPr>
                <w:spacing w:val="40"/>
              </w:rPr>
              <w:t xml:space="preserve"> </w:t>
            </w:r>
            <w:r>
              <w:t>- EQUIPAMENTO PRODUZIDO DENTRO DOS MAIS RÍGIDOS</w:t>
            </w:r>
            <w:r>
              <w:rPr>
                <w:spacing w:val="40"/>
              </w:rPr>
              <w:t xml:space="preserve"> </w:t>
            </w:r>
            <w:r>
              <w:t>PADRÕES DE QUALIDADE, COMSISTEMA DE RASTREABILIDADE QUE CUMPRE A NORMA NBR ISSO 13485.DIDGITAL COM DISPLAY DE LCD.BIVOLT</w:t>
            </w:r>
            <w:r>
              <w:rPr>
                <w:spacing w:val="40"/>
              </w:rPr>
              <w:t xml:space="preserve"> </w:t>
            </w:r>
            <w:r>
              <w:t xml:space="preserve">AUTOMÁTICO-127/220V.6 PROGRAMAS.DESAERAÇÃO E </w:t>
            </w:r>
            <w:r>
              <w:rPr>
                <w:spacing w:val="-2"/>
              </w:rPr>
              <w:t xml:space="preserve">DESPRESSURIZAÇÃO </w:t>
            </w:r>
            <w:r>
              <w:t>AUTOMÁTICA.CAPACIDADE</w:t>
            </w:r>
            <w:r>
              <w:rPr>
                <w:spacing w:val="-14"/>
              </w:rPr>
              <w:t xml:space="preserve"> </w:t>
            </w:r>
            <w:r>
              <w:t>21</w:t>
            </w:r>
            <w:r>
              <w:rPr>
                <w:spacing w:val="-14"/>
              </w:rPr>
              <w:t xml:space="preserve"> </w:t>
            </w:r>
            <w:r>
              <w:t>LITROS.TAMPA</w:t>
            </w:r>
            <w:r>
              <w:rPr>
                <w:spacing w:val="-14"/>
              </w:rPr>
              <w:t xml:space="preserve"> </w:t>
            </w:r>
            <w:r>
              <w:t>E CÂMARA EM AÇO INÓX.CÂMARA COM 3 BANDEJAS EM ALUMÍNIO ANODIZADO.2 ANOS</w:t>
            </w:r>
          </w:p>
          <w:p w:rsidR="0066645F" w:rsidRDefault="00E5157D">
            <w:pPr>
              <w:pStyle w:val="TableParagraph"/>
              <w:spacing w:before="1"/>
              <w:ind w:left="110"/>
            </w:pPr>
            <w:r>
              <w:t>DE</w:t>
            </w:r>
            <w:r>
              <w:rPr>
                <w:spacing w:val="-2"/>
              </w:rPr>
              <w:t xml:space="preserve"> GARANTIA.</w:t>
            </w:r>
          </w:p>
        </w:tc>
      </w:tr>
      <w:tr w:rsidR="0066645F">
        <w:trPr>
          <w:trHeight w:val="873"/>
        </w:trPr>
        <w:tc>
          <w:tcPr>
            <w:tcW w:w="793" w:type="dxa"/>
          </w:tcPr>
          <w:p w:rsidR="0066645F" w:rsidRDefault="00E5157D">
            <w:pPr>
              <w:pStyle w:val="TableParagraph"/>
              <w:ind w:left="107"/>
            </w:pPr>
            <w:r>
              <w:rPr>
                <w:spacing w:val="-5"/>
              </w:rPr>
              <w:t>160</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SACA BROCAS PARA TURBINAS DE ALTA ROTAÇÃO.AUTOCLAVÁVEL.GARANTIA</w:t>
            </w:r>
            <w:r>
              <w:rPr>
                <w:spacing w:val="-16"/>
              </w:rPr>
              <w:t xml:space="preserve"> </w:t>
            </w:r>
            <w:r>
              <w:t>DE</w:t>
            </w:r>
            <w:r>
              <w:rPr>
                <w:spacing w:val="-15"/>
              </w:rPr>
              <w:t xml:space="preserve"> </w:t>
            </w:r>
            <w:r>
              <w:t>6</w:t>
            </w:r>
          </w:p>
          <w:p w:rsidR="0066645F" w:rsidRDefault="00E5157D">
            <w:pPr>
              <w:pStyle w:val="TableParagraph"/>
              <w:spacing w:before="2"/>
              <w:ind w:left="110"/>
            </w:pPr>
            <w:r>
              <w:rPr>
                <w:spacing w:val="-2"/>
              </w:rPr>
              <w:t>MESES.</w:t>
            </w:r>
          </w:p>
        </w:tc>
      </w:tr>
    </w:tbl>
    <w:p w:rsidR="0066645F" w:rsidRDefault="00E5157D">
      <w:pPr>
        <w:pStyle w:val="Corpodetexto"/>
        <w:spacing w:before="119" w:line="360" w:lineRule="auto"/>
        <w:ind w:left="1272" w:right="633" w:hanging="432"/>
        <w:jc w:val="both"/>
      </w:pPr>
      <w:r>
        <w:t>1.3.</w:t>
      </w:r>
      <w:r>
        <w:rPr>
          <w:spacing w:val="-17"/>
        </w:rPr>
        <w:t xml:space="preserve"> </w:t>
      </w:r>
      <w:r>
        <w:t xml:space="preserve">A licitação será dividida em itens, conforme tabela constante do Termo de Referência, facultando-se ao licitante a participação em quantos itens for de seu </w:t>
      </w:r>
      <w:r>
        <w:rPr>
          <w:spacing w:val="-2"/>
        </w:rPr>
        <w:t>interesse.</w:t>
      </w:r>
    </w:p>
    <w:p w:rsidR="0066645F" w:rsidRDefault="0066645F">
      <w:pPr>
        <w:pStyle w:val="Corpodetexto"/>
        <w:spacing w:before="10"/>
      </w:pPr>
    </w:p>
    <w:p w:rsidR="0066645F" w:rsidRDefault="00E5157D">
      <w:pPr>
        <w:pStyle w:val="Ttulo1"/>
        <w:spacing w:before="1"/>
        <w:ind w:left="3089"/>
        <w:jc w:val="left"/>
      </w:pPr>
      <w:r>
        <w:t>JUSTIFICATIVA</w:t>
      </w:r>
      <w:r>
        <w:rPr>
          <w:spacing w:val="-14"/>
        </w:rPr>
        <w:t xml:space="preserve"> </w:t>
      </w:r>
      <w:r>
        <w:t>DO</w:t>
      </w:r>
      <w:r>
        <w:rPr>
          <w:spacing w:val="-9"/>
        </w:rPr>
        <w:t xml:space="preserve"> </w:t>
      </w:r>
      <w:r>
        <w:t>PREGÃO</w:t>
      </w:r>
      <w:r>
        <w:rPr>
          <w:spacing w:val="-9"/>
        </w:rPr>
        <w:t xml:space="preserve"> </w:t>
      </w:r>
      <w:r>
        <w:rPr>
          <w:spacing w:val="-2"/>
        </w:rPr>
        <w:t>PRESENCIAL</w:t>
      </w:r>
    </w:p>
    <w:p w:rsidR="0066645F" w:rsidRDefault="0066645F">
      <w:pPr>
        <w:pStyle w:val="Corpodetexto"/>
        <w:spacing w:before="151"/>
        <w:rPr>
          <w:rFonts w:ascii="Arial"/>
          <w:b/>
        </w:rPr>
      </w:pPr>
    </w:p>
    <w:p w:rsidR="0066645F" w:rsidRDefault="00E5157D">
      <w:pPr>
        <w:pStyle w:val="PargrafodaLista"/>
        <w:numPr>
          <w:ilvl w:val="1"/>
          <w:numId w:val="72"/>
        </w:numPr>
        <w:tabs>
          <w:tab w:val="left" w:pos="1269"/>
          <w:tab w:val="left" w:pos="1272"/>
        </w:tabs>
        <w:spacing w:before="1" w:line="360" w:lineRule="auto"/>
        <w:ind w:right="637"/>
        <w:jc w:val="both"/>
        <w:rPr>
          <w:sz w:val="24"/>
        </w:rPr>
      </w:pPr>
      <w:r>
        <w:rPr>
          <w:sz w:val="24"/>
        </w:rPr>
        <w:t>Nos termos do artigo 17, §2º da Lei nº 14.133/21, as licitações serão realizadas preferencialmente sob a forma eletrônica, admitida a utilização da forma presencial,</w:t>
      </w:r>
      <w:r>
        <w:rPr>
          <w:spacing w:val="-2"/>
          <w:sz w:val="24"/>
        </w:rPr>
        <w:t xml:space="preserve"> </w:t>
      </w:r>
      <w:r>
        <w:rPr>
          <w:sz w:val="24"/>
        </w:rPr>
        <w:t>desde</w:t>
      </w:r>
      <w:r>
        <w:rPr>
          <w:spacing w:val="-1"/>
          <w:sz w:val="24"/>
        </w:rPr>
        <w:t xml:space="preserve"> </w:t>
      </w:r>
      <w:r>
        <w:rPr>
          <w:sz w:val="24"/>
        </w:rPr>
        <w:t>que</w:t>
      </w:r>
      <w:r>
        <w:rPr>
          <w:spacing w:val="-1"/>
          <w:sz w:val="24"/>
        </w:rPr>
        <w:t xml:space="preserve"> </w:t>
      </w:r>
      <w:r>
        <w:rPr>
          <w:sz w:val="24"/>
        </w:rPr>
        <w:t>motivada,</w:t>
      </w:r>
      <w:r>
        <w:rPr>
          <w:spacing w:val="-2"/>
          <w:sz w:val="24"/>
        </w:rPr>
        <w:t xml:space="preserve"> </w:t>
      </w:r>
      <w:r>
        <w:rPr>
          <w:sz w:val="24"/>
        </w:rPr>
        <w:t>devendo</w:t>
      </w:r>
      <w:r>
        <w:rPr>
          <w:spacing w:val="-4"/>
          <w:sz w:val="24"/>
        </w:rPr>
        <w:t xml:space="preserve"> </w:t>
      </w:r>
      <w:r>
        <w:rPr>
          <w:sz w:val="24"/>
        </w:rPr>
        <w:t>a</w:t>
      </w:r>
      <w:r>
        <w:rPr>
          <w:spacing w:val="-4"/>
          <w:sz w:val="24"/>
        </w:rPr>
        <w:t xml:space="preserve"> </w:t>
      </w:r>
      <w:r>
        <w:rPr>
          <w:sz w:val="24"/>
        </w:rPr>
        <w:t>sessão</w:t>
      </w:r>
      <w:r>
        <w:rPr>
          <w:spacing w:val="-4"/>
          <w:sz w:val="24"/>
        </w:rPr>
        <w:t xml:space="preserve"> </w:t>
      </w:r>
      <w:r>
        <w:rPr>
          <w:sz w:val="24"/>
        </w:rPr>
        <w:t>pública</w:t>
      </w:r>
      <w:r>
        <w:rPr>
          <w:spacing w:val="-4"/>
          <w:sz w:val="24"/>
        </w:rPr>
        <w:t xml:space="preserve"> </w:t>
      </w:r>
      <w:r>
        <w:rPr>
          <w:sz w:val="24"/>
        </w:rPr>
        <w:t>ser</w:t>
      </w:r>
      <w:r>
        <w:rPr>
          <w:spacing w:val="-2"/>
          <w:sz w:val="24"/>
        </w:rPr>
        <w:t xml:space="preserve"> </w:t>
      </w:r>
      <w:r>
        <w:rPr>
          <w:sz w:val="24"/>
        </w:rPr>
        <w:t>registrada</w:t>
      </w:r>
      <w:r>
        <w:rPr>
          <w:spacing w:val="-4"/>
          <w:sz w:val="24"/>
        </w:rPr>
        <w:t xml:space="preserve"> </w:t>
      </w:r>
      <w:r>
        <w:rPr>
          <w:sz w:val="24"/>
        </w:rPr>
        <w:t>em</w:t>
      </w:r>
      <w:r>
        <w:rPr>
          <w:spacing w:val="-6"/>
          <w:sz w:val="24"/>
        </w:rPr>
        <w:t xml:space="preserve"> </w:t>
      </w:r>
      <w:r>
        <w:rPr>
          <w:sz w:val="24"/>
        </w:rPr>
        <w:t>ata e gravada em áudio e vídeo.</w:t>
      </w:r>
    </w:p>
    <w:p w:rsidR="0066645F" w:rsidRDefault="00E5157D">
      <w:pPr>
        <w:pStyle w:val="Corpodetexto"/>
        <w:spacing w:before="120" w:line="360" w:lineRule="auto"/>
        <w:ind w:left="1272" w:right="636"/>
        <w:jc w:val="both"/>
      </w:pPr>
      <w:r>
        <w:t>Além disso, o Município de Santo Antônio do Grama tem menos de 20 mil habitantes,</w:t>
      </w:r>
      <w:r>
        <w:rPr>
          <w:spacing w:val="-4"/>
        </w:rPr>
        <w:t xml:space="preserve"> </w:t>
      </w:r>
      <w:r>
        <w:t>o</w:t>
      </w:r>
      <w:r>
        <w:rPr>
          <w:spacing w:val="-6"/>
        </w:rPr>
        <w:t xml:space="preserve"> </w:t>
      </w:r>
      <w:r>
        <w:t>que</w:t>
      </w:r>
      <w:r>
        <w:rPr>
          <w:spacing w:val="-6"/>
        </w:rPr>
        <w:t xml:space="preserve"> </w:t>
      </w:r>
      <w:r>
        <w:t>autoriza</w:t>
      </w:r>
      <w:r>
        <w:rPr>
          <w:spacing w:val="-6"/>
        </w:rPr>
        <w:t xml:space="preserve"> </w:t>
      </w:r>
      <w:r>
        <w:t>a</w:t>
      </w:r>
      <w:r>
        <w:rPr>
          <w:spacing w:val="-6"/>
        </w:rPr>
        <w:t xml:space="preserve"> </w:t>
      </w:r>
      <w:r>
        <w:t>realização</w:t>
      </w:r>
      <w:r>
        <w:rPr>
          <w:spacing w:val="-6"/>
        </w:rPr>
        <w:t xml:space="preserve"> </w:t>
      </w:r>
      <w:r>
        <w:t>de</w:t>
      </w:r>
      <w:r>
        <w:rPr>
          <w:spacing w:val="-1"/>
        </w:rPr>
        <w:t xml:space="preserve"> </w:t>
      </w:r>
      <w:r>
        <w:t>certame</w:t>
      </w:r>
      <w:r>
        <w:rPr>
          <w:spacing w:val="-6"/>
        </w:rPr>
        <w:t xml:space="preserve"> </w:t>
      </w:r>
      <w:r>
        <w:t>na</w:t>
      </w:r>
      <w:r>
        <w:rPr>
          <w:spacing w:val="-6"/>
        </w:rPr>
        <w:t xml:space="preserve"> </w:t>
      </w:r>
      <w:r>
        <w:t>modalidade</w:t>
      </w:r>
      <w:r>
        <w:rPr>
          <w:spacing w:val="-6"/>
        </w:rPr>
        <w:t xml:space="preserve"> </w:t>
      </w:r>
      <w:r>
        <w:t>presencial</w:t>
      </w:r>
      <w:r>
        <w:rPr>
          <w:spacing w:val="-6"/>
        </w:rPr>
        <w:t xml:space="preserve"> </w:t>
      </w:r>
      <w:r>
        <w:t>até, pelo menos, 1º de abril de 2027, nos termos do art. 176, inciso II, da Lei Federal</w:t>
      </w:r>
    </w:p>
    <w:p w:rsidR="0066645F" w:rsidRDefault="00E5157D">
      <w:pPr>
        <w:pStyle w:val="Corpodetexto"/>
        <w:spacing w:line="275" w:lineRule="exact"/>
        <w:ind w:left="1272"/>
        <w:jc w:val="both"/>
      </w:pPr>
      <w:r>
        <w:t>n.</w:t>
      </w:r>
      <w:r>
        <w:rPr>
          <w:spacing w:val="-1"/>
        </w:rPr>
        <w:t xml:space="preserve"> </w:t>
      </w:r>
      <w:r>
        <w:rPr>
          <w:spacing w:val="-2"/>
        </w:rPr>
        <w:t>14.133/2021.</w:t>
      </w:r>
    </w:p>
    <w:p w:rsidR="0066645F" w:rsidRDefault="0066645F">
      <w:pPr>
        <w:spacing w:line="275" w:lineRule="exact"/>
        <w:jc w:val="both"/>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spacing w:line="360" w:lineRule="auto"/>
        <w:ind w:left="1272" w:right="639"/>
        <w:jc w:val="both"/>
      </w:pPr>
      <w:r>
        <w:t>A modalidade presencial, neste</w:t>
      </w:r>
      <w:r>
        <w:rPr>
          <w:spacing w:val="-1"/>
        </w:rPr>
        <w:t xml:space="preserve"> </w:t>
      </w:r>
      <w:r>
        <w:t>caso, se</w:t>
      </w:r>
      <w:r>
        <w:rPr>
          <w:spacing w:val="-1"/>
        </w:rPr>
        <w:t xml:space="preserve"> </w:t>
      </w:r>
      <w:r>
        <w:t>justifica pela</w:t>
      </w:r>
      <w:r>
        <w:rPr>
          <w:spacing w:val="-1"/>
        </w:rPr>
        <w:t xml:space="preserve"> </w:t>
      </w:r>
      <w:r>
        <w:t>celeridade</w:t>
      </w:r>
      <w:r>
        <w:rPr>
          <w:spacing w:val="-1"/>
        </w:rPr>
        <w:t xml:space="preserve"> </w:t>
      </w:r>
      <w:r>
        <w:t>na</w:t>
      </w:r>
      <w:r>
        <w:rPr>
          <w:spacing w:val="-1"/>
        </w:rPr>
        <w:t xml:space="preserve"> </w:t>
      </w:r>
      <w:r>
        <w:t xml:space="preserve">contratação, visto que o pregão presencial permite inibir a apresentação de propostas insustentáveis que atrasariam os procedimentos e aumentariam os custos da </w:t>
      </w:r>
      <w:r>
        <w:rPr>
          <w:spacing w:val="-2"/>
        </w:rPr>
        <w:t>Administração.</w:t>
      </w:r>
    </w:p>
    <w:p w:rsidR="0066645F" w:rsidRDefault="00E5157D">
      <w:pPr>
        <w:pStyle w:val="Corpodetexto"/>
        <w:spacing w:before="121" w:line="360" w:lineRule="auto"/>
        <w:ind w:left="1272" w:right="637"/>
        <w:jc w:val="both"/>
      </w:pPr>
      <w:r>
        <w:t>Dentre as diversas vantagens da modalidade do pregão presencial sobre o eletrônico, frisa-se principalmente, a possibilidade de esclarecimentos imediatos durante o</w:t>
      </w:r>
      <w:r>
        <w:rPr>
          <w:spacing w:val="-1"/>
        </w:rPr>
        <w:t xml:space="preserve"> </w:t>
      </w:r>
      <w:r>
        <w:t>pregão</w:t>
      </w:r>
      <w:r>
        <w:rPr>
          <w:spacing w:val="-1"/>
        </w:rPr>
        <w:t xml:space="preserve"> </w:t>
      </w:r>
      <w:r>
        <w:t>presencial</w:t>
      </w:r>
      <w:r>
        <w:rPr>
          <w:spacing w:val="-1"/>
        </w:rPr>
        <w:t xml:space="preserve"> </w:t>
      </w:r>
      <w:r>
        <w:t>e</w:t>
      </w:r>
      <w:r>
        <w:rPr>
          <w:spacing w:val="-1"/>
        </w:rPr>
        <w:t xml:space="preserve"> </w:t>
      </w:r>
      <w:r>
        <w:t>a</w:t>
      </w:r>
      <w:r>
        <w:rPr>
          <w:spacing w:val="-1"/>
        </w:rPr>
        <w:t xml:space="preserve"> </w:t>
      </w:r>
      <w:r>
        <w:t>facilidade</w:t>
      </w:r>
      <w:r>
        <w:rPr>
          <w:spacing w:val="-1"/>
        </w:rPr>
        <w:t xml:space="preserve"> </w:t>
      </w:r>
      <w:r>
        <w:t>na negociação</w:t>
      </w:r>
      <w:r>
        <w:rPr>
          <w:spacing w:val="-1"/>
        </w:rPr>
        <w:t xml:space="preserve"> </w:t>
      </w:r>
      <w:r>
        <w:t>dos preços, bem</w:t>
      </w:r>
      <w:r>
        <w:rPr>
          <w:spacing w:val="-3"/>
        </w:rPr>
        <w:t xml:space="preserve"> </w:t>
      </w:r>
      <w:r>
        <w:t>como a verificação das condições de habilitação e execução da proposta.</w:t>
      </w:r>
    </w:p>
    <w:p w:rsidR="0066645F" w:rsidRDefault="00E5157D">
      <w:pPr>
        <w:pStyle w:val="Corpodetexto"/>
        <w:spacing w:before="121" w:line="360" w:lineRule="auto"/>
        <w:ind w:left="1272" w:right="634"/>
        <w:jc w:val="both"/>
      </w:pPr>
      <w:r>
        <w:t>Imperioso destacar que, muito embora a lei contemple preferencialmente a modalidade de pregão eletrônico, muitas vezes tal modalidade prejudica a competividade em torno do certame pelo fato do mercado local não possuir os recursos virtuais para participação. Deve-se considerar que são necessárias estruturas</w:t>
      </w:r>
      <w:r>
        <w:rPr>
          <w:spacing w:val="-11"/>
        </w:rPr>
        <w:t xml:space="preserve"> </w:t>
      </w:r>
      <w:r>
        <w:t>tecnológicas</w:t>
      </w:r>
      <w:r>
        <w:rPr>
          <w:spacing w:val="-7"/>
        </w:rPr>
        <w:t xml:space="preserve"> </w:t>
      </w:r>
      <w:r>
        <w:t>para</w:t>
      </w:r>
      <w:r>
        <w:rPr>
          <w:spacing w:val="-9"/>
        </w:rPr>
        <w:t xml:space="preserve"> </w:t>
      </w:r>
      <w:r>
        <w:t>a</w:t>
      </w:r>
      <w:r>
        <w:rPr>
          <w:spacing w:val="-12"/>
        </w:rPr>
        <w:t xml:space="preserve"> </w:t>
      </w:r>
      <w:r>
        <w:t>execução</w:t>
      </w:r>
      <w:r>
        <w:rPr>
          <w:spacing w:val="-13"/>
        </w:rPr>
        <w:t xml:space="preserve"> </w:t>
      </w:r>
      <w:r>
        <w:t>de</w:t>
      </w:r>
      <w:r>
        <w:rPr>
          <w:spacing w:val="-12"/>
        </w:rPr>
        <w:t xml:space="preserve"> </w:t>
      </w:r>
      <w:r>
        <w:t>um</w:t>
      </w:r>
      <w:r>
        <w:rPr>
          <w:spacing w:val="-11"/>
        </w:rPr>
        <w:t xml:space="preserve"> </w:t>
      </w:r>
      <w:r>
        <w:t>certame</w:t>
      </w:r>
      <w:r>
        <w:rPr>
          <w:spacing w:val="-12"/>
        </w:rPr>
        <w:t xml:space="preserve"> </w:t>
      </w:r>
      <w:r>
        <w:t>digital,</w:t>
      </w:r>
      <w:r>
        <w:rPr>
          <w:spacing w:val="-6"/>
        </w:rPr>
        <w:t xml:space="preserve"> </w:t>
      </w:r>
      <w:r>
        <w:t>quais</w:t>
      </w:r>
      <w:r>
        <w:rPr>
          <w:spacing w:val="-11"/>
        </w:rPr>
        <w:t xml:space="preserve"> </w:t>
      </w:r>
      <w:r>
        <w:t>sejam,</w:t>
      </w:r>
      <w:r>
        <w:rPr>
          <w:spacing w:val="-10"/>
        </w:rPr>
        <w:t xml:space="preserve"> </w:t>
      </w:r>
      <w:r>
        <w:t>sinal de internet fluido e de qualidade incapaz de sustentar a elevada troca de dados entre os licitantes e a administração pública.</w:t>
      </w:r>
    </w:p>
    <w:p w:rsidR="0066645F" w:rsidRDefault="00E5157D">
      <w:pPr>
        <w:pStyle w:val="Corpodetexto"/>
        <w:spacing w:before="123" w:line="360" w:lineRule="auto"/>
        <w:ind w:left="1272" w:right="639"/>
        <w:jc w:val="both"/>
      </w:pPr>
      <w:r>
        <w:t>A</w:t>
      </w:r>
      <w:r>
        <w:rPr>
          <w:spacing w:val="-11"/>
        </w:rPr>
        <w:t xml:space="preserve"> </w:t>
      </w:r>
      <w:r>
        <w:t>opção</w:t>
      </w:r>
      <w:r>
        <w:rPr>
          <w:spacing w:val="-12"/>
        </w:rPr>
        <w:t xml:space="preserve"> </w:t>
      </w:r>
      <w:r>
        <w:t>pela</w:t>
      </w:r>
      <w:r>
        <w:rPr>
          <w:spacing w:val="-9"/>
        </w:rPr>
        <w:t xml:space="preserve"> </w:t>
      </w:r>
      <w:r>
        <w:t>modalidade</w:t>
      </w:r>
      <w:r>
        <w:rPr>
          <w:spacing w:val="-12"/>
        </w:rPr>
        <w:t xml:space="preserve"> </w:t>
      </w:r>
      <w:r>
        <w:t>de</w:t>
      </w:r>
      <w:r>
        <w:rPr>
          <w:spacing w:val="-13"/>
        </w:rPr>
        <w:t xml:space="preserve"> </w:t>
      </w:r>
      <w:r>
        <w:t>pregão</w:t>
      </w:r>
      <w:r>
        <w:rPr>
          <w:spacing w:val="-12"/>
        </w:rPr>
        <w:t xml:space="preserve"> </w:t>
      </w:r>
      <w:r>
        <w:t>presencial</w:t>
      </w:r>
      <w:r>
        <w:rPr>
          <w:spacing w:val="-12"/>
        </w:rPr>
        <w:t xml:space="preserve"> </w:t>
      </w:r>
      <w:r>
        <w:t>não</w:t>
      </w:r>
      <w:r>
        <w:rPr>
          <w:spacing w:val="-12"/>
        </w:rPr>
        <w:t xml:space="preserve"> </w:t>
      </w:r>
      <w:r>
        <w:t>produz</w:t>
      </w:r>
      <w:r>
        <w:rPr>
          <w:spacing w:val="-14"/>
        </w:rPr>
        <w:t xml:space="preserve"> </w:t>
      </w:r>
      <w:r>
        <w:t>alteração</w:t>
      </w:r>
      <w:r>
        <w:rPr>
          <w:spacing w:val="-12"/>
        </w:rPr>
        <w:t xml:space="preserve"> </w:t>
      </w:r>
      <w:r>
        <w:t>no</w:t>
      </w:r>
      <w:r>
        <w:rPr>
          <w:spacing w:val="-13"/>
        </w:rPr>
        <w:t xml:space="preserve"> </w:t>
      </w:r>
      <w:r>
        <w:t>resultado final do certame, pelo contrário, permite maior redução nos preços em vista da interação do pregoeiro com os licitantes.</w:t>
      </w:r>
    </w:p>
    <w:p w:rsidR="0066645F" w:rsidRDefault="00E5157D">
      <w:pPr>
        <w:pStyle w:val="Corpodetexto"/>
        <w:spacing w:before="118" w:line="362" w:lineRule="auto"/>
        <w:ind w:left="1272" w:right="636"/>
        <w:jc w:val="both"/>
      </w:pPr>
      <w:r>
        <w:t>Nesse sentido, destaca-se os ensinamentos do professor Dr. Jorge Ulisses Jacoby Fernandes:</w:t>
      </w:r>
    </w:p>
    <w:p w:rsidR="0066645F" w:rsidRDefault="0066645F">
      <w:pPr>
        <w:pStyle w:val="Corpodetexto"/>
      </w:pPr>
    </w:p>
    <w:p w:rsidR="0066645F" w:rsidRDefault="0066645F">
      <w:pPr>
        <w:pStyle w:val="Corpodetexto"/>
        <w:spacing w:before="100"/>
      </w:pPr>
    </w:p>
    <w:p w:rsidR="0066645F" w:rsidRDefault="00E5157D">
      <w:pPr>
        <w:spacing w:line="360" w:lineRule="auto"/>
        <w:ind w:left="3109" w:right="629"/>
        <w:jc w:val="both"/>
        <w:rPr>
          <w:sz w:val="20"/>
        </w:rPr>
      </w:pPr>
      <w:r>
        <w:rPr>
          <w:sz w:val="20"/>
        </w:rPr>
        <w:t>Sempre que o objeto requerer a intervenção mais ativa do pregoeiro para a motivação da</w:t>
      </w:r>
      <w:r>
        <w:rPr>
          <w:spacing w:val="-2"/>
          <w:sz w:val="20"/>
        </w:rPr>
        <w:t xml:space="preserve"> </w:t>
      </w:r>
      <w:r>
        <w:rPr>
          <w:sz w:val="20"/>
        </w:rPr>
        <w:t>disputa</w:t>
      </w:r>
      <w:r>
        <w:rPr>
          <w:spacing w:val="-1"/>
          <w:sz w:val="20"/>
        </w:rPr>
        <w:t xml:space="preserve"> </w:t>
      </w:r>
      <w:r>
        <w:rPr>
          <w:sz w:val="20"/>
        </w:rPr>
        <w:t>e a</w:t>
      </w:r>
      <w:r>
        <w:rPr>
          <w:spacing w:val="-1"/>
          <w:sz w:val="20"/>
        </w:rPr>
        <w:t xml:space="preserve"> </w:t>
      </w:r>
      <w:r>
        <w:rPr>
          <w:sz w:val="20"/>
        </w:rPr>
        <w:t>obtenção</w:t>
      </w:r>
      <w:r>
        <w:rPr>
          <w:spacing w:val="-1"/>
          <w:sz w:val="20"/>
        </w:rPr>
        <w:t xml:space="preserve"> </w:t>
      </w:r>
      <w:r>
        <w:rPr>
          <w:sz w:val="20"/>
        </w:rPr>
        <w:t>da</w:t>
      </w:r>
      <w:r>
        <w:rPr>
          <w:spacing w:val="-2"/>
          <w:sz w:val="20"/>
        </w:rPr>
        <w:t xml:space="preserve"> </w:t>
      </w:r>
      <w:r>
        <w:rPr>
          <w:sz w:val="20"/>
        </w:rPr>
        <w:t>proposta, mais vantajosa e,</w:t>
      </w:r>
      <w:r>
        <w:rPr>
          <w:spacing w:val="-2"/>
          <w:sz w:val="20"/>
        </w:rPr>
        <w:t xml:space="preserve"> </w:t>
      </w:r>
      <w:r>
        <w:rPr>
          <w:sz w:val="20"/>
        </w:rPr>
        <w:t>quando</w:t>
      </w:r>
      <w:r>
        <w:rPr>
          <w:spacing w:val="-2"/>
          <w:sz w:val="20"/>
        </w:rPr>
        <w:t xml:space="preserve"> </w:t>
      </w:r>
      <w:r>
        <w:rPr>
          <w:sz w:val="20"/>
        </w:rPr>
        <w:t>o possível fornecedor, em face das condições necessárias a consecução do objeto, estiver contido numa região geográfica específica, o uso do pregão eletrônico não ampliará a disputa, ao contrário, pode resultar inclusive na perda da competitividade.</w:t>
      </w:r>
    </w:p>
    <w:p w:rsidR="0066645F" w:rsidRDefault="0066645F">
      <w:pPr>
        <w:pStyle w:val="Corpodetexto"/>
        <w:rPr>
          <w:sz w:val="20"/>
        </w:rPr>
      </w:pPr>
    </w:p>
    <w:p w:rsidR="0066645F" w:rsidRDefault="0066645F">
      <w:pPr>
        <w:pStyle w:val="Corpodetexto"/>
        <w:spacing w:before="121"/>
        <w:rPr>
          <w:sz w:val="20"/>
        </w:rPr>
      </w:pPr>
    </w:p>
    <w:p w:rsidR="0066645F" w:rsidRDefault="00E5157D">
      <w:pPr>
        <w:pStyle w:val="Corpodetexto"/>
        <w:spacing w:before="1" w:line="360" w:lineRule="auto"/>
        <w:ind w:left="840" w:right="640" w:firstLine="1132"/>
        <w:jc w:val="both"/>
      </w:pPr>
      <w:r>
        <w:t>Ademais, a Lei 14.133/21 estabelece preferencialmente o pregão eletrônico, e não a sua obrigatoriedade, uma vez que não revogou a modalidade do pregão presencial.</w:t>
      </w:r>
    </w:p>
    <w:p w:rsidR="0066645F" w:rsidRDefault="0066645F">
      <w:pPr>
        <w:spacing w:line="360" w:lineRule="auto"/>
        <w:jc w:val="both"/>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spacing w:line="360" w:lineRule="auto"/>
        <w:ind w:left="840" w:right="637" w:firstLine="1132"/>
        <w:jc w:val="both"/>
      </w:pPr>
      <w:r>
        <w:t>Dessa</w:t>
      </w:r>
      <w:r>
        <w:rPr>
          <w:spacing w:val="-13"/>
        </w:rPr>
        <w:t xml:space="preserve"> </w:t>
      </w:r>
      <w:r>
        <w:t>forma,</w:t>
      </w:r>
      <w:r>
        <w:rPr>
          <w:spacing w:val="-11"/>
        </w:rPr>
        <w:t xml:space="preserve"> </w:t>
      </w:r>
      <w:r>
        <w:t>a</w:t>
      </w:r>
      <w:r>
        <w:rPr>
          <w:spacing w:val="-13"/>
        </w:rPr>
        <w:t xml:space="preserve"> </w:t>
      </w:r>
      <w:r>
        <w:t>Administração</w:t>
      </w:r>
      <w:r>
        <w:rPr>
          <w:spacing w:val="-13"/>
        </w:rPr>
        <w:t xml:space="preserve"> </w:t>
      </w:r>
      <w:r>
        <w:t>Pública</w:t>
      </w:r>
      <w:r>
        <w:rPr>
          <w:spacing w:val="-10"/>
        </w:rPr>
        <w:t xml:space="preserve"> </w:t>
      </w:r>
      <w:r>
        <w:t>optou</w:t>
      </w:r>
      <w:r>
        <w:rPr>
          <w:spacing w:val="-13"/>
        </w:rPr>
        <w:t xml:space="preserve"> </w:t>
      </w:r>
      <w:r>
        <w:t>por</w:t>
      </w:r>
      <w:r>
        <w:rPr>
          <w:spacing w:val="-11"/>
        </w:rPr>
        <w:t xml:space="preserve"> </w:t>
      </w:r>
      <w:r>
        <w:t>sua</w:t>
      </w:r>
      <w:r>
        <w:rPr>
          <w:spacing w:val="-13"/>
        </w:rPr>
        <w:t xml:space="preserve"> </w:t>
      </w:r>
      <w:r>
        <w:t>forma</w:t>
      </w:r>
      <w:r>
        <w:rPr>
          <w:spacing w:val="-12"/>
        </w:rPr>
        <w:t xml:space="preserve"> </w:t>
      </w:r>
      <w:r>
        <w:t>presencial,</w:t>
      </w:r>
      <w:r>
        <w:rPr>
          <w:spacing w:val="-11"/>
        </w:rPr>
        <w:t xml:space="preserve"> </w:t>
      </w:r>
      <w:r>
        <w:t>pois além de mais prático, fácil, simples, direto e acessível, atinge o objetivo de toda licitação, quais</w:t>
      </w:r>
      <w:r>
        <w:rPr>
          <w:spacing w:val="-1"/>
        </w:rPr>
        <w:t xml:space="preserve"> </w:t>
      </w:r>
      <w:r>
        <w:t>sejam, garantir</w:t>
      </w:r>
      <w:r>
        <w:rPr>
          <w:spacing w:val="-1"/>
        </w:rPr>
        <w:t xml:space="preserve"> </w:t>
      </w:r>
      <w:r>
        <w:t>a</w:t>
      </w:r>
      <w:r>
        <w:rPr>
          <w:spacing w:val="-3"/>
        </w:rPr>
        <w:t xml:space="preserve"> </w:t>
      </w:r>
      <w:r>
        <w:t>observância</w:t>
      </w:r>
      <w:r>
        <w:rPr>
          <w:spacing w:val="-3"/>
        </w:rPr>
        <w:t xml:space="preserve"> </w:t>
      </w:r>
      <w:r>
        <w:t>do</w:t>
      </w:r>
      <w:r>
        <w:rPr>
          <w:spacing w:val="-3"/>
        </w:rPr>
        <w:t xml:space="preserve"> </w:t>
      </w:r>
      <w:r>
        <w:t>princípio</w:t>
      </w:r>
      <w:r>
        <w:rPr>
          <w:spacing w:val="-3"/>
        </w:rPr>
        <w:t xml:space="preserve"> </w:t>
      </w:r>
      <w:r>
        <w:t>constitucional</w:t>
      </w:r>
      <w:r>
        <w:rPr>
          <w:spacing w:val="-3"/>
        </w:rPr>
        <w:t xml:space="preserve"> </w:t>
      </w:r>
      <w:r>
        <w:t>da</w:t>
      </w:r>
      <w:r>
        <w:rPr>
          <w:spacing w:val="-3"/>
        </w:rPr>
        <w:t xml:space="preserve"> </w:t>
      </w:r>
      <w:r>
        <w:t>isonomia, permitir a participação de quaisquer interessados que atendam aos requisitos exigidos;</w:t>
      </w:r>
      <w:r>
        <w:rPr>
          <w:spacing w:val="-10"/>
        </w:rPr>
        <w:t xml:space="preserve"> </w:t>
      </w:r>
      <w:r>
        <w:t>selecionar</w:t>
      </w:r>
      <w:r>
        <w:rPr>
          <w:spacing w:val="-11"/>
        </w:rPr>
        <w:t xml:space="preserve"> </w:t>
      </w:r>
      <w:r>
        <w:t>a</w:t>
      </w:r>
      <w:r>
        <w:rPr>
          <w:spacing w:val="-9"/>
        </w:rPr>
        <w:t xml:space="preserve"> </w:t>
      </w:r>
      <w:r>
        <w:t>proposta</w:t>
      </w:r>
      <w:r>
        <w:rPr>
          <w:spacing w:val="-13"/>
        </w:rPr>
        <w:t xml:space="preserve"> </w:t>
      </w:r>
      <w:r>
        <w:t>mais</w:t>
      </w:r>
      <w:r>
        <w:rPr>
          <w:spacing w:val="-11"/>
        </w:rPr>
        <w:t xml:space="preserve"> </w:t>
      </w:r>
      <w:r>
        <w:t>vantajosa,</w:t>
      </w:r>
      <w:r>
        <w:rPr>
          <w:spacing w:val="-10"/>
        </w:rPr>
        <w:t xml:space="preserve"> </w:t>
      </w:r>
      <w:r>
        <w:t>mediante</w:t>
      </w:r>
      <w:r>
        <w:rPr>
          <w:spacing w:val="-13"/>
        </w:rPr>
        <w:t xml:space="preserve"> </w:t>
      </w:r>
      <w:r>
        <w:t>sessão</w:t>
      </w:r>
      <w:r>
        <w:rPr>
          <w:spacing w:val="-13"/>
        </w:rPr>
        <w:t xml:space="preserve"> </w:t>
      </w:r>
      <w:r>
        <w:t>pública,</w:t>
      </w:r>
      <w:r>
        <w:rPr>
          <w:spacing w:val="-10"/>
        </w:rPr>
        <w:t xml:space="preserve"> </w:t>
      </w:r>
      <w:r>
        <w:t>por</w:t>
      </w:r>
      <w:r>
        <w:rPr>
          <w:spacing w:val="-11"/>
        </w:rPr>
        <w:t xml:space="preserve"> </w:t>
      </w:r>
      <w:r>
        <w:t>meio</w:t>
      </w:r>
      <w:r>
        <w:rPr>
          <w:spacing w:val="-13"/>
        </w:rPr>
        <w:t xml:space="preserve"> </w:t>
      </w:r>
      <w:r>
        <w:t>de propostas de preços escritas e</w:t>
      </w:r>
      <w:r>
        <w:rPr>
          <w:spacing w:val="-2"/>
        </w:rPr>
        <w:t xml:space="preserve"> </w:t>
      </w:r>
      <w:r>
        <w:t>lances verbais, além de</w:t>
      </w:r>
      <w:r>
        <w:rPr>
          <w:spacing w:val="-2"/>
        </w:rPr>
        <w:t xml:space="preserve"> </w:t>
      </w:r>
      <w:r>
        <w:t>ser eminentemente público e aberto, não resultando prejuízos para a Administração.</w:t>
      </w:r>
    </w:p>
    <w:p w:rsidR="0066645F" w:rsidRDefault="0066645F">
      <w:pPr>
        <w:pStyle w:val="Corpodetexto"/>
        <w:spacing w:before="15"/>
      </w:pPr>
    </w:p>
    <w:p w:rsidR="0066645F" w:rsidRDefault="00E5157D">
      <w:pPr>
        <w:pStyle w:val="Ttulo1"/>
        <w:ind w:left="568"/>
      </w:pPr>
      <w:r>
        <w:t>DO</w:t>
      </w:r>
      <w:r>
        <w:rPr>
          <w:spacing w:val="-4"/>
        </w:rPr>
        <w:t xml:space="preserve"> </w:t>
      </w:r>
      <w:r>
        <w:t>REGISTRO</w:t>
      </w:r>
      <w:r>
        <w:rPr>
          <w:spacing w:val="-4"/>
        </w:rPr>
        <w:t xml:space="preserve"> </w:t>
      </w:r>
      <w:r>
        <w:t>DE</w:t>
      </w:r>
      <w:r>
        <w:rPr>
          <w:spacing w:val="-4"/>
        </w:rPr>
        <w:t xml:space="preserve"> </w:t>
      </w:r>
      <w:r>
        <w:rPr>
          <w:spacing w:val="-2"/>
        </w:rPr>
        <w:t>PREÇOS</w:t>
      </w:r>
    </w:p>
    <w:p w:rsidR="0066645F" w:rsidRDefault="0066645F">
      <w:pPr>
        <w:pStyle w:val="Corpodetexto"/>
        <w:spacing w:before="149"/>
        <w:rPr>
          <w:rFonts w:ascii="Arial"/>
          <w:b/>
        </w:rPr>
      </w:pPr>
    </w:p>
    <w:p w:rsidR="0066645F" w:rsidRDefault="00E5157D">
      <w:pPr>
        <w:pStyle w:val="PargrafodaLista"/>
        <w:numPr>
          <w:ilvl w:val="1"/>
          <w:numId w:val="72"/>
        </w:numPr>
        <w:tabs>
          <w:tab w:val="left" w:pos="1269"/>
          <w:tab w:val="left" w:pos="1272"/>
        </w:tabs>
        <w:spacing w:line="362" w:lineRule="auto"/>
        <w:ind w:right="641"/>
        <w:rPr>
          <w:sz w:val="24"/>
        </w:rPr>
      </w:pPr>
      <w:r>
        <w:rPr>
          <w:sz w:val="24"/>
        </w:rPr>
        <w:t>As</w:t>
      </w:r>
      <w:r>
        <w:rPr>
          <w:spacing w:val="76"/>
          <w:sz w:val="24"/>
        </w:rPr>
        <w:t xml:space="preserve"> </w:t>
      </w:r>
      <w:r>
        <w:rPr>
          <w:sz w:val="24"/>
        </w:rPr>
        <w:t>regras</w:t>
      </w:r>
      <w:r>
        <w:rPr>
          <w:spacing w:val="76"/>
          <w:sz w:val="24"/>
        </w:rPr>
        <w:t xml:space="preserve"> </w:t>
      </w:r>
      <w:r>
        <w:rPr>
          <w:sz w:val="24"/>
        </w:rPr>
        <w:t>referentes</w:t>
      </w:r>
      <w:r>
        <w:rPr>
          <w:spacing w:val="76"/>
          <w:sz w:val="24"/>
        </w:rPr>
        <w:t xml:space="preserve"> </w:t>
      </w:r>
      <w:r>
        <w:rPr>
          <w:sz w:val="24"/>
        </w:rPr>
        <w:t>aos</w:t>
      </w:r>
      <w:r>
        <w:rPr>
          <w:spacing w:val="76"/>
          <w:sz w:val="24"/>
        </w:rPr>
        <w:t xml:space="preserve"> </w:t>
      </w:r>
      <w:r>
        <w:rPr>
          <w:sz w:val="24"/>
        </w:rPr>
        <w:t>órgãos</w:t>
      </w:r>
      <w:r>
        <w:rPr>
          <w:spacing w:val="76"/>
          <w:sz w:val="24"/>
        </w:rPr>
        <w:t xml:space="preserve"> </w:t>
      </w:r>
      <w:r>
        <w:rPr>
          <w:sz w:val="24"/>
        </w:rPr>
        <w:t>gerenciador</w:t>
      </w:r>
      <w:r>
        <w:rPr>
          <w:spacing w:val="76"/>
          <w:sz w:val="24"/>
        </w:rPr>
        <w:t xml:space="preserve"> </w:t>
      </w:r>
      <w:r>
        <w:rPr>
          <w:sz w:val="24"/>
        </w:rPr>
        <w:t>e</w:t>
      </w:r>
      <w:r>
        <w:rPr>
          <w:spacing w:val="75"/>
          <w:sz w:val="24"/>
        </w:rPr>
        <w:t xml:space="preserve"> </w:t>
      </w:r>
      <w:r>
        <w:rPr>
          <w:sz w:val="24"/>
        </w:rPr>
        <w:t>participantes,</w:t>
      </w:r>
      <w:r>
        <w:rPr>
          <w:spacing w:val="77"/>
          <w:sz w:val="24"/>
        </w:rPr>
        <w:t xml:space="preserve"> </w:t>
      </w:r>
      <w:r>
        <w:rPr>
          <w:sz w:val="24"/>
        </w:rPr>
        <w:t>bem</w:t>
      </w:r>
      <w:r>
        <w:rPr>
          <w:spacing w:val="72"/>
          <w:sz w:val="24"/>
        </w:rPr>
        <w:t xml:space="preserve"> </w:t>
      </w:r>
      <w:r>
        <w:rPr>
          <w:sz w:val="24"/>
        </w:rPr>
        <w:t>como</w:t>
      </w:r>
      <w:r>
        <w:rPr>
          <w:spacing w:val="75"/>
          <w:sz w:val="24"/>
        </w:rPr>
        <w:t xml:space="preserve"> </w:t>
      </w:r>
      <w:r>
        <w:rPr>
          <w:sz w:val="24"/>
        </w:rPr>
        <w:t>a eventuais adesões são</w:t>
      </w:r>
      <w:r>
        <w:rPr>
          <w:spacing w:val="-2"/>
          <w:sz w:val="24"/>
        </w:rPr>
        <w:t xml:space="preserve"> </w:t>
      </w:r>
      <w:r>
        <w:rPr>
          <w:sz w:val="24"/>
        </w:rPr>
        <w:t>as que</w:t>
      </w:r>
      <w:r>
        <w:rPr>
          <w:spacing w:val="-2"/>
          <w:sz w:val="24"/>
        </w:rPr>
        <w:t xml:space="preserve"> </w:t>
      </w:r>
      <w:r>
        <w:rPr>
          <w:sz w:val="24"/>
        </w:rPr>
        <w:t>constam</w:t>
      </w:r>
      <w:r>
        <w:rPr>
          <w:spacing w:val="-4"/>
          <w:sz w:val="24"/>
        </w:rPr>
        <w:t xml:space="preserve"> </w:t>
      </w:r>
      <w:r>
        <w:rPr>
          <w:sz w:val="24"/>
        </w:rPr>
        <w:t>da minuta</w:t>
      </w:r>
      <w:r>
        <w:rPr>
          <w:spacing w:val="-2"/>
          <w:sz w:val="24"/>
        </w:rPr>
        <w:t xml:space="preserve"> </w:t>
      </w:r>
      <w:r>
        <w:rPr>
          <w:sz w:val="24"/>
        </w:rPr>
        <w:t>de</w:t>
      </w:r>
      <w:r>
        <w:rPr>
          <w:spacing w:val="-2"/>
          <w:sz w:val="24"/>
        </w:rPr>
        <w:t xml:space="preserve"> </w:t>
      </w:r>
      <w:r>
        <w:rPr>
          <w:sz w:val="24"/>
        </w:rPr>
        <w:t>Ata</w:t>
      </w:r>
      <w:r>
        <w:rPr>
          <w:spacing w:val="-2"/>
          <w:sz w:val="24"/>
        </w:rPr>
        <w:t xml:space="preserve"> </w:t>
      </w:r>
      <w:r>
        <w:rPr>
          <w:sz w:val="24"/>
        </w:rPr>
        <w:t>de</w:t>
      </w:r>
      <w:r>
        <w:rPr>
          <w:spacing w:val="-2"/>
          <w:sz w:val="24"/>
        </w:rPr>
        <w:t xml:space="preserve"> </w:t>
      </w:r>
      <w:r>
        <w:rPr>
          <w:sz w:val="24"/>
        </w:rPr>
        <w:t>Registro</w:t>
      </w:r>
      <w:r>
        <w:rPr>
          <w:spacing w:val="-2"/>
          <w:sz w:val="24"/>
        </w:rPr>
        <w:t xml:space="preserve"> </w:t>
      </w:r>
      <w:r>
        <w:rPr>
          <w:sz w:val="24"/>
        </w:rPr>
        <w:t>de</w:t>
      </w:r>
      <w:r>
        <w:rPr>
          <w:spacing w:val="-2"/>
          <w:sz w:val="24"/>
        </w:rPr>
        <w:t xml:space="preserve"> </w:t>
      </w:r>
      <w:r>
        <w:rPr>
          <w:sz w:val="24"/>
        </w:rPr>
        <w:t>Preços.</w:t>
      </w:r>
    </w:p>
    <w:p w:rsidR="0066645F" w:rsidRDefault="0066645F">
      <w:pPr>
        <w:pStyle w:val="Corpodetexto"/>
        <w:spacing w:before="6"/>
      </w:pPr>
    </w:p>
    <w:p w:rsidR="0066645F" w:rsidRDefault="00E5157D">
      <w:pPr>
        <w:pStyle w:val="Ttulo1"/>
        <w:ind w:left="564"/>
      </w:pPr>
      <w:r>
        <w:t>DO</w:t>
      </w:r>
      <w:r>
        <w:rPr>
          <w:spacing w:val="-3"/>
        </w:rPr>
        <w:t xml:space="preserve"> </w:t>
      </w:r>
      <w:r>
        <w:rPr>
          <w:spacing w:val="-2"/>
        </w:rPr>
        <w:t>CREDENCIAMENTO</w:t>
      </w:r>
    </w:p>
    <w:p w:rsidR="0066645F" w:rsidRDefault="0066645F">
      <w:pPr>
        <w:pStyle w:val="Corpodetexto"/>
        <w:spacing w:before="153"/>
        <w:rPr>
          <w:rFonts w:ascii="Arial"/>
          <w:b/>
        </w:rPr>
      </w:pPr>
    </w:p>
    <w:p w:rsidR="0066645F" w:rsidRDefault="00E5157D">
      <w:pPr>
        <w:pStyle w:val="PargrafodaLista"/>
        <w:numPr>
          <w:ilvl w:val="1"/>
          <w:numId w:val="72"/>
        </w:numPr>
        <w:tabs>
          <w:tab w:val="left" w:pos="1269"/>
          <w:tab w:val="left" w:pos="1272"/>
        </w:tabs>
        <w:spacing w:line="357" w:lineRule="auto"/>
        <w:ind w:right="631"/>
        <w:rPr>
          <w:sz w:val="24"/>
        </w:rPr>
      </w:pPr>
      <w:r>
        <w:rPr>
          <w:sz w:val="24"/>
        </w:rPr>
        <w:t>O credenciamento será realizado no dia designado para a sessão pública, com entrega dos seguintes documentos:</w:t>
      </w:r>
    </w:p>
    <w:p w:rsidR="0066645F" w:rsidRDefault="00E5157D">
      <w:pPr>
        <w:pStyle w:val="PargrafodaLista"/>
        <w:numPr>
          <w:ilvl w:val="2"/>
          <w:numId w:val="72"/>
        </w:numPr>
        <w:tabs>
          <w:tab w:val="left" w:pos="1559"/>
        </w:tabs>
        <w:spacing w:before="126"/>
        <w:ind w:left="1559" w:hanging="359"/>
        <w:rPr>
          <w:sz w:val="24"/>
        </w:rPr>
      </w:pPr>
      <w:r>
        <w:rPr>
          <w:sz w:val="24"/>
        </w:rPr>
        <w:t>Contrato</w:t>
      </w:r>
      <w:r>
        <w:rPr>
          <w:spacing w:val="-6"/>
          <w:sz w:val="24"/>
        </w:rPr>
        <w:t xml:space="preserve"> </w:t>
      </w:r>
      <w:r>
        <w:rPr>
          <w:sz w:val="24"/>
        </w:rPr>
        <w:t>Social</w:t>
      </w:r>
      <w:r>
        <w:rPr>
          <w:spacing w:val="-5"/>
          <w:sz w:val="24"/>
        </w:rPr>
        <w:t xml:space="preserve"> </w:t>
      </w:r>
      <w:r>
        <w:rPr>
          <w:sz w:val="24"/>
        </w:rPr>
        <w:t>ou</w:t>
      </w:r>
      <w:r>
        <w:rPr>
          <w:spacing w:val="-6"/>
          <w:sz w:val="24"/>
        </w:rPr>
        <w:t xml:space="preserve"> </w:t>
      </w:r>
      <w:r>
        <w:rPr>
          <w:sz w:val="24"/>
        </w:rPr>
        <w:t>documento</w:t>
      </w:r>
      <w:r>
        <w:rPr>
          <w:spacing w:val="-5"/>
          <w:sz w:val="24"/>
        </w:rPr>
        <w:t xml:space="preserve"> </w:t>
      </w:r>
      <w:r>
        <w:rPr>
          <w:spacing w:val="-2"/>
          <w:sz w:val="24"/>
        </w:rPr>
        <w:t>equivalente</w:t>
      </w:r>
    </w:p>
    <w:p w:rsidR="0066645F" w:rsidRDefault="00E5157D">
      <w:pPr>
        <w:pStyle w:val="PargrafodaLista"/>
        <w:numPr>
          <w:ilvl w:val="2"/>
          <w:numId w:val="72"/>
        </w:numPr>
        <w:tabs>
          <w:tab w:val="left" w:pos="1559"/>
          <w:tab w:val="left" w:pos="1561"/>
        </w:tabs>
        <w:spacing w:before="256" w:line="362" w:lineRule="auto"/>
        <w:ind w:right="641"/>
        <w:jc w:val="both"/>
        <w:rPr>
          <w:sz w:val="24"/>
        </w:rPr>
      </w:pPr>
      <w:r>
        <w:rPr>
          <w:sz w:val="24"/>
        </w:rPr>
        <w:t>Carteira de identidade ou documento de identidade com foto equivalente do representante legal;</w:t>
      </w:r>
    </w:p>
    <w:p w:rsidR="0066645F" w:rsidRDefault="00E5157D">
      <w:pPr>
        <w:pStyle w:val="PargrafodaLista"/>
        <w:numPr>
          <w:ilvl w:val="2"/>
          <w:numId w:val="72"/>
        </w:numPr>
        <w:tabs>
          <w:tab w:val="left" w:pos="1561"/>
        </w:tabs>
        <w:spacing w:before="115" w:line="360" w:lineRule="auto"/>
        <w:ind w:right="633"/>
        <w:jc w:val="both"/>
        <w:rPr>
          <w:sz w:val="24"/>
        </w:rPr>
      </w:pPr>
      <w:r>
        <w:rPr>
          <w:sz w:val="24"/>
        </w:rPr>
        <w:t>Documento</w:t>
      </w:r>
      <w:r>
        <w:rPr>
          <w:spacing w:val="-16"/>
          <w:sz w:val="24"/>
        </w:rPr>
        <w:t xml:space="preserve"> </w:t>
      </w:r>
      <w:r>
        <w:rPr>
          <w:sz w:val="24"/>
        </w:rPr>
        <w:t>que</w:t>
      </w:r>
      <w:r>
        <w:rPr>
          <w:spacing w:val="-16"/>
          <w:sz w:val="24"/>
        </w:rPr>
        <w:t xml:space="preserve"> </w:t>
      </w:r>
      <w:r>
        <w:rPr>
          <w:sz w:val="24"/>
        </w:rPr>
        <w:t>o</w:t>
      </w:r>
      <w:r>
        <w:rPr>
          <w:spacing w:val="-16"/>
          <w:sz w:val="24"/>
        </w:rPr>
        <w:t xml:space="preserve"> </w:t>
      </w:r>
      <w:r>
        <w:rPr>
          <w:sz w:val="24"/>
        </w:rPr>
        <w:t>credencie</w:t>
      </w:r>
      <w:r>
        <w:rPr>
          <w:spacing w:val="-12"/>
          <w:sz w:val="24"/>
        </w:rPr>
        <w:t xml:space="preserve"> </w:t>
      </w:r>
      <w:r>
        <w:rPr>
          <w:sz w:val="24"/>
        </w:rPr>
        <w:t>a</w:t>
      </w:r>
      <w:r>
        <w:rPr>
          <w:spacing w:val="-16"/>
          <w:sz w:val="24"/>
        </w:rPr>
        <w:t xml:space="preserve"> </w:t>
      </w:r>
      <w:r>
        <w:rPr>
          <w:sz w:val="24"/>
        </w:rPr>
        <w:t>participar</w:t>
      </w:r>
      <w:r>
        <w:rPr>
          <w:spacing w:val="-14"/>
          <w:sz w:val="24"/>
        </w:rPr>
        <w:t xml:space="preserve"> </w:t>
      </w:r>
      <w:r>
        <w:rPr>
          <w:sz w:val="24"/>
        </w:rPr>
        <w:t>deste</w:t>
      </w:r>
      <w:r>
        <w:rPr>
          <w:spacing w:val="-16"/>
          <w:sz w:val="24"/>
        </w:rPr>
        <w:t xml:space="preserve"> </w:t>
      </w:r>
      <w:r>
        <w:rPr>
          <w:sz w:val="24"/>
        </w:rPr>
        <w:t>Pregão,</w:t>
      </w:r>
      <w:r>
        <w:rPr>
          <w:spacing w:val="-13"/>
          <w:sz w:val="24"/>
        </w:rPr>
        <w:t xml:space="preserve"> </w:t>
      </w:r>
      <w:r>
        <w:rPr>
          <w:sz w:val="24"/>
        </w:rPr>
        <w:t>tal</w:t>
      </w:r>
      <w:r>
        <w:rPr>
          <w:spacing w:val="-15"/>
          <w:sz w:val="24"/>
        </w:rPr>
        <w:t xml:space="preserve"> </w:t>
      </w:r>
      <w:r>
        <w:rPr>
          <w:sz w:val="24"/>
        </w:rPr>
        <w:t>como</w:t>
      </w:r>
      <w:r>
        <w:rPr>
          <w:spacing w:val="-16"/>
          <w:sz w:val="24"/>
        </w:rPr>
        <w:t xml:space="preserve"> </w:t>
      </w:r>
      <w:r>
        <w:rPr>
          <w:sz w:val="24"/>
        </w:rPr>
        <w:t>procuração</w:t>
      </w:r>
      <w:r>
        <w:rPr>
          <w:spacing w:val="-12"/>
          <w:sz w:val="24"/>
        </w:rPr>
        <w:t xml:space="preserve"> </w:t>
      </w:r>
      <w:r>
        <w:rPr>
          <w:sz w:val="24"/>
        </w:rPr>
        <w:t xml:space="preserve">por </w:t>
      </w:r>
      <w:r>
        <w:rPr>
          <w:spacing w:val="-2"/>
          <w:sz w:val="24"/>
        </w:rPr>
        <w:t>instrumento</w:t>
      </w:r>
      <w:r>
        <w:rPr>
          <w:spacing w:val="-7"/>
          <w:sz w:val="24"/>
        </w:rPr>
        <w:t xml:space="preserve"> </w:t>
      </w:r>
      <w:r>
        <w:rPr>
          <w:spacing w:val="-2"/>
          <w:sz w:val="24"/>
        </w:rPr>
        <w:t>público</w:t>
      </w:r>
      <w:r>
        <w:rPr>
          <w:spacing w:val="-7"/>
          <w:sz w:val="24"/>
        </w:rPr>
        <w:t xml:space="preserve"> </w:t>
      </w:r>
      <w:r>
        <w:rPr>
          <w:spacing w:val="-2"/>
          <w:sz w:val="24"/>
        </w:rPr>
        <w:t>ou</w:t>
      </w:r>
      <w:r>
        <w:rPr>
          <w:spacing w:val="-7"/>
          <w:sz w:val="24"/>
        </w:rPr>
        <w:t xml:space="preserve"> </w:t>
      </w:r>
      <w:r>
        <w:rPr>
          <w:spacing w:val="-2"/>
          <w:sz w:val="24"/>
        </w:rPr>
        <w:t>particular,</w:t>
      </w:r>
      <w:r>
        <w:rPr>
          <w:spacing w:val="-3"/>
          <w:sz w:val="24"/>
        </w:rPr>
        <w:t xml:space="preserve"> </w:t>
      </w:r>
      <w:r>
        <w:rPr>
          <w:spacing w:val="-2"/>
          <w:sz w:val="24"/>
        </w:rPr>
        <w:t>ou,</w:t>
      </w:r>
      <w:r>
        <w:rPr>
          <w:spacing w:val="-3"/>
          <w:sz w:val="24"/>
        </w:rPr>
        <w:t xml:space="preserve"> </w:t>
      </w:r>
      <w:r>
        <w:rPr>
          <w:spacing w:val="-2"/>
          <w:sz w:val="24"/>
        </w:rPr>
        <w:t>Termo</w:t>
      </w:r>
      <w:r>
        <w:rPr>
          <w:spacing w:val="-6"/>
          <w:sz w:val="24"/>
        </w:rPr>
        <w:t xml:space="preserve"> </w:t>
      </w:r>
      <w:r>
        <w:rPr>
          <w:spacing w:val="-2"/>
          <w:sz w:val="24"/>
        </w:rPr>
        <w:t>de</w:t>
      </w:r>
      <w:r>
        <w:rPr>
          <w:spacing w:val="-7"/>
          <w:sz w:val="24"/>
        </w:rPr>
        <w:t xml:space="preserve"> </w:t>
      </w:r>
      <w:r>
        <w:rPr>
          <w:spacing w:val="-2"/>
          <w:sz w:val="24"/>
        </w:rPr>
        <w:t>Credenciamento</w:t>
      </w:r>
      <w:r>
        <w:rPr>
          <w:spacing w:val="-7"/>
          <w:sz w:val="24"/>
        </w:rPr>
        <w:t xml:space="preserve"> </w:t>
      </w:r>
      <w:r>
        <w:rPr>
          <w:spacing w:val="-2"/>
          <w:sz w:val="24"/>
        </w:rPr>
        <w:t>anexo,</w:t>
      </w:r>
      <w:r>
        <w:rPr>
          <w:spacing w:val="-3"/>
          <w:sz w:val="24"/>
        </w:rPr>
        <w:t xml:space="preserve"> </w:t>
      </w:r>
      <w:r>
        <w:rPr>
          <w:spacing w:val="-2"/>
          <w:sz w:val="24"/>
        </w:rPr>
        <w:t xml:space="preserve">através </w:t>
      </w:r>
      <w:r>
        <w:rPr>
          <w:sz w:val="24"/>
        </w:rPr>
        <w:t>do</w:t>
      </w:r>
      <w:r>
        <w:rPr>
          <w:spacing w:val="-5"/>
          <w:sz w:val="24"/>
        </w:rPr>
        <w:t xml:space="preserve"> </w:t>
      </w:r>
      <w:r>
        <w:rPr>
          <w:sz w:val="24"/>
        </w:rPr>
        <w:t>qual</w:t>
      </w:r>
      <w:r>
        <w:rPr>
          <w:spacing w:val="-5"/>
          <w:sz w:val="24"/>
        </w:rPr>
        <w:t xml:space="preserve"> </w:t>
      </w:r>
      <w:r>
        <w:rPr>
          <w:sz w:val="24"/>
        </w:rPr>
        <w:t>lhe</w:t>
      </w:r>
      <w:r>
        <w:rPr>
          <w:spacing w:val="-5"/>
          <w:sz w:val="24"/>
        </w:rPr>
        <w:t xml:space="preserve"> </w:t>
      </w:r>
      <w:r>
        <w:rPr>
          <w:sz w:val="24"/>
        </w:rPr>
        <w:t>seja</w:t>
      </w:r>
      <w:r>
        <w:rPr>
          <w:spacing w:val="-5"/>
          <w:sz w:val="24"/>
        </w:rPr>
        <w:t xml:space="preserve"> </w:t>
      </w:r>
      <w:r>
        <w:rPr>
          <w:sz w:val="24"/>
        </w:rPr>
        <w:t>atribuído</w:t>
      </w:r>
      <w:r>
        <w:rPr>
          <w:spacing w:val="-5"/>
          <w:sz w:val="24"/>
        </w:rPr>
        <w:t xml:space="preserve"> </w:t>
      </w:r>
      <w:r>
        <w:rPr>
          <w:sz w:val="24"/>
        </w:rPr>
        <w:t>poderes</w:t>
      </w:r>
      <w:r>
        <w:rPr>
          <w:spacing w:val="-3"/>
          <w:sz w:val="24"/>
        </w:rPr>
        <w:t xml:space="preserve"> </w:t>
      </w:r>
      <w:r>
        <w:rPr>
          <w:sz w:val="24"/>
        </w:rPr>
        <w:t>para</w:t>
      </w:r>
      <w:r>
        <w:rPr>
          <w:spacing w:val="-5"/>
          <w:sz w:val="24"/>
        </w:rPr>
        <w:t xml:space="preserve"> </w:t>
      </w:r>
      <w:r>
        <w:rPr>
          <w:sz w:val="24"/>
        </w:rPr>
        <w:t>apresentar</w:t>
      </w:r>
      <w:r>
        <w:rPr>
          <w:spacing w:val="-3"/>
          <w:sz w:val="24"/>
        </w:rPr>
        <w:t xml:space="preserve"> </w:t>
      </w:r>
      <w:r>
        <w:rPr>
          <w:sz w:val="24"/>
        </w:rPr>
        <w:t>proposta,</w:t>
      </w:r>
      <w:r>
        <w:rPr>
          <w:spacing w:val="-3"/>
          <w:sz w:val="24"/>
        </w:rPr>
        <w:t xml:space="preserve"> </w:t>
      </w:r>
      <w:r>
        <w:rPr>
          <w:sz w:val="24"/>
        </w:rPr>
        <w:t>formular</w:t>
      </w:r>
      <w:r>
        <w:rPr>
          <w:spacing w:val="-3"/>
          <w:sz w:val="24"/>
        </w:rPr>
        <w:t xml:space="preserve"> </w:t>
      </w:r>
      <w:r>
        <w:rPr>
          <w:sz w:val="24"/>
        </w:rPr>
        <w:t>lances</w:t>
      </w:r>
      <w:r>
        <w:rPr>
          <w:spacing w:val="-3"/>
          <w:sz w:val="24"/>
        </w:rPr>
        <w:t xml:space="preserve"> </w:t>
      </w:r>
      <w:r>
        <w:rPr>
          <w:sz w:val="24"/>
        </w:rPr>
        <w:t>e praticar todos os atos em direito admitidos e pertinentes ao Pregão em nome do licitante, no caso de credenciado e não sócio;</w:t>
      </w:r>
    </w:p>
    <w:p w:rsidR="0066645F" w:rsidRDefault="00E5157D">
      <w:pPr>
        <w:pStyle w:val="PargrafodaLista"/>
        <w:numPr>
          <w:ilvl w:val="2"/>
          <w:numId w:val="72"/>
        </w:numPr>
        <w:tabs>
          <w:tab w:val="left" w:pos="1559"/>
          <w:tab w:val="left" w:pos="1561"/>
        </w:tabs>
        <w:spacing w:before="122" w:line="360" w:lineRule="auto"/>
        <w:ind w:right="637"/>
        <w:jc w:val="both"/>
        <w:rPr>
          <w:sz w:val="24"/>
        </w:rPr>
      </w:pPr>
      <w:r>
        <w:rPr>
          <w:sz w:val="24"/>
        </w:rPr>
        <w:t>A licitante que não se credenciar ficará impedido de participar da fase aberta de lances, de negociação de preços, declarar a intenção de interpor Recurso Administrativo, de renunciar direitos, enfim, para representar a licitante.</w:t>
      </w:r>
    </w:p>
    <w:p w:rsidR="0066645F" w:rsidRDefault="0066645F">
      <w:pPr>
        <w:pStyle w:val="Corpodetexto"/>
        <w:spacing w:before="10"/>
      </w:pPr>
    </w:p>
    <w:p w:rsidR="0066645F" w:rsidRDefault="00E5157D">
      <w:pPr>
        <w:pStyle w:val="Ttulo1"/>
        <w:ind w:left="553"/>
      </w:pPr>
      <w:r>
        <w:t>DA</w:t>
      </w:r>
      <w:r>
        <w:rPr>
          <w:spacing w:val="-16"/>
        </w:rPr>
        <w:t xml:space="preserve"> </w:t>
      </w:r>
      <w:r>
        <w:t>PARTICIPAÇÃO</w:t>
      </w:r>
      <w:r>
        <w:rPr>
          <w:spacing w:val="-7"/>
        </w:rPr>
        <w:t xml:space="preserve"> </w:t>
      </w:r>
      <w:r>
        <w:t>NA</w:t>
      </w:r>
      <w:r>
        <w:rPr>
          <w:spacing w:val="-13"/>
        </w:rPr>
        <w:t xml:space="preserve"> </w:t>
      </w:r>
      <w:r>
        <w:rPr>
          <w:spacing w:val="-2"/>
        </w:rPr>
        <w:t>LICITAÇÃO</w:t>
      </w:r>
    </w:p>
    <w:p w:rsidR="0066645F" w:rsidRDefault="0066645F">
      <w:pPr>
        <w:pStyle w:val="Corpodetexto"/>
        <w:spacing w:before="153"/>
        <w:rPr>
          <w:rFonts w:ascii="Arial"/>
          <w:b/>
        </w:rPr>
      </w:pPr>
    </w:p>
    <w:p w:rsidR="0066645F" w:rsidRDefault="00E5157D">
      <w:pPr>
        <w:pStyle w:val="PargrafodaLista"/>
        <w:numPr>
          <w:ilvl w:val="0"/>
          <w:numId w:val="71"/>
        </w:numPr>
        <w:tabs>
          <w:tab w:val="left" w:pos="1198"/>
          <w:tab w:val="left" w:pos="1200"/>
        </w:tabs>
        <w:spacing w:line="357" w:lineRule="auto"/>
        <w:ind w:right="641"/>
        <w:rPr>
          <w:sz w:val="24"/>
        </w:rPr>
      </w:pPr>
      <w:r>
        <w:rPr>
          <w:sz w:val="24"/>
        </w:rPr>
        <w:t>Poderão</w:t>
      </w:r>
      <w:r>
        <w:rPr>
          <w:spacing w:val="33"/>
          <w:sz w:val="24"/>
        </w:rPr>
        <w:t xml:space="preserve"> </w:t>
      </w:r>
      <w:r>
        <w:rPr>
          <w:sz w:val="24"/>
        </w:rPr>
        <w:t>participar</w:t>
      </w:r>
      <w:r>
        <w:rPr>
          <w:spacing w:val="35"/>
          <w:sz w:val="24"/>
        </w:rPr>
        <w:t xml:space="preserve"> </w:t>
      </w:r>
      <w:r>
        <w:rPr>
          <w:sz w:val="24"/>
        </w:rPr>
        <w:t>desta</w:t>
      </w:r>
      <w:r>
        <w:rPr>
          <w:spacing w:val="33"/>
          <w:sz w:val="24"/>
        </w:rPr>
        <w:t xml:space="preserve"> </w:t>
      </w:r>
      <w:r>
        <w:rPr>
          <w:sz w:val="24"/>
        </w:rPr>
        <w:t>Licitação</w:t>
      </w:r>
      <w:r>
        <w:rPr>
          <w:spacing w:val="33"/>
          <w:sz w:val="24"/>
        </w:rPr>
        <w:t xml:space="preserve"> </w:t>
      </w:r>
      <w:r>
        <w:rPr>
          <w:sz w:val="24"/>
        </w:rPr>
        <w:t>as</w:t>
      </w:r>
      <w:r>
        <w:rPr>
          <w:spacing w:val="35"/>
          <w:sz w:val="24"/>
        </w:rPr>
        <w:t xml:space="preserve"> </w:t>
      </w:r>
      <w:r>
        <w:rPr>
          <w:sz w:val="24"/>
        </w:rPr>
        <w:t>empresas</w:t>
      </w:r>
      <w:r>
        <w:rPr>
          <w:spacing w:val="35"/>
          <w:sz w:val="24"/>
        </w:rPr>
        <w:t xml:space="preserve"> </w:t>
      </w:r>
      <w:r>
        <w:rPr>
          <w:sz w:val="24"/>
        </w:rPr>
        <w:t>(pessoas</w:t>
      </w:r>
      <w:r>
        <w:rPr>
          <w:spacing w:val="35"/>
          <w:sz w:val="24"/>
        </w:rPr>
        <w:t xml:space="preserve"> </w:t>
      </w:r>
      <w:r>
        <w:rPr>
          <w:sz w:val="24"/>
        </w:rPr>
        <w:t>jurídicas)</w:t>
      </w:r>
      <w:r>
        <w:rPr>
          <w:spacing w:val="35"/>
          <w:sz w:val="24"/>
        </w:rPr>
        <w:t xml:space="preserve"> </w:t>
      </w:r>
      <w:r>
        <w:rPr>
          <w:sz w:val="24"/>
        </w:rPr>
        <w:t>legalmente constituídas</w:t>
      </w:r>
      <w:r>
        <w:rPr>
          <w:spacing w:val="80"/>
          <w:sz w:val="24"/>
        </w:rPr>
        <w:t xml:space="preserve"> </w:t>
      </w:r>
      <w:r>
        <w:rPr>
          <w:sz w:val="24"/>
        </w:rPr>
        <w:t>e</w:t>
      </w:r>
      <w:r>
        <w:rPr>
          <w:spacing w:val="80"/>
          <w:sz w:val="24"/>
        </w:rPr>
        <w:t xml:space="preserve"> </w:t>
      </w:r>
      <w:r>
        <w:rPr>
          <w:sz w:val="24"/>
        </w:rPr>
        <w:t>estabelecidas</w:t>
      </w:r>
      <w:r>
        <w:rPr>
          <w:spacing w:val="80"/>
          <w:sz w:val="24"/>
        </w:rPr>
        <w:t xml:space="preserve"> </w:t>
      </w:r>
      <w:r>
        <w:rPr>
          <w:sz w:val="24"/>
        </w:rPr>
        <w:t>anteriormente</w:t>
      </w:r>
      <w:r>
        <w:rPr>
          <w:spacing w:val="80"/>
          <w:sz w:val="24"/>
        </w:rPr>
        <w:t xml:space="preserve"> </w:t>
      </w:r>
      <w:r>
        <w:rPr>
          <w:sz w:val="24"/>
        </w:rPr>
        <w:t>à</w:t>
      </w:r>
      <w:r>
        <w:rPr>
          <w:spacing w:val="80"/>
          <w:sz w:val="24"/>
        </w:rPr>
        <w:t xml:space="preserve"> </w:t>
      </w:r>
      <w:r>
        <w:rPr>
          <w:sz w:val="24"/>
        </w:rPr>
        <w:t>data</w:t>
      </w:r>
      <w:r>
        <w:rPr>
          <w:spacing w:val="80"/>
          <w:sz w:val="24"/>
        </w:rPr>
        <w:t xml:space="preserve"> </w:t>
      </w:r>
      <w:r>
        <w:rPr>
          <w:sz w:val="24"/>
        </w:rPr>
        <w:t>de</w:t>
      </w:r>
      <w:r>
        <w:rPr>
          <w:spacing w:val="80"/>
          <w:sz w:val="24"/>
        </w:rPr>
        <w:t xml:space="preserve"> </w:t>
      </w:r>
      <w:r>
        <w:rPr>
          <w:sz w:val="24"/>
        </w:rPr>
        <w:t>abertura</w:t>
      </w:r>
      <w:r>
        <w:rPr>
          <w:spacing w:val="80"/>
          <w:sz w:val="24"/>
        </w:rPr>
        <w:t xml:space="preserve"> </w:t>
      </w:r>
      <w:r>
        <w:rPr>
          <w:sz w:val="24"/>
        </w:rPr>
        <w:t>do</w:t>
      </w:r>
      <w:r>
        <w:rPr>
          <w:spacing w:val="80"/>
          <w:sz w:val="24"/>
        </w:rPr>
        <w:t xml:space="preserve"> </w:t>
      </w:r>
      <w:r>
        <w:rPr>
          <w:sz w:val="24"/>
        </w:rPr>
        <w:t>presente</w:t>
      </w:r>
    </w:p>
    <w:p w:rsidR="0066645F" w:rsidRDefault="0066645F">
      <w:pPr>
        <w:spacing w:line="357" w:lineRule="auto"/>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spacing w:line="362" w:lineRule="auto"/>
        <w:ind w:left="1200" w:right="636"/>
        <w:jc w:val="both"/>
      </w:pPr>
      <w:r>
        <w:t>certame, com objeto social pertinente e compatível com o certame, e que atenderem às exigências deste edital e seus Anexos.</w:t>
      </w:r>
    </w:p>
    <w:p w:rsidR="0066645F" w:rsidRDefault="00E5157D">
      <w:pPr>
        <w:pStyle w:val="PargrafodaLista"/>
        <w:numPr>
          <w:ilvl w:val="1"/>
          <w:numId w:val="71"/>
        </w:numPr>
        <w:tabs>
          <w:tab w:val="left" w:pos="1198"/>
          <w:tab w:val="left" w:pos="1200"/>
        </w:tabs>
        <w:spacing w:before="115" w:line="360" w:lineRule="auto"/>
        <w:ind w:right="634"/>
        <w:jc w:val="both"/>
        <w:rPr>
          <w:rFonts w:ascii="Arial" w:hAnsi="Arial"/>
          <w:b/>
          <w:sz w:val="24"/>
        </w:rPr>
      </w:pPr>
      <w:r>
        <w:rPr>
          <w:sz w:val="24"/>
        </w:rPr>
        <w:t xml:space="preserve">A(s) licitante(s) interessada(s) em apresentar propostas deverá comparecer na Prefeitura Municipal, localizada R Padre João Coutinho, nº 121, Centro, Santo Antônio do Grama/MG, CEP 35.388-000, no dia </w:t>
      </w:r>
      <w:r>
        <w:rPr>
          <w:rFonts w:ascii="Arial" w:hAnsi="Arial"/>
          <w:b/>
          <w:sz w:val="24"/>
        </w:rPr>
        <w:t xml:space="preserve">09 de agosto de 2024, às 8:30 </w:t>
      </w:r>
      <w:r>
        <w:rPr>
          <w:rFonts w:ascii="Arial" w:hAnsi="Arial"/>
          <w:b/>
          <w:spacing w:val="-2"/>
          <w:sz w:val="24"/>
        </w:rPr>
        <w:t>horas.</w:t>
      </w:r>
    </w:p>
    <w:p w:rsidR="0066645F" w:rsidRDefault="00E5157D">
      <w:pPr>
        <w:pStyle w:val="PargrafodaLista"/>
        <w:numPr>
          <w:ilvl w:val="1"/>
          <w:numId w:val="71"/>
        </w:numPr>
        <w:tabs>
          <w:tab w:val="left" w:pos="1198"/>
          <w:tab w:val="left" w:pos="1200"/>
        </w:tabs>
        <w:spacing w:before="1" w:line="360" w:lineRule="auto"/>
        <w:ind w:right="637"/>
        <w:jc w:val="both"/>
        <w:rPr>
          <w:sz w:val="24"/>
        </w:rPr>
      </w:pPr>
      <w:r>
        <w:rPr>
          <w:sz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66645F" w:rsidRDefault="00E5157D">
      <w:pPr>
        <w:pStyle w:val="PargrafodaLista"/>
        <w:numPr>
          <w:ilvl w:val="1"/>
          <w:numId w:val="71"/>
        </w:numPr>
        <w:tabs>
          <w:tab w:val="left" w:pos="1198"/>
          <w:tab w:val="left" w:pos="1200"/>
        </w:tabs>
        <w:spacing w:before="1" w:line="360" w:lineRule="auto"/>
        <w:ind w:right="633"/>
        <w:jc w:val="both"/>
        <w:rPr>
          <w:sz w:val="24"/>
        </w:rPr>
      </w:pPr>
      <w:r>
        <w:rPr>
          <w:sz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66645F" w:rsidRDefault="00E5157D">
      <w:pPr>
        <w:pStyle w:val="PargrafodaLista"/>
        <w:numPr>
          <w:ilvl w:val="1"/>
          <w:numId w:val="71"/>
        </w:numPr>
        <w:tabs>
          <w:tab w:val="left" w:pos="1198"/>
          <w:tab w:val="left" w:pos="1200"/>
        </w:tabs>
        <w:spacing w:before="2" w:line="357" w:lineRule="auto"/>
        <w:ind w:right="641"/>
        <w:jc w:val="both"/>
        <w:rPr>
          <w:sz w:val="24"/>
        </w:rPr>
      </w:pPr>
      <w:r>
        <w:rPr>
          <w:sz w:val="24"/>
        </w:rPr>
        <w:t>A não observância do disposto no item anterior poderá ensejar desclassificação no momento da habilitação.</w:t>
      </w:r>
    </w:p>
    <w:p w:rsidR="0066645F" w:rsidRDefault="00E5157D">
      <w:pPr>
        <w:pStyle w:val="PargrafodaLista"/>
        <w:numPr>
          <w:ilvl w:val="1"/>
          <w:numId w:val="71"/>
        </w:numPr>
        <w:tabs>
          <w:tab w:val="left" w:pos="1198"/>
        </w:tabs>
        <w:spacing w:before="6"/>
        <w:ind w:left="1198" w:hanging="358"/>
        <w:jc w:val="both"/>
        <w:rPr>
          <w:sz w:val="24"/>
        </w:rPr>
      </w:pPr>
      <w:r>
        <w:rPr>
          <w:sz w:val="24"/>
        </w:rPr>
        <w:t>Não</w:t>
      </w:r>
      <w:r>
        <w:rPr>
          <w:spacing w:val="-5"/>
          <w:sz w:val="24"/>
        </w:rPr>
        <w:t xml:space="preserve"> </w:t>
      </w:r>
      <w:r>
        <w:rPr>
          <w:sz w:val="24"/>
        </w:rPr>
        <w:t>poderão</w:t>
      </w:r>
      <w:r>
        <w:rPr>
          <w:spacing w:val="-5"/>
          <w:sz w:val="24"/>
        </w:rPr>
        <w:t xml:space="preserve"> </w:t>
      </w:r>
      <w:r>
        <w:rPr>
          <w:sz w:val="24"/>
        </w:rPr>
        <w:t>participar</w:t>
      </w:r>
      <w:r>
        <w:rPr>
          <w:spacing w:val="-3"/>
          <w:sz w:val="24"/>
        </w:rPr>
        <w:t xml:space="preserve"> </w:t>
      </w:r>
      <w:r>
        <w:rPr>
          <w:sz w:val="24"/>
        </w:rPr>
        <w:t>desta</w:t>
      </w:r>
      <w:r>
        <w:rPr>
          <w:spacing w:val="-5"/>
          <w:sz w:val="24"/>
        </w:rPr>
        <w:t xml:space="preserve"> </w:t>
      </w:r>
      <w:r>
        <w:rPr>
          <w:spacing w:val="-2"/>
          <w:sz w:val="24"/>
        </w:rPr>
        <w:t>licitação:</w:t>
      </w:r>
    </w:p>
    <w:p w:rsidR="0066645F" w:rsidRDefault="0066645F">
      <w:pPr>
        <w:pStyle w:val="Corpodetexto"/>
        <w:spacing w:before="20"/>
      </w:pPr>
    </w:p>
    <w:p w:rsidR="0066645F" w:rsidRDefault="00E5157D">
      <w:pPr>
        <w:pStyle w:val="PargrafodaLista"/>
        <w:numPr>
          <w:ilvl w:val="2"/>
          <w:numId w:val="71"/>
        </w:numPr>
        <w:tabs>
          <w:tab w:val="left" w:pos="1559"/>
        </w:tabs>
        <w:ind w:left="1559" w:hanging="359"/>
        <w:rPr>
          <w:sz w:val="24"/>
        </w:rPr>
      </w:pPr>
      <w:r>
        <w:rPr>
          <w:sz w:val="24"/>
        </w:rPr>
        <w:t>Que</w:t>
      </w:r>
      <w:r>
        <w:rPr>
          <w:spacing w:val="-4"/>
          <w:sz w:val="24"/>
        </w:rPr>
        <w:t xml:space="preserve"> </w:t>
      </w:r>
      <w:r>
        <w:rPr>
          <w:sz w:val="24"/>
        </w:rPr>
        <w:t>não</w:t>
      </w:r>
      <w:r>
        <w:rPr>
          <w:spacing w:val="-3"/>
          <w:sz w:val="24"/>
        </w:rPr>
        <w:t xml:space="preserve"> </w:t>
      </w:r>
      <w:r>
        <w:rPr>
          <w:sz w:val="24"/>
        </w:rPr>
        <w:t>atendam</w:t>
      </w:r>
      <w:r>
        <w:rPr>
          <w:spacing w:val="-5"/>
          <w:sz w:val="24"/>
        </w:rPr>
        <w:t xml:space="preserve"> </w:t>
      </w:r>
      <w:r>
        <w:rPr>
          <w:sz w:val="24"/>
        </w:rPr>
        <w:t>às</w:t>
      </w:r>
      <w:r>
        <w:rPr>
          <w:spacing w:val="-2"/>
          <w:sz w:val="24"/>
        </w:rPr>
        <w:t xml:space="preserve"> </w:t>
      </w:r>
      <w:r>
        <w:rPr>
          <w:sz w:val="24"/>
        </w:rPr>
        <w:t>condições</w:t>
      </w:r>
      <w:r>
        <w:rPr>
          <w:spacing w:val="-1"/>
          <w:sz w:val="24"/>
        </w:rPr>
        <w:t xml:space="preserve"> </w:t>
      </w:r>
      <w:r>
        <w:rPr>
          <w:sz w:val="24"/>
        </w:rPr>
        <w:t>deste</w:t>
      </w:r>
      <w:r>
        <w:rPr>
          <w:spacing w:val="1"/>
          <w:sz w:val="24"/>
        </w:rPr>
        <w:t xml:space="preserve"> </w:t>
      </w:r>
      <w:r>
        <w:rPr>
          <w:spacing w:val="-2"/>
          <w:sz w:val="24"/>
        </w:rPr>
        <w:t>Edital;</w:t>
      </w:r>
    </w:p>
    <w:p w:rsidR="0066645F" w:rsidRDefault="00E5157D">
      <w:pPr>
        <w:pStyle w:val="PargrafodaLista"/>
        <w:numPr>
          <w:ilvl w:val="2"/>
          <w:numId w:val="71"/>
        </w:numPr>
        <w:tabs>
          <w:tab w:val="left" w:pos="1559"/>
          <w:tab w:val="left" w:pos="1561"/>
        </w:tabs>
        <w:spacing w:before="260" w:line="357" w:lineRule="auto"/>
        <w:ind w:right="636"/>
        <w:jc w:val="both"/>
        <w:rPr>
          <w:sz w:val="24"/>
        </w:rPr>
      </w:pPr>
      <w:r>
        <w:rPr>
          <w:sz w:val="24"/>
        </w:rPr>
        <w:t>Estrangeiros que não tenham representação legal no Brasil com poderes expressos para receber citação e responder administrativa ou judicialmente;</w:t>
      </w:r>
    </w:p>
    <w:p w:rsidR="0066645F" w:rsidRDefault="00E5157D">
      <w:pPr>
        <w:pStyle w:val="PargrafodaLista"/>
        <w:numPr>
          <w:ilvl w:val="2"/>
          <w:numId w:val="71"/>
        </w:numPr>
        <w:tabs>
          <w:tab w:val="left" w:pos="1561"/>
        </w:tabs>
        <w:spacing w:before="126" w:line="360" w:lineRule="auto"/>
        <w:ind w:right="632"/>
        <w:jc w:val="both"/>
        <w:rPr>
          <w:sz w:val="24"/>
        </w:rPr>
      </w:pPr>
      <w:r>
        <w:rPr>
          <w:sz w:val="24"/>
        </w:rPr>
        <w:t>Autor do anteprojeto, do projeto básico ou do projeto executivo, pessoa física ou</w:t>
      </w:r>
      <w:r>
        <w:rPr>
          <w:spacing w:val="-1"/>
          <w:sz w:val="24"/>
        </w:rPr>
        <w:t xml:space="preserve"> </w:t>
      </w:r>
      <w:r>
        <w:rPr>
          <w:sz w:val="24"/>
        </w:rPr>
        <w:t>jurídica, quando</w:t>
      </w:r>
      <w:r>
        <w:rPr>
          <w:spacing w:val="-1"/>
          <w:sz w:val="24"/>
        </w:rPr>
        <w:t xml:space="preserve"> </w:t>
      </w:r>
      <w:r>
        <w:rPr>
          <w:sz w:val="24"/>
        </w:rPr>
        <w:t>a</w:t>
      </w:r>
      <w:r>
        <w:rPr>
          <w:spacing w:val="-1"/>
          <w:sz w:val="24"/>
        </w:rPr>
        <w:t xml:space="preserve"> </w:t>
      </w:r>
      <w:r>
        <w:rPr>
          <w:sz w:val="24"/>
        </w:rPr>
        <w:t>contratação</w:t>
      </w:r>
      <w:r>
        <w:rPr>
          <w:spacing w:val="-1"/>
          <w:sz w:val="24"/>
        </w:rPr>
        <w:t xml:space="preserve"> </w:t>
      </w:r>
      <w:r>
        <w:rPr>
          <w:sz w:val="24"/>
        </w:rPr>
        <w:t>versar sobre</w:t>
      </w:r>
      <w:r>
        <w:rPr>
          <w:spacing w:val="-1"/>
          <w:sz w:val="24"/>
        </w:rPr>
        <w:t xml:space="preserve"> </w:t>
      </w:r>
      <w:r>
        <w:rPr>
          <w:sz w:val="24"/>
        </w:rPr>
        <w:t>obra, serviços ou</w:t>
      </w:r>
      <w:r>
        <w:rPr>
          <w:spacing w:val="-1"/>
          <w:sz w:val="24"/>
        </w:rPr>
        <w:t xml:space="preserve"> </w:t>
      </w:r>
      <w:r>
        <w:rPr>
          <w:sz w:val="24"/>
        </w:rPr>
        <w:t>fornecimento de bens a ele relacionados;</w:t>
      </w:r>
    </w:p>
    <w:p w:rsidR="0066645F" w:rsidRDefault="00E5157D">
      <w:pPr>
        <w:pStyle w:val="PargrafodaLista"/>
        <w:numPr>
          <w:ilvl w:val="2"/>
          <w:numId w:val="71"/>
        </w:numPr>
        <w:tabs>
          <w:tab w:val="left" w:pos="1559"/>
          <w:tab w:val="left" w:pos="1561"/>
        </w:tabs>
        <w:spacing w:before="119" w:line="362" w:lineRule="auto"/>
        <w:ind w:right="643"/>
        <w:jc w:val="both"/>
        <w:rPr>
          <w:sz w:val="24"/>
        </w:rPr>
      </w:pPr>
      <w:r>
        <w:rPr>
          <w:sz w:val="24"/>
        </w:rPr>
        <w:t>Pessoa física ou jurídica que se encontre, ao tempo da contratação, impossibilitada de contratar em decorrência de sanção que lhe foi imposta;</w:t>
      </w:r>
    </w:p>
    <w:p w:rsidR="0066645F" w:rsidRDefault="00E5157D">
      <w:pPr>
        <w:pStyle w:val="PargrafodaLista"/>
        <w:numPr>
          <w:ilvl w:val="2"/>
          <w:numId w:val="71"/>
        </w:numPr>
        <w:tabs>
          <w:tab w:val="left" w:pos="1559"/>
          <w:tab w:val="left" w:pos="1561"/>
        </w:tabs>
        <w:spacing w:before="115" w:line="362" w:lineRule="auto"/>
        <w:ind w:right="637"/>
        <w:jc w:val="both"/>
        <w:rPr>
          <w:sz w:val="24"/>
        </w:rPr>
      </w:pPr>
      <w:r>
        <w:rPr>
          <w:sz w:val="24"/>
        </w:rPr>
        <w:t>Aquele que mantenha vínculo de natureza técnica, comercial, econômica, financeira, trabalhista ou civil com dirigente do órgão ou entidade contratante</w:t>
      </w:r>
    </w:p>
    <w:p w:rsidR="0066645F" w:rsidRDefault="0066645F">
      <w:pPr>
        <w:spacing w:line="362"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spacing w:line="360" w:lineRule="auto"/>
        <w:ind w:left="1561" w:right="635"/>
        <w:jc w:val="both"/>
      </w:pPr>
      <w:r>
        <w:t>ou com agente público que desempenhe função na licitação ou atue na fiscalização</w:t>
      </w:r>
      <w:r>
        <w:rPr>
          <w:spacing w:val="-10"/>
        </w:rPr>
        <w:t xml:space="preserve"> </w:t>
      </w:r>
      <w:r>
        <w:t>ou</w:t>
      </w:r>
      <w:r>
        <w:rPr>
          <w:spacing w:val="-10"/>
        </w:rPr>
        <w:t xml:space="preserve"> </w:t>
      </w:r>
      <w:r>
        <w:t>na</w:t>
      </w:r>
      <w:r>
        <w:rPr>
          <w:spacing w:val="-10"/>
        </w:rPr>
        <w:t xml:space="preserve"> </w:t>
      </w:r>
      <w:r>
        <w:t>gestão</w:t>
      </w:r>
      <w:r>
        <w:rPr>
          <w:spacing w:val="-10"/>
        </w:rPr>
        <w:t xml:space="preserve"> </w:t>
      </w:r>
      <w:r>
        <w:t>do</w:t>
      </w:r>
      <w:r>
        <w:rPr>
          <w:spacing w:val="-10"/>
        </w:rPr>
        <w:t xml:space="preserve"> </w:t>
      </w:r>
      <w:r>
        <w:t>contrato,</w:t>
      </w:r>
      <w:r>
        <w:rPr>
          <w:spacing w:val="-4"/>
        </w:rPr>
        <w:t xml:space="preserve"> </w:t>
      </w:r>
      <w:r>
        <w:t>ou</w:t>
      </w:r>
      <w:r>
        <w:rPr>
          <w:spacing w:val="-10"/>
        </w:rPr>
        <w:t xml:space="preserve"> </w:t>
      </w:r>
      <w:r>
        <w:t>que</w:t>
      </w:r>
      <w:r>
        <w:rPr>
          <w:spacing w:val="-10"/>
        </w:rPr>
        <w:t xml:space="preserve"> </w:t>
      </w:r>
      <w:r>
        <w:t>deles</w:t>
      </w:r>
      <w:r>
        <w:rPr>
          <w:spacing w:val="-8"/>
        </w:rPr>
        <w:t xml:space="preserve"> </w:t>
      </w:r>
      <w:r>
        <w:t>seja</w:t>
      </w:r>
      <w:r>
        <w:rPr>
          <w:spacing w:val="-10"/>
        </w:rPr>
        <w:t xml:space="preserve"> </w:t>
      </w:r>
      <w:r>
        <w:t>cônjuge,</w:t>
      </w:r>
      <w:r>
        <w:rPr>
          <w:spacing w:val="-7"/>
        </w:rPr>
        <w:t xml:space="preserve"> </w:t>
      </w:r>
      <w:r>
        <w:t>companheiro ou parente em linha reta, colateral ou por afinidade, até o terceiro grau;</w:t>
      </w:r>
    </w:p>
    <w:p w:rsidR="0066645F" w:rsidRDefault="00E5157D">
      <w:pPr>
        <w:pStyle w:val="PargrafodaLista"/>
        <w:numPr>
          <w:ilvl w:val="2"/>
          <w:numId w:val="71"/>
        </w:numPr>
        <w:tabs>
          <w:tab w:val="left" w:pos="1559"/>
          <w:tab w:val="left" w:pos="1561"/>
        </w:tabs>
        <w:spacing w:before="123" w:line="357" w:lineRule="auto"/>
        <w:ind w:right="643"/>
        <w:jc w:val="both"/>
        <w:rPr>
          <w:sz w:val="24"/>
        </w:rPr>
      </w:pPr>
      <w:r>
        <w:rPr>
          <w:sz w:val="24"/>
        </w:rPr>
        <w:t>Empresas</w:t>
      </w:r>
      <w:r>
        <w:rPr>
          <w:spacing w:val="-17"/>
          <w:sz w:val="24"/>
        </w:rPr>
        <w:t xml:space="preserve"> </w:t>
      </w:r>
      <w:r>
        <w:rPr>
          <w:sz w:val="24"/>
        </w:rPr>
        <w:t>controladoras,</w:t>
      </w:r>
      <w:r>
        <w:rPr>
          <w:spacing w:val="-16"/>
          <w:sz w:val="24"/>
        </w:rPr>
        <w:t xml:space="preserve"> </w:t>
      </w:r>
      <w:r>
        <w:rPr>
          <w:sz w:val="24"/>
        </w:rPr>
        <w:t>controladas</w:t>
      </w:r>
      <w:r>
        <w:rPr>
          <w:spacing w:val="-13"/>
          <w:sz w:val="24"/>
        </w:rPr>
        <w:t xml:space="preserve"> </w:t>
      </w:r>
      <w:r>
        <w:rPr>
          <w:sz w:val="24"/>
        </w:rPr>
        <w:t>ou</w:t>
      </w:r>
      <w:r>
        <w:rPr>
          <w:spacing w:val="-17"/>
          <w:sz w:val="24"/>
        </w:rPr>
        <w:t xml:space="preserve"> </w:t>
      </w:r>
      <w:r>
        <w:rPr>
          <w:sz w:val="24"/>
        </w:rPr>
        <w:t>coligadas,</w:t>
      </w:r>
      <w:r>
        <w:rPr>
          <w:spacing w:val="-11"/>
          <w:sz w:val="24"/>
        </w:rPr>
        <w:t xml:space="preserve"> </w:t>
      </w:r>
      <w:r>
        <w:rPr>
          <w:sz w:val="24"/>
        </w:rPr>
        <w:t>nos</w:t>
      </w:r>
      <w:r>
        <w:rPr>
          <w:spacing w:val="-16"/>
          <w:sz w:val="24"/>
        </w:rPr>
        <w:t xml:space="preserve"> </w:t>
      </w:r>
      <w:r>
        <w:rPr>
          <w:sz w:val="24"/>
        </w:rPr>
        <w:t>termos</w:t>
      </w:r>
      <w:r>
        <w:rPr>
          <w:spacing w:val="-13"/>
          <w:sz w:val="24"/>
        </w:rPr>
        <w:t xml:space="preserve"> </w:t>
      </w:r>
      <w:r>
        <w:rPr>
          <w:sz w:val="24"/>
        </w:rPr>
        <w:t>da</w:t>
      </w:r>
      <w:r>
        <w:rPr>
          <w:spacing w:val="-15"/>
          <w:sz w:val="24"/>
        </w:rPr>
        <w:t xml:space="preserve"> </w:t>
      </w:r>
      <w:r>
        <w:rPr>
          <w:sz w:val="24"/>
        </w:rPr>
        <w:t>Lei</w:t>
      </w:r>
      <w:r>
        <w:rPr>
          <w:spacing w:val="-15"/>
          <w:sz w:val="24"/>
        </w:rPr>
        <w:t xml:space="preserve"> </w:t>
      </w:r>
      <w:r>
        <w:rPr>
          <w:sz w:val="24"/>
        </w:rPr>
        <w:t>nº</w:t>
      </w:r>
      <w:r>
        <w:rPr>
          <w:spacing w:val="-16"/>
          <w:sz w:val="24"/>
        </w:rPr>
        <w:t xml:space="preserve"> </w:t>
      </w:r>
      <w:r>
        <w:rPr>
          <w:sz w:val="24"/>
        </w:rPr>
        <w:t>6.404, de 15 de dezembro de 1976, concorrendo entre si;</w:t>
      </w:r>
    </w:p>
    <w:p w:rsidR="0066645F" w:rsidRDefault="00E5157D">
      <w:pPr>
        <w:pStyle w:val="PargrafodaLista"/>
        <w:numPr>
          <w:ilvl w:val="2"/>
          <w:numId w:val="71"/>
        </w:numPr>
        <w:tabs>
          <w:tab w:val="left" w:pos="1559"/>
          <w:tab w:val="left" w:pos="1561"/>
        </w:tabs>
        <w:spacing w:before="126" w:line="360" w:lineRule="auto"/>
        <w:ind w:right="633"/>
        <w:jc w:val="both"/>
        <w:rPr>
          <w:sz w:val="24"/>
        </w:rPr>
      </w:pPr>
      <w:r>
        <w:rPr>
          <w:sz w:val="24"/>
        </w:rPr>
        <w:t>Pessoa física ou jurídica que, nos 05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6645F" w:rsidRDefault="00E5157D">
      <w:pPr>
        <w:pStyle w:val="PargrafodaLista"/>
        <w:numPr>
          <w:ilvl w:val="2"/>
          <w:numId w:val="71"/>
        </w:numPr>
        <w:tabs>
          <w:tab w:val="left" w:pos="1559"/>
        </w:tabs>
        <w:spacing w:before="118"/>
        <w:ind w:left="1559" w:hanging="359"/>
        <w:jc w:val="both"/>
        <w:rPr>
          <w:sz w:val="24"/>
        </w:rPr>
      </w:pPr>
      <w:r>
        <w:rPr>
          <w:sz w:val="24"/>
        </w:rPr>
        <w:t>Agente</w:t>
      </w:r>
      <w:r>
        <w:rPr>
          <w:spacing w:val="-11"/>
          <w:sz w:val="24"/>
        </w:rPr>
        <w:t xml:space="preserve"> </w:t>
      </w:r>
      <w:r>
        <w:rPr>
          <w:sz w:val="24"/>
        </w:rPr>
        <w:t>público</w:t>
      </w:r>
      <w:r>
        <w:rPr>
          <w:spacing w:val="-10"/>
          <w:sz w:val="24"/>
        </w:rPr>
        <w:t xml:space="preserve"> </w:t>
      </w:r>
      <w:r>
        <w:rPr>
          <w:sz w:val="24"/>
        </w:rPr>
        <w:t>do</w:t>
      </w:r>
      <w:r>
        <w:rPr>
          <w:spacing w:val="-10"/>
          <w:sz w:val="24"/>
        </w:rPr>
        <w:t xml:space="preserve"> </w:t>
      </w:r>
      <w:r>
        <w:rPr>
          <w:sz w:val="24"/>
        </w:rPr>
        <w:t>órgão</w:t>
      </w:r>
      <w:r>
        <w:rPr>
          <w:spacing w:val="-10"/>
          <w:sz w:val="24"/>
        </w:rPr>
        <w:t xml:space="preserve"> </w:t>
      </w:r>
      <w:r>
        <w:rPr>
          <w:sz w:val="24"/>
        </w:rPr>
        <w:t>ou</w:t>
      </w:r>
      <w:r>
        <w:rPr>
          <w:spacing w:val="-10"/>
          <w:sz w:val="24"/>
        </w:rPr>
        <w:t xml:space="preserve"> </w:t>
      </w:r>
      <w:r>
        <w:rPr>
          <w:sz w:val="24"/>
        </w:rPr>
        <w:t>entidade</w:t>
      </w:r>
      <w:r>
        <w:rPr>
          <w:spacing w:val="-10"/>
          <w:sz w:val="24"/>
        </w:rPr>
        <w:t xml:space="preserve"> </w:t>
      </w:r>
      <w:r>
        <w:rPr>
          <w:spacing w:val="-2"/>
          <w:sz w:val="24"/>
        </w:rPr>
        <w:t>licitante;</w:t>
      </w:r>
    </w:p>
    <w:p w:rsidR="0066645F" w:rsidRDefault="00E5157D">
      <w:pPr>
        <w:pStyle w:val="PargrafodaLista"/>
        <w:numPr>
          <w:ilvl w:val="2"/>
          <w:numId w:val="71"/>
        </w:numPr>
        <w:tabs>
          <w:tab w:val="left" w:pos="1559"/>
          <w:tab w:val="left" w:pos="1561"/>
        </w:tabs>
        <w:spacing w:before="261" w:line="357" w:lineRule="auto"/>
        <w:ind w:right="635"/>
        <w:jc w:val="both"/>
        <w:rPr>
          <w:sz w:val="24"/>
        </w:rPr>
      </w:pPr>
      <w:r>
        <w:rPr>
          <w:sz w:val="24"/>
        </w:rPr>
        <w:t>Organizações</w:t>
      </w:r>
      <w:r>
        <w:rPr>
          <w:spacing w:val="-13"/>
          <w:sz w:val="24"/>
        </w:rPr>
        <w:t xml:space="preserve"> </w:t>
      </w:r>
      <w:r>
        <w:rPr>
          <w:sz w:val="24"/>
        </w:rPr>
        <w:t>da</w:t>
      </w:r>
      <w:r>
        <w:rPr>
          <w:spacing w:val="-14"/>
          <w:sz w:val="24"/>
        </w:rPr>
        <w:t xml:space="preserve"> </w:t>
      </w:r>
      <w:r>
        <w:rPr>
          <w:sz w:val="24"/>
        </w:rPr>
        <w:t>Sociedade</w:t>
      </w:r>
      <w:r>
        <w:rPr>
          <w:spacing w:val="-14"/>
          <w:sz w:val="24"/>
        </w:rPr>
        <w:t xml:space="preserve"> </w:t>
      </w:r>
      <w:r>
        <w:rPr>
          <w:sz w:val="24"/>
        </w:rPr>
        <w:t>Civil</w:t>
      </w:r>
      <w:r>
        <w:rPr>
          <w:spacing w:val="-14"/>
          <w:sz w:val="24"/>
        </w:rPr>
        <w:t xml:space="preserve"> </w:t>
      </w:r>
      <w:r>
        <w:rPr>
          <w:sz w:val="24"/>
        </w:rPr>
        <w:t>de</w:t>
      </w:r>
      <w:r>
        <w:rPr>
          <w:spacing w:val="-14"/>
          <w:sz w:val="24"/>
        </w:rPr>
        <w:t xml:space="preserve"> </w:t>
      </w:r>
      <w:r>
        <w:rPr>
          <w:sz w:val="24"/>
        </w:rPr>
        <w:t>Interesse</w:t>
      </w:r>
      <w:r>
        <w:rPr>
          <w:spacing w:val="-14"/>
          <w:sz w:val="24"/>
        </w:rPr>
        <w:t xml:space="preserve"> </w:t>
      </w:r>
      <w:r>
        <w:rPr>
          <w:sz w:val="24"/>
        </w:rPr>
        <w:t>Público</w:t>
      </w:r>
      <w:r>
        <w:rPr>
          <w:spacing w:val="-11"/>
          <w:sz w:val="24"/>
        </w:rPr>
        <w:t xml:space="preserve"> </w:t>
      </w:r>
      <w:r>
        <w:rPr>
          <w:sz w:val="24"/>
        </w:rPr>
        <w:t>-</w:t>
      </w:r>
      <w:r>
        <w:rPr>
          <w:spacing w:val="-13"/>
          <w:sz w:val="24"/>
        </w:rPr>
        <w:t xml:space="preserve"> </w:t>
      </w:r>
      <w:r>
        <w:rPr>
          <w:sz w:val="24"/>
        </w:rPr>
        <w:t>OSCIP,</w:t>
      </w:r>
      <w:r>
        <w:rPr>
          <w:spacing w:val="-12"/>
          <w:sz w:val="24"/>
        </w:rPr>
        <w:t xml:space="preserve"> </w:t>
      </w:r>
      <w:r>
        <w:rPr>
          <w:sz w:val="24"/>
        </w:rPr>
        <w:t>atuando</w:t>
      </w:r>
      <w:r>
        <w:rPr>
          <w:spacing w:val="-14"/>
          <w:sz w:val="24"/>
        </w:rPr>
        <w:t xml:space="preserve"> </w:t>
      </w:r>
      <w:r>
        <w:rPr>
          <w:sz w:val="24"/>
        </w:rPr>
        <w:t>nessa condição (Acórdão nº746 – TCU - Plenário);</w:t>
      </w:r>
    </w:p>
    <w:p w:rsidR="0066645F" w:rsidRDefault="00E5157D">
      <w:pPr>
        <w:pStyle w:val="PargrafodaLista"/>
        <w:numPr>
          <w:ilvl w:val="2"/>
          <w:numId w:val="71"/>
        </w:numPr>
        <w:tabs>
          <w:tab w:val="left" w:pos="1559"/>
        </w:tabs>
        <w:spacing w:before="126"/>
        <w:ind w:left="1559" w:hanging="359"/>
        <w:jc w:val="both"/>
        <w:rPr>
          <w:sz w:val="24"/>
        </w:rPr>
      </w:pPr>
      <w:r>
        <w:rPr>
          <w:sz w:val="24"/>
        </w:rPr>
        <w:t>Outras</w:t>
      </w:r>
      <w:r>
        <w:rPr>
          <w:spacing w:val="-3"/>
          <w:sz w:val="24"/>
        </w:rPr>
        <w:t xml:space="preserve"> </w:t>
      </w:r>
      <w:r>
        <w:rPr>
          <w:sz w:val="24"/>
        </w:rPr>
        <w:t>vedações</w:t>
      </w:r>
      <w:r>
        <w:rPr>
          <w:spacing w:val="-3"/>
          <w:sz w:val="24"/>
        </w:rPr>
        <w:t xml:space="preserve"> </w:t>
      </w:r>
      <w:r>
        <w:rPr>
          <w:sz w:val="24"/>
        </w:rPr>
        <w:t>previstas</w:t>
      </w:r>
      <w:r>
        <w:rPr>
          <w:spacing w:val="-2"/>
          <w:sz w:val="24"/>
        </w:rPr>
        <w:t xml:space="preserve"> </w:t>
      </w:r>
      <w:r>
        <w:rPr>
          <w:sz w:val="24"/>
        </w:rPr>
        <w:t>em</w:t>
      </w:r>
      <w:r>
        <w:rPr>
          <w:spacing w:val="-6"/>
          <w:sz w:val="24"/>
        </w:rPr>
        <w:t xml:space="preserve"> </w:t>
      </w:r>
      <w:r>
        <w:rPr>
          <w:sz w:val="24"/>
        </w:rPr>
        <w:t>e,</w:t>
      </w:r>
      <w:r>
        <w:rPr>
          <w:spacing w:val="-3"/>
          <w:sz w:val="24"/>
        </w:rPr>
        <w:t xml:space="preserve"> </w:t>
      </w:r>
      <w:r>
        <w:rPr>
          <w:sz w:val="24"/>
        </w:rPr>
        <w:t>inclusive,</w:t>
      </w:r>
      <w:r>
        <w:rPr>
          <w:spacing w:val="-2"/>
          <w:sz w:val="24"/>
        </w:rPr>
        <w:t xml:space="preserve"> </w:t>
      </w:r>
      <w:r>
        <w:rPr>
          <w:sz w:val="24"/>
        </w:rPr>
        <w:t>na</w:t>
      </w:r>
      <w:r>
        <w:rPr>
          <w:spacing w:val="-4"/>
          <w:sz w:val="24"/>
        </w:rPr>
        <w:t xml:space="preserve"> </w:t>
      </w:r>
      <w:r>
        <w:rPr>
          <w:sz w:val="24"/>
        </w:rPr>
        <w:t>Lei</w:t>
      </w:r>
      <w:r>
        <w:rPr>
          <w:spacing w:val="-4"/>
          <w:sz w:val="24"/>
        </w:rPr>
        <w:t xml:space="preserve"> </w:t>
      </w:r>
      <w:r>
        <w:rPr>
          <w:sz w:val="24"/>
        </w:rPr>
        <w:t>Orgânica</w:t>
      </w:r>
      <w:r>
        <w:rPr>
          <w:spacing w:val="-5"/>
          <w:sz w:val="24"/>
        </w:rPr>
        <w:t xml:space="preserve"> </w:t>
      </w:r>
      <w:r>
        <w:rPr>
          <w:sz w:val="24"/>
        </w:rPr>
        <w:t>Municipal</w:t>
      </w:r>
      <w:r>
        <w:rPr>
          <w:spacing w:val="-1"/>
          <w:sz w:val="24"/>
        </w:rPr>
        <w:t xml:space="preserve"> </w:t>
      </w:r>
      <w:r>
        <w:rPr>
          <w:sz w:val="24"/>
        </w:rPr>
        <w:t>–</w:t>
      </w:r>
      <w:r>
        <w:rPr>
          <w:spacing w:val="-5"/>
          <w:sz w:val="24"/>
        </w:rPr>
        <w:t xml:space="preserve"> </w:t>
      </w:r>
      <w:r>
        <w:rPr>
          <w:spacing w:val="-4"/>
          <w:sz w:val="24"/>
        </w:rPr>
        <w:t>LOM.</w:t>
      </w:r>
    </w:p>
    <w:p w:rsidR="0066645F" w:rsidRDefault="00E5157D">
      <w:pPr>
        <w:pStyle w:val="PargrafodaLista"/>
        <w:numPr>
          <w:ilvl w:val="2"/>
          <w:numId w:val="71"/>
        </w:numPr>
        <w:tabs>
          <w:tab w:val="left" w:pos="1561"/>
        </w:tabs>
        <w:spacing w:before="256" w:line="362" w:lineRule="auto"/>
        <w:ind w:right="637"/>
        <w:jc w:val="both"/>
        <w:rPr>
          <w:sz w:val="24"/>
        </w:rPr>
      </w:pPr>
      <w:r>
        <w:rPr>
          <w:spacing w:val="-2"/>
          <w:sz w:val="24"/>
        </w:rPr>
        <w:t>Equiparam-se</w:t>
      </w:r>
      <w:r>
        <w:rPr>
          <w:spacing w:val="-9"/>
          <w:sz w:val="24"/>
        </w:rPr>
        <w:t xml:space="preserve"> </w:t>
      </w:r>
      <w:r>
        <w:rPr>
          <w:spacing w:val="-2"/>
          <w:sz w:val="24"/>
        </w:rPr>
        <w:t>aos</w:t>
      </w:r>
      <w:r>
        <w:rPr>
          <w:spacing w:val="-7"/>
          <w:sz w:val="24"/>
        </w:rPr>
        <w:t xml:space="preserve"> </w:t>
      </w:r>
      <w:r>
        <w:rPr>
          <w:spacing w:val="-2"/>
          <w:sz w:val="24"/>
        </w:rPr>
        <w:t>autores</w:t>
      </w:r>
      <w:r>
        <w:rPr>
          <w:spacing w:val="-7"/>
          <w:sz w:val="24"/>
        </w:rPr>
        <w:t xml:space="preserve"> </w:t>
      </w:r>
      <w:r>
        <w:rPr>
          <w:spacing w:val="-2"/>
          <w:sz w:val="24"/>
        </w:rPr>
        <w:t>do</w:t>
      </w:r>
      <w:r>
        <w:rPr>
          <w:spacing w:val="-9"/>
          <w:sz w:val="24"/>
        </w:rPr>
        <w:t xml:space="preserve"> </w:t>
      </w:r>
      <w:r>
        <w:rPr>
          <w:spacing w:val="-2"/>
          <w:sz w:val="24"/>
        </w:rPr>
        <w:t>projeto</w:t>
      </w:r>
      <w:r>
        <w:rPr>
          <w:spacing w:val="-9"/>
          <w:sz w:val="24"/>
        </w:rPr>
        <w:t xml:space="preserve"> </w:t>
      </w:r>
      <w:r>
        <w:rPr>
          <w:spacing w:val="-2"/>
          <w:sz w:val="24"/>
        </w:rPr>
        <w:t>as</w:t>
      </w:r>
      <w:r>
        <w:rPr>
          <w:spacing w:val="-7"/>
          <w:sz w:val="24"/>
        </w:rPr>
        <w:t xml:space="preserve"> </w:t>
      </w:r>
      <w:r>
        <w:rPr>
          <w:spacing w:val="-2"/>
          <w:sz w:val="24"/>
        </w:rPr>
        <w:t>empresas</w:t>
      </w:r>
      <w:r>
        <w:rPr>
          <w:spacing w:val="-7"/>
          <w:sz w:val="24"/>
        </w:rPr>
        <w:t xml:space="preserve"> </w:t>
      </w:r>
      <w:r>
        <w:rPr>
          <w:spacing w:val="-2"/>
          <w:sz w:val="24"/>
        </w:rPr>
        <w:t>integrantes</w:t>
      </w:r>
      <w:r>
        <w:rPr>
          <w:spacing w:val="-7"/>
          <w:sz w:val="24"/>
        </w:rPr>
        <w:t xml:space="preserve"> </w:t>
      </w:r>
      <w:r>
        <w:rPr>
          <w:spacing w:val="-2"/>
          <w:sz w:val="24"/>
        </w:rPr>
        <w:t>do</w:t>
      </w:r>
      <w:r>
        <w:rPr>
          <w:spacing w:val="-5"/>
          <w:sz w:val="24"/>
        </w:rPr>
        <w:t xml:space="preserve"> </w:t>
      </w:r>
      <w:r>
        <w:rPr>
          <w:spacing w:val="-2"/>
          <w:sz w:val="24"/>
        </w:rPr>
        <w:t>mesmo</w:t>
      </w:r>
      <w:r>
        <w:rPr>
          <w:spacing w:val="-9"/>
          <w:sz w:val="24"/>
        </w:rPr>
        <w:t xml:space="preserve"> </w:t>
      </w:r>
      <w:r>
        <w:rPr>
          <w:spacing w:val="-2"/>
          <w:sz w:val="24"/>
        </w:rPr>
        <w:t>grupo econômico;</w:t>
      </w:r>
    </w:p>
    <w:p w:rsidR="0066645F" w:rsidRDefault="00E5157D">
      <w:pPr>
        <w:pStyle w:val="PargrafodaLista"/>
        <w:numPr>
          <w:ilvl w:val="2"/>
          <w:numId w:val="71"/>
        </w:numPr>
        <w:tabs>
          <w:tab w:val="left" w:pos="1559"/>
          <w:tab w:val="left" w:pos="1561"/>
        </w:tabs>
        <w:spacing w:before="114" w:line="360" w:lineRule="auto"/>
        <w:ind w:right="637"/>
        <w:jc w:val="both"/>
        <w:rPr>
          <w:sz w:val="24"/>
        </w:rPr>
      </w:pPr>
      <w:r>
        <w:rPr>
          <w:sz w:val="24"/>
        </w:rPr>
        <w:t>O</w:t>
      </w:r>
      <w:r>
        <w:rPr>
          <w:spacing w:val="-3"/>
          <w:sz w:val="24"/>
        </w:rPr>
        <w:t xml:space="preserve"> </w:t>
      </w:r>
      <w:r>
        <w:rPr>
          <w:sz w:val="24"/>
        </w:rPr>
        <w:t>impedimento</w:t>
      </w:r>
      <w:r>
        <w:rPr>
          <w:spacing w:val="-5"/>
          <w:sz w:val="24"/>
        </w:rPr>
        <w:t xml:space="preserve"> </w:t>
      </w:r>
      <w:r>
        <w:rPr>
          <w:sz w:val="24"/>
        </w:rPr>
        <w:t>de</w:t>
      </w:r>
      <w:r>
        <w:rPr>
          <w:spacing w:val="-5"/>
          <w:sz w:val="24"/>
        </w:rPr>
        <w:t xml:space="preserve"> </w:t>
      </w:r>
      <w:r>
        <w:rPr>
          <w:sz w:val="24"/>
        </w:rPr>
        <w:t>que</w:t>
      </w:r>
      <w:r>
        <w:rPr>
          <w:spacing w:val="-5"/>
          <w:sz w:val="24"/>
        </w:rPr>
        <w:t xml:space="preserve"> </w:t>
      </w:r>
      <w:r>
        <w:rPr>
          <w:sz w:val="24"/>
        </w:rPr>
        <w:t>trata</w:t>
      </w:r>
      <w:r>
        <w:rPr>
          <w:spacing w:val="-1"/>
          <w:sz w:val="24"/>
        </w:rPr>
        <w:t xml:space="preserve"> </w:t>
      </w:r>
      <w:r>
        <w:rPr>
          <w:sz w:val="24"/>
        </w:rPr>
        <w:t>a</w:t>
      </w:r>
      <w:r>
        <w:rPr>
          <w:spacing w:val="-5"/>
          <w:sz w:val="24"/>
        </w:rPr>
        <w:t xml:space="preserve"> </w:t>
      </w:r>
      <w:r>
        <w:rPr>
          <w:sz w:val="24"/>
        </w:rPr>
        <w:t>alínea</w:t>
      </w:r>
      <w:r>
        <w:rPr>
          <w:spacing w:val="-5"/>
          <w:sz w:val="24"/>
        </w:rPr>
        <w:t xml:space="preserve"> </w:t>
      </w:r>
      <w:r>
        <w:rPr>
          <w:sz w:val="24"/>
        </w:rPr>
        <w:t>“d”</w:t>
      </w:r>
      <w:r>
        <w:rPr>
          <w:spacing w:val="-2"/>
          <w:sz w:val="24"/>
        </w:rPr>
        <w:t xml:space="preserve"> </w:t>
      </w:r>
      <w:r>
        <w:rPr>
          <w:sz w:val="24"/>
        </w:rPr>
        <w:t>será</w:t>
      </w:r>
      <w:r>
        <w:rPr>
          <w:spacing w:val="-5"/>
          <w:sz w:val="24"/>
        </w:rPr>
        <w:t xml:space="preserve"> </w:t>
      </w:r>
      <w:r>
        <w:rPr>
          <w:sz w:val="24"/>
        </w:rPr>
        <w:t>também</w:t>
      </w:r>
      <w:r>
        <w:rPr>
          <w:spacing w:val="-7"/>
          <w:sz w:val="24"/>
        </w:rPr>
        <w:t xml:space="preserve"> </w:t>
      </w:r>
      <w:r>
        <w:rPr>
          <w:sz w:val="24"/>
        </w:rPr>
        <w:t>aplicado</w:t>
      </w:r>
      <w:r>
        <w:rPr>
          <w:spacing w:val="-5"/>
          <w:sz w:val="24"/>
        </w:rPr>
        <w:t xml:space="preserve"> </w:t>
      </w:r>
      <w:r>
        <w:rPr>
          <w:sz w:val="24"/>
        </w:rPr>
        <w:t>ao</w:t>
      </w:r>
      <w:r>
        <w:rPr>
          <w:spacing w:val="-5"/>
          <w:sz w:val="24"/>
        </w:rPr>
        <w:t xml:space="preserve"> </w:t>
      </w:r>
      <w:r>
        <w:rPr>
          <w:sz w:val="24"/>
        </w:rPr>
        <w:t>licitante</w:t>
      </w:r>
      <w:r>
        <w:rPr>
          <w:spacing w:val="-5"/>
          <w:sz w:val="24"/>
        </w:rPr>
        <w:t xml:space="preserve"> </w:t>
      </w:r>
      <w:r>
        <w:rPr>
          <w:sz w:val="24"/>
        </w:rPr>
        <w:t>que atue em substituição a outra pessoa, física ou jurídica, com o intuito de burlar a</w:t>
      </w:r>
      <w:r>
        <w:rPr>
          <w:spacing w:val="-13"/>
          <w:sz w:val="24"/>
        </w:rPr>
        <w:t xml:space="preserve"> </w:t>
      </w:r>
      <w:r>
        <w:rPr>
          <w:sz w:val="24"/>
        </w:rPr>
        <w:t>efetividade</w:t>
      </w:r>
      <w:r>
        <w:rPr>
          <w:spacing w:val="-13"/>
          <w:sz w:val="24"/>
        </w:rPr>
        <w:t xml:space="preserve"> </w:t>
      </w:r>
      <w:r>
        <w:rPr>
          <w:sz w:val="24"/>
        </w:rPr>
        <w:t>da</w:t>
      </w:r>
      <w:r>
        <w:rPr>
          <w:spacing w:val="-11"/>
          <w:sz w:val="24"/>
        </w:rPr>
        <w:t xml:space="preserve"> </w:t>
      </w:r>
      <w:r>
        <w:rPr>
          <w:sz w:val="24"/>
        </w:rPr>
        <w:t>sanção</w:t>
      </w:r>
      <w:r>
        <w:rPr>
          <w:spacing w:val="-13"/>
          <w:sz w:val="24"/>
        </w:rPr>
        <w:t xml:space="preserve"> </w:t>
      </w:r>
      <w:r>
        <w:rPr>
          <w:sz w:val="24"/>
        </w:rPr>
        <w:t>a</w:t>
      </w:r>
      <w:r>
        <w:rPr>
          <w:spacing w:val="-13"/>
          <w:sz w:val="24"/>
        </w:rPr>
        <w:t xml:space="preserve"> </w:t>
      </w:r>
      <w:r>
        <w:rPr>
          <w:sz w:val="24"/>
        </w:rPr>
        <w:t>ela</w:t>
      </w:r>
      <w:r>
        <w:rPr>
          <w:spacing w:val="-13"/>
          <w:sz w:val="24"/>
        </w:rPr>
        <w:t xml:space="preserve"> </w:t>
      </w:r>
      <w:r>
        <w:rPr>
          <w:sz w:val="24"/>
        </w:rPr>
        <w:t>aplicada,</w:t>
      </w:r>
      <w:r>
        <w:rPr>
          <w:spacing w:val="-11"/>
          <w:sz w:val="24"/>
        </w:rPr>
        <w:t xml:space="preserve"> </w:t>
      </w:r>
      <w:r>
        <w:rPr>
          <w:sz w:val="24"/>
        </w:rPr>
        <w:t>inclusive</w:t>
      </w:r>
      <w:r>
        <w:rPr>
          <w:spacing w:val="-13"/>
          <w:sz w:val="24"/>
        </w:rPr>
        <w:t xml:space="preserve"> </w:t>
      </w:r>
      <w:r>
        <w:rPr>
          <w:sz w:val="24"/>
        </w:rPr>
        <w:t>a</w:t>
      </w:r>
      <w:r>
        <w:rPr>
          <w:spacing w:val="-13"/>
          <w:sz w:val="24"/>
        </w:rPr>
        <w:t xml:space="preserve"> </w:t>
      </w:r>
      <w:r>
        <w:rPr>
          <w:sz w:val="24"/>
        </w:rPr>
        <w:t>sua</w:t>
      </w:r>
      <w:r>
        <w:rPr>
          <w:spacing w:val="-13"/>
          <w:sz w:val="24"/>
        </w:rPr>
        <w:t xml:space="preserve"> </w:t>
      </w:r>
      <w:r>
        <w:rPr>
          <w:sz w:val="24"/>
        </w:rPr>
        <w:t>controladora,</w:t>
      </w:r>
      <w:r>
        <w:rPr>
          <w:spacing w:val="-11"/>
          <w:sz w:val="24"/>
        </w:rPr>
        <w:t xml:space="preserve"> </w:t>
      </w:r>
      <w:r>
        <w:rPr>
          <w:sz w:val="24"/>
        </w:rPr>
        <w:t>controlada ou coligada, desde que devidamente comprovado o ilícito ou a utilização fraudulenta da personalidade jurídica do licitante.</w:t>
      </w:r>
    </w:p>
    <w:p w:rsidR="0066645F" w:rsidRDefault="0066645F">
      <w:pPr>
        <w:pStyle w:val="Corpodetexto"/>
        <w:spacing w:before="15"/>
      </w:pPr>
    </w:p>
    <w:p w:rsidR="0066645F" w:rsidRDefault="00E5157D">
      <w:pPr>
        <w:pStyle w:val="Ttulo1"/>
        <w:spacing w:line="357" w:lineRule="auto"/>
        <w:ind w:left="4237" w:hanging="2946"/>
        <w:jc w:val="left"/>
      </w:pPr>
      <w:r>
        <w:t>PARTICIPAÇÃO</w:t>
      </w:r>
      <w:r>
        <w:rPr>
          <w:spacing w:val="-2"/>
        </w:rPr>
        <w:t xml:space="preserve"> </w:t>
      </w:r>
      <w:r>
        <w:t>DE</w:t>
      </w:r>
      <w:r>
        <w:rPr>
          <w:spacing w:val="-2"/>
        </w:rPr>
        <w:t xml:space="preserve"> </w:t>
      </w:r>
      <w:r>
        <w:t>MICROEMPRESA</w:t>
      </w:r>
      <w:r>
        <w:rPr>
          <w:spacing w:val="-12"/>
        </w:rPr>
        <w:t xml:space="preserve"> </w:t>
      </w:r>
      <w:r>
        <w:t>E</w:t>
      </w:r>
      <w:r>
        <w:rPr>
          <w:spacing w:val="-2"/>
        </w:rPr>
        <w:t xml:space="preserve"> </w:t>
      </w:r>
      <w:r>
        <w:t>EMPRESA</w:t>
      </w:r>
      <w:r>
        <w:rPr>
          <w:spacing w:val="-12"/>
        </w:rPr>
        <w:t xml:space="preserve"> </w:t>
      </w:r>
      <w:r>
        <w:t>DE</w:t>
      </w:r>
      <w:r>
        <w:rPr>
          <w:spacing w:val="-2"/>
        </w:rPr>
        <w:t xml:space="preserve"> </w:t>
      </w:r>
      <w:r>
        <w:t>PEQUENO</w:t>
      </w:r>
      <w:r>
        <w:rPr>
          <w:spacing w:val="-2"/>
        </w:rPr>
        <w:t xml:space="preserve"> </w:t>
      </w:r>
      <w:r>
        <w:t>PORTE – DISPOSIÇÕES GERAIS</w:t>
      </w:r>
    </w:p>
    <w:p w:rsidR="0066645F" w:rsidRDefault="0066645F">
      <w:pPr>
        <w:pStyle w:val="Corpodetexto"/>
        <w:spacing w:before="18"/>
        <w:rPr>
          <w:rFonts w:ascii="Arial"/>
          <w:b/>
        </w:rPr>
      </w:pPr>
    </w:p>
    <w:p w:rsidR="0066645F" w:rsidRDefault="00E5157D">
      <w:pPr>
        <w:pStyle w:val="PargrafodaLista"/>
        <w:numPr>
          <w:ilvl w:val="0"/>
          <w:numId w:val="71"/>
        </w:numPr>
        <w:tabs>
          <w:tab w:val="left" w:pos="1198"/>
          <w:tab w:val="left" w:pos="1200"/>
        </w:tabs>
        <w:spacing w:line="360" w:lineRule="auto"/>
        <w:ind w:right="639"/>
        <w:jc w:val="both"/>
        <w:rPr>
          <w:sz w:val="24"/>
        </w:rPr>
      </w:pPr>
      <w:r>
        <w:rPr>
          <w:sz w:val="24"/>
        </w:rPr>
        <w:t>Nos termos dos artigos 42 e 43 da Lei Complementar nº 123, de 14/12/2006, as microempresas e empresas de pequeno porte deverão apresentar toda a documentação</w:t>
      </w:r>
      <w:r>
        <w:rPr>
          <w:spacing w:val="-6"/>
          <w:sz w:val="24"/>
        </w:rPr>
        <w:t xml:space="preserve"> </w:t>
      </w:r>
      <w:r>
        <w:rPr>
          <w:sz w:val="24"/>
        </w:rPr>
        <w:t>exigida</w:t>
      </w:r>
      <w:r>
        <w:rPr>
          <w:spacing w:val="-6"/>
          <w:sz w:val="24"/>
        </w:rPr>
        <w:t xml:space="preserve"> </w:t>
      </w:r>
      <w:r>
        <w:rPr>
          <w:sz w:val="24"/>
        </w:rPr>
        <w:t>para</w:t>
      </w:r>
      <w:r>
        <w:rPr>
          <w:spacing w:val="-6"/>
          <w:sz w:val="24"/>
        </w:rPr>
        <w:t xml:space="preserve"> </w:t>
      </w:r>
      <w:r>
        <w:rPr>
          <w:sz w:val="24"/>
        </w:rPr>
        <w:t>efeito</w:t>
      </w:r>
      <w:r>
        <w:rPr>
          <w:spacing w:val="-6"/>
          <w:sz w:val="24"/>
        </w:rPr>
        <w:t xml:space="preserve"> </w:t>
      </w:r>
      <w:r>
        <w:rPr>
          <w:sz w:val="24"/>
        </w:rPr>
        <w:t>de</w:t>
      </w:r>
      <w:r>
        <w:rPr>
          <w:spacing w:val="-2"/>
          <w:sz w:val="24"/>
        </w:rPr>
        <w:t xml:space="preserve"> </w:t>
      </w:r>
      <w:r>
        <w:rPr>
          <w:sz w:val="24"/>
        </w:rPr>
        <w:t>comprovação</w:t>
      </w:r>
      <w:r>
        <w:rPr>
          <w:spacing w:val="-6"/>
          <w:sz w:val="24"/>
        </w:rPr>
        <w:t xml:space="preserve"> </w:t>
      </w:r>
      <w:r>
        <w:rPr>
          <w:sz w:val="24"/>
        </w:rPr>
        <w:t>de</w:t>
      </w:r>
      <w:r>
        <w:rPr>
          <w:spacing w:val="-6"/>
          <w:sz w:val="24"/>
        </w:rPr>
        <w:t xml:space="preserve"> </w:t>
      </w:r>
      <w:r>
        <w:rPr>
          <w:sz w:val="24"/>
        </w:rPr>
        <w:t>regularidade</w:t>
      </w:r>
      <w:r>
        <w:rPr>
          <w:spacing w:val="-6"/>
          <w:sz w:val="24"/>
        </w:rPr>
        <w:t xml:space="preserve"> </w:t>
      </w:r>
      <w:r>
        <w:rPr>
          <w:sz w:val="24"/>
        </w:rPr>
        <w:t>fiscal,</w:t>
      </w:r>
      <w:r>
        <w:rPr>
          <w:spacing w:val="-4"/>
          <w:sz w:val="24"/>
        </w:rPr>
        <w:t xml:space="preserve"> </w:t>
      </w:r>
      <w:r>
        <w:rPr>
          <w:sz w:val="24"/>
        </w:rPr>
        <w:t>mesmo que esta apresente alguma restrição.</w:t>
      </w:r>
    </w:p>
    <w:p w:rsidR="0066645F" w:rsidRDefault="00E5157D">
      <w:pPr>
        <w:pStyle w:val="PargrafodaLista"/>
        <w:numPr>
          <w:ilvl w:val="1"/>
          <w:numId w:val="70"/>
        </w:numPr>
        <w:tabs>
          <w:tab w:val="left" w:pos="1269"/>
          <w:tab w:val="left" w:pos="1272"/>
        </w:tabs>
        <w:spacing w:before="81" w:line="357" w:lineRule="auto"/>
        <w:ind w:right="639"/>
        <w:jc w:val="both"/>
        <w:rPr>
          <w:sz w:val="24"/>
        </w:rPr>
      </w:pPr>
      <w:r>
        <w:rPr>
          <w:sz w:val="24"/>
        </w:rPr>
        <w:t>Consideram-se</w:t>
      </w:r>
      <w:r>
        <w:rPr>
          <w:spacing w:val="-15"/>
          <w:sz w:val="24"/>
        </w:rPr>
        <w:t xml:space="preserve"> </w:t>
      </w:r>
      <w:r>
        <w:rPr>
          <w:sz w:val="24"/>
        </w:rPr>
        <w:t>como</w:t>
      </w:r>
      <w:r>
        <w:rPr>
          <w:spacing w:val="-15"/>
          <w:sz w:val="24"/>
        </w:rPr>
        <w:t xml:space="preserve"> </w:t>
      </w:r>
      <w:r>
        <w:rPr>
          <w:sz w:val="24"/>
        </w:rPr>
        <w:t>microempresas,</w:t>
      </w:r>
      <w:r>
        <w:rPr>
          <w:spacing w:val="-9"/>
          <w:sz w:val="24"/>
        </w:rPr>
        <w:t xml:space="preserve"> </w:t>
      </w:r>
      <w:r>
        <w:rPr>
          <w:sz w:val="24"/>
        </w:rPr>
        <w:t>empresas</w:t>
      </w:r>
      <w:r>
        <w:rPr>
          <w:spacing w:val="-13"/>
          <w:sz w:val="24"/>
        </w:rPr>
        <w:t xml:space="preserve"> </w:t>
      </w:r>
      <w:r>
        <w:rPr>
          <w:sz w:val="24"/>
        </w:rPr>
        <w:t>de</w:t>
      </w:r>
      <w:r>
        <w:rPr>
          <w:spacing w:val="-15"/>
          <w:sz w:val="24"/>
        </w:rPr>
        <w:t xml:space="preserve"> </w:t>
      </w:r>
      <w:r>
        <w:rPr>
          <w:sz w:val="24"/>
        </w:rPr>
        <w:t>pequeno</w:t>
      </w:r>
      <w:r>
        <w:rPr>
          <w:spacing w:val="-15"/>
          <w:sz w:val="24"/>
        </w:rPr>
        <w:t xml:space="preserve"> </w:t>
      </w:r>
      <w:r>
        <w:rPr>
          <w:sz w:val="24"/>
        </w:rPr>
        <w:t>porte</w:t>
      </w:r>
      <w:r>
        <w:rPr>
          <w:spacing w:val="-15"/>
          <w:sz w:val="24"/>
        </w:rPr>
        <w:t xml:space="preserve"> </w:t>
      </w:r>
      <w:r>
        <w:rPr>
          <w:sz w:val="24"/>
        </w:rPr>
        <w:t>e</w:t>
      </w:r>
      <w:r>
        <w:rPr>
          <w:spacing w:val="-15"/>
          <w:sz w:val="24"/>
        </w:rPr>
        <w:t xml:space="preserve"> </w:t>
      </w:r>
      <w:r>
        <w:rPr>
          <w:sz w:val="24"/>
        </w:rPr>
        <w:t>equiparadas aptas à participação no presente certame, aquelas que preencham os requisitos</w:t>
      </w:r>
    </w:p>
    <w:p w:rsidR="0066645F" w:rsidRDefault="0066645F">
      <w:pPr>
        <w:spacing w:line="357"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spacing w:line="362" w:lineRule="auto"/>
        <w:ind w:left="1272" w:right="639"/>
        <w:jc w:val="both"/>
      </w:pPr>
      <w:r>
        <w:t>do art. 3º da Lei Complementar nº 123/2006 e que não se enquadrem em nenhuma das situações no §4º do referido artigo 3º.</w:t>
      </w:r>
    </w:p>
    <w:p w:rsidR="0066645F" w:rsidRDefault="00E5157D">
      <w:pPr>
        <w:pStyle w:val="PargrafodaLista"/>
        <w:numPr>
          <w:ilvl w:val="1"/>
          <w:numId w:val="70"/>
        </w:numPr>
        <w:tabs>
          <w:tab w:val="left" w:pos="1269"/>
          <w:tab w:val="left" w:pos="1272"/>
        </w:tabs>
        <w:spacing w:before="115" w:line="360" w:lineRule="auto"/>
        <w:ind w:right="634"/>
        <w:jc w:val="both"/>
        <w:rPr>
          <w:sz w:val="24"/>
        </w:rPr>
      </w:pPr>
      <w:r>
        <w:rPr>
          <w:sz w:val="24"/>
        </w:rPr>
        <w:t>Para</w:t>
      </w:r>
      <w:r>
        <w:rPr>
          <w:spacing w:val="-13"/>
          <w:sz w:val="24"/>
        </w:rPr>
        <w:t xml:space="preserve"> </w:t>
      </w:r>
      <w:r>
        <w:rPr>
          <w:sz w:val="24"/>
        </w:rPr>
        <w:t>fins</w:t>
      </w:r>
      <w:r>
        <w:rPr>
          <w:spacing w:val="-11"/>
          <w:sz w:val="24"/>
        </w:rPr>
        <w:t xml:space="preserve"> </w:t>
      </w:r>
      <w:r>
        <w:rPr>
          <w:sz w:val="24"/>
        </w:rPr>
        <w:t>de</w:t>
      </w:r>
      <w:r>
        <w:rPr>
          <w:spacing w:val="-13"/>
          <w:sz w:val="24"/>
        </w:rPr>
        <w:t xml:space="preserve"> </w:t>
      </w:r>
      <w:r>
        <w:rPr>
          <w:sz w:val="24"/>
        </w:rPr>
        <w:t>comprovação</w:t>
      </w:r>
      <w:r>
        <w:rPr>
          <w:spacing w:val="-13"/>
          <w:sz w:val="24"/>
        </w:rPr>
        <w:t xml:space="preserve"> </w:t>
      </w:r>
      <w:r>
        <w:rPr>
          <w:sz w:val="24"/>
        </w:rPr>
        <w:t>da</w:t>
      </w:r>
      <w:r>
        <w:rPr>
          <w:spacing w:val="-13"/>
          <w:sz w:val="24"/>
        </w:rPr>
        <w:t xml:space="preserve"> </w:t>
      </w:r>
      <w:r>
        <w:rPr>
          <w:sz w:val="24"/>
        </w:rPr>
        <w:t>condição</w:t>
      </w:r>
      <w:r>
        <w:rPr>
          <w:spacing w:val="-13"/>
          <w:sz w:val="24"/>
        </w:rPr>
        <w:t xml:space="preserve"> </w:t>
      </w:r>
      <w:r>
        <w:rPr>
          <w:sz w:val="24"/>
        </w:rPr>
        <w:t>de</w:t>
      </w:r>
      <w:r>
        <w:rPr>
          <w:spacing w:val="-13"/>
          <w:sz w:val="24"/>
        </w:rPr>
        <w:t xml:space="preserve"> </w:t>
      </w:r>
      <w:r>
        <w:rPr>
          <w:sz w:val="24"/>
        </w:rPr>
        <w:t>microempresa</w:t>
      </w:r>
      <w:r>
        <w:rPr>
          <w:spacing w:val="-13"/>
          <w:sz w:val="24"/>
        </w:rPr>
        <w:t xml:space="preserve"> </w:t>
      </w:r>
      <w:r>
        <w:rPr>
          <w:sz w:val="24"/>
        </w:rPr>
        <w:t>ou</w:t>
      </w:r>
      <w:r>
        <w:rPr>
          <w:spacing w:val="-13"/>
          <w:sz w:val="24"/>
        </w:rPr>
        <w:t xml:space="preserve"> </w:t>
      </w:r>
      <w:r>
        <w:rPr>
          <w:sz w:val="24"/>
        </w:rPr>
        <w:t>empresa</w:t>
      </w:r>
      <w:r>
        <w:rPr>
          <w:spacing w:val="-13"/>
          <w:sz w:val="24"/>
        </w:rPr>
        <w:t xml:space="preserve"> </w:t>
      </w:r>
      <w:r>
        <w:rPr>
          <w:sz w:val="24"/>
        </w:rPr>
        <w:t>de</w:t>
      </w:r>
      <w:r>
        <w:rPr>
          <w:spacing w:val="-13"/>
          <w:sz w:val="24"/>
        </w:rPr>
        <w:t xml:space="preserve"> </w:t>
      </w:r>
      <w:r>
        <w:rPr>
          <w:sz w:val="24"/>
        </w:rPr>
        <w:t>pequeno porte</w:t>
      </w:r>
      <w:r>
        <w:rPr>
          <w:spacing w:val="-1"/>
          <w:sz w:val="24"/>
        </w:rPr>
        <w:t xml:space="preserve"> </w:t>
      </w:r>
      <w:r>
        <w:rPr>
          <w:sz w:val="24"/>
        </w:rPr>
        <w:t>assim</w:t>
      </w:r>
      <w:r>
        <w:rPr>
          <w:spacing w:val="-3"/>
          <w:sz w:val="24"/>
        </w:rPr>
        <w:t xml:space="preserve"> </w:t>
      </w:r>
      <w:r>
        <w:rPr>
          <w:sz w:val="24"/>
        </w:rPr>
        <w:t>definidas aquelas que</w:t>
      </w:r>
      <w:r>
        <w:rPr>
          <w:spacing w:val="-1"/>
          <w:sz w:val="24"/>
        </w:rPr>
        <w:t xml:space="preserve"> </w:t>
      </w:r>
      <w:r>
        <w:rPr>
          <w:sz w:val="24"/>
        </w:rPr>
        <w:t>se</w:t>
      </w:r>
      <w:r>
        <w:rPr>
          <w:spacing w:val="-1"/>
          <w:sz w:val="24"/>
        </w:rPr>
        <w:t xml:space="preserve"> </w:t>
      </w:r>
      <w:r>
        <w:rPr>
          <w:sz w:val="24"/>
        </w:rPr>
        <w:t>enquadram</w:t>
      </w:r>
      <w:r>
        <w:rPr>
          <w:spacing w:val="-3"/>
          <w:sz w:val="24"/>
        </w:rPr>
        <w:t xml:space="preserve"> </w:t>
      </w:r>
      <w:r>
        <w:rPr>
          <w:sz w:val="24"/>
        </w:rPr>
        <w:t>nas classificações descritas no art.</w:t>
      </w:r>
      <w:r>
        <w:rPr>
          <w:spacing w:val="-17"/>
          <w:sz w:val="24"/>
        </w:rPr>
        <w:t xml:space="preserve"> </w:t>
      </w:r>
      <w:r>
        <w:rPr>
          <w:sz w:val="24"/>
        </w:rPr>
        <w:t>3º</w:t>
      </w:r>
      <w:r>
        <w:rPr>
          <w:spacing w:val="-17"/>
          <w:sz w:val="24"/>
        </w:rPr>
        <w:t xml:space="preserve"> </w:t>
      </w:r>
      <w:r>
        <w:rPr>
          <w:sz w:val="24"/>
        </w:rPr>
        <w:t>da</w:t>
      </w:r>
      <w:r>
        <w:rPr>
          <w:spacing w:val="-16"/>
          <w:sz w:val="24"/>
        </w:rPr>
        <w:t xml:space="preserve"> </w:t>
      </w:r>
      <w:r>
        <w:rPr>
          <w:sz w:val="24"/>
        </w:rPr>
        <w:t>Lei</w:t>
      </w:r>
      <w:r>
        <w:rPr>
          <w:spacing w:val="-17"/>
          <w:sz w:val="24"/>
        </w:rPr>
        <w:t xml:space="preserve"> </w:t>
      </w:r>
      <w:r>
        <w:rPr>
          <w:sz w:val="24"/>
        </w:rPr>
        <w:t>Complementar</w:t>
      </w:r>
      <w:r>
        <w:rPr>
          <w:spacing w:val="-17"/>
          <w:sz w:val="24"/>
        </w:rPr>
        <w:t xml:space="preserve"> </w:t>
      </w:r>
      <w:r>
        <w:rPr>
          <w:sz w:val="24"/>
        </w:rPr>
        <w:t>nº123/2006,</w:t>
      </w:r>
      <w:r>
        <w:rPr>
          <w:spacing w:val="-17"/>
          <w:sz w:val="24"/>
        </w:rPr>
        <w:t xml:space="preserve"> </w:t>
      </w:r>
      <w:r>
        <w:rPr>
          <w:sz w:val="24"/>
        </w:rPr>
        <w:t>as</w:t>
      </w:r>
      <w:r>
        <w:rPr>
          <w:spacing w:val="-16"/>
          <w:sz w:val="24"/>
        </w:rPr>
        <w:t xml:space="preserve"> </w:t>
      </w:r>
      <w:r>
        <w:rPr>
          <w:sz w:val="24"/>
        </w:rPr>
        <w:t>licitantes</w:t>
      </w:r>
      <w:r>
        <w:rPr>
          <w:spacing w:val="-17"/>
          <w:sz w:val="24"/>
        </w:rPr>
        <w:t xml:space="preserve"> </w:t>
      </w:r>
      <w:r>
        <w:rPr>
          <w:sz w:val="24"/>
        </w:rPr>
        <w:t>deverão</w:t>
      </w:r>
      <w:r>
        <w:rPr>
          <w:spacing w:val="-17"/>
          <w:sz w:val="24"/>
        </w:rPr>
        <w:t xml:space="preserve"> </w:t>
      </w:r>
      <w:r>
        <w:rPr>
          <w:sz w:val="24"/>
        </w:rPr>
        <w:t>apresentar</w:t>
      </w:r>
      <w:r>
        <w:rPr>
          <w:spacing w:val="-16"/>
          <w:sz w:val="24"/>
        </w:rPr>
        <w:t xml:space="preserve"> </w:t>
      </w:r>
      <w:r>
        <w:rPr>
          <w:sz w:val="24"/>
        </w:rPr>
        <w:t>Certidão Simplificada da Junta Comercial ou Declaração Formal de Enquadramento.</w:t>
      </w:r>
    </w:p>
    <w:p w:rsidR="0066645F" w:rsidRDefault="00E5157D">
      <w:pPr>
        <w:pStyle w:val="PargrafodaLista"/>
        <w:numPr>
          <w:ilvl w:val="1"/>
          <w:numId w:val="70"/>
        </w:numPr>
        <w:tabs>
          <w:tab w:val="left" w:pos="1269"/>
          <w:tab w:val="left" w:pos="1272"/>
        </w:tabs>
        <w:spacing w:before="121" w:line="360" w:lineRule="auto"/>
        <w:ind w:right="635"/>
        <w:jc w:val="both"/>
        <w:rPr>
          <w:sz w:val="24"/>
        </w:rPr>
      </w:pPr>
      <w:r>
        <w:rPr>
          <w:sz w:val="24"/>
        </w:rPr>
        <w:t>Havendo alguma restrição na comprovação da regularidade fiscal, será assegurado o prazo de 05 (cinco) dias úteis, cujo termo inicial corresponderá ao momento</w:t>
      </w:r>
      <w:r>
        <w:rPr>
          <w:spacing w:val="-17"/>
          <w:sz w:val="24"/>
        </w:rPr>
        <w:t xml:space="preserve"> </w:t>
      </w:r>
      <w:r>
        <w:rPr>
          <w:sz w:val="24"/>
        </w:rPr>
        <w:t>em</w:t>
      </w:r>
      <w:r>
        <w:rPr>
          <w:spacing w:val="-17"/>
          <w:sz w:val="24"/>
        </w:rPr>
        <w:t xml:space="preserve"> </w:t>
      </w:r>
      <w:r>
        <w:rPr>
          <w:sz w:val="24"/>
        </w:rPr>
        <w:t>que</w:t>
      </w:r>
      <w:r>
        <w:rPr>
          <w:spacing w:val="-16"/>
          <w:sz w:val="24"/>
        </w:rPr>
        <w:t xml:space="preserve"> </w:t>
      </w:r>
      <w:r>
        <w:rPr>
          <w:sz w:val="24"/>
        </w:rPr>
        <w:t>o</w:t>
      </w:r>
      <w:r>
        <w:rPr>
          <w:spacing w:val="-17"/>
          <w:sz w:val="24"/>
        </w:rPr>
        <w:t xml:space="preserve"> </w:t>
      </w:r>
      <w:r>
        <w:rPr>
          <w:sz w:val="24"/>
        </w:rPr>
        <w:t>proponente</w:t>
      </w:r>
      <w:r>
        <w:rPr>
          <w:spacing w:val="-17"/>
          <w:sz w:val="24"/>
        </w:rPr>
        <w:t xml:space="preserve"> </w:t>
      </w:r>
      <w:r>
        <w:rPr>
          <w:sz w:val="24"/>
        </w:rPr>
        <w:t>for</w:t>
      </w:r>
      <w:r>
        <w:rPr>
          <w:spacing w:val="-17"/>
          <w:sz w:val="24"/>
        </w:rPr>
        <w:t xml:space="preserve"> </w:t>
      </w:r>
      <w:r>
        <w:rPr>
          <w:sz w:val="24"/>
        </w:rPr>
        <w:t>declarado</w:t>
      </w:r>
      <w:r>
        <w:rPr>
          <w:spacing w:val="-16"/>
          <w:sz w:val="24"/>
        </w:rPr>
        <w:t xml:space="preserve"> </w:t>
      </w:r>
      <w:r>
        <w:rPr>
          <w:sz w:val="24"/>
        </w:rPr>
        <w:t>o</w:t>
      </w:r>
      <w:r>
        <w:rPr>
          <w:spacing w:val="-17"/>
          <w:sz w:val="24"/>
        </w:rPr>
        <w:t xml:space="preserve"> </w:t>
      </w:r>
      <w:r>
        <w:rPr>
          <w:sz w:val="24"/>
        </w:rPr>
        <w:t>vencedor</w:t>
      </w:r>
      <w:r>
        <w:rPr>
          <w:spacing w:val="-17"/>
          <w:sz w:val="24"/>
        </w:rPr>
        <w:t xml:space="preserve"> </w:t>
      </w:r>
      <w:r>
        <w:rPr>
          <w:sz w:val="24"/>
        </w:rPr>
        <w:t>do</w:t>
      </w:r>
      <w:r>
        <w:rPr>
          <w:spacing w:val="-16"/>
          <w:sz w:val="24"/>
        </w:rPr>
        <w:t xml:space="preserve"> </w:t>
      </w:r>
      <w:r>
        <w:rPr>
          <w:sz w:val="24"/>
        </w:rPr>
        <w:t>certame,</w:t>
      </w:r>
      <w:r>
        <w:rPr>
          <w:spacing w:val="-17"/>
          <w:sz w:val="24"/>
        </w:rPr>
        <w:t xml:space="preserve"> </w:t>
      </w:r>
      <w:r>
        <w:rPr>
          <w:sz w:val="24"/>
        </w:rPr>
        <w:t>prorrogáveis por igual período, a critério da Administração Pública, para regularização da documentação, pagamento ou parcelamento do débito e emissão de eventuais certidões negativas ou positivas com efeito de certidão negativa.</w:t>
      </w:r>
    </w:p>
    <w:p w:rsidR="0066645F" w:rsidRDefault="00E5157D">
      <w:pPr>
        <w:pStyle w:val="PargrafodaLista"/>
        <w:numPr>
          <w:ilvl w:val="1"/>
          <w:numId w:val="70"/>
        </w:numPr>
        <w:tabs>
          <w:tab w:val="left" w:pos="1269"/>
          <w:tab w:val="left" w:pos="1272"/>
        </w:tabs>
        <w:spacing w:before="121" w:line="362" w:lineRule="auto"/>
        <w:ind w:right="642"/>
        <w:jc w:val="both"/>
        <w:rPr>
          <w:sz w:val="24"/>
        </w:rPr>
      </w:pPr>
      <w:r>
        <w:rPr>
          <w:sz w:val="24"/>
        </w:rPr>
        <w:t>Eventual interposição de recurso contra a decisão que declara o vencedor do certame não suspenderá o prazo citado no item anterior.</w:t>
      </w:r>
    </w:p>
    <w:p w:rsidR="0066645F" w:rsidRDefault="00E5157D">
      <w:pPr>
        <w:pStyle w:val="PargrafodaLista"/>
        <w:numPr>
          <w:ilvl w:val="1"/>
          <w:numId w:val="70"/>
        </w:numPr>
        <w:tabs>
          <w:tab w:val="left" w:pos="1269"/>
          <w:tab w:val="left" w:pos="1272"/>
        </w:tabs>
        <w:spacing w:before="115" w:line="360" w:lineRule="auto"/>
        <w:ind w:right="638"/>
        <w:jc w:val="both"/>
        <w:rPr>
          <w:sz w:val="24"/>
        </w:rPr>
      </w:pPr>
      <w:r>
        <w:rPr>
          <w:sz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rsidR="0066645F" w:rsidRDefault="00E5157D">
      <w:pPr>
        <w:pStyle w:val="PargrafodaLista"/>
        <w:numPr>
          <w:ilvl w:val="1"/>
          <w:numId w:val="70"/>
        </w:numPr>
        <w:tabs>
          <w:tab w:val="left" w:pos="1269"/>
          <w:tab w:val="left" w:pos="1272"/>
        </w:tabs>
        <w:spacing w:before="122" w:line="360" w:lineRule="auto"/>
        <w:ind w:right="634"/>
        <w:jc w:val="both"/>
        <w:rPr>
          <w:sz w:val="24"/>
        </w:rPr>
      </w:pPr>
      <w:r>
        <w:rPr>
          <w:sz w:val="24"/>
        </w:rPr>
        <w:t>Será assegurada, como critério de desempate, preferência de contratação para as microempresas e empresas de pequeno porte, entendendo-se por empate aquelas situações em que as propostas apresentadas pelas microempresas e empresas de pequeno porte sejam</w:t>
      </w:r>
      <w:r>
        <w:rPr>
          <w:spacing w:val="-2"/>
          <w:sz w:val="24"/>
        </w:rPr>
        <w:t xml:space="preserve"> </w:t>
      </w:r>
      <w:r>
        <w:rPr>
          <w:sz w:val="24"/>
        </w:rPr>
        <w:t>iguais ou até 5% (cinco por cento) superiores à proposta mais bem</w:t>
      </w:r>
      <w:r>
        <w:rPr>
          <w:spacing w:val="-2"/>
          <w:sz w:val="24"/>
        </w:rPr>
        <w:t xml:space="preserve"> </w:t>
      </w:r>
      <w:r>
        <w:rPr>
          <w:sz w:val="24"/>
        </w:rPr>
        <w:t>classificada e desde que a melhor oferta inicial não seja de uma microempresa ou empresa de pequeno porte.</w:t>
      </w:r>
    </w:p>
    <w:p w:rsidR="0066645F" w:rsidRDefault="00E5157D">
      <w:pPr>
        <w:pStyle w:val="PargrafodaLista"/>
        <w:numPr>
          <w:ilvl w:val="1"/>
          <w:numId w:val="70"/>
        </w:numPr>
        <w:tabs>
          <w:tab w:val="left" w:pos="1272"/>
          <w:tab w:val="left" w:pos="1337"/>
        </w:tabs>
        <w:spacing w:before="121" w:line="357" w:lineRule="auto"/>
        <w:ind w:right="636"/>
        <w:jc w:val="both"/>
        <w:rPr>
          <w:sz w:val="24"/>
        </w:rPr>
      </w:pPr>
      <w:r>
        <w:rPr>
          <w:sz w:val="24"/>
        </w:rPr>
        <w:tab/>
        <w:t>Na hipótese de empate, aplicar-se-ão as disposições do art. 45 da Lei Complementar n. 123/2006;</w:t>
      </w:r>
    </w:p>
    <w:p w:rsidR="0066645F" w:rsidRDefault="0066645F">
      <w:pPr>
        <w:spacing w:line="357"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Ttulo1"/>
        <w:spacing w:line="362" w:lineRule="auto"/>
        <w:ind w:left="1292" w:right="724"/>
      </w:pPr>
      <w:r>
        <w:t>PARTICIPAÇÃO</w:t>
      </w:r>
      <w:r>
        <w:rPr>
          <w:spacing w:val="-2"/>
        </w:rPr>
        <w:t xml:space="preserve"> </w:t>
      </w:r>
      <w:r>
        <w:t>DE</w:t>
      </w:r>
      <w:r>
        <w:rPr>
          <w:spacing w:val="-2"/>
        </w:rPr>
        <w:t xml:space="preserve"> </w:t>
      </w:r>
      <w:r>
        <w:t>MICROEMPRESA</w:t>
      </w:r>
      <w:r>
        <w:rPr>
          <w:spacing w:val="-12"/>
        </w:rPr>
        <w:t xml:space="preserve"> </w:t>
      </w:r>
      <w:r>
        <w:t>E</w:t>
      </w:r>
      <w:r>
        <w:rPr>
          <w:spacing w:val="-2"/>
        </w:rPr>
        <w:t xml:space="preserve"> </w:t>
      </w:r>
      <w:r>
        <w:t>EMPRESA</w:t>
      </w:r>
      <w:r>
        <w:rPr>
          <w:spacing w:val="-12"/>
        </w:rPr>
        <w:t xml:space="preserve"> </w:t>
      </w:r>
      <w:r>
        <w:t>DE</w:t>
      </w:r>
      <w:r>
        <w:rPr>
          <w:spacing w:val="-2"/>
        </w:rPr>
        <w:t xml:space="preserve"> </w:t>
      </w:r>
      <w:r>
        <w:t>PEQUENO</w:t>
      </w:r>
      <w:r>
        <w:rPr>
          <w:spacing w:val="-2"/>
        </w:rPr>
        <w:t xml:space="preserve"> </w:t>
      </w:r>
      <w:r>
        <w:t>PORTE – DISPOSIÇÕES ESPECÍFICAS</w:t>
      </w:r>
    </w:p>
    <w:p w:rsidR="0066645F" w:rsidRDefault="0066645F">
      <w:pPr>
        <w:pStyle w:val="Corpodetexto"/>
        <w:spacing w:before="7"/>
        <w:rPr>
          <w:rFonts w:ascii="Arial"/>
          <w:b/>
        </w:rPr>
      </w:pPr>
    </w:p>
    <w:p w:rsidR="0066645F" w:rsidRDefault="00E5157D">
      <w:pPr>
        <w:pStyle w:val="PargrafodaLista"/>
        <w:numPr>
          <w:ilvl w:val="1"/>
          <w:numId w:val="69"/>
        </w:numPr>
        <w:tabs>
          <w:tab w:val="left" w:pos="1270"/>
          <w:tab w:val="left" w:pos="1272"/>
        </w:tabs>
        <w:spacing w:before="1" w:line="360" w:lineRule="auto"/>
        <w:ind w:right="640"/>
        <w:jc w:val="both"/>
        <w:rPr>
          <w:sz w:val="24"/>
        </w:rPr>
      </w:pPr>
      <w:r>
        <w:rPr>
          <w:sz w:val="24"/>
        </w:rPr>
        <w:t>Para cumprimento do disposto no art. 48, inciso I, da Lei Complementar n. 123/2006, fica assegurada a participação exclusiva de ME, EPP e equiparadas em relação a todos os itens desse certame.</w:t>
      </w:r>
    </w:p>
    <w:p w:rsidR="0066645F" w:rsidRDefault="00E5157D">
      <w:pPr>
        <w:pStyle w:val="PargrafodaLista"/>
        <w:numPr>
          <w:ilvl w:val="1"/>
          <w:numId w:val="69"/>
        </w:numPr>
        <w:tabs>
          <w:tab w:val="left" w:pos="1200"/>
          <w:tab w:val="left" w:pos="1266"/>
        </w:tabs>
        <w:spacing w:before="122" w:line="360" w:lineRule="auto"/>
        <w:ind w:left="1200" w:right="639" w:hanging="360"/>
        <w:jc w:val="both"/>
        <w:rPr>
          <w:sz w:val="24"/>
        </w:rPr>
      </w:pPr>
      <w:r>
        <w:rPr>
          <w:sz w:val="24"/>
        </w:rPr>
        <w:tab/>
        <w:t>A</w:t>
      </w:r>
      <w:r>
        <w:rPr>
          <w:spacing w:val="-5"/>
          <w:sz w:val="24"/>
        </w:rPr>
        <w:t xml:space="preserve"> </w:t>
      </w:r>
      <w:r>
        <w:rPr>
          <w:sz w:val="24"/>
        </w:rPr>
        <w:t>participação</w:t>
      </w:r>
      <w:r>
        <w:rPr>
          <w:spacing w:val="-7"/>
          <w:sz w:val="24"/>
        </w:rPr>
        <w:t xml:space="preserve"> </w:t>
      </w:r>
      <w:r>
        <w:rPr>
          <w:sz w:val="24"/>
        </w:rPr>
        <w:t>exclusiva</w:t>
      </w:r>
      <w:r>
        <w:rPr>
          <w:spacing w:val="-7"/>
          <w:sz w:val="24"/>
        </w:rPr>
        <w:t xml:space="preserve"> </w:t>
      </w:r>
      <w:r>
        <w:rPr>
          <w:sz w:val="24"/>
        </w:rPr>
        <w:t>de</w:t>
      </w:r>
      <w:r>
        <w:rPr>
          <w:spacing w:val="-7"/>
          <w:sz w:val="24"/>
        </w:rPr>
        <w:t xml:space="preserve"> </w:t>
      </w:r>
      <w:r>
        <w:rPr>
          <w:sz w:val="24"/>
        </w:rPr>
        <w:t>que</w:t>
      </w:r>
      <w:r>
        <w:rPr>
          <w:spacing w:val="-7"/>
          <w:sz w:val="24"/>
        </w:rPr>
        <w:t xml:space="preserve"> </w:t>
      </w:r>
      <w:r>
        <w:rPr>
          <w:sz w:val="24"/>
        </w:rPr>
        <w:t>trata</w:t>
      </w:r>
      <w:r>
        <w:rPr>
          <w:spacing w:val="-3"/>
          <w:sz w:val="24"/>
        </w:rPr>
        <w:t xml:space="preserve"> </w:t>
      </w:r>
      <w:r>
        <w:rPr>
          <w:sz w:val="24"/>
        </w:rPr>
        <w:t>o</w:t>
      </w:r>
      <w:r>
        <w:rPr>
          <w:spacing w:val="-7"/>
          <w:sz w:val="24"/>
        </w:rPr>
        <w:t xml:space="preserve"> </w:t>
      </w:r>
      <w:r>
        <w:rPr>
          <w:sz w:val="24"/>
        </w:rPr>
        <w:t>item</w:t>
      </w:r>
      <w:r>
        <w:rPr>
          <w:spacing w:val="-9"/>
          <w:sz w:val="24"/>
        </w:rPr>
        <w:t xml:space="preserve"> </w:t>
      </w:r>
      <w:r>
        <w:rPr>
          <w:sz w:val="24"/>
        </w:rPr>
        <w:t>3.8</w:t>
      </w:r>
      <w:r>
        <w:rPr>
          <w:spacing w:val="-7"/>
          <w:sz w:val="24"/>
        </w:rPr>
        <w:t xml:space="preserve"> </w:t>
      </w:r>
      <w:r>
        <w:rPr>
          <w:sz w:val="24"/>
        </w:rPr>
        <w:t>somente</w:t>
      </w:r>
      <w:r>
        <w:rPr>
          <w:spacing w:val="-7"/>
          <w:sz w:val="24"/>
        </w:rPr>
        <w:t xml:space="preserve"> </w:t>
      </w:r>
      <w:r>
        <w:rPr>
          <w:sz w:val="24"/>
        </w:rPr>
        <w:t>se</w:t>
      </w:r>
      <w:r>
        <w:rPr>
          <w:spacing w:val="-3"/>
          <w:sz w:val="24"/>
        </w:rPr>
        <w:t xml:space="preserve"> </w:t>
      </w:r>
      <w:r>
        <w:rPr>
          <w:sz w:val="24"/>
        </w:rPr>
        <w:t>aplica</w:t>
      </w:r>
      <w:r>
        <w:rPr>
          <w:spacing w:val="-7"/>
          <w:sz w:val="24"/>
        </w:rPr>
        <w:t xml:space="preserve"> </w:t>
      </w:r>
      <w:r>
        <w:rPr>
          <w:sz w:val="24"/>
        </w:rPr>
        <w:t>na</w:t>
      </w:r>
      <w:r>
        <w:rPr>
          <w:spacing w:val="-7"/>
          <w:sz w:val="24"/>
        </w:rPr>
        <w:t xml:space="preserve"> </w:t>
      </w:r>
      <w:r>
        <w:rPr>
          <w:sz w:val="24"/>
        </w:rPr>
        <w:t>hipótese</w:t>
      </w:r>
      <w:r>
        <w:rPr>
          <w:spacing w:val="-7"/>
          <w:sz w:val="24"/>
        </w:rPr>
        <w:t xml:space="preserve"> </w:t>
      </w:r>
      <w:r>
        <w:rPr>
          <w:sz w:val="24"/>
        </w:rPr>
        <w:t>de existirem no mínimo, 3 (três) fornecedores competitivos classificados como microempresa</w:t>
      </w:r>
      <w:r>
        <w:rPr>
          <w:spacing w:val="-6"/>
          <w:sz w:val="24"/>
        </w:rPr>
        <w:t xml:space="preserve"> </w:t>
      </w:r>
      <w:r>
        <w:rPr>
          <w:sz w:val="24"/>
        </w:rPr>
        <w:t>ou</w:t>
      </w:r>
      <w:r>
        <w:rPr>
          <w:spacing w:val="-6"/>
          <w:sz w:val="24"/>
        </w:rPr>
        <w:t xml:space="preserve"> </w:t>
      </w:r>
      <w:r>
        <w:rPr>
          <w:sz w:val="24"/>
        </w:rPr>
        <w:t>empresa</w:t>
      </w:r>
      <w:r>
        <w:rPr>
          <w:spacing w:val="-6"/>
          <w:sz w:val="24"/>
        </w:rPr>
        <w:t xml:space="preserve"> </w:t>
      </w:r>
      <w:r>
        <w:rPr>
          <w:sz w:val="24"/>
        </w:rPr>
        <w:t>de</w:t>
      </w:r>
      <w:r>
        <w:rPr>
          <w:spacing w:val="-6"/>
          <w:sz w:val="24"/>
        </w:rPr>
        <w:t xml:space="preserve"> </w:t>
      </w:r>
      <w:r>
        <w:rPr>
          <w:sz w:val="24"/>
        </w:rPr>
        <w:t>pequeno</w:t>
      </w:r>
      <w:r>
        <w:rPr>
          <w:spacing w:val="-6"/>
          <w:sz w:val="24"/>
        </w:rPr>
        <w:t xml:space="preserve"> </w:t>
      </w:r>
      <w:r>
        <w:rPr>
          <w:sz w:val="24"/>
        </w:rPr>
        <w:t>porte</w:t>
      </w:r>
      <w:r>
        <w:rPr>
          <w:spacing w:val="-6"/>
          <w:sz w:val="24"/>
        </w:rPr>
        <w:t xml:space="preserve"> </w:t>
      </w:r>
      <w:r>
        <w:rPr>
          <w:sz w:val="24"/>
        </w:rPr>
        <w:t>sediada</w:t>
      </w:r>
      <w:r>
        <w:rPr>
          <w:spacing w:val="-6"/>
          <w:sz w:val="24"/>
        </w:rPr>
        <w:t xml:space="preserve"> </w:t>
      </w:r>
      <w:r>
        <w:rPr>
          <w:sz w:val="24"/>
        </w:rPr>
        <w:t>local</w:t>
      </w:r>
      <w:r>
        <w:rPr>
          <w:spacing w:val="-6"/>
          <w:sz w:val="24"/>
        </w:rPr>
        <w:t xml:space="preserve"> </w:t>
      </w:r>
      <w:r>
        <w:rPr>
          <w:sz w:val="24"/>
        </w:rPr>
        <w:t>ou</w:t>
      </w:r>
      <w:r>
        <w:rPr>
          <w:spacing w:val="-6"/>
          <w:sz w:val="24"/>
        </w:rPr>
        <w:t xml:space="preserve"> </w:t>
      </w:r>
      <w:r>
        <w:rPr>
          <w:sz w:val="24"/>
        </w:rPr>
        <w:t>regionalmente,</w:t>
      </w:r>
      <w:r>
        <w:rPr>
          <w:spacing w:val="-4"/>
          <w:sz w:val="24"/>
        </w:rPr>
        <w:t xml:space="preserve"> </w:t>
      </w:r>
      <w:r>
        <w:rPr>
          <w:sz w:val="24"/>
        </w:rPr>
        <w:t>que possam</w:t>
      </w:r>
      <w:r>
        <w:rPr>
          <w:spacing w:val="-17"/>
          <w:sz w:val="24"/>
        </w:rPr>
        <w:t xml:space="preserve"> </w:t>
      </w:r>
      <w:r>
        <w:rPr>
          <w:sz w:val="24"/>
        </w:rPr>
        <w:t>atender</w:t>
      </w:r>
      <w:r>
        <w:rPr>
          <w:spacing w:val="-17"/>
          <w:sz w:val="24"/>
        </w:rPr>
        <w:t xml:space="preserve"> </w:t>
      </w:r>
      <w:r>
        <w:rPr>
          <w:sz w:val="24"/>
        </w:rPr>
        <w:t>às</w:t>
      </w:r>
      <w:r>
        <w:rPr>
          <w:spacing w:val="-14"/>
          <w:sz w:val="24"/>
        </w:rPr>
        <w:t xml:space="preserve"> </w:t>
      </w:r>
      <w:r>
        <w:rPr>
          <w:sz w:val="24"/>
        </w:rPr>
        <w:t>exigências</w:t>
      </w:r>
      <w:r>
        <w:rPr>
          <w:spacing w:val="-11"/>
          <w:sz w:val="24"/>
        </w:rPr>
        <w:t xml:space="preserve"> </w:t>
      </w:r>
      <w:r>
        <w:rPr>
          <w:sz w:val="24"/>
        </w:rPr>
        <w:t>do</w:t>
      </w:r>
      <w:r>
        <w:rPr>
          <w:spacing w:val="-17"/>
          <w:sz w:val="24"/>
        </w:rPr>
        <w:t xml:space="preserve"> </w:t>
      </w:r>
      <w:r>
        <w:rPr>
          <w:sz w:val="24"/>
        </w:rPr>
        <w:t>ato</w:t>
      </w:r>
      <w:r>
        <w:rPr>
          <w:spacing w:val="-13"/>
          <w:sz w:val="24"/>
        </w:rPr>
        <w:t xml:space="preserve"> </w:t>
      </w:r>
      <w:r>
        <w:rPr>
          <w:sz w:val="24"/>
        </w:rPr>
        <w:t>convocatório.</w:t>
      </w:r>
      <w:r>
        <w:rPr>
          <w:spacing w:val="-14"/>
          <w:sz w:val="24"/>
        </w:rPr>
        <w:t xml:space="preserve"> </w:t>
      </w:r>
      <w:r>
        <w:rPr>
          <w:sz w:val="24"/>
        </w:rPr>
        <w:t>Não</w:t>
      </w:r>
      <w:r>
        <w:rPr>
          <w:spacing w:val="-17"/>
          <w:sz w:val="24"/>
        </w:rPr>
        <w:t xml:space="preserve"> </w:t>
      </w:r>
      <w:r>
        <w:rPr>
          <w:sz w:val="24"/>
        </w:rPr>
        <w:t>havendo</w:t>
      </w:r>
      <w:r>
        <w:rPr>
          <w:spacing w:val="-17"/>
          <w:sz w:val="24"/>
        </w:rPr>
        <w:t xml:space="preserve"> </w:t>
      </w:r>
      <w:r>
        <w:rPr>
          <w:sz w:val="24"/>
        </w:rPr>
        <w:t>satisfação</w:t>
      </w:r>
      <w:r>
        <w:rPr>
          <w:spacing w:val="-13"/>
          <w:sz w:val="24"/>
        </w:rPr>
        <w:t xml:space="preserve"> </w:t>
      </w:r>
      <w:r>
        <w:rPr>
          <w:sz w:val="24"/>
        </w:rPr>
        <w:t>dessa condição, não se aplica o disposto no item 3.8.</w:t>
      </w:r>
    </w:p>
    <w:p w:rsidR="0066645F" w:rsidRDefault="00E5157D">
      <w:pPr>
        <w:pStyle w:val="PargrafodaLista"/>
        <w:numPr>
          <w:ilvl w:val="1"/>
          <w:numId w:val="69"/>
        </w:numPr>
        <w:tabs>
          <w:tab w:val="left" w:pos="1272"/>
          <w:tab w:val="left" w:pos="1430"/>
        </w:tabs>
        <w:spacing w:before="119" w:line="360" w:lineRule="auto"/>
        <w:ind w:right="636"/>
        <w:jc w:val="both"/>
        <w:rPr>
          <w:sz w:val="24"/>
        </w:rPr>
      </w:pPr>
      <w:r>
        <w:rPr>
          <w:sz w:val="24"/>
        </w:rPr>
        <w:t>Nos termos do art. 47 da Lei Complementar n. 123/2006, da Denúncia n. 1.058.765</w:t>
      </w:r>
      <w:r>
        <w:rPr>
          <w:spacing w:val="-3"/>
          <w:sz w:val="24"/>
        </w:rPr>
        <w:t xml:space="preserve"> </w:t>
      </w:r>
      <w:r>
        <w:rPr>
          <w:sz w:val="24"/>
        </w:rPr>
        <w:t>do</w:t>
      </w:r>
      <w:r>
        <w:rPr>
          <w:spacing w:val="-3"/>
          <w:sz w:val="24"/>
        </w:rPr>
        <w:t xml:space="preserve"> </w:t>
      </w:r>
      <w:r>
        <w:rPr>
          <w:sz w:val="24"/>
        </w:rPr>
        <w:t>TCE/MG</w:t>
      </w:r>
      <w:r>
        <w:rPr>
          <w:spacing w:val="-1"/>
          <w:sz w:val="24"/>
        </w:rPr>
        <w:t xml:space="preserve"> </w:t>
      </w:r>
      <w:r>
        <w:rPr>
          <w:sz w:val="24"/>
        </w:rPr>
        <w:t>e</w:t>
      </w:r>
      <w:r>
        <w:rPr>
          <w:spacing w:val="-3"/>
          <w:sz w:val="24"/>
        </w:rPr>
        <w:t xml:space="preserve"> </w:t>
      </w:r>
      <w:r>
        <w:rPr>
          <w:sz w:val="24"/>
        </w:rPr>
        <w:t>do</w:t>
      </w:r>
      <w:r>
        <w:rPr>
          <w:spacing w:val="-3"/>
          <w:sz w:val="24"/>
        </w:rPr>
        <w:t xml:space="preserve"> </w:t>
      </w:r>
      <w:r>
        <w:rPr>
          <w:sz w:val="24"/>
        </w:rPr>
        <w:t>Prejulgado</w:t>
      </w:r>
      <w:r>
        <w:rPr>
          <w:spacing w:val="-3"/>
          <w:sz w:val="24"/>
        </w:rPr>
        <w:t xml:space="preserve"> </w:t>
      </w:r>
      <w:r>
        <w:rPr>
          <w:sz w:val="24"/>
        </w:rPr>
        <w:t>n.</w:t>
      </w:r>
      <w:r>
        <w:rPr>
          <w:spacing w:val="-1"/>
          <w:sz w:val="24"/>
        </w:rPr>
        <w:t xml:space="preserve"> </w:t>
      </w:r>
      <w:r>
        <w:rPr>
          <w:sz w:val="24"/>
        </w:rPr>
        <w:t>27</w:t>
      </w:r>
      <w:r>
        <w:rPr>
          <w:spacing w:val="-3"/>
          <w:sz w:val="24"/>
        </w:rPr>
        <w:t xml:space="preserve"> </w:t>
      </w:r>
      <w:r>
        <w:rPr>
          <w:sz w:val="24"/>
        </w:rPr>
        <w:t>do</w:t>
      </w:r>
      <w:r>
        <w:rPr>
          <w:spacing w:val="-3"/>
          <w:sz w:val="24"/>
        </w:rPr>
        <w:t xml:space="preserve"> </w:t>
      </w:r>
      <w:r>
        <w:rPr>
          <w:sz w:val="24"/>
        </w:rPr>
        <w:t>TCE/PR,</w:t>
      </w:r>
      <w:r>
        <w:rPr>
          <w:spacing w:val="-1"/>
          <w:sz w:val="24"/>
        </w:rPr>
        <w:t xml:space="preserve"> </w:t>
      </w:r>
      <w:r>
        <w:rPr>
          <w:sz w:val="24"/>
        </w:rPr>
        <w:t>é</w:t>
      </w:r>
      <w:r>
        <w:rPr>
          <w:spacing w:val="-3"/>
          <w:sz w:val="24"/>
        </w:rPr>
        <w:t xml:space="preserve"> </w:t>
      </w:r>
      <w:r>
        <w:rPr>
          <w:sz w:val="24"/>
        </w:rPr>
        <w:t>admitida</w:t>
      </w:r>
      <w:r>
        <w:rPr>
          <w:spacing w:val="-3"/>
          <w:sz w:val="24"/>
        </w:rPr>
        <w:t xml:space="preserve"> </w:t>
      </w:r>
      <w:r>
        <w:rPr>
          <w:sz w:val="24"/>
        </w:rPr>
        <w:t>a</w:t>
      </w:r>
      <w:r>
        <w:rPr>
          <w:spacing w:val="-3"/>
          <w:sz w:val="24"/>
        </w:rPr>
        <w:t xml:space="preserve"> </w:t>
      </w:r>
      <w:r>
        <w:rPr>
          <w:sz w:val="24"/>
        </w:rPr>
        <w:t>realização de certame para a participação exclusiva de microempresa ou empresa de pequeno porte sediada local ou regionalmente, em licitação na qual o valor dos itens seja inferior a R$80.000,00 (oitenta mil reais).</w:t>
      </w:r>
    </w:p>
    <w:p w:rsidR="0066645F" w:rsidRDefault="0066645F">
      <w:pPr>
        <w:pStyle w:val="Corpodetexto"/>
        <w:spacing w:before="14"/>
      </w:pPr>
    </w:p>
    <w:p w:rsidR="0066645F" w:rsidRDefault="00E5157D">
      <w:pPr>
        <w:pStyle w:val="Ttulo1"/>
        <w:ind w:left="569"/>
      </w:pPr>
      <w:r>
        <w:t>DA</w:t>
      </w:r>
      <w:r>
        <w:rPr>
          <w:spacing w:val="-12"/>
        </w:rPr>
        <w:t xml:space="preserve"> </w:t>
      </w:r>
      <w:r>
        <w:t>APRESENTAÇÃO</w:t>
      </w:r>
      <w:r>
        <w:rPr>
          <w:spacing w:val="-10"/>
        </w:rPr>
        <w:t xml:space="preserve"> </w:t>
      </w:r>
      <w:r>
        <w:t>DA</w:t>
      </w:r>
      <w:r>
        <w:rPr>
          <w:spacing w:val="-14"/>
        </w:rPr>
        <w:t xml:space="preserve"> </w:t>
      </w:r>
      <w:r>
        <w:rPr>
          <w:spacing w:val="-2"/>
        </w:rPr>
        <w:t>PROPOSTA</w:t>
      </w:r>
    </w:p>
    <w:p w:rsidR="0066645F" w:rsidRDefault="0066645F">
      <w:pPr>
        <w:pStyle w:val="Corpodetexto"/>
        <w:spacing w:before="148"/>
        <w:rPr>
          <w:rFonts w:ascii="Arial"/>
          <w:b/>
        </w:rPr>
      </w:pPr>
    </w:p>
    <w:p w:rsidR="0066645F" w:rsidRDefault="00E5157D">
      <w:pPr>
        <w:pStyle w:val="PargrafodaLista"/>
        <w:numPr>
          <w:ilvl w:val="0"/>
          <w:numId w:val="71"/>
        </w:numPr>
        <w:tabs>
          <w:tab w:val="left" w:pos="1198"/>
          <w:tab w:val="left" w:pos="1200"/>
        </w:tabs>
        <w:spacing w:line="362" w:lineRule="auto"/>
        <w:ind w:right="641"/>
        <w:jc w:val="both"/>
        <w:rPr>
          <w:sz w:val="24"/>
        </w:rPr>
      </w:pPr>
      <w:r>
        <w:rPr>
          <w:sz w:val="24"/>
        </w:rPr>
        <w:t xml:space="preserve">A proposta deverá ser apresentada em envelope lacrado, contendo a seguinte </w:t>
      </w:r>
      <w:r>
        <w:rPr>
          <w:spacing w:val="-2"/>
          <w:sz w:val="24"/>
        </w:rPr>
        <w:t>descrição:</w:t>
      </w:r>
    </w:p>
    <w:p w:rsidR="0066645F" w:rsidRDefault="00E5157D">
      <w:pPr>
        <w:pStyle w:val="Corpodetexto"/>
        <w:spacing w:before="4"/>
        <w:rPr>
          <w:sz w:val="8"/>
        </w:rPr>
      </w:pPr>
      <w:r>
        <w:rPr>
          <w:noProof/>
          <w:lang w:val="pt-BR" w:eastAsia="pt-BR"/>
        </w:rPr>
        <mc:AlternateContent>
          <mc:Choice Requires="wps">
            <w:drawing>
              <wp:anchor distT="0" distB="0" distL="0" distR="0" simplePos="0" relativeHeight="487588352" behindDoc="1" locked="0" layoutInCell="1" allowOverlap="1">
                <wp:simplePos x="0" y="0"/>
                <wp:positionH relativeFrom="page">
                  <wp:posOffset>1008697</wp:posOffset>
                </wp:positionH>
                <wp:positionV relativeFrom="paragraph">
                  <wp:posOffset>79223</wp:posOffset>
                </wp:positionV>
                <wp:extent cx="5904865" cy="232727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2327275"/>
                        </a:xfrm>
                        <a:prstGeom prst="rect">
                          <a:avLst/>
                        </a:prstGeom>
                        <a:ln w="5080">
                          <a:solidFill>
                            <a:srgbClr val="000000"/>
                          </a:solidFill>
                          <a:prstDash val="solid"/>
                        </a:ln>
                      </wps:spPr>
                      <wps:txbx>
                        <w:txbxContent>
                          <w:p w:rsidR="00E5157D" w:rsidRDefault="00E5157D">
                            <w:pPr>
                              <w:spacing w:before="18" w:line="463" w:lineRule="auto"/>
                              <w:ind w:left="107" w:right="5805"/>
                              <w:rPr>
                                <w:rFonts w:ascii="Arial" w:hAnsi="Arial"/>
                                <w:b/>
                                <w:sz w:val="24"/>
                              </w:rPr>
                            </w:pPr>
                            <w:r>
                              <w:rPr>
                                <w:rFonts w:ascii="Arial" w:hAnsi="Arial"/>
                                <w:b/>
                                <w:sz w:val="24"/>
                              </w:rPr>
                              <w:t>ENVELOPE</w:t>
                            </w:r>
                            <w:r>
                              <w:rPr>
                                <w:rFonts w:ascii="Arial" w:hAnsi="Arial"/>
                                <w:b/>
                                <w:spacing w:val="-17"/>
                                <w:sz w:val="24"/>
                              </w:rPr>
                              <w:t xml:space="preserve"> </w:t>
                            </w:r>
                            <w:r>
                              <w:rPr>
                                <w:rFonts w:ascii="Arial" w:hAnsi="Arial"/>
                                <w:b/>
                                <w:sz w:val="24"/>
                              </w:rPr>
                              <w:t>Nº</w:t>
                            </w:r>
                            <w:r>
                              <w:rPr>
                                <w:rFonts w:ascii="Arial" w:hAnsi="Arial"/>
                                <w:b/>
                                <w:spacing w:val="-17"/>
                                <w:sz w:val="24"/>
                              </w:rPr>
                              <w:t xml:space="preserve"> </w:t>
                            </w:r>
                            <w:r>
                              <w:rPr>
                                <w:rFonts w:ascii="Arial" w:hAnsi="Arial"/>
                                <w:b/>
                                <w:sz w:val="24"/>
                              </w:rPr>
                              <w:t xml:space="preserve">001 </w:t>
                            </w:r>
                            <w:r>
                              <w:rPr>
                                <w:rFonts w:ascii="Arial" w:hAnsi="Arial"/>
                                <w:b/>
                                <w:spacing w:val="-2"/>
                                <w:sz w:val="24"/>
                              </w:rPr>
                              <w:t>PROPOSTA</w:t>
                            </w:r>
                          </w:p>
                          <w:p w:rsidR="00E5157D" w:rsidRDefault="00E5157D">
                            <w:pPr>
                              <w:pStyle w:val="Corpodetexto"/>
                              <w:spacing w:before="3" w:line="465" w:lineRule="auto"/>
                              <w:ind w:left="107" w:right="2667"/>
                              <w:rPr>
                                <w:rFonts w:ascii="Arial" w:hAnsi="Arial"/>
                                <w:b/>
                              </w:rPr>
                            </w:pPr>
                            <w:r>
                              <w:t>Poder Executivo Municipal Santo Antônio do Grama Processo</w:t>
                            </w:r>
                            <w:r>
                              <w:rPr>
                                <w:spacing w:val="-9"/>
                              </w:rPr>
                              <w:t xml:space="preserve"> </w:t>
                            </w:r>
                            <w:r>
                              <w:t>Administrativo</w:t>
                            </w:r>
                            <w:r>
                              <w:rPr>
                                <w:spacing w:val="-9"/>
                              </w:rPr>
                              <w:t xml:space="preserve"> </w:t>
                            </w:r>
                            <w:r>
                              <w:t>de</w:t>
                            </w:r>
                            <w:r>
                              <w:rPr>
                                <w:spacing w:val="-9"/>
                              </w:rPr>
                              <w:t xml:space="preserve"> </w:t>
                            </w:r>
                            <w:r>
                              <w:t>Licitação</w:t>
                            </w:r>
                            <w:r>
                              <w:rPr>
                                <w:spacing w:val="-5"/>
                              </w:rPr>
                              <w:t xml:space="preserve"> </w:t>
                            </w:r>
                            <w:r>
                              <w:t>Pública</w:t>
                            </w:r>
                            <w:r>
                              <w:rPr>
                                <w:spacing w:val="-4"/>
                              </w:rPr>
                              <w:t xml:space="preserve"> </w:t>
                            </w:r>
                            <w:r>
                              <w:t>nº</w:t>
                            </w:r>
                            <w:r>
                              <w:rPr>
                                <w:spacing w:val="-7"/>
                              </w:rPr>
                              <w:t xml:space="preserve"> </w:t>
                            </w:r>
                            <w:r>
                              <w:rPr>
                                <w:rFonts w:ascii="Arial" w:hAnsi="Arial"/>
                                <w:b/>
                              </w:rPr>
                              <w:t xml:space="preserve">72/2024 </w:t>
                            </w:r>
                            <w:r>
                              <w:t xml:space="preserve">Pregão Presencial nº </w:t>
                            </w:r>
                            <w:r>
                              <w:rPr>
                                <w:rFonts w:ascii="Arial" w:hAnsi="Arial"/>
                                <w:b/>
                              </w:rPr>
                              <w:t>23/2024</w:t>
                            </w:r>
                          </w:p>
                          <w:p w:rsidR="00E5157D" w:rsidRDefault="00E5157D">
                            <w:pPr>
                              <w:spacing w:line="270" w:lineRule="exact"/>
                              <w:ind w:left="107"/>
                              <w:rPr>
                                <w:rFonts w:ascii="Arial" w:hAnsi="Arial"/>
                                <w:b/>
                                <w:sz w:val="24"/>
                              </w:rPr>
                            </w:pPr>
                            <w:r>
                              <w:rPr>
                                <w:sz w:val="24"/>
                              </w:rPr>
                              <w:t>Registro</w:t>
                            </w:r>
                            <w:r>
                              <w:rPr>
                                <w:spacing w:val="-6"/>
                                <w:sz w:val="24"/>
                              </w:rPr>
                              <w:t xml:space="preserve"> </w:t>
                            </w:r>
                            <w:r>
                              <w:rPr>
                                <w:sz w:val="24"/>
                              </w:rPr>
                              <w:t>de</w:t>
                            </w:r>
                            <w:r>
                              <w:rPr>
                                <w:spacing w:val="-5"/>
                                <w:sz w:val="24"/>
                              </w:rPr>
                              <w:t xml:space="preserve"> </w:t>
                            </w:r>
                            <w:r>
                              <w:rPr>
                                <w:sz w:val="24"/>
                              </w:rPr>
                              <w:t>Preços</w:t>
                            </w:r>
                            <w:r>
                              <w:rPr>
                                <w:spacing w:val="-3"/>
                                <w:sz w:val="24"/>
                              </w:rPr>
                              <w:t xml:space="preserve"> </w:t>
                            </w:r>
                            <w:r>
                              <w:rPr>
                                <w:sz w:val="24"/>
                              </w:rPr>
                              <w:t>nº</w:t>
                            </w:r>
                            <w:r>
                              <w:rPr>
                                <w:spacing w:val="-2"/>
                                <w:sz w:val="24"/>
                              </w:rPr>
                              <w:t xml:space="preserve"> </w:t>
                            </w:r>
                            <w:r>
                              <w:rPr>
                                <w:rFonts w:ascii="Arial" w:hAnsi="Arial"/>
                                <w:b/>
                                <w:spacing w:val="-2"/>
                                <w:sz w:val="24"/>
                              </w:rPr>
                              <w:t>19/2024</w:t>
                            </w:r>
                          </w:p>
                        </w:txbxContent>
                      </wps:txbx>
                      <wps:bodyPr wrap="square" lIns="0" tIns="0" rIns="0" bIns="0" rtlCol="0">
                        <a:noAutofit/>
                      </wps:bodyPr>
                    </wps:wsp>
                  </a:graphicData>
                </a:graphic>
              </wp:anchor>
            </w:drawing>
          </mc:Choice>
          <mc:Fallback>
            <w:pict>
              <v:shape id="Textbox 5" o:spid="_x0000_s1027" type="#_x0000_t202" style="position:absolute;margin-left:79.4pt;margin-top:6.25pt;width:464.95pt;height:183.2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" filled="f" strokeweight=".4pt">
                <v:path arrowok="t"/>
                <v:textbox inset="0,0,0,0">
                  <w:txbxContent>
                    <w:p w:rsidR="00E5157D" w:rsidRDefault="00E5157D">
                      <w:pPr>
                        <w:spacing w:before="18" w:line="463" w:lineRule="auto"/>
                        <w:ind w:left="107" w:right="5805"/>
                        <w:rPr>
                          <w:rFonts w:ascii="Arial" w:hAnsi="Arial"/>
                          <w:b/>
                          <w:sz w:val="24"/>
                        </w:rPr>
                      </w:pPr>
                      <w:r>
                        <w:rPr>
                          <w:rFonts w:ascii="Arial" w:hAnsi="Arial"/>
                          <w:b/>
                          <w:sz w:val="24"/>
                        </w:rPr>
                        <w:t>ENVELOPE</w:t>
                      </w:r>
                      <w:r>
                        <w:rPr>
                          <w:rFonts w:ascii="Arial" w:hAnsi="Arial"/>
                          <w:b/>
                          <w:spacing w:val="-17"/>
                          <w:sz w:val="24"/>
                        </w:rPr>
                        <w:t xml:space="preserve"> </w:t>
                      </w:r>
                      <w:r>
                        <w:rPr>
                          <w:rFonts w:ascii="Arial" w:hAnsi="Arial"/>
                          <w:b/>
                          <w:sz w:val="24"/>
                        </w:rPr>
                        <w:t>Nº</w:t>
                      </w:r>
                      <w:r>
                        <w:rPr>
                          <w:rFonts w:ascii="Arial" w:hAnsi="Arial"/>
                          <w:b/>
                          <w:spacing w:val="-17"/>
                          <w:sz w:val="24"/>
                        </w:rPr>
                        <w:t xml:space="preserve"> </w:t>
                      </w:r>
                      <w:r>
                        <w:rPr>
                          <w:rFonts w:ascii="Arial" w:hAnsi="Arial"/>
                          <w:b/>
                          <w:sz w:val="24"/>
                        </w:rPr>
                        <w:t xml:space="preserve">001 </w:t>
                      </w:r>
                      <w:r>
                        <w:rPr>
                          <w:rFonts w:ascii="Arial" w:hAnsi="Arial"/>
                          <w:b/>
                          <w:spacing w:val="-2"/>
                          <w:sz w:val="24"/>
                        </w:rPr>
                        <w:t>PROPOSTA</w:t>
                      </w:r>
                    </w:p>
                    <w:p w:rsidR="00E5157D" w:rsidRDefault="00E5157D">
                      <w:pPr>
                        <w:pStyle w:val="Corpodetexto"/>
                        <w:spacing w:before="3" w:line="465" w:lineRule="auto"/>
                        <w:ind w:left="107" w:right="2667"/>
                        <w:rPr>
                          <w:rFonts w:ascii="Arial" w:hAnsi="Arial"/>
                          <w:b/>
                        </w:rPr>
                      </w:pPr>
                      <w:r>
                        <w:t>Poder Executivo Municipal Santo Antônio do Grama Processo</w:t>
                      </w:r>
                      <w:r>
                        <w:rPr>
                          <w:spacing w:val="-9"/>
                        </w:rPr>
                        <w:t xml:space="preserve"> </w:t>
                      </w:r>
                      <w:r>
                        <w:t>Administrativo</w:t>
                      </w:r>
                      <w:r>
                        <w:rPr>
                          <w:spacing w:val="-9"/>
                        </w:rPr>
                        <w:t xml:space="preserve"> </w:t>
                      </w:r>
                      <w:r>
                        <w:t>de</w:t>
                      </w:r>
                      <w:r>
                        <w:rPr>
                          <w:spacing w:val="-9"/>
                        </w:rPr>
                        <w:t xml:space="preserve"> </w:t>
                      </w:r>
                      <w:r>
                        <w:t>Licitação</w:t>
                      </w:r>
                      <w:r>
                        <w:rPr>
                          <w:spacing w:val="-5"/>
                        </w:rPr>
                        <w:t xml:space="preserve"> </w:t>
                      </w:r>
                      <w:r>
                        <w:t>Pública</w:t>
                      </w:r>
                      <w:r>
                        <w:rPr>
                          <w:spacing w:val="-4"/>
                        </w:rPr>
                        <w:t xml:space="preserve"> </w:t>
                      </w:r>
                      <w:r>
                        <w:t>nº</w:t>
                      </w:r>
                      <w:r>
                        <w:rPr>
                          <w:spacing w:val="-7"/>
                        </w:rPr>
                        <w:t xml:space="preserve"> </w:t>
                      </w:r>
                      <w:r>
                        <w:rPr>
                          <w:rFonts w:ascii="Arial" w:hAnsi="Arial"/>
                          <w:b/>
                        </w:rPr>
                        <w:t xml:space="preserve">72/2024 </w:t>
                      </w:r>
                      <w:r>
                        <w:t xml:space="preserve">Pregão Presencial nº </w:t>
                      </w:r>
                      <w:r>
                        <w:rPr>
                          <w:rFonts w:ascii="Arial" w:hAnsi="Arial"/>
                          <w:b/>
                        </w:rPr>
                        <w:t>23/2024</w:t>
                      </w:r>
                    </w:p>
                    <w:p w:rsidR="00E5157D" w:rsidRDefault="00E5157D">
                      <w:pPr>
                        <w:spacing w:line="270" w:lineRule="exact"/>
                        <w:ind w:left="107"/>
                        <w:rPr>
                          <w:rFonts w:ascii="Arial" w:hAnsi="Arial"/>
                          <w:b/>
                          <w:sz w:val="24"/>
                        </w:rPr>
                      </w:pPr>
                      <w:r>
                        <w:rPr>
                          <w:sz w:val="24"/>
                        </w:rPr>
                        <w:t>Registro</w:t>
                      </w:r>
                      <w:r>
                        <w:rPr>
                          <w:spacing w:val="-6"/>
                          <w:sz w:val="24"/>
                        </w:rPr>
                        <w:t xml:space="preserve"> </w:t>
                      </w:r>
                      <w:r>
                        <w:rPr>
                          <w:sz w:val="24"/>
                        </w:rPr>
                        <w:t>de</w:t>
                      </w:r>
                      <w:r>
                        <w:rPr>
                          <w:spacing w:val="-5"/>
                          <w:sz w:val="24"/>
                        </w:rPr>
                        <w:t xml:space="preserve"> </w:t>
                      </w:r>
                      <w:r>
                        <w:rPr>
                          <w:sz w:val="24"/>
                        </w:rPr>
                        <w:t>Preços</w:t>
                      </w:r>
                      <w:r>
                        <w:rPr>
                          <w:spacing w:val="-3"/>
                          <w:sz w:val="24"/>
                        </w:rPr>
                        <w:t xml:space="preserve"> </w:t>
                      </w:r>
                      <w:r>
                        <w:rPr>
                          <w:sz w:val="24"/>
                        </w:rPr>
                        <w:t>nº</w:t>
                      </w:r>
                      <w:r>
                        <w:rPr>
                          <w:spacing w:val="-2"/>
                          <w:sz w:val="24"/>
                        </w:rPr>
                        <w:t xml:space="preserve"> </w:t>
                      </w:r>
                      <w:r>
                        <w:rPr>
                          <w:rFonts w:ascii="Arial" w:hAnsi="Arial"/>
                          <w:b/>
                          <w:spacing w:val="-2"/>
                          <w:sz w:val="24"/>
                        </w:rPr>
                        <w:t>19/2024</w:t>
                      </w:r>
                    </w:p>
                  </w:txbxContent>
                </v:textbox>
                <w10:wrap type="topAndBottom" anchorx="page"/>
              </v:shape>
            </w:pict>
          </mc:Fallback>
        </mc:AlternateContent>
      </w:r>
    </w:p>
    <w:p w:rsidR="0066645F" w:rsidRDefault="00E5157D">
      <w:pPr>
        <w:pStyle w:val="PargrafodaLista"/>
        <w:numPr>
          <w:ilvl w:val="1"/>
          <w:numId w:val="68"/>
        </w:numPr>
        <w:tabs>
          <w:tab w:val="left" w:pos="840"/>
          <w:tab w:val="left" w:pos="1548"/>
        </w:tabs>
        <w:spacing w:before="127" w:line="357" w:lineRule="auto"/>
        <w:ind w:right="641" w:hanging="8"/>
        <w:rPr>
          <w:sz w:val="24"/>
        </w:rPr>
      </w:pPr>
      <w:r>
        <w:rPr>
          <w:sz w:val="24"/>
        </w:rPr>
        <w:t>Na proposta deve constar, sob pena de desclassificação, declaração de que sua proposta econômica compreendem a integralidade dos custos para atendimento</w:t>
      </w:r>
    </w:p>
    <w:p w:rsidR="0066645F" w:rsidRDefault="0066645F">
      <w:pPr>
        <w:spacing w:line="357" w:lineRule="auto"/>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spacing w:line="360" w:lineRule="auto"/>
        <w:ind w:left="840" w:right="643"/>
        <w:jc w:val="both"/>
      </w:pPr>
      <w:r>
        <w:t>dos</w:t>
      </w:r>
      <w:r>
        <w:rPr>
          <w:spacing w:val="-1"/>
        </w:rPr>
        <w:t xml:space="preserve"> </w:t>
      </w:r>
      <w:r>
        <w:t>direitos</w:t>
      </w:r>
      <w:r>
        <w:rPr>
          <w:spacing w:val="-1"/>
        </w:rPr>
        <w:t xml:space="preserve"> </w:t>
      </w:r>
      <w:r>
        <w:t>trabalhistas</w:t>
      </w:r>
      <w:r>
        <w:rPr>
          <w:spacing w:val="-1"/>
        </w:rPr>
        <w:t xml:space="preserve"> </w:t>
      </w:r>
      <w:r>
        <w:t>assegurados na</w:t>
      </w:r>
      <w:r>
        <w:rPr>
          <w:spacing w:val="-2"/>
        </w:rPr>
        <w:t xml:space="preserve"> </w:t>
      </w:r>
      <w:r>
        <w:t>Constituição</w:t>
      </w:r>
      <w:r>
        <w:rPr>
          <w:spacing w:val="-2"/>
        </w:rPr>
        <w:t xml:space="preserve"> </w:t>
      </w:r>
      <w:r>
        <w:t>da</w:t>
      </w:r>
      <w:r>
        <w:rPr>
          <w:spacing w:val="-2"/>
        </w:rPr>
        <w:t xml:space="preserve"> </w:t>
      </w:r>
      <w:r>
        <w:t>República</w:t>
      </w:r>
      <w:r>
        <w:rPr>
          <w:spacing w:val="-2"/>
        </w:rPr>
        <w:t xml:space="preserve"> </w:t>
      </w:r>
      <w:r>
        <w:t>de</w:t>
      </w:r>
      <w:r>
        <w:rPr>
          <w:spacing w:val="-2"/>
        </w:rPr>
        <w:t xml:space="preserve"> </w:t>
      </w:r>
      <w:r>
        <w:t>1988, nas</w:t>
      </w:r>
      <w:r>
        <w:rPr>
          <w:spacing w:val="-1"/>
        </w:rPr>
        <w:t xml:space="preserve"> </w:t>
      </w:r>
      <w:r>
        <w:t>leis trabalhistas, nas normas legais, nas convenções coletivas de trabalho e nos termos de ajustamento de conduta – TAC- vigentes na data de entrega das propostas.</w:t>
      </w:r>
    </w:p>
    <w:p w:rsidR="0066645F" w:rsidRDefault="00E5157D">
      <w:pPr>
        <w:pStyle w:val="PargrafodaLista"/>
        <w:numPr>
          <w:ilvl w:val="1"/>
          <w:numId w:val="68"/>
        </w:numPr>
        <w:tabs>
          <w:tab w:val="left" w:pos="840"/>
          <w:tab w:val="left" w:pos="1545"/>
        </w:tabs>
        <w:spacing w:before="123" w:line="357" w:lineRule="auto"/>
        <w:ind w:right="633" w:hanging="8"/>
        <w:jc w:val="both"/>
        <w:rPr>
          <w:sz w:val="24"/>
        </w:rPr>
      </w:pPr>
      <w:r>
        <w:rPr>
          <w:sz w:val="24"/>
        </w:rPr>
        <w:t>Os valores, os preços e os custos utilizados terão como expressão monetária moeda nacional, ressalvado o disposto no artigo 52 da Lei nº 14.133/2021.</w:t>
      </w:r>
    </w:p>
    <w:p w:rsidR="0066645F" w:rsidRDefault="00E5157D">
      <w:pPr>
        <w:pStyle w:val="PargrafodaLista"/>
        <w:numPr>
          <w:ilvl w:val="1"/>
          <w:numId w:val="68"/>
        </w:numPr>
        <w:tabs>
          <w:tab w:val="left" w:pos="840"/>
          <w:tab w:val="left" w:pos="1545"/>
        </w:tabs>
        <w:spacing w:before="126" w:line="357" w:lineRule="auto"/>
        <w:ind w:right="644" w:hanging="8"/>
        <w:jc w:val="both"/>
        <w:rPr>
          <w:sz w:val="24"/>
        </w:rPr>
      </w:pPr>
      <w:r>
        <w:rPr>
          <w:sz w:val="24"/>
        </w:rPr>
        <w:t>No cadastramento da proposta inicial, o licitante declarará, em</w:t>
      </w:r>
      <w:r>
        <w:rPr>
          <w:spacing w:val="-2"/>
          <w:sz w:val="24"/>
        </w:rPr>
        <w:t xml:space="preserve"> </w:t>
      </w:r>
      <w:r>
        <w:rPr>
          <w:sz w:val="24"/>
        </w:rPr>
        <w:t xml:space="preserve">campo próprio, </w:t>
      </w:r>
      <w:r>
        <w:rPr>
          <w:spacing w:val="-4"/>
          <w:sz w:val="24"/>
        </w:rPr>
        <w:t>que:</w:t>
      </w:r>
    </w:p>
    <w:p w:rsidR="0066645F" w:rsidRDefault="00E5157D">
      <w:pPr>
        <w:pStyle w:val="PargrafodaLista"/>
        <w:numPr>
          <w:ilvl w:val="2"/>
          <w:numId w:val="68"/>
        </w:numPr>
        <w:tabs>
          <w:tab w:val="left" w:pos="1559"/>
          <w:tab w:val="left" w:pos="1561"/>
        </w:tabs>
        <w:spacing w:before="125" w:line="360" w:lineRule="auto"/>
        <w:ind w:right="633"/>
        <w:jc w:val="both"/>
        <w:rPr>
          <w:sz w:val="24"/>
        </w:rPr>
      </w:pPr>
      <w:r>
        <w:rPr>
          <w:sz w:val="24"/>
        </w:rPr>
        <w:t>Está ciente e concorda com as condições contidas no edital e seus anexos, bem como de que a proposta apresentada compreende a integralidade dos custos</w:t>
      </w:r>
      <w:r>
        <w:rPr>
          <w:spacing w:val="-9"/>
          <w:sz w:val="24"/>
        </w:rPr>
        <w:t xml:space="preserve"> </w:t>
      </w:r>
      <w:r>
        <w:rPr>
          <w:sz w:val="24"/>
        </w:rPr>
        <w:t>para</w:t>
      </w:r>
      <w:r>
        <w:rPr>
          <w:spacing w:val="-7"/>
          <w:sz w:val="24"/>
        </w:rPr>
        <w:t xml:space="preserve"> </w:t>
      </w:r>
      <w:r>
        <w:rPr>
          <w:sz w:val="24"/>
        </w:rPr>
        <w:t>atendimento</w:t>
      </w:r>
      <w:r>
        <w:rPr>
          <w:spacing w:val="-7"/>
          <w:sz w:val="24"/>
        </w:rPr>
        <w:t xml:space="preserve"> </w:t>
      </w:r>
      <w:r>
        <w:rPr>
          <w:sz w:val="24"/>
        </w:rPr>
        <w:t>dos</w:t>
      </w:r>
      <w:r>
        <w:rPr>
          <w:spacing w:val="-9"/>
          <w:sz w:val="24"/>
        </w:rPr>
        <w:t xml:space="preserve"> </w:t>
      </w:r>
      <w:r>
        <w:rPr>
          <w:sz w:val="24"/>
        </w:rPr>
        <w:t>direitos</w:t>
      </w:r>
      <w:r>
        <w:rPr>
          <w:spacing w:val="-9"/>
          <w:sz w:val="24"/>
        </w:rPr>
        <w:t xml:space="preserve"> </w:t>
      </w:r>
      <w:r>
        <w:rPr>
          <w:sz w:val="24"/>
        </w:rPr>
        <w:t>trabalhistas</w:t>
      </w:r>
      <w:r>
        <w:rPr>
          <w:spacing w:val="-9"/>
          <w:sz w:val="24"/>
        </w:rPr>
        <w:t xml:space="preserve"> </w:t>
      </w:r>
      <w:r>
        <w:rPr>
          <w:sz w:val="24"/>
        </w:rPr>
        <w:t>assegurados</w:t>
      </w:r>
      <w:r>
        <w:rPr>
          <w:spacing w:val="-9"/>
          <w:sz w:val="24"/>
        </w:rPr>
        <w:t xml:space="preserve"> </w:t>
      </w:r>
      <w:r>
        <w:rPr>
          <w:sz w:val="24"/>
        </w:rPr>
        <w:t>na</w:t>
      </w:r>
      <w:r>
        <w:rPr>
          <w:spacing w:val="-10"/>
          <w:sz w:val="24"/>
        </w:rPr>
        <w:t xml:space="preserve"> </w:t>
      </w:r>
      <w:r>
        <w:rPr>
          <w:sz w:val="24"/>
        </w:rPr>
        <w:t>Constituição Federal,</w:t>
      </w:r>
      <w:r>
        <w:rPr>
          <w:spacing w:val="-17"/>
          <w:sz w:val="24"/>
        </w:rPr>
        <w:t xml:space="preserve"> </w:t>
      </w:r>
      <w:r>
        <w:rPr>
          <w:sz w:val="24"/>
        </w:rPr>
        <w:t>nas</w:t>
      </w:r>
      <w:r>
        <w:rPr>
          <w:spacing w:val="-17"/>
          <w:sz w:val="24"/>
        </w:rPr>
        <w:t xml:space="preserve"> </w:t>
      </w:r>
      <w:r>
        <w:rPr>
          <w:sz w:val="24"/>
        </w:rPr>
        <w:t>leis</w:t>
      </w:r>
      <w:r>
        <w:rPr>
          <w:spacing w:val="-16"/>
          <w:sz w:val="24"/>
        </w:rPr>
        <w:t xml:space="preserve"> </w:t>
      </w:r>
      <w:r>
        <w:rPr>
          <w:sz w:val="24"/>
        </w:rPr>
        <w:t>trabalhistas,</w:t>
      </w:r>
      <w:r>
        <w:rPr>
          <w:spacing w:val="-17"/>
          <w:sz w:val="24"/>
        </w:rPr>
        <w:t xml:space="preserve"> </w:t>
      </w:r>
      <w:r>
        <w:rPr>
          <w:sz w:val="24"/>
        </w:rPr>
        <w:t>nas</w:t>
      </w:r>
      <w:r>
        <w:rPr>
          <w:spacing w:val="-17"/>
          <w:sz w:val="24"/>
        </w:rPr>
        <w:t xml:space="preserve"> </w:t>
      </w:r>
      <w:r>
        <w:rPr>
          <w:sz w:val="24"/>
        </w:rPr>
        <w:t>normas</w:t>
      </w:r>
      <w:r>
        <w:rPr>
          <w:spacing w:val="-17"/>
          <w:sz w:val="24"/>
        </w:rPr>
        <w:t xml:space="preserve"> </w:t>
      </w:r>
      <w:r>
        <w:rPr>
          <w:sz w:val="24"/>
        </w:rPr>
        <w:t>infralegais,</w:t>
      </w:r>
      <w:r>
        <w:rPr>
          <w:spacing w:val="-16"/>
          <w:sz w:val="24"/>
        </w:rPr>
        <w:t xml:space="preserve"> </w:t>
      </w:r>
      <w:r>
        <w:rPr>
          <w:sz w:val="24"/>
        </w:rPr>
        <w:t>nas</w:t>
      </w:r>
      <w:r>
        <w:rPr>
          <w:spacing w:val="-17"/>
          <w:sz w:val="24"/>
        </w:rPr>
        <w:t xml:space="preserve"> </w:t>
      </w:r>
      <w:r>
        <w:rPr>
          <w:sz w:val="24"/>
        </w:rPr>
        <w:t>convenções</w:t>
      </w:r>
      <w:r>
        <w:rPr>
          <w:spacing w:val="-17"/>
          <w:sz w:val="24"/>
        </w:rPr>
        <w:t xml:space="preserve"> </w:t>
      </w:r>
      <w:r>
        <w:rPr>
          <w:sz w:val="24"/>
        </w:rPr>
        <w:t>coletivas de trabalho e nos termos de ajustamento de conduta vigentes na data de sua entrega em definitivo e que cumpre plenamente os requisitos de habilitação definidos no instrumento convocatório;</w:t>
      </w:r>
    </w:p>
    <w:p w:rsidR="0066645F" w:rsidRDefault="00E5157D">
      <w:pPr>
        <w:pStyle w:val="PargrafodaLista"/>
        <w:numPr>
          <w:ilvl w:val="2"/>
          <w:numId w:val="68"/>
        </w:numPr>
        <w:tabs>
          <w:tab w:val="left" w:pos="1559"/>
          <w:tab w:val="left" w:pos="1561"/>
        </w:tabs>
        <w:spacing w:before="120" w:line="360" w:lineRule="auto"/>
        <w:ind w:right="633"/>
        <w:jc w:val="both"/>
        <w:rPr>
          <w:sz w:val="24"/>
        </w:rPr>
      </w:pPr>
      <w:r>
        <w:rPr>
          <w:sz w:val="24"/>
        </w:rPr>
        <w:t>Não emprega menor de 18 anos em</w:t>
      </w:r>
      <w:r>
        <w:rPr>
          <w:spacing w:val="-2"/>
          <w:sz w:val="24"/>
        </w:rPr>
        <w:t xml:space="preserve"> </w:t>
      </w:r>
      <w:r>
        <w:rPr>
          <w:sz w:val="24"/>
        </w:rPr>
        <w:t>trabalho noturno, perigoso ou insalubre e não</w:t>
      </w:r>
      <w:r>
        <w:rPr>
          <w:spacing w:val="-9"/>
          <w:sz w:val="24"/>
        </w:rPr>
        <w:t xml:space="preserve"> </w:t>
      </w:r>
      <w:r>
        <w:rPr>
          <w:sz w:val="24"/>
        </w:rPr>
        <w:t>emprega</w:t>
      </w:r>
      <w:r>
        <w:rPr>
          <w:spacing w:val="-5"/>
          <w:sz w:val="24"/>
        </w:rPr>
        <w:t xml:space="preserve"> </w:t>
      </w:r>
      <w:r>
        <w:rPr>
          <w:sz w:val="24"/>
        </w:rPr>
        <w:t>menor</w:t>
      </w:r>
      <w:r>
        <w:rPr>
          <w:spacing w:val="-7"/>
          <w:sz w:val="24"/>
        </w:rPr>
        <w:t xml:space="preserve"> </w:t>
      </w:r>
      <w:r>
        <w:rPr>
          <w:sz w:val="24"/>
        </w:rPr>
        <w:t>de</w:t>
      </w:r>
      <w:r>
        <w:rPr>
          <w:spacing w:val="-9"/>
          <w:sz w:val="24"/>
        </w:rPr>
        <w:t xml:space="preserve"> </w:t>
      </w:r>
      <w:r>
        <w:rPr>
          <w:sz w:val="24"/>
        </w:rPr>
        <w:t>16</w:t>
      </w:r>
      <w:r>
        <w:rPr>
          <w:spacing w:val="-9"/>
          <w:sz w:val="24"/>
        </w:rPr>
        <w:t xml:space="preserve"> </w:t>
      </w:r>
      <w:r>
        <w:rPr>
          <w:sz w:val="24"/>
        </w:rPr>
        <w:t>anos,</w:t>
      </w:r>
      <w:r>
        <w:rPr>
          <w:spacing w:val="-6"/>
          <w:sz w:val="24"/>
        </w:rPr>
        <w:t xml:space="preserve"> </w:t>
      </w:r>
      <w:r>
        <w:rPr>
          <w:sz w:val="24"/>
        </w:rPr>
        <w:t>salvo</w:t>
      </w:r>
      <w:r>
        <w:rPr>
          <w:spacing w:val="-9"/>
          <w:sz w:val="24"/>
        </w:rPr>
        <w:t xml:space="preserve"> </w:t>
      </w:r>
      <w:r>
        <w:rPr>
          <w:sz w:val="24"/>
        </w:rPr>
        <w:t>menor,</w:t>
      </w:r>
      <w:r>
        <w:rPr>
          <w:spacing w:val="-6"/>
          <w:sz w:val="24"/>
        </w:rPr>
        <w:t xml:space="preserve"> </w:t>
      </w:r>
      <w:r>
        <w:rPr>
          <w:sz w:val="24"/>
        </w:rPr>
        <w:t>a</w:t>
      </w:r>
      <w:r>
        <w:rPr>
          <w:spacing w:val="-9"/>
          <w:sz w:val="24"/>
        </w:rPr>
        <w:t xml:space="preserve"> </w:t>
      </w:r>
      <w:r>
        <w:rPr>
          <w:sz w:val="24"/>
        </w:rPr>
        <w:t>partir</w:t>
      </w:r>
      <w:r>
        <w:rPr>
          <w:spacing w:val="-7"/>
          <w:sz w:val="24"/>
        </w:rPr>
        <w:t xml:space="preserve"> </w:t>
      </w:r>
      <w:r>
        <w:rPr>
          <w:sz w:val="24"/>
        </w:rPr>
        <w:t>de</w:t>
      </w:r>
      <w:r>
        <w:rPr>
          <w:spacing w:val="-9"/>
          <w:sz w:val="24"/>
        </w:rPr>
        <w:t xml:space="preserve"> </w:t>
      </w:r>
      <w:r>
        <w:rPr>
          <w:sz w:val="24"/>
        </w:rPr>
        <w:t>14</w:t>
      </w:r>
      <w:r>
        <w:rPr>
          <w:spacing w:val="-9"/>
          <w:sz w:val="24"/>
        </w:rPr>
        <w:t xml:space="preserve"> </w:t>
      </w:r>
      <w:r>
        <w:rPr>
          <w:sz w:val="24"/>
        </w:rPr>
        <w:t>anos,</w:t>
      </w:r>
      <w:r>
        <w:rPr>
          <w:spacing w:val="-6"/>
          <w:sz w:val="24"/>
        </w:rPr>
        <w:t xml:space="preserve"> </w:t>
      </w:r>
      <w:r>
        <w:rPr>
          <w:sz w:val="24"/>
        </w:rPr>
        <w:t>na</w:t>
      </w:r>
      <w:r>
        <w:rPr>
          <w:spacing w:val="-6"/>
          <w:sz w:val="24"/>
        </w:rPr>
        <w:t xml:space="preserve"> </w:t>
      </w:r>
      <w:r>
        <w:rPr>
          <w:sz w:val="24"/>
        </w:rPr>
        <w:t xml:space="preserve">condição de aprendiz, nos termos do </w:t>
      </w:r>
      <w:hyperlink r:id="rId11" w:anchor="art7">
        <w:r>
          <w:rPr>
            <w:sz w:val="24"/>
          </w:rPr>
          <w:t>artigo 7°, XXXIII, da Constituição</w:t>
        </w:r>
      </w:hyperlink>
      <w:r>
        <w:rPr>
          <w:sz w:val="24"/>
        </w:rPr>
        <w:t>;</w:t>
      </w:r>
    </w:p>
    <w:p w:rsidR="0066645F" w:rsidRDefault="00E5157D">
      <w:pPr>
        <w:pStyle w:val="PargrafodaLista"/>
        <w:numPr>
          <w:ilvl w:val="2"/>
          <w:numId w:val="68"/>
        </w:numPr>
        <w:tabs>
          <w:tab w:val="left" w:pos="1559"/>
          <w:tab w:val="left" w:pos="1561"/>
        </w:tabs>
        <w:spacing w:before="122" w:line="360" w:lineRule="auto"/>
        <w:ind w:right="639"/>
        <w:jc w:val="both"/>
        <w:rPr>
          <w:sz w:val="24"/>
        </w:rPr>
      </w:pPr>
      <w:r>
        <w:rPr>
          <w:sz w:val="24"/>
        </w:rPr>
        <w:t>Não possui empregados executando trabalho degradante ou forçado, observando</w:t>
      </w:r>
      <w:r>
        <w:rPr>
          <w:spacing w:val="-1"/>
          <w:sz w:val="24"/>
        </w:rPr>
        <w:t xml:space="preserve"> </w:t>
      </w:r>
      <w:r>
        <w:rPr>
          <w:sz w:val="24"/>
        </w:rPr>
        <w:t>o</w:t>
      </w:r>
      <w:r>
        <w:rPr>
          <w:spacing w:val="-1"/>
          <w:sz w:val="24"/>
        </w:rPr>
        <w:t xml:space="preserve"> </w:t>
      </w:r>
      <w:r>
        <w:rPr>
          <w:sz w:val="24"/>
        </w:rPr>
        <w:t>disposto</w:t>
      </w:r>
      <w:r>
        <w:rPr>
          <w:spacing w:val="-1"/>
          <w:sz w:val="24"/>
        </w:rPr>
        <w:t xml:space="preserve"> </w:t>
      </w:r>
      <w:r>
        <w:rPr>
          <w:sz w:val="24"/>
        </w:rPr>
        <w:t xml:space="preserve">nos </w:t>
      </w:r>
      <w:hyperlink r:id="rId12">
        <w:r>
          <w:rPr>
            <w:sz w:val="24"/>
          </w:rPr>
          <w:t>incisos III</w:t>
        </w:r>
        <w:r>
          <w:rPr>
            <w:spacing w:val="-2"/>
            <w:sz w:val="24"/>
          </w:rPr>
          <w:t xml:space="preserve"> </w:t>
        </w:r>
        <w:r>
          <w:rPr>
            <w:sz w:val="24"/>
          </w:rPr>
          <w:t>e</w:t>
        </w:r>
        <w:r>
          <w:rPr>
            <w:spacing w:val="-1"/>
            <w:sz w:val="24"/>
          </w:rPr>
          <w:t xml:space="preserve"> </w:t>
        </w:r>
        <w:r>
          <w:rPr>
            <w:sz w:val="24"/>
          </w:rPr>
          <w:t>IV do</w:t>
        </w:r>
        <w:r>
          <w:rPr>
            <w:spacing w:val="-1"/>
            <w:sz w:val="24"/>
          </w:rPr>
          <w:t xml:space="preserve"> </w:t>
        </w:r>
        <w:r>
          <w:rPr>
            <w:sz w:val="24"/>
          </w:rPr>
          <w:t>art.</w:t>
        </w:r>
        <w:r>
          <w:rPr>
            <w:spacing w:val="-2"/>
            <w:sz w:val="24"/>
          </w:rPr>
          <w:t xml:space="preserve"> </w:t>
        </w:r>
        <w:r>
          <w:rPr>
            <w:sz w:val="24"/>
          </w:rPr>
          <w:t>1º e</w:t>
        </w:r>
        <w:r>
          <w:rPr>
            <w:spacing w:val="-4"/>
            <w:sz w:val="24"/>
          </w:rPr>
          <w:t xml:space="preserve"> </w:t>
        </w:r>
        <w:r>
          <w:rPr>
            <w:sz w:val="24"/>
          </w:rPr>
          <w:t>no</w:t>
        </w:r>
        <w:r>
          <w:rPr>
            <w:spacing w:val="-1"/>
            <w:sz w:val="24"/>
          </w:rPr>
          <w:t xml:space="preserve"> </w:t>
        </w:r>
        <w:r>
          <w:rPr>
            <w:sz w:val="24"/>
          </w:rPr>
          <w:t>inciso</w:t>
        </w:r>
        <w:r>
          <w:rPr>
            <w:spacing w:val="-1"/>
            <w:sz w:val="24"/>
          </w:rPr>
          <w:t xml:space="preserve"> </w:t>
        </w:r>
        <w:r>
          <w:rPr>
            <w:sz w:val="24"/>
          </w:rPr>
          <w:t>III</w:t>
        </w:r>
        <w:r>
          <w:rPr>
            <w:spacing w:val="-2"/>
            <w:sz w:val="24"/>
          </w:rPr>
          <w:t xml:space="preserve"> </w:t>
        </w:r>
        <w:r>
          <w:rPr>
            <w:sz w:val="24"/>
          </w:rPr>
          <w:t>do</w:t>
        </w:r>
        <w:r>
          <w:rPr>
            <w:spacing w:val="-1"/>
            <w:sz w:val="24"/>
          </w:rPr>
          <w:t xml:space="preserve"> </w:t>
        </w:r>
        <w:r>
          <w:rPr>
            <w:sz w:val="24"/>
          </w:rPr>
          <w:t>art. 5º</w:t>
        </w:r>
        <w:r>
          <w:rPr>
            <w:spacing w:val="-6"/>
            <w:sz w:val="24"/>
          </w:rPr>
          <w:t xml:space="preserve"> </w:t>
        </w:r>
        <w:r>
          <w:rPr>
            <w:sz w:val="24"/>
          </w:rPr>
          <w:t>da</w:t>
        </w:r>
      </w:hyperlink>
      <w:r>
        <w:rPr>
          <w:sz w:val="24"/>
        </w:rPr>
        <w:t xml:space="preserve"> </w:t>
      </w:r>
      <w:hyperlink r:id="rId13">
        <w:r>
          <w:rPr>
            <w:sz w:val="24"/>
          </w:rPr>
          <w:t>Constituição Federal</w:t>
        </w:r>
      </w:hyperlink>
      <w:r>
        <w:rPr>
          <w:sz w:val="24"/>
        </w:rPr>
        <w:t>;</w:t>
      </w:r>
    </w:p>
    <w:p w:rsidR="0066645F" w:rsidRDefault="00E5157D">
      <w:pPr>
        <w:pStyle w:val="PargrafodaLista"/>
        <w:numPr>
          <w:ilvl w:val="2"/>
          <w:numId w:val="68"/>
        </w:numPr>
        <w:tabs>
          <w:tab w:val="left" w:pos="1559"/>
          <w:tab w:val="left" w:pos="1561"/>
        </w:tabs>
        <w:spacing w:before="118" w:line="360" w:lineRule="auto"/>
        <w:ind w:right="635"/>
        <w:jc w:val="both"/>
        <w:rPr>
          <w:sz w:val="24"/>
        </w:rPr>
      </w:pPr>
      <w:r>
        <w:rPr>
          <w:sz w:val="24"/>
        </w:rPr>
        <w:t xml:space="preserve">Cumpre as exigências de reserva de cargos para pessoa com deficiência e para reabilitado da Previdência Social, previstas em lei e em outras normas </w:t>
      </w:r>
      <w:r>
        <w:rPr>
          <w:spacing w:val="-2"/>
          <w:sz w:val="24"/>
        </w:rPr>
        <w:t>específicas.</w:t>
      </w:r>
    </w:p>
    <w:p w:rsidR="0066645F" w:rsidRDefault="00E5157D">
      <w:pPr>
        <w:pStyle w:val="PargrafodaLista"/>
        <w:numPr>
          <w:ilvl w:val="1"/>
          <w:numId w:val="68"/>
        </w:numPr>
        <w:tabs>
          <w:tab w:val="left" w:pos="1269"/>
          <w:tab w:val="left" w:pos="1272"/>
        </w:tabs>
        <w:spacing w:before="123" w:line="357" w:lineRule="auto"/>
        <w:ind w:left="1272" w:right="634" w:hanging="432"/>
        <w:jc w:val="both"/>
        <w:rPr>
          <w:sz w:val="24"/>
        </w:rPr>
      </w:pPr>
      <w:r>
        <w:rPr>
          <w:sz w:val="24"/>
        </w:rPr>
        <w:t>O licitante</w:t>
      </w:r>
      <w:r>
        <w:rPr>
          <w:spacing w:val="-2"/>
          <w:sz w:val="24"/>
        </w:rPr>
        <w:t xml:space="preserve"> </w:t>
      </w:r>
      <w:r>
        <w:rPr>
          <w:sz w:val="24"/>
        </w:rPr>
        <w:t>organizado</w:t>
      </w:r>
      <w:r>
        <w:rPr>
          <w:spacing w:val="-2"/>
          <w:sz w:val="24"/>
        </w:rPr>
        <w:t xml:space="preserve"> </w:t>
      </w:r>
      <w:r>
        <w:rPr>
          <w:sz w:val="24"/>
        </w:rPr>
        <w:t>em</w:t>
      </w:r>
      <w:r>
        <w:rPr>
          <w:spacing w:val="-4"/>
          <w:sz w:val="24"/>
        </w:rPr>
        <w:t xml:space="preserve"> </w:t>
      </w:r>
      <w:r>
        <w:rPr>
          <w:sz w:val="24"/>
        </w:rPr>
        <w:t>cooperativa</w:t>
      </w:r>
      <w:r>
        <w:rPr>
          <w:spacing w:val="-2"/>
          <w:sz w:val="24"/>
        </w:rPr>
        <w:t xml:space="preserve"> </w:t>
      </w:r>
      <w:r>
        <w:rPr>
          <w:sz w:val="24"/>
        </w:rPr>
        <w:t>deverá</w:t>
      </w:r>
      <w:r>
        <w:rPr>
          <w:spacing w:val="-2"/>
          <w:sz w:val="24"/>
        </w:rPr>
        <w:t xml:space="preserve"> </w:t>
      </w:r>
      <w:r>
        <w:rPr>
          <w:sz w:val="24"/>
        </w:rPr>
        <w:t>declarar, ainda, declaração</w:t>
      </w:r>
      <w:r>
        <w:rPr>
          <w:spacing w:val="-2"/>
          <w:sz w:val="24"/>
        </w:rPr>
        <w:t xml:space="preserve"> </w:t>
      </w:r>
      <w:r>
        <w:rPr>
          <w:sz w:val="24"/>
        </w:rPr>
        <w:t xml:space="preserve">própria que cumpre os requisitos estabelecidos no </w:t>
      </w:r>
      <w:hyperlink r:id="rId14" w:anchor="art16">
        <w:r>
          <w:rPr>
            <w:sz w:val="24"/>
          </w:rPr>
          <w:t>artigo 16 da Lei nº 14.133, de 2021</w:t>
        </w:r>
      </w:hyperlink>
      <w:r>
        <w:rPr>
          <w:sz w:val="24"/>
        </w:rPr>
        <w:t>.</w:t>
      </w:r>
    </w:p>
    <w:p w:rsidR="0066645F" w:rsidRDefault="00E5157D">
      <w:pPr>
        <w:pStyle w:val="PargrafodaLista"/>
        <w:numPr>
          <w:ilvl w:val="1"/>
          <w:numId w:val="68"/>
        </w:numPr>
        <w:tabs>
          <w:tab w:val="left" w:pos="1545"/>
        </w:tabs>
        <w:spacing w:before="126" w:line="360" w:lineRule="auto"/>
        <w:ind w:right="634" w:firstLine="0"/>
        <w:jc w:val="both"/>
        <w:rPr>
          <w:sz w:val="24"/>
        </w:rPr>
      </w:pPr>
      <w:r>
        <w:rPr>
          <w:sz w:val="24"/>
        </w:rPr>
        <w:t>O fornecedor enquadrado</w:t>
      </w:r>
      <w:r>
        <w:rPr>
          <w:spacing w:val="-2"/>
          <w:sz w:val="24"/>
        </w:rPr>
        <w:t xml:space="preserve"> </w:t>
      </w:r>
      <w:r>
        <w:rPr>
          <w:sz w:val="24"/>
        </w:rPr>
        <w:t>como</w:t>
      </w:r>
      <w:r>
        <w:rPr>
          <w:spacing w:val="-2"/>
          <w:sz w:val="24"/>
        </w:rPr>
        <w:t xml:space="preserve"> </w:t>
      </w:r>
      <w:r>
        <w:rPr>
          <w:sz w:val="24"/>
        </w:rPr>
        <w:t>microempresa, empresa</w:t>
      </w:r>
      <w:r>
        <w:rPr>
          <w:spacing w:val="-2"/>
          <w:sz w:val="24"/>
        </w:rPr>
        <w:t xml:space="preserve"> </w:t>
      </w:r>
      <w:r>
        <w:rPr>
          <w:sz w:val="24"/>
        </w:rPr>
        <w:t>de</w:t>
      </w:r>
      <w:r>
        <w:rPr>
          <w:spacing w:val="-2"/>
          <w:sz w:val="24"/>
        </w:rPr>
        <w:t xml:space="preserve"> </w:t>
      </w:r>
      <w:r>
        <w:rPr>
          <w:sz w:val="24"/>
        </w:rPr>
        <w:t>pequeno</w:t>
      </w:r>
      <w:r>
        <w:rPr>
          <w:spacing w:val="-2"/>
          <w:sz w:val="24"/>
        </w:rPr>
        <w:t xml:space="preserve"> </w:t>
      </w:r>
      <w:r>
        <w:rPr>
          <w:sz w:val="24"/>
        </w:rPr>
        <w:t>porte</w:t>
      </w:r>
      <w:r>
        <w:rPr>
          <w:spacing w:val="-2"/>
          <w:sz w:val="24"/>
        </w:rPr>
        <w:t xml:space="preserve"> </w:t>
      </w:r>
      <w:r>
        <w:rPr>
          <w:sz w:val="24"/>
        </w:rPr>
        <w:t>ou sociedade</w:t>
      </w:r>
      <w:r>
        <w:rPr>
          <w:spacing w:val="-1"/>
          <w:sz w:val="24"/>
        </w:rPr>
        <w:t xml:space="preserve"> </w:t>
      </w:r>
      <w:r>
        <w:rPr>
          <w:sz w:val="24"/>
        </w:rPr>
        <w:t>cooperativa</w:t>
      </w:r>
      <w:r>
        <w:rPr>
          <w:spacing w:val="-1"/>
          <w:sz w:val="24"/>
        </w:rPr>
        <w:t xml:space="preserve"> </w:t>
      </w:r>
      <w:r>
        <w:rPr>
          <w:sz w:val="24"/>
        </w:rPr>
        <w:t>deverá declarar, ainda, em declaração</w:t>
      </w:r>
      <w:r>
        <w:rPr>
          <w:spacing w:val="-1"/>
          <w:sz w:val="24"/>
        </w:rPr>
        <w:t xml:space="preserve"> </w:t>
      </w:r>
      <w:r>
        <w:rPr>
          <w:sz w:val="24"/>
        </w:rPr>
        <w:t>formal, que</w:t>
      </w:r>
      <w:r>
        <w:rPr>
          <w:spacing w:val="-1"/>
          <w:sz w:val="24"/>
        </w:rPr>
        <w:t xml:space="preserve"> </w:t>
      </w:r>
      <w:r>
        <w:rPr>
          <w:sz w:val="24"/>
        </w:rPr>
        <w:t>cumpre</w:t>
      </w:r>
      <w:r>
        <w:rPr>
          <w:spacing w:val="-1"/>
          <w:sz w:val="24"/>
        </w:rPr>
        <w:t xml:space="preserve"> </w:t>
      </w:r>
      <w:r>
        <w:rPr>
          <w:sz w:val="24"/>
        </w:rPr>
        <w:t xml:space="preserve">os requisitos estabelecidos no </w:t>
      </w:r>
      <w:hyperlink r:id="rId15" w:anchor="art3">
        <w:r>
          <w:rPr>
            <w:sz w:val="24"/>
          </w:rPr>
          <w:t>artigo 3° da Lei Complementar nº 123, de 2006</w:t>
        </w:r>
      </w:hyperlink>
      <w:r>
        <w:rPr>
          <w:sz w:val="24"/>
        </w:rPr>
        <w:t xml:space="preserve">, estando apto a usufruir do tratamento favorecido estabelecido em seus </w:t>
      </w:r>
      <w:hyperlink r:id="rId16" w:anchor="art42">
        <w:r>
          <w:rPr>
            <w:sz w:val="24"/>
          </w:rPr>
          <w:t>arts. 42 a 49</w:t>
        </w:r>
      </w:hyperlink>
      <w:r>
        <w:rPr>
          <w:sz w:val="24"/>
        </w:rPr>
        <w:t xml:space="preserve">, observado o disposto nos </w:t>
      </w:r>
      <w:hyperlink r:id="rId17" w:anchor="art4§1">
        <w:r>
          <w:rPr>
            <w:sz w:val="24"/>
          </w:rPr>
          <w:t>§§ 1º ao 3º do art. 4º, da Lei n.º 14.133, de 2021.</w:t>
        </w:r>
      </w:hyperlink>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68"/>
        </w:numPr>
        <w:tabs>
          <w:tab w:val="left" w:pos="840"/>
          <w:tab w:val="left" w:pos="1545"/>
        </w:tabs>
        <w:spacing w:line="362" w:lineRule="auto"/>
        <w:ind w:right="636" w:hanging="8"/>
        <w:jc w:val="both"/>
        <w:rPr>
          <w:sz w:val="24"/>
        </w:rPr>
      </w:pPr>
      <w:r>
        <w:rPr>
          <w:sz w:val="24"/>
        </w:rPr>
        <w:t xml:space="preserve">A falsidade da declaração de que trata os itens 5.2 ou 5.4 sujeitará o licitante às sanções previstas na </w:t>
      </w:r>
      <w:hyperlink r:id="rId18">
        <w:r>
          <w:rPr>
            <w:sz w:val="24"/>
          </w:rPr>
          <w:t>Lei nº 14.133, de 2021</w:t>
        </w:r>
      </w:hyperlink>
      <w:r>
        <w:rPr>
          <w:sz w:val="24"/>
        </w:rPr>
        <w:t>, e neste Edital.</w:t>
      </w:r>
    </w:p>
    <w:p w:rsidR="0066645F" w:rsidRDefault="00E5157D">
      <w:pPr>
        <w:pStyle w:val="PargrafodaLista"/>
        <w:numPr>
          <w:ilvl w:val="1"/>
          <w:numId w:val="68"/>
        </w:numPr>
        <w:tabs>
          <w:tab w:val="left" w:pos="840"/>
          <w:tab w:val="left" w:pos="1545"/>
        </w:tabs>
        <w:spacing w:before="115" w:line="360" w:lineRule="auto"/>
        <w:ind w:right="638" w:hanging="8"/>
        <w:jc w:val="both"/>
        <w:rPr>
          <w:sz w:val="24"/>
        </w:rPr>
      </w:pPr>
      <w:r>
        <w:rPr>
          <w:sz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66645F" w:rsidRDefault="00E5157D">
      <w:pPr>
        <w:pStyle w:val="PargrafodaLista"/>
        <w:numPr>
          <w:ilvl w:val="1"/>
          <w:numId w:val="68"/>
        </w:numPr>
        <w:tabs>
          <w:tab w:val="left" w:pos="840"/>
          <w:tab w:val="left" w:pos="1545"/>
        </w:tabs>
        <w:spacing w:before="121" w:line="360" w:lineRule="auto"/>
        <w:ind w:right="634" w:hanging="8"/>
        <w:jc w:val="both"/>
        <w:rPr>
          <w:sz w:val="24"/>
        </w:rPr>
      </w:pPr>
      <w:r>
        <w:rPr>
          <w:sz w:val="24"/>
        </w:rPr>
        <w:t>Não haverá ordem de classificação na etapa de apresentação da proposta e dos documentos de habilitação pelo licitante, o que ocorrerá somente após os procedimentos de abertura da sessão pública e da fase de envio de lances.</w:t>
      </w:r>
    </w:p>
    <w:p w:rsidR="0066645F" w:rsidRDefault="00E5157D">
      <w:pPr>
        <w:pStyle w:val="PargrafodaLista"/>
        <w:numPr>
          <w:ilvl w:val="1"/>
          <w:numId w:val="68"/>
        </w:numPr>
        <w:tabs>
          <w:tab w:val="left" w:pos="840"/>
          <w:tab w:val="left" w:pos="1545"/>
        </w:tabs>
        <w:spacing w:before="122" w:line="360" w:lineRule="auto"/>
        <w:ind w:right="634" w:hanging="8"/>
        <w:jc w:val="both"/>
        <w:rPr>
          <w:sz w:val="24"/>
        </w:rPr>
      </w:pPr>
      <w:r>
        <w:rPr>
          <w:sz w:val="24"/>
        </w:rPr>
        <w:t>Serão disponibilizados para acesso público os documentos que compõem a proposta dos licitantes convocados para apresentação de propostas, após a fase de envio de lances.</w:t>
      </w:r>
    </w:p>
    <w:p w:rsidR="0066645F" w:rsidRDefault="0066645F">
      <w:pPr>
        <w:pStyle w:val="Corpodetexto"/>
        <w:spacing w:before="11"/>
      </w:pPr>
    </w:p>
    <w:p w:rsidR="0066645F" w:rsidRDefault="00E5157D">
      <w:pPr>
        <w:pStyle w:val="Ttulo1"/>
        <w:ind w:left="3377"/>
        <w:jc w:val="left"/>
      </w:pPr>
      <w:r>
        <w:t>DO</w:t>
      </w:r>
      <w:r>
        <w:rPr>
          <w:spacing w:val="-10"/>
        </w:rPr>
        <w:t xml:space="preserve"> </w:t>
      </w:r>
      <w:r>
        <w:t>PREENCHIMENTO</w:t>
      </w:r>
      <w:r>
        <w:rPr>
          <w:spacing w:val="-9"/>
        </w:rPr>
        <w:t xml:space="preserve"> </w:t>
      </w:r>
      <w:r>
        <w:t>DA</w:t>
      </w:r>
      <w:r>
        <w:rPr>
          <w:spacing w:val="-17"/>
        </w:rPr>
        <w:t xml:space="preserve"> </w:t>
      </w:r>
      <w:r>
        <w:rPr>
          <w:spacing w:val="-2"/>
        </w:rPr>
        <w:t>PROPOSTA</w:t>
      </w:r>
    </w:p>
    <w:p w:rsidR="0066645F" w:rsidRDefault="0066645F">
      <w:pPr>
        <w:pStyle w:val="Corpodetexto"/>
        <w:spacing w:before="152"/>
        <w:rPr>
          <w:rFonts w:ascii="Arial"/>
          <w:b/>
        </w:rPr>
      </w:pPr>
    </w:p>
    <w:p w:rsidR="0066645F" w:rsidRDefault="00E5157D">
      <w:pPr>
        <w:pStyle w:val="PargrafodaLista"/>
        <w:numPr>
          <w:ilvl w:val="1"/>
          <w:numId w:val="68"/>
        </w:numPr>
        <w:tabs>
          <w:tab w:val="left" w:pos="1545"/>
        </w:tabs>
        <w:spacing w:line="357" w:lineRule="auto"/>
        <w:ind w:right="635" w:firstLine="0"/>
        <w:jc w:val="both"/>
        <w:rPr>
          <w:sz w:val="24"/>
        </w:rPr>
      </w:pPr>
      <w:r>
        <w:rPr>
          <w:sz w:val="24"/>
        </w:rPr>
        <w:t>O</w:t>
      </w:r>
      <w:r>
        <w:rPr>
          <w:spacing w:val="-17"/>
          <w:sz w:val="24"/>
        </w:rPr>
        <w:t xml:space="preserve"> </w:t>
      </w:r>
      <w:r>
        <w:rPr>
          <w:sz w:val="24"/>
        </w:rPr>
        <w:t>licitante</w:t>
      </w:r>
      <w:r>
        <w:rPr>
          <w:spacing w:val="-17"/>
          <w:sz w:val="24"/>
        </w:rPr>
        <w:t xml:space="preserve"> </w:t>
      </w:r>
      <w:r>
        <w:rPr>
          <w:sz w:val="24"/>
        </w:rPr>
        <w:t>deverá</w:t>
      </w:r>
      <w:r>
        <w:rPr>
          <w:spacing w:val="-16"/>
          <w:sz w:val="24"/>
        </w:rPr>
        <w:t xml:space="preserve"> </w:t>
      </w:r>
      <w:r>
        <w:rPr>
          <w:sz w:val="24"/>
        </w:rPr>
        <w:t>enviar</w:t>
      </w:r>
      <w:r>
        <w:rPr>
          <w:spacing w:val="-17"/>
          <w:sz w:val="24"/>
        </w:rPr>
        <w:t xml:space="preserve"> </w:t>
      </w:r>
      <w:r>
        <w:rPr>
          <w:sz w:val="24"/>
        </w:rPr>
        <w:t>sua</w:t>
      </w:r>
      <w:r>
        <w:rPr>
          <w:spacing w:val="-17"/>
          <w:sz w:val="24"/>
        </w:rPr>
        <w:t xml:space="preserve"> </w:t>
      </w:r>
      <w:r>
        <w:rPr>
          <w:sz w:val="24"/>
        </w:rPr>
        <w:t>proposta</w:t>
      </w:r>
      <w:r>
        <w:rPr>
          <w:spacing w:val="-17"/>
          <w:sz w:val="24"/>
        </w:rPr>
        <w:t xml:space="preserve"> </w:t>
      </w:r>
      <w:r>
        <w:rPr>
          <w:sz w:val="24"/>
        </w:rPr>
        <w:t>mediante</w:t>
      </w:r>
      <w:r>
        <w:rPr>
          <w:spacing w:val="-16"/>
          <w:sz w:val="24"/>
        </w:rPr>
        <w:t xml:space="preserve"> </w:t>
      </w:r>
      <w:r>
        <w:rPr>
          <w:sz w:val="24"/>
        </w:rPr>
        <w:t>o</w:t>
      </w:r>
      <w:r>
        <w:rPr>
          <w:spacing w:val="-17"/>
          <w:sz w:val="24"/>
        </w:rPr>
        <w:t xml:space="preserve"> </w:t>
      </w:r>
      <w:r>
        <w:rPr>
          <w:sz w:val="24"/>
        </w:rPr>
        <w:t>preenchimento</w:t>
      </w:r>
      <w:r>
        <w:rPr>
          <w:spacing w:val="-17"/>
          <w:sz w:val="24"/>
        </w:rPr>
        <w:t xml:space="preserve"> </w:t>
      </w:r>
      <w:r>
        <w:rPr>
          <w:sz w:val="24"/>
        </w:rPr>
        <w:t>dos</w:t>
      </w:r>
      <w:r>
        <w:rPr>
          <w:spacing w:val="-16"/>
          <w:sz w:val="24"/>
        </w:rPr>
        <w:t xml:space="preserve"> </w:t>
      </w:r>
      <w:r>
        <w:rPr>
          <w:sz w:val="24"/>
        </w:rPr>
        <w:t xml:space="preserve">seguintes </w:t>
      </w:r>
      <w:r>
        <w:rPr>
          <w:spacing w:val="-2"/>
          <w:sz w:val="24"/>
        </w:rPr>
        <w:t>campos:</w:t>
      </w:r>
    </w:p>
    <w:p w:rsidR="0066645F" w:rsidRDefault="00E5157D">
      <w:pPr>
        <w:pStyle w:val="PargrafodaLista"/>
        <w:numPr>
          <w:ilvl w:val="0"/>
          <w:numId w:val="67"/>
        </w:numPr>
        <w:tabs>
          <w:tab w:val="left" w:pos="1772"/>
        </w:tabs>
        <w:spacing w:before="126"/>
        <w:ind w:left="1772" w:hanging="504"/>
        <w:rPr>
          <w:rFonts w:ascii="Arial" w:hAnsi="Arial"/>
          <w:b/>
          <w:sz w:val="24"/>
        </w:rPr>
      </w:pPr>
      <w:r>
        <w:rPr>
          <w:rFonts w:ascii="Arial" w:hAnsi="Arial"/>
          <w:b/>
          <w:sz w:val="24"/>
        </w:rPr>
        <w:t>Valor</w:t>
      </w:r>
      <w:r>
        <w:rPr>
          <w:rFonts w:ascii="Arial" w:hAnsi="Arial"/>
          <w:b/>
          <w:spacing w:val="-8"/>
          <w:sz w:val="24"/>
        </w:rPr>
        <w:t xml:space="preserve"> </w:t>
      </w:r>
      <w:r>
        <w:rPr>
          <w:rFonts w:ascii="Arial" w:hAnsi="Arial"/>
          <w:b/>
          <w:sz w:val="24"/>
        </w:rPr>
        <w:t>unitário</w:t>
      </w:r>
      <w:r>
        <w:rPr>
          <w:rFonts w:ascii="Arial" w:hAnsi="Arial"/>
          <w:b/>
          <w:spacing w:val="-5"/>
          <w:sz w:val="24"/>
        </w:rPr>
        <w:t xml:space="preserve"> </w:t>
      </w:r>
      <w:r>
        <w:rPr>
          <w:rFonts w:ascii="Arial" w:hAnsi="Arial"/>
          <w:b/>
          <w:sz w:val="24"/>
        </w:rPr>
        <w:t>e</w:t>
      </w:r>
      <w:r>
        <w:rPr>
          <w:rFonts w:ascii="Arial" w:hAnsi="Arial"/>
          <w:b/>
          <w:spacing w:val="-8"/>
          <w:sz w:val="24"/>
        </w:rPr>
        <w:t xml:space="preserve"> </w:t>
      </w:r>
      <w:r>
        <w:rPr>
          <w:rFonts w:ascii="Arial" w:hAnsi="Arial"/>
          <w:b/>
          <w:sz w:val="24"/>
        </w:rPr>
        <w:t>total</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cada</w:t>
      </w:r>
      <w:r>
        <w:rPr>
          <w:rFonts w:ascii="Arial" w:hAnsi="Arial"/>
          <w:b/>
          <w:spacing w:val="-7"/>
          <w:sz w:val="24"/>
        </w:rPr>
        <w:t xml:space="preserve"> </w:t>
      </w:r>
      <w:r>
        <w:rPr>
          <w:rFonts w:ascii="Arial" w:hAnsi="Arial"/>
          <w:b/>
          <w:spacing w:val="-4"/>
          <w:sz w:val="24"/>
        </w:rPr>
        <w:t>item;</w:t>
      </w:r>
    </w:p>
    <w:p w:rsidR="0066645F" w:rsidRDefault="00E5157D">
      <w:pPr>
        <w:pStyle w:val="PargrafodaLista"/>
        <w:numPr>
          <w:ilvl w:val="0"/>
          <w:numId w:val="67"/>
        </w:numPr>
        <w:tabs>
          <w:tab w:val="left" w:pos="1772"/>
        </w:tabs>
        <w:spacing w:before="256"/>
        <w:ind w:left="1772" w:hanging="504"/>
        <w:rPr>
          <w:rFonts w:ascii="Arial"/>
          <w:b/>
          <w:sz w:val="24"/>
        </w:rPr>
      </w:pPr>
      <w:r>
        <w:rPr>
          <w:rFonts w:ascii="Arial"/>
          <w:b/>
          <w:spacing w:val="-2"/>
          <w:sz w:val="24"/>
        </w:rPr>
        <w:t>Marca;</w:t>
      </w:r>
    </w:p>
    <w:p w:rsidR="0066645F" w:rsidRDefault="00E5157D">
      <w:pPr>
        <w:pStyle w:val="PargrafodaLista"/>
        <w:numPr>
          <w:ilvl w:val="0"/>
          <w:numId w:val="67"/>
        </w:numPr>
        <w:tabs>
          <w:tab w:val="left" w:pos="1772"/>
        </w:tabs>
        <w:spacing w:before="260"/>
        <w:ind w:left="1772" w:hanging="504"/>
        <w:rPr>
          <w:rFonts w:ascii="Arial"/>
          <w:b/>
          <w:sz w:val="24"/>
        </w:rPr>
      </w:pPr>
      <w:r>
        <w:rPr>
          <w:rFonts w:ascii="Arial"/>
          <w:b/>
          <w:spacing w:val="-2"/>
          <w:sz w:val="24"/>
        </w:rPr>
        <w:t>Fabricante;</w:t>
      </w:r>
    </w:p>
    <w:p w:rsidR="0066645F" w:rsidRDefault="00E5157D">
      <w:pPr>
        <w:pStyle w:val="Ttulo1"/>
        <w:numPr>
          <w:ilvl w:val="0"/>
          <w:numId w:val="67"/>
        </w:numPr>
        <w:tabs>
          <w:tab w:val="left" w:pos="1772"/>
        </w:tabs>
        <w:spacing w:before="256"/>
        <w:ind w:left="1772" w:hanging="504"/>
      </w:pPr>
      <w:r>
        <w:t>REGISTRO</w:t>
      </w:r>
      <w:r>
        <w:rPr>
          <w:spacing w:val="-4"/>
        </w:rPr>
        <w:t xml:space="preserve"> </w:t>
      </w:r>
      <w:r>
        <w:t>NA</w:t>
      </w:r>
      <w:r>
        <w:rPr>
          <w:spacing w:val="-9"/>
        </w:rPr>
        <w:t xml:space="preserve"> </w:t>
      </w:r>
      <w:r>
        <w:rPr>
          <w:spacing w:val="-2"/>
        </w:rPr>
        <w:t>ANVISA</w:t>
      </w:r>
    </w:p>
    <w:p w:rsidR="0066645F" w:rsidRDefault="00E5157D">
      <w:pPr>
        <w:pStyle w:val="Ttulo2"/>
        <w:numPr>
          <w:ilvl w:val="0"/>
          <w:numId w:val="67"/>
        </w:numPr>
        <w:tabs>
          <w:tab w:val="left" w:pos="1772"/>
        </w:tabs>
        <w:spacing w:before="260"/>
        <w:ind w:left="1772" w:hanging="504"/>
      </w:pPr>
      <w:r>
        <w:t xml:space="preserve">Quantidade </w:t>
      </w:r>
      <w:r>
        <w:rPr>
          <w:spacing w:val="-2"/>
        </w:rPr>
        <w:t>cotada</w:t>
      </w:r>
    </w:p>
    <w:p w:rsidR="0066645F" w:rsidRDefault="00E5157D">
      <w:pPr>
        <w:pStyle w:val="PargrafodaLista"/>
        <w:numPr>
          <w:ilvl w:val="0"/>
          <w:numId w:val="67"/>
        </w:numPr>
        <w:tabs>
          <w:tab w:val="left" w:pos="1772"/>
        </w:tabs>
        <w:spacing w:before="256"/>
        <w:ind w:left="1772" w:hanging="504"/>
        <w:rPr>
          <w:rFonts w:ascii="Arial"/>
          <w:b/>
          <w:sz w:val="24"/>
        </w:rPr>
      </w:pPr>
      <w:r>
        <w:rPr>
          <w:rFonts w:ascii="Arial"/>
          <w:b/>
          <w:sz w:val="24"/>
        </w:rPr>
        <w:t>Prazo</w:t>
      </w:r>
      <w:r>
        <w:rPr>
          <w:rFonts w:ascii="Arial"/>
          <w:b/>
          <w:spacing w:val="-6"/>
          <w:sz w:val="24"/>
        </w:rPr>
        <w:t xml:space="preserve"> </w:t>
      </w:r>
      <w:r>
        <w:rPr>
          <w:rFonts w:ascii="Arial"/>
          <w:b/>
          <w:sz w:val="24"/>
        </w:rPr>
        <w:t>de</w:t>
      </w:r>
      <w:r>
        <w:rPr>
          <w:rFonts w:ascii="Arial"/>
          <w:b/>
          <w:spacing w:val="-8"/>
          <w:sz w:val="24"/>
        </w:rPr>
        <w:t xml:space="preserve"> </w:t>
      </w:r>
      <w:r>
        <w:rPr>
          <w:rFonts w:ascii="Arial"/>
          <w:b/>
          <w:sz w:val="24"/>
        </w:rPr>
        <w:t>validade</w:t>
      </w:r>
      <w:r>
        <w:rPr>
          <w:rFonts w:ascii="Arial"/>
          <w:b/>
          <w:spacing w:val="-9"/>
          <w:sz w:val="24"/>
        </w:rPr>
        <w:t xml:space="preserve"> </w:t>
      </w:r>
      <w:r>
        <w:rPr>
          <w:rFonts w:ascii="Arial"/>
          <w:b/>
          <w:sz w:val="24"/>
        </w:rPr>
        <w:t>da</w:t>
      </w:r>
      <w:r>
        <w:rPr>
          <w:rFonts w:ascii="Arial"/>
          <w:b/>
          <w:spacing w:val="-8"/>
          <w:sz w:val="24"/>
        </w:rPr>
        <w:t xml:space="preserve"> </w:t>
      </w:r>
      <w:r>
        <w:rPr>
          <w:rFonts w:ascii="Arial"/>
          <w:b/>
          <w:spacing w:val="-2"/>
          <w:sz w:val="24"/>
        </w:rPr>
        <w:t>proposta;</w:t>
      </w:r>
    </w:p>
    <w:p w:rsidR="0066645F" w:rsidRDefault="00E5157D">
      <w:pPr>
        <w:pStyle w:val="PargrafodaLista"/>
        <w:numPr>
          <w:ilvl w:val="1"/>
          <w:numId w:val="68"/>
        </w:numPr>
        <w:tabs>
          <w:tab w:val="left" w:pos="1545"/>
        </w:tabs>
        <w:spacing w:before="261"/>
        <w:ind w:left="1545" w:hanging="705"/>
        <w:jc w:val="both"/>
        <w:rPr>
          <w:sz w:val="24"/>
        </w:rPr>
      </w:pPr>
      <w:r>
        <w:rPr>
          <w:sz w:val="24"/>
        </w:rPr>
        <w:t>Todas</w:t>
      </w:r>
      <w:r>
        <w:rPr>
          <w:spacing w:val="-5"/>
          <w:sz w:val="24"/>
        </w:rPr>
        <w:t xml:space="preserve"> </w:t>
      </w:r>
      <w:r>
        <w:rPr>
          <w:sz w:val="24"/>
        </w:rPr>
        <w:t>as</w:t>
      </w:r>
      <w:r>
        <w:rPr>
          <w:spacing w:val="-2"/>
          <w:sz w:val="24"/>
        </w:rPr>
        <w:t xml:space="preserve"> </w:t>
      </w:r>
      <w:r>
        <w:rPr>
          <w:sz w:val="24"/>
        </w:rPr>
        <w:t>especificações</w:t>
      </w:r>
      <w:r>
        <w:rPr>
          <w:spacing w:val="-2"/>
          <w:sz w:val="24"/>
        </w:rPr>
        <w:t xml:space="preserve"> </w:t>
      </w:r>
      <w:r>
        <w:rPr>
          <w:sz w:val="24"/>
        </w:rPr>
        <w:t>do</w:t>
      </w:r>
      <w:r>
        <w:rPr>
          <w:spacing w:val="-4"/>
          <w:sz w:val="24"/>
        </w:rPr>
        <w:t xml:space="preserve"> </w:t>
      </w:r>
      <w:r>
        <w:rPr>
          <w:sz w:val="24"/>
        </w:rPr>
        <w:t>objeto</w:t>
      </w:r>
      <w:r>
        <w:rPr>
          <w:spacing w:val="-4"/>
          <w:sz w:val="24"/>
        </w:rPr>
        <w:t xml:space="preserve"> </w:t>
      </w:r>
      <w:r>
        <w:rPr>
          <w:sz w:val="24"/>
        </w:rPr>
        <w:t>contidas</w:t>
      </w:r>
      <w:r>
        <w:rPr>
          <w:spacing w:val="-2"/>
          <w:sz w:val="24"/>
        </w:rPr>
        <w:t xml:space="preserve"> </w:t>
      </w:r>
      <w:r>
        <w:rPr>
          <w:sz w:val="24"/>
        </w:rPr>
        <w:t>na</w:t>
      </w:r>
      <w:r>
        <w:rPr>
          <w:spacing w:val="-4"/>
          <w:sz w:val="24"/>
        </w:rPr>
        <w:t xml:space="preserve"> </w:t>
      </w:r>
      <w:r>
        <w:rPr>
          <w:sz w:val="24"/>
        </w:rPr>
        <w:t>proposta</w:t>
      </w:r>
      <w:r>
        <w:rPr>
          <w:spacing w:val="-4"/>
          <w:sz w:val="24"/>
        </w:rPr>
        <w:t xml:space="preserve"> </w:t>
      </w:r>
      <w:r>
        <w:rPr>
          <w:sz w:val="24"/>
        </w:rPr>
        <w:t>vinculam</w:t>
      </w:r>
      <w:r>
        <w:rPr>
          <w:spacing w:val="-6"/>
          <w:sz w:val="24"/>
        </w:rPr>
        <w:t xml:space="preserve"> </w:t>
      </w:r>
      <w:r>
        <w:rPr>
          <w:sz w:val="24"/>
        </w:rPr>
        <w:t>o</w:t>
      </w:r>
      <w:r>
        <w:rPr>
          <w:spacing w:val="-4"/>
          <w:sz w:val="24"/>
        </w:rPr>
        <w:t xml:space="preserve"> </w:t>
      </w:r>
      <w:r>
        <w:rPr>
          <w:spacing w:val="-2"/>
          <w:sz w:val="24"/>
        </w:rPr>
        <w:t>licitante.</w:t>
      </w:r>
    </w:p>
    <w:p w:rsidR="0066645F" w:rsidRDefault="00E5157D">
      <w:pPr>
        <w:pStyle w:val="PargrafodaLista"/>
        <w:numPr>
          <w:ilvl w:val="1"/>
          <w:numId w:val="68"/>
        </w:numPr>
        <w:tabs>
          <w:tab w:val="left" w:pos="1545"/>
        </w:tabs>
        <w:spacing w:before="256" w:line="362" w:lineRule="auto"/>
        <w:ind w:right="636" w:firstLine="0"/>
        <w:jc w:val="both"/>
        <w:rPr>
          <w:sz w:val="24"/>
        </w:rPr>
      </w:pPr>
      <w:r>
        <w:rPr>
          <w:sz w:val="24"/>
        </w:rPr>
        <w:t>O</w:t>
      </w:r>
      <w:r>
        <w:rPr>
          <w:spacing w:val="-15"/>
          <w:sz w:val="24"/>
        </w:rPr>
        <w:t xml:space="preserve"> </w:t>
      </w:r>
      <w:r>
        <w:rPr>
          <w:sz w:val="24"/>
        </w:rPr>
        <w:t>licitante</w:t>
      </w:r>
      <w:r>
        <w:rPr>
          <w:spacing w:val="-15"/>
          <w:sz w:val="24"/>
        </w:rPr>
        <w:t xml:space="preserve"> </w:t>
      </w:r>
      <w:r>
        <w:rPr>
          <w:sz w:val="24"/>
        </w:rPr>
        <w:t>poderá</w:t>
      </w:r>
      <w:r>
        <w:rPr>
          <w:spacing w:val="-16"/>
          <w:sz w:val="24"/>
        </w:rPr>
        <w:t xml:space="preserve"> </w:t>
      </w:r>
      <w:r>
        <w:rPr>
          <w:sz w:val="24"/>
        </w:rPr>
        <w:t>oferecer</w:t>
      </w:r>
      <w:r>
        <w:rPr>
          <w:spacing w:val="-15"/>
          <w:sz w:val="24"/>
        </w:rPr>
        <w:t xml:space="preserve"> </w:t>
      </w:r>
      <w:r>
        <w:rPr>
          <w:sz w:val="24"/>
        </w:rPr>
        <w:t>proposta</w:t>
      </w:r>
      <w:r>
        <w:rPr>
          <w:spacing w:val="-13"/>
          <w:sz w:val="24"/>
        </w:rPr>
        <w:t xml:space="preserve"> </w:t>
      </w:r>
      <w:r>
        <w:rPr>
          <w:sz w:val="24"/>
        </w:rPr>
        <w:t>em</w:t>
      </w:r>
      <w:r>
        <w:rPr>
          <w:spacing w:val="-17"/>
          <w:sz w:val="24"/>
        </w:rPr>
        <w:t xml:space="preserve"> </w:t>
      </w:r>
      <w:r>
        <w:rPr>
          <w:sz w:val="24"/>
        </w:rPr>
        <w:t>quantitativo</w:t>
      </w:r>
      <w:r>
        <w:rPr>
          <w:spacing w:val="-16"/>
          <w:sz w:val="24"/>
        </w:rPr>
        <w:t xml:space="preserve"> </w:t>
      </w:r>
      <w:r>
        <w:rPr>
          <w:sz w:val="24"/>
        </w:rPr>
        <w:t>inferior</w:t>
      </w:r>
      <w:r>
        <w:rPr>
          <w:spacing w:val="-11"/>
          <w:sz w:val="24"/>
        </w:rPr>
        <w:t xml:space="preserve"> </w:t>
      </w:r>
      <w:r>
        <w:rPr>
          <w:sz w:val="24"/>
        </w:rPr>
        <w:t>ao</w:t>
      </w:r>
      <w:r>
        <w:rPr>
          <w:spacing w:val="-13"/>
          <w:sz w:val="24"/>
        </w:rPr>
        <w:t xml:space="preserve"> </w:t>
      </w:r>
      <w:r>
        <w:rPr>
          <w:sz w:val="24"/>
        </w:rPr>
        <w:t>máximo</w:t>
      </w:r>
      <w:r>
        <w:rPr>
          <w:spacing w:val="-16"/>
          <w:sz w:val="24"/>
        </w:rPr>
        <w:t xml:space="preserve"> </w:t>
      </w:r>
      <w:r>
        <w:rPr>
          <w:sz w:val="24"/>
        </w:rPr>
        <w:t>previsto para contratação.</w:t>
      </w:r>
    </w:p>
    <w:p w:rsidR="0066645F" w:rsidRDefault="00E5157D">
      <w:pPr>
        <w:pStyle w:val="PargrafodaLista"/>
        <w:numPr>
          <w:ilvl w:val="1"/>
          <w:numId w:val="68"/>
        </w:numPr>
        <w:tabs>
          <w:tab w:val="left" w:pos="1545"/>
        </w:tabs>
        <w:spacing w:before="114" w:line="360" w:lineRule="auto"/>
        <w:ind w:right="639" w:firstLine="0"/>
        <w:jc w:val="both"/>
        <w:rPr>
          <w:sz w:val="24"/>
        </w:rPr>
      </w:pPr>
      <w:r>
        <w:rPr>
          <w:sz w:val="24"/>
        </w:rPr>
        <w:t>Nos</w:t>
      </w:r>
      <w:r>
        <w:rPr>
          <w:spacing w:val="-17"/>
          <w:sz w:val="24"/>
        </w:rPr>
        <w:t xml:space="preserve"> </w:t>
      </w:r>
      <w:r>
        <w:rPr>
          <w:sz w:val="24"/>
        </w:rPr>
        <w:t>valores</w:t>
      </w:r>
      <w:r>
        <w:rPr>
          <w:spacing w:val="-17"/>
          <w:sz w:val="24"/>
        </w:rPr>
        <w:t xml:space="preserve"> </w:t>
      </w:r>
      <w:r>
        <w:rPr>
          <w:sz w:val="24"/>
        </w:rPr>
        <w:t>propostos</w:t>
      </w:r>
      <w:r>
        <w:rPr>
          <w:spacing w:val="-16"/>
          <w:sz w:val="24"/>
        </w:rPr>
        <w:t xml:space="preserve"> </w:t>
      </w:r>
      <w:r>
        <w:rPr>
          <w:sz w:val="24"/>
        </w:rPr>
        <w:t>estarão</w:t>
      </w:r>
      <w:r>
        <w:rPr>
          <w:spacing w:val="-17"/>
          <w:sz w:val="24"/>
        </w:rPr>
        <w:t xml:space="preserve"> </w:t>
      </w:r>
      <w:r>
        <w:rPr>
          <w:sz w:val="24"/>
        </w:rPr>
        <w:t>inclusos</w:t>
      </w:r>
      <w:r>
        <w:rPr>
          <w:spacing w:val="-16"/>
          <w:sz w:val="24"/>
        </w:rPr>
        <w:t xml:space="preserve"> </w:t>
      </w:r>
      <w:r>
        <w:rPr>
          <w:sz w:val="24"/>
        </w:rPr>
        <w:t>todos</w:t>
      </w:r>
      <w:r>
        <w:rPr>
          <w:spacing w:val="-17"/>
          <w:sz w:val="24"/>
        </w:rPr>
        <w:t xml:space="preserve"> </w:t>
      </w:r>
      <w:r>
        <w:rPr>
          <w:sz w:val="24"/>
        </w:rPr>
        <w:t>os</w:t>
      </w:r>
      <w:r>
        <w:rPr>
          <w:spacing w:val="-16"/>
          <w:sz w:val="24"/>
        </w:rPr>
        <w:t xml:space="preserve"> </w:t>
      </w:r>
      <w:r>
        <w:rPr>
          <w:sz w:val="24"/>
        </w:rPr>
        <w:t>custos</w:t>
      </w:r>
      <w:r>
        <w:rPr>
          <w:spacing w:val="-17"/>
          <w:sz w:val="24"/>
        </w:rPr>
        <w:t xml:space="preserve"> </w:t>
      </w:r>
      <w:r>
        <w:rPr>
          <w:sz w:val="24"/>
        </w:rPr>
        <w:t>operacionais,</w:t>
      </w:r>
      <w:r>
        <w:rPr>
          <w:spacing w:val="-15"/>
          <w:sz w:val="24"/>
        </w:rPr>
        <w:t xml:space="preserve"> </w:t>
      </w:r>
      <w:r>
        <w:rPr>
          <w:sz w:val="24"/>
        </w:rPr>
        <w:t>encargos previdenciários, trabalhistas, tributários, comerciais e quaisquer outros que incidam direta ou indiretamente na execução do objeto.</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68"/>
        </w:numPr>
        <w:tabs>
          <w:tab w:val="left" w:pos="1545"/>
        </w:tabs>
        <w:spacing w:line="360" w:lineRule="auto"/>
        <w:ind w:right="635" w:firstLine="0"/>
        <w:jc w:val="both"/>
        <w:rPr>
          <w:sz w:val="24"/>
        </w:rPr>
      </w:pPr>
      <w:r>
        <w:rPr>
          <w:sz w:val="24"/>
        </w:rPr>
        <w:t>Os</w:t>
      </w:r>
      <w:r>
        <w:rPr>
          <w:spacing w:val="-17"/>
          <w:sz w:val="24"/>
        </w:rPr>
        <w:t xml:space="preserve"> </w:t>
      </w:r>
      <w:r>
        <w:rPr>
          <w:sz w:val="24"/>
        </w:rPr>
        <w:t>preços</w:t>
      </w:r>
      <w:r>
        <w:rPr>
          <w:spacing w:val="-17"/>
          <w:sz w:val="24"/>
        </w:rPr>
        <w:t xml:space="preserve"> </w:t>
      </w:r>
      <w:r>
        <w:rPr>
          <w:sz w:val="24"/>
        </w:rPr>
        <w:t>ofertados,</w:t>
      </w:r>
      <w:r>
        <w:rPr>
          <w:spacing w:val="-16"/>
          <w:sz w:val="24"/>
        </w:rPr>
        <w:t xml:space="preserve"> </w:t>
      </w:r>
      <w:r>
        <w:rPr>
          <w:sz w:val="24"/>
        </w:rPr>
        <w:t>tanto</w:t>
      </w:r>
      <w:r>
        <w:rPr>
          <w:spacing w:val="-17"/>
          <w:sz w:val="24"/>
        </w:rPr>
        <w:t xml:space="preserve"> </w:t>
      </w:r>
      <w:r>
        <w:rPr>
          <w:sz w:val="24"/>
        </w:rPr>
        <w:t>na</w:t>
      </w:r>
      <w:r>
        <w:rPr>
          <w:spacing w:val="-16"/>
          <w:sz w:val="24"/>
        </w:rPr>
        <w:t xml:space="preserve"> </w:t>
      </w:r>
      <w:r>
        <w:rPr>
          <w:sz w:val="24"/>
        </w:rPr>
        <w:t>proposta</w:t>
      </w:r>
      <w:r>
        <w:rPr>
          <w:spacing w:val="-17"/>
          <w:sz w:val="24"/>
        </w:rPr>
        <w:t xml:space="preserve"> </w:t>
      </w:r>
      <w:r>
        <w:rPr>
          <w:sz w:val="24"/>
        </w:rPr>
        <w:t>inicial,</w:t>
      </w:r>
      <w:r>
        <w:rPr>
          <w:spacing w:val="-15"/>
          <w:sz w:val="24"/>
        </w:rPr>
        <w:t xml:space="preserve"> </w:t>
      </w:r>
      <w:r>
        <w:rPr>
          <w:sz w:val="24"/>
        </w:rPr>
        <w:t>quanto</w:t>
      </w:r>
      <w:r>
        <w:rPr>
          <w:spacing w:val="-17"/>
          <w:sz w:val="24"/>
        </w:rPr>
        <w:t xml:space="preserve"> </w:t>
      </w:r>
      <w:r>
        <w:rPr>
          <w:sz w:val="24"/>
        </w:rPr>
        <w:t>na</w:t>
      </w:r>
      <w:r>
        <w:rPr>
          <w:spacing w:val="-16"/>
          <w:sz w:val="24"/>
        </w:rPr>
        <w:t xml:space="preserve"> </w:t>
      </w:r>
      <w:r>
        <w:rPr>
          <w:sz w:val="24"/>
        </w:rPr>
        <w:t>etapa</w:t>
      </w:r>
      <w:r>
        <w:rPr>
          <w:spacing w:val="-17"/>
          <w:sz w:val="24"/>
        </w:rPr>
        <w:t xml:space="preserve"> </w:t>
      </w:r>
      <w:r>
        <w:rPr>
          <w:sz w:val="24"/>
        </w:rPr>
        <w:t>de</w:t>
      </w:r>
      <w:r>
        <w:rPr>
          <w:spacing w:val="-17"/>
          <w:sz w:val="24"/>
        </w:rPr>
        <w:t xml:space="preserve"> </w:t>
      </w:r>
      <w:r>
        <w:rPr>
          <w:sz w:val="24"/>
        </w:rPr>
        <w:t>lances,</w:t>
      </w:r>
      <w:r>
        <w:rPr>
          <w:spacing w:val="-15"/>
          <w:sz w:val="24"/>
        </w:rPr>
        <w:t xml:space="preserve"> </w:t>
      </w:r>
      <w:r>
        <w:rPr>
          <w:sz w:val="24"/>
        </w:rPr>
        <w:t>serão de exclusiva responsabilidade do licitante, não lhe assistindo o direito de pleitear qualquer alteração, sob alegação de erro, omissão ou qualquer outro pretexto.</w:t>
      </w:r>
    </w:p>
    <w:p w:rsidR="0066645F" w:rsidRDefault="00E5157D">
      <w:pPr>
        <w:pStyle w:val="PargrafodaLista"/>
        <w:numPr>
          <w:ilvl w:val="1"/>
          <w:numId w:val="68"/>
        </w:numPr>
        <w:tabs>
          <w:tab w:val="left" w:pos="1545"/>
        </w:tabs>
        <w:spacing w:before="123" w:line="360" w:lineRule="auto"/>
        <w:ind w:right="634" w:firstLine="0"/>
        <w:jc w:val="both"/>
        <w:rPr>
          <w:sz w:val="24"/>
        </w:rPr>
      </w:pPr>
      <w:r>
        <w:rPr>
          <w:sz w:val="24"/>
        </w:rPr>
        <w:t>Se o regime tributário da empresa implicar o recolhimento de tributos em percentuais variáveis, a cotação adequada será a que corresponde à média dos efetivos recolhimentos da empresa nos últimos doze meses.</w:t>
      </w:r>
    </w:p>
    <w:p w:rsidR="0066645F" w:rsidRDefault="00E5157D">
      <w:pPr>
        <w:pStyle w:val="PargrafodaLista"/>
        <w:numPr>
          <w:ilvl w:val="1"/>
          <w:numId w:val="68"/>
        </w:numPr>
        <w:tabs>
          <w:tab w:val="left" w:pos="1545"/>
        </w:tabs>
        <w:spacing w:before="118" w:line="362" w:lineRule="auto"/>
        <w:ind w:right="636" w:firstLine="0"/>
        <w:jc w:val="both"/>
        <w:rPr>
          <w:sz w:val="24"/>
        </w:rPr>
      </w:pPr>
      <w:r>
        <w:rPr>
          <w:sz w:val="24"/>
        </w:rPr>
        <w:t>Independentemente do percentual de tributo inserido na planilha, no pagamento</w:t>
      </w:r>
      <w:r>
        <w:rPr>
          <w:spacing w:val="-10"/>
          <w:sz w:val="24"/>
        </w:rPr>
        <w:t xml:space="preserve"> </w:t>
      </w:r>
      <w:r>
        <w:rPr>
          <w:sz w:val="24"/>
        </w:rPr>
        <w:t>serão</w:t>
      </w:r>
      <w:r>
        <w:rPr>
          <w:spacing w:val="-10"/>
          <w:sz w:val="24"/>
        </w:rPr>
        <w:t xml:space="preserve"> </w:t>
      </w:r>
      <w:r>
        <w:rPr>
          <w:sz w:val="24"/>
        </w:rPr>
        <w:t>retidos</w:t>
      </w:r>
      <w:r>
        <w:rPr>
          <w:spacing w:val="-9"/>
          <w:sz w:val="24"/>
        </w:rPr>
        <w:t xml:space="preserve"> </w:t>
      </w:r>
      <w:r>
        <w:rPr>
          <w:sz w:val="24"/>
        </w:rPr>
        <w:t>na</w:t>
      </w:r>
      <w:r>
        <w:rPr>
          <w:spacing w:val="-10"/>
          <w:sz w:val="24"/>
        </w:rPr>
        <w:t xml:space="preserve"> </w:t>
      </w:r>
      <w:r>
        <w:rPr>
          <w:sz w:val="24"/>
        </w:rPr>
        <w:t>fonte</w:t>
      </w:r>
      <w:r>
        <w:rPr>
          <w:spacing w:val="-10"/>
          <w:sz w:val="24"/>
        </w:rPr>
        <w:t xml:space="preserve"> </w:t>
      </w:r>
      <w:r>
        <w:rPr>
          <w:sz w:val="24"/>
        </w:rPr>
        <w:t>os</w:t>
      </w:r>
      <w:r>
        <w:rPr>
          <w:spacing w:val="-9"/>
          <w:sz w:val="24"/>
        </w:rPr>
        <w:t xml:space="preserve"> </w:t>
      </w:r>
      <w:r>
        <w:rPr>
          <w:sz w:val="24"/>
        </w:rPr>
        <w:t>percentuais</w:t>
      </w:r>
      <w:r>
        <w:rPr>
          <w:spacing w:val="-9"/>
          <w:sz w:val="24"/>
        </w:rPr>
        <w:t xml:space="preserve"> </w:t>
      </w:r>
      <w:r>
        <w:rPr>
          <w:sz w:val="24"/>
        </w:rPr>
        <w:t>estabelecidos</w:t>
      </w:r>
      <w:r>
        <w:rPr>
          <w:spacing w:val="-9"/>
          <w:sz w:val="24"/>
        </w:rPr>
        <w:t xml:space="preserve"> </w:t>
      </w:r>
      <w:r>
        <w:rPr>
          <w:sz w:val="24"/>
        </w:rPr>
        <w:t>na</w:t>
      </w:r>
      <w:r>
        <w:rPr>
          <w:spacing w:val="-10"/>
          <w:sz w:val="24"/>
        </w:rPr>
        <w:t xml:space="preserve"> </w:t>
      </w:r>
      <w:r>
        <w:rPr>
          <w:sz w:val="24"/>
        </w:rPr>
        <w:t>legislação</w:t>
      </w:r>
      <w:r>
        <w:rPr>
          <w:spacing w:val="-10"/>
          <w:sz w:val="24"/>
        </w:rPr>
        <w:t xml:space="preserve"> </w:t>
      </w:r>
      <w:r>
        <w:rPr>
          <w:sz w:val="24"/>
        </w:rPr>
        <w:t>vigente.</w:t>
      </w:r>
    </w:p>
    <w:p w:rsidR="0066645F" w:rsidRDefault="0066645F">
      <w:pPr>
        <w:pStyle w:val="Corpodetexto"/>
        <w:spacing w:before="7"/>
      </w:pPr>
    </w:p>
    <w:p w:rsidR="0066645F" w:rsidRDefault="00E5157D">
      <w:pPr>
        <w:pStyle w:val="Ttulo1"/>
        <w:ind w:left="2088"/>
        <w:jc w:val="left"/>
      </w:pPr>
      <w:r>
        <w:t>DA</w:t>
      </w:r>
      <w:r>
        <w:rPr>
          <w:spacing w:val="-11"/>
        </w:rPr>
        <w:t xml:space="preserve"> </w:t>
      </w:r>
      <w:r>
        <w:t>APRESENTAÇÃO</w:t>
      </w:r>
      <w:r>
        <w:rPr>
          <w:spacing w:val="-7"/>
        </w:rPr>
        <w:t xml:space="preserve"> </w:t>
      </w:r>
      <w:r>
        <w:t>DOS</w:t>
      </w:r>
      <w:r>
        <w:rPr>
          <w:spacing w:val="-9"/>
        </w:rPr>
        <w:t xml:space="preserve"> </w:t>
      </w:r>
      <w:r>
        <w:t>DOCUMENTOS</w:t>
      </w:r>
      <w:r>
        <w:rPr>
          <w:spacing w:val="-10"/>
        </w:rPr>
        <w:t xml:space="preserve"> </w:t>
      </w:r>
      <w:r>
        <w:t>DE</w:t>
      </w:r>
      <w:r>
        <w:rPr>
          <w:spacing w:val="-9"/>
        </w:rPr>
        <w:t xml:space="preserve"> </w:t>
      </w:r>
      <w:r>
        <w:rPr>
          <w:spacing w:val="-2"/>
        </w:rPr>
        <w:t>HABILITAÇÃO</w:t>
      </w:r>
    </w:p>
    <w:p w:rsidR="0066645F" w:rsidRDefault="0066645F">
      <w:pPr>
        <w:pStyle w:val="Corpodetexto"/>
        <w:spacing w:before="152"/>
        <w:rPr>
          <w:rFonts w:ascii="Arial"/>
          <w:b/>
        </w:rPr>
      </w:pPr>
    </w:p>
    <w:p w:rsidR="0066645F" w:rsidRDefault="00E5157D">
      <w:pPr>
        <w:pStyle w:val="PargrafodaLista"/>
        <w:numPr>
          <w:ilvl w:val="0"/>
          <w:numId w:val="71"/>
        </w:numPr>
        <w:tabs>
          <w:tab w:val="left" w:pos="1198"/>
          <w:tab w:val="left" w:pos="1200"/>
        </w:tabs>
        <w:spacing w:line="357" w:lineRule="auto"/>
        <w:ind w:right="643"/>
        <w:rPr>
          <w:sz w:val="24"/>
        </w:rPr>
      </w:pPr>
      <w:r>
        <w:rPr>
          <w:sz w:val="24"/>
        </w:rPr>
        <w:t>A</w:t>
      </w:r>
      <w:r>
        <w:rPr>
          <w:spacing w:val="80"/>
          <w:w w:val="150"/>
          <w:sz w:val="24"/>
        </w:rPr>
        <w:t xml:space="preserve"> </w:t>
      </w:r>
      <w:r>
        <w:rPr>
          <w:sz w:val="24"/>
        </w:rPr>
        <w:t>licitante</w:t>
      </w:r>
      <w:r>
        <w:rPr>
          <w:spacing w:val="80"/>
          <w:w w:val="150"/>
          <w:sz w:val="24"/>
        </w:rPr>
        <w:t xml:space="preserve"> </w:t>
      </w:r>
      <w:r>
        <w:rPr>
          <w:sz w:val="24"/>
        </w:rPr>
        <w:t>da</w:t>
      </w:r>
      <w:r>
        <w:rPr>
          <w:spacing w:val="80"/>
          <w:w w:val="150"/>
          <w:sz w:val="24"/>
        </w:rPr>
        <w:t xml:space="preserve"> </w:t>
      </w:r>
      <w:r>
        <w:rPr>
          <w:sz w:val="24"/>
        </w:rPr>
        <w:t>proposta</w:t>
      </w:r>
      <w:r>
        <w:rPr>
          <w:spacing w:val="80"/>
          <w:w w:val="150"/>
          <w:sz w:val="24"/>
        </w:rPr>
        <w:t xml:space="preserve"> </w:t>
      </w:r>
      <w:r>
        <w:rPr>
          <w:sz w:val="24"/>
        </w:rPr>
        <w:t>provisoriamente</w:t>
      </w:r>
      <w:r>
        <w:rPr>
          <w:spacing w:val="80"/>
          <w:w w:val="150"/>
          <w:sz w:val="24"/>
        </w:rPr>
        <w:t xml:space="preserve"> </w:t>
      </w:r>
      <w:r>
        <w:rPr>
          <w:sz w:val="24"/>
        </w:rPr>
        <w:t>vencedora</w:t>
      </w:r>
      <w:r>
        <w:rPr>
          <w:spacing w:val="80"/>
          <w:w w:val="150"/>
          <w:sz w:val="24"/>
        </w:rPr>
        <w:t xml:space="preserve"> </w:t>
      </w:r>
      <w:r>
        <w:rPr>
          <w:sz w:val="24"/>
        </w:rPr>
        <w:t>deverá</w:t>
      </w:r>
      <w:r>
        <w:rPr>
          <w:spacing w:val="80"/>
          <w:w w:val="150"/>
          <w:sz w:val="24"/>
        </w:rPr>
        <w:t xml:space="preserve"> </w:t>
      </w:r>
      <w:r>
        <w:rPr>
          <w:sz w:val="24"/>
        </w:rPr>
        <w:t>apresentar</w:t>
      </w:r>
      <w:r>
        <w:rPr>
          <w:spacing w:val="80"/>
          <w:w w:val="150"/>
          <w:sz w:val="24"/>
        </w:rPr>
        <w:t xml:space="preserve"> </w:t>
      </w:r>
      <w:r>
        <w:rPr>
          <w:sz w:val="24"/>
        </w:rPr>
        <w:t>os documentos de habilitação em envelope lacrado, contendo a seguinte descrição:</w:t>
      </w:r>
    </w:p>
    <w:p w:rsidR="0066645F" w:rsidRDefault="00E5157D">
      <w:pPr>
        <w:pStyle w:val="Corpodetexto"/>
        <w:spacing w:before="4"/>
        <w:rPr>
          <w:sz w:val="9"/>
        </w:rPr>
      </w:pPr>
      <w:r>
        <w:rPr>
          <w:noProof/>
          <w:lang w:val="pt-BR" w:eastAsia="pt-BR"/>
        </w:rPr>
        <mc:AlternateContent>
          <mc:Choice Requires="wps">
            <w:drawing>
              <wp:anchor distT="0" distB="0" distL="0" distR="0" simplePos="0" relativeHeight="487588864" behindDoc="1" locked="0" layoutInCell="1" allowOverlap="1">
                <wp:simplePos x="0" y="0"/>
                <wp:positionH relativeFrom="page">
                  <wp:posOffset>1008697</wp:posOffset>
                </wp:positionH>
                <wp:positionV relativeFrom="paragraph">
                  <wp:posOffset>86062</wp:posOffset>
                </wp:positionV>
                <wp:extent cx="5904865" cy="1986914"/>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86914"/>
                        </a:xfrm>
                        <a:prstGeom prst="rect">
                          <a:avLst/>
                        </a:prstGeom>
                        <a:ln w="5080">
                          <a:solidFill>
                            <a:srgbClr val="000000"/>
                          </a:solidFill>
                          <a:prstDash val="solid"/>
                        </a:ln>
                      </wps:spPr>
                      <wps:txbx>
                        <w:txbxContent>
                          <w:p w:rsidR="00E5157D" w:rsidRDefault="00E5157D">
                            <w:pPr>
                              <w:spacing w:before="18"/>
                              <w:ind w:left="107"/>
                              <w:rPr>
                                <w:rFonts w:ascii="Arial" w:hAnsi="Arial"/>
                                <w:b/>
                                <w:sz w:val="24"/>
                              </w:rPr>
                            </w:pPr>
                            <w:r>
                              <w:rPr>
                                <w:rFonts w:ascii="Arial" w:hAnsi="Arial"/>
                                <w:b/>
                                <w:sz w:val="24"/>
                              </w:rPr>
                              <w:t>ENVELOPE</w:t>
                            </w:r>
                            <w:r>
                              <w:rPr>
                                <w:rFonts w:ascii="Arial" w:hAnsi="Arial"/>
                                <w:b/>
                                <w:spacing w:val="-4"/>
                                <w:sz w:val="24"/>
                              </w:rPr>
                              <w:t xml:space="preserve"> </w:t>
                            </w:r>
                            <w:r>
                              <w:rPr>
                                <w:rFonts w:ascii="Arial" w:hAnsi="Arial"/>
                                <w:b/>
                                <w:sz w:val="24"/>
                              </w:rPr>
                              <w:t>Nº</w:t>
                            </w:r>
                            <w:r>
                              <w:rPr>
                                <w:rFonts w:ascii="Arial" w:hAnsi="Arial"/>
                                <w:b/>
                                <w:spacing w:val="-4"/>
                                <w:sz w:val="24"/>
                              </w:rPr>
                              <w:t xml:space="preserve"> </w:t>
                            </w:r>
                            <w:r>
                              <w:rPr>
                                <w:rFonts w:ascii="Arial" w:hAnsi="Arial"/>
                                <w:b/>
                                <w:spacing w:val="-5"/>
                                <w:sz w:val="24"/>
                              </w:rPr>
                              <w:t>02</w:t>
                            </w:r>
                          </w:p>
                          <w:p w:rsidR="00E5157D" w:rsidRDefault="00E5157D">
                            <w:pPr>
                              <w:spacing w:before="257"/>
                              <w:ind w:left="107"/>
                              <w:rPr>
                                <w:rFonts w:ascii="Arial" w:hAnsi="Arial"/>
                                <w:b/>
                                <w:sz w:val="24"/>
                              </w:rPr>
                            </w:pPr>
                            <w:r>
                              <w:rPr>
                                <w:rFonts w:ascii="Arial" w:hAnsi="Arial"/>
                                <w:b/>
                                <w:sz w:val="24"/>
                              </w:rPr>
                              <w:t>DOCUMENTOS</w:t>
                            </w:r>
                            <w:r>
                              <w:rPr>
                                <w:rFonts w:ascii="Arial" w:hAnsi="Arial"/>
                                <w:b/>
                                <w:spacing w:val="-9"/>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HABILITAÇÃO</w:t>
                            </w:r>
                          </w:p>
                          <w:p w:rsidR="00E5157D" w:rsidRDefault="00E5157D">
                            <w:pPr>
                              <w:pStyle w:val="Corpodetexto"/>
                              <w:spacing w:before="256" w:line="463" w:lineRule="auto"/>
                              <w:ind w:left="107" w:right="2667"/>
                              <w:rPr>
                                <w:rFonts w:ascii="Arial" w:hAnsi="Arial"/>
                                <w:b/>
                              </w:rPr>
                            </w:pPr>
                            <w:r>
                              <w:t>Poder Executivo Municipal Santo Antônio do Grama Processo</w:t>
                            </w:r>
                            <w:r>
                              <w:rPr>
                                <w:spacing w:val="-8"/>
                              </w:rPr>
                              <w:t xml:space="preserve"> </w:t>
                            </w:r>
                            <w:r>
                              <w:t>Administrativo</w:t>
                            </w:r>
                            <w:r>
                              <w:rPr>
                                <w:spacing w:val="-8"/>
                              </w:rPr>
                              <w:t xml:space="preserve"> </w:t>
                            </w:r>
                            <w:r>
                              <w:t>de</w:t>
                            </w:r>
                            <w:r>
                              <w:rPr>
                                <w:spacing w:val="-8"/>
                              </w:rPr>
                              <w:t xml:space="preserve"> </w:t>
                            </w:r>
                            <w:r>
                              <w:t>Licitação</w:t>
                            </w:r>
                            <w:r>
                              <w:rPr>
                                <w:spacing w:val="-5"/>
                              </w:rPr>
                              <w:t xml:space="preserve"> </w:t>
                            </w:r>
                            <w:r>
                              <w:t>Pública</w:t>
                            </w:r>
                            <w:r>
                              <w:rPr>
                                <w:spacing w:val="-8"/>
                              </w:rPr>
                              <w:t xml:space="preserve"> </w:t>
                            </w:r>
                            <w:r>
                              <w:t>nº</w:t>
                            </w:r>
                            <w:r>
                              <w:rPr>
                                <w:spacing w:val="-2"/>
                              </w:rPr>
                              <w:t xml:space="preserve"> </w:t>
                            </w:r>
                            <w:r>
                              <w:rPr>
                                <w:rFonts w:ascii="Arial" w:hAnsi="Arial"/>
                                <w:b/>
                              </w:rPr>
                              <w:t xml:space="preserve">072/2024 </w:t>
                            </w:r>
                            <w:r>
                              <w:t xml:space="preserve">Pregão Presencial nº </w:t>
                            </w:r>
                            <w:r>
                              <w:rPr>
                                <w:rFonts w:ascii="Arial" w:hAnsi="Arial"/>
                                <w:b/>
                              </w:rPr>
                              <w:t>0123/2024</w:t>
                            </w:r>
                          </w:p>
                          <w:p w:rsidR="00E5157D" w:rsidRDefault="00E5157D">
                            <w:pPr>
                              <w:spacing w:before="7"/>
                              <w:ind w:left="107"/>
                              <w:rPr>
                                <w:rFonts w:ascii="Arial" w:hAnsi="Arial"/>
                                <w:b/>
                                <w:sz w:val="24"/>
                              </w:rPr>
                            </w:pPr>
                            <w:r>
                              <w:rPr>
                                <w:sz w:val="24"/>
                              </w:rPr>
                              <w:t>Registro</w:t>
                            </w:r>
                            <w:r>
                              <w:rPr>
                                <w:spacing w:val="-6"/>
                                <w:sz w:val="24"/>
                              </w:rPr>
                              <w:t xml:space="preserve"> </w:t>
                            </w:r>
                            <w:r>
                              <w:rPr>
                                <w:sz w:val="24"/>
                              </w:rPr>
                              <w:t>de</w:t>
                            </w:r>
                            <w:r>
                              <w:rPr>
                                <w:spacing w:val="-5"/>
                                <w:sz w:val="24"/>
                              </w:rPr>
                              <w:t xml:space="preserve"> </w:t>
                            </w:r>
                            <w:r>
                              <w:rPr>
                                <w:sz w:val="24"/>
                              </w:rPr>
                              <w:t>Preços</w:t>
                            </w:r>
                            <w:r>
                              <w:rPr>
                                <w:spacing w:val="-3"/>
                                <w:sz w:val="24"/>
                              </w:rPr>
                              <w:t xml:space="preserve"> </w:t>
                            </w:r>
                            <w:r>
                              <w:rPr>
                                <w:sz w:val="24"/>
                              </w:rPr>
                              <w:t>nº</w:t>
                            </w:r>
                            <w:r>
                              <w:rPr>
                                <w:spacing w:val="-1"/>
                                <w:sz w:val="24"/>
                              </w:rPr>
                              <w:t xml:space="preserve"> </w:t>
                            </w:r>
                            <w:r>
                              <w:rPr>
                                <w:rFonts w:ascii="Arial" w:hAnsi="Arial"/>
                                <w:b/>
                                <w:spacing w:val="-2"/>
                                <w:sz w:val="24"/>
                              </w:rPr>
                              <w:t>19/2024</w:t>
                            </w:r>
                          </w:p>
                        </w:txbxContent>
                      </wps:txbx>
                      <wps:bodyPr wrap="square" lIns="0" tIns="0" rIns="0" bIns="0" rtlCol="0">
                        <a:noAutofit/>
                      </wps:bodyPr>
                    </wps:wsp>
                  </a:graphicData>
                </a:graphic>
              </wp:anchor>
            </w:drawing>
          </mc:Choice>
          <mc:Fallback>
            <w:pict>
              <v:shape id="Textbox 6" o:spid="_x0000_s1028" type="#_x0000_t202" style="position:absolute;margin-left:79.4pt;margin-top:6.8pt;width:464.95pt;height:156.4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" filled="f" strokeweight=".4pt">
                <v:path arrowok="t"/>
                <v:textbox inset="0,0,0,0">
                  <w:txbxContent>
                    <w:p w:rsidR="00E5157D" w:rsidRDefault="00E5157D">
                      <w:pPr>
                        <w:spacing w:before="18"/>
                        <w:ind w:left="107"/>
                        <w:rPr>
                          <w:rFonts w:ascii="Arial" w:hAnsi="Arial"/>
                          <w:b/>
                          <w:sz w:val="24"/>
                        </w:rPr>
                      </w:pPr>
                      <w:r>
                        <w:rPr>
                          <w:rFonts w:ascii="Arial" w:hAnsi="Arial"/>
                          <w:b/>
                          <w:sz w:val="24"/>
                        </w:rPr>
                        <w:t>ENVELOPE</w:t>
                      </w:r>
                      <w:r>
                        <w:rPr>
                          <w:rFonts w:ascii="Arial" w:hAnsi="Arial"/>
                          <w:b/>
                          <w:spacing w:val="-4"/>
                          <w:sz w:val="24"/>
                        </w:rPr>
                        <w:t xml:space="preserve"> </w:t>
                      </w:r>
                      <w:r>
                        <w:rPr>
                          <w:rFonts w:ascii="Arial" w:hAnsi="Arial"/>
                          <w:b/>
                          <w:sz w:val="24"/>
                        </w:rPr>
                        <w:t>Nº</w:t>
                      </w:r>
                      <w:r>
                        <w:rPr>
                          <w:rFonts w:ascii="Arial" w:hAnsi="Arial"/>
                          <w:b/>
                          <w:spacing w:val="-4"/>
                          <w:sz w:val="24"/>
                        </w:rPr>
                        <w:t xml:space="preserve"> </w:t>
                      </w:r>
                      <w:r>
                        <w:rPr>
                          <w:rFonts w:ascii="Arial" w:hAnsi="Arial"/>
                          <w:b/>
                          <w:spacing w:val="-5"/>
                          <w:sz w:val="24"/>
                        </w:rPr>
                        <w:t>02</w:t>
                      </w:r>
                    </w:p>
                    <w:p w:rsidR="00E5157D" w:rsidRDefault="00E5157D">
                      <w:pPr>
                        <w:spacing w:before="257"/>
                        <w:ind w:left="107"/>
                        <w:rPr>
                          <w:rFonts w:ascii="Arial" w:hAnsi="Arial"/>
                          <w:b/>
                          <w:sz w:val="24"/>
                        </w:rPr>
                      </w:pPr>
                      <w:r>
                        <w:rPr>
                          <w:rFonts w:ascii="Arial" w:hAnsi="Arial"/>
                          <w:b/>
                          <w:sz w:val="24"/>
                        </w:rPr>
                        <w:t>DOCUMENTOS</w:t>
                      </w:r>
                      <w:r>
                        <w:rPr>
                          <w:rFonts w:ascii="Arial" w:hAnsi="Arial"/>
                          <w:b/>
                          <w:spacing w:val="-9"/>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HABILITAÇÃO</w:t>
                      </w:r>
                    </w:p>
                    <w:p w:rsidR="00E5157D" w:rsidRDefault="00E5157D">
                      <w:pPr>
                        <w:pStyle w:val="Corpodetexto"/>
                        <w:spacing w:before="256" w:line="463" w:lineRule="auto"/>
                        <w:ind w:left="107" w:right="2667"/>
                        <w:rPr>
                          <w:rFonts w:ascii="Arial" w:hAnsi="Arial"/>
                          <w:b/>
                        </w:rPr>
                      </w:pPr>
                      <w:r>
                        <w:t>Poder Executivo Municipal Santo Antônio do Grama Processo</w:t>
                      </w:r>
                      <w:r>
                        <w:rPr>
                          <w:spacing w:val="-8"/>
                        </w:rPr>
                        <w:t xml:space="preserve"> </w:t>
                      </w:r>
                      <w:r>
                        <w:t>Administrativo</w:t>
                      </w:r>
                      <w:r>
                        <w:rPr>
                          <w:spacing w:val="-8"/>
                        </w:rPr>
                        <w:t xml:space="preserve"> </w:t>
                      </w:r>
                      <w:r>
                        <w:t>de</w:t>
                      </w:r>
                      <w:r>
                        <w:rPr>
                          <w:spacing w:val="-8"/>
                        </w:rPr>
                        <w:t xml:space="preserve"> </w:t>
                      </w:r>
                      <w:r>
                        <w:t>Licitação</w:t>
                      </w:r>
                      <w:r>
                        <w:rPr>
                          <w:spacing w:val="-5"/>
                        </w:rPr>
                        <w:t xml:space="preserve"> </w:t>
                      </w:r>
                      <w:r>
                        <w:t>Pública</w:t>
                      </w:r>
                      <w:r>
                        <w:rPr>
                          <w:spacing w:val="-8"/>
                        </w:rPr>
                        <w:t xml:space="preserve"> </w:t>
                      </w:r>
                      <w:r>
                        <w:t>nº</w:t>
                      </w:r>
                      <w:r>
                        <w:rPr>
                          <w:spacing w:val="-2"/>
                        </w:rPr>
                        <w:t xml:space="preserve"> </w:t>
                      </w:r>
                      <w:r>
                        <w:rPr>
                          <w:rFonts w:ascii="Arial" w:hAnsi="Arial"/>
                          <w:b/>
                        </w:rPr>
                        <w:t xml:space="preserve">072/2024 </w:t>
                      </w:r>
                      <w:r>
                        <w:t xml:space="preserve">Pregão Presencial nº </w:t>
                      </w:r>
                      <w:r>
                        <w:rPr>
                          <w:rFonts w:ascii="Arial" w:hAnsi="Arial"/>
                          <w:b/>
                        </w:rPr>
                        <w:t>0123/2024</w:t>
                      </w:r>
                    </w:p>
                    <w:p w:rsidR="00E5157D" w:rsidRDefault="00E5157D">
                      <w:pPr>
                        <w:spacing w:before="7"/>
                        <w:ind w:left="107"/>
                        <w:rPr>
                          <w:rFonts w:ascii="Arial" w:hAnsi="Arial"/>
                          <w:b/>
                          <w:sz w:val="24"/>
                        </w:rPr>
                      </w:pPr>
                      <w:r>
                        <w:rPr>
                          <w:sz w:val="24"/>
                        </w:rPr>
                        <w:t>Registro</w:t>
                      </w:r>
                      <w:r>
                        <w:rPr>
                          <w:spacing w:val="-6"/>
                          <w:sz w:val="24"/>
                        </w:rPr>
                        <w:t xml:space="preserve"> </w:t>
                      </w:r>
                      <w:r>
                        <w:rPr>
                          <w:sz w:val="24"/>
                        </w:rPr>
                        <w:t>de</w:t>
                      </w:r>
                      <w:r>
                        <w:rPr>
                          <w:spacing w:val="-5"/>
                          <w:sz w:val="24"/>
                        </w:rPr>
                        <w:t xml:space="preserve"> </w:t>
                      </w:r>
                      <w:r>
                        <w:rPr>
                          <w:sz w:val="24"/>
                        </w:rPr>
                        <w:t>Preços</w:t>
                      </w:r>
                      <w:r>
                        <w:rPr>
                          <w:spacing w:val="-3"/>
                          <w:sz w:val="24"/>
                        </w:rPr>
                        <w:t xml:space="preserve"> </w:t>
                      </w:r>
                      <w:r>
                        <w:rPr>
                          <w:sz w:val="24"/>
                        </w:rPr>
                        <w:t>nº</w:t>
                      </w:r>
                      <w:r>
                        <w:rPr>
                          <w:spacing w:val="-1"/>
                          <w:sz w:val="24"/>
                        </w:rPr>
                        <w:t xml:space="preserve"> </w:t>
                      </w:r>
                      <w:r>
                        <w:rPr>
                          <w:rFonts w:ascii="Arial" w:hAnsi="Arial"/>
                          <w:b/>
                          <w:spacing w:val="-2"/>
                          <w:sz w:val="24"/>
                        </w:rPr>
                        <w:t>19/2024</w:t>
                      </w:r>
                    </w:p>
                  </w:txbxContent>
                </v:textbox>
                <w10:wrap type="topAndBottom" anchorx="page"/>
              </v:shape>
            </w:pict>
          </mc:Fallback>
        </mc:AlternateContent>
      </w:r>
    </w:p>
    <w:p w:rsidR="0066645F" w:rsidRDefault="0066645F">
      <w:pPr>
        <w:pStyle w:val="Corpodetexto"/>
      </w:pPr>
    </w:p>
    <w:p w:rsidR="0066645F" w:rsidRDefault="0066645F">
      <w:pPr>
        <w:pStyle w:val="Corpodetexto"/>
        <w:spacing w:before="107"/>
      </w:pPr>
    </w:p>
    <w:p w:rsidR="0066645F" w:rsidRDefault="00E5157D">
      <w:pPr>
        <w:pStyle w:val="Corpodetexto"/>
        <w:spacing w:line="360" w:lineRule="auto"/>
        <w:ind w:left="840" w:right="634" w:hanging="8"/>
        <w:jc w:val="both"/>
      </w:pPr>
      <w:r>
        <w:t>5.1.</w:t>
      </w:r>
      <w:r>
        <w:rPr>
          <w:spacing w:val="80"/>
          <w:w w:val="150"/>
        </w:rPr>
        <w:t xml:space="preserve"> </w:t>
      </w:r>
      <w:r>
        <w:t>No caso da licitante da proposta provisoriamente vencedora não preencher os requisitos de habilitação, deverá ser chamado os licitantes subsequentes na ordem de classificação das propostas.</w:t>
      </w:r>
    </w:p>
    <w:p w:rsidR="0066645F" w:rsidRDefault="0066645F">
      <w:pPr>
        <w:pStyle w:val="Corpodetexto"/>
        <w:spacing w:before="14"/>
      </w:pPr>
    </w:p>
    <w:p w:rsidR="0066645F" w:rsidRDefault="00E5157D">
      <w:pPr>
        <w:pStyle w:val="Ttulo1"/>
        <w:spacing w:line="357" w:lineRule="auto"/>
        <w:ind w:left="1721" w:hanging="40"/>
        <w:jc w:val="left"/>
      </w:pPr>
      <w:r>
        <w:t>DO</w:t>
      </w:r>
      <w:r>
        <w:rPr>
          <w:spacing w:val="-6"/>
        </w:rPr>
        <w:t xml:space="preserve"> </w:t>
      </w:r>
      <w:r>
        <w:t>CRITÉRIO</w:t>
      </w:r>
      <w:r>
        <w:rPr>
          <w:spacing w:val="-6"/>
        </w:rPr>
        <w:t xml:space="preserve"> </w:t>
      </w:r>
      <w:r>
        <w:t>DE</w:t>
      </w:r>
      <w:r>
        <w:rPr>
          <w:spacing w:val="-6"/>
        </w:rPr>
        <w:t xml:space="preserve"> </w:t>
      </w:r>
      <w:r>
        <w:t>JULGAMENTO,</w:t>
      </w:r>
      <w:r>
        <w:rPr>
          <w:spacing w:val="-8"/>
        </w:rPr>
        <w:t xml:space="preserve"> </w:t>
      </w:r>
      <w:r>
        <w:t>MODO</w:t>
      </w:r>
      <w:r>
        <w:rPr>
          <w:spacing w:val="-6"/>
        </w:rPr>
        <w:t xml:space="preserve"> </w:t>
      </w:r>
      <w:r>
        <w:t>DE</w:t>
      </w:r>
      <w:r>
        <w:rPr>
          <w:spacing w:val="-6"/>
        </w:rPr>
        <w:t xml:space="preserve"> </w:t>
      </w:r>
      <w:r>
        <w:t>DISPUTA,</w:t>
      </w:r>
      <w:r>
        <w:rPr>
          <w:spacing w:val="-6"/>
        </w:rPr>
        <w:t xml:space="preserve"> </w:t>
      </w:r>
      <w:r>
        <w:t>MARGEM</w:t>
      </w:r>
      <w:r>
        <w:rPr>
          <w:spacing w:val="-3"/>
        </w:rPr>
        <w:t xml:space="preserve"> </w:t>
      </w:r>
      <w:r>
        <w:t>DE PREFERÊNCIA,</w:t>
      </w:r>
      <w:r>
        <w:rPr>
          <w:spacing w:val="-1"/>
        </w:rPr>
        <w:t xml:space="preserve"> </w:t>
      </w:r>
      <w:r>
        <w:t>TRATAMENTO</w:t>
      </w:r>
      <w:r>
        <w:rPr>
          <w:spacing w:val="-1"/>
        </w:rPr>
        <w:t xml:space="preserve"> </w:t>
      </w:r>
      <w:r>
        <w:t>DIFERENCIADO</w:t>
      </w:r>
      <w:r>
        <w:rPr>
          <w:spacing w:val="-1"/>
        </w:rPr>
        <w:t xml:space="preserve"> </w:t>
      </w:r>
      <w:r>
        <w:t>E</w:t>
      </w:r>
      <w:r>
        <w:rPr>
          <w:spacing w:val="-1"/>
        </w:rPr>
        <w:t xml:space="preserve"> </w:t>
      </w:r>
      <w:r>
        <w:t>DAS AMOSTRAS</w:t>
      </w:r>
    </w:p>
    <w:p w:rsidR="0066645F" w:rsidRDefault="0066645F">
      <w:pPr>
        <w:pStyle w:val="Corpodetexto"/>
        <w:spacing w:before="18"/>
        <w:rPr>
          <w:rFonts w:ascii="Arial"/>
          <w:b/>
        </w:rPr>
      </w:pPr>
    </w:p>
    <w:p w:rsidR="0066645F" w:rsidRDefault="00E5157D">
      <w:pPr>
        <w:pStyle w:val="PargrafodaLista"/>
        <w:numPr>
          <w:ilvl w:val="0"/>
          <w:numId w:val="71"/>
        </w:numPr>
        <w:tabs>
          <w:tab w:val="left" w:pos="1198"/>
        </w:tabs>
        <w:ind w:left="1198" w:hanging="358"/>
        <w:jc w:val="both"/>
        <w:rPr>
          <w:sz w:val="24"/>
        </w:rPr>
      </w:pPr>
      <w:r>
        <w:rPr>
          <w:sz w:val="24"/>
        </w:rPr>
        <w:t>O</w:t>
      </w:r>
      <w:r>
        <w:rPr>
          <w:spacing w:val="-3"/>
          <w:sz w:val="24"/>
        </w:rPr>
        <w:t xml:space="preserve"> </w:t>
      </w:r>
      <w:r>
        <w:rPr>
          <w:sz w:val="24"/>
        </w:rPr>
        <w:t>critério</w:t>
      </w:r>
      <w:r>
        <w:rPr>
          <w:spacing w:val="-4"/>
          <w:sz w:val="24"/>
        </w:rPr>
        <w:t xml:space="preserve"> </w:t>
      </w:r>
      <w:r>
        <w:rPr>
          <w:sz w:val="24"/>
        </w:rPr>
        <w:t>de</w:t>
      </w:r>
      <w:r>
        <w:rPr>
          <w:spacing w:val="-3"/>
          <w:sz w:val="24"/>
        </w:rPr>
        <w:t xml:space="preserve"> </w:t>
      </w:r>
      <w:r>
        <w:rPr>
          <w:sz w:val="24"/>
        </w:rPr>
        <w:t>julgamento</w:t>
      </w:r>
      <w:r>
        <w:rPr>
          <w:spacing w:val="-4"/>
          <w:sz w:val="24"/>
        </w:rPr>
        <w:t xml:space="preserve"> </w:t>
      </w:r>
      <w:r>
        <w:rPr>
          <w:sz w:val="24"/>
        </w:rPr>
        <w:t>será</w:t>
      </w:r>
      <w:r>
        <w:rPr>
          <w:spacing w:val="-4"/>
          <w:sz w:val="24"/>
        </w:rPr>
        <w:t xml:space="preserve"> </w:t>
      </w:r>
      <w:r>
        <w:rPr>
          <w:sz w:val="24"/>
        </w:rPr>
        <w:t>o</w:t>
      </w:r>
      <w:r>
        <w:rPr>
          <w:spacing w:val="-3"/>
          <w:sz w:val="24"/>
        </w:rPr>
        <w:t xml:space="preserve"> </w:t>
      </w:r>
      <w:r>
        <w:rPr>
          <w:sz w:val="24"/>
        </w:rPr>
        <w:t>do</w:t>
      </w:r>
      <w:r>
        <w:rPr>
          <w:spacing w:val="-4"/>
          <w:sz w:val="24"/>
        </w:rPr>
        <w:t xml:space="preserve"> </w:t>
      </w:r>
      <w:r>
        <w:rPr>
          <w:sz w:val="24"/>
        </w:rPr>
        <w:t>menor</w:t>
      </w:r>
      <w:r>
        <w:rPr>
          <w:spacing w:val="-1"/>
          <w:sz w:val="24"/>
        </w:rPr>
        <w:t xml:space="preserve"> </w:t>
      </w:r>
      <w:r>
        <w:rPr>
          <w:spacing w:val="-2"/>
          <w:sz w:val="24"/>
        </w:rPr>
        <w:t>preço.</w:t>
      </w:r>
    </w:p>
    <w:p w:rsidR="0066645F" w:rsidRDefault="00E5157D">
      <w:pPr>
        <w:pStyle w:val="PargrafodaLista"/>
        <w:numPr>
          <w:ilvl w:val="1"/>
          <w:numId w:val="66"/>
        </w:numPr>
        <w:tabs>
          <w:tab w:val="left" w:pos="1269"/>
        </w:tabs>
        <w:spacing w:before="256"/>
        <w:ind w:left="1269" w:hanging="429"/>
        <w:jc w:val="both"/>
        <w:rPr>
          <w:sz w:val="24"/>
        </w:rPr>
      </w:pPr>
      <w:r>
        <w:rPr>
          <w:sz w:val="24"/>
        </w:rPr>
        <w:t>O</w:t>
      </w:r>
      <w:r>
        <w:rPr>
          <w:spacing w:val="-5"/>
          <w:sz w:val="24"/>
        </w:rPr>
        <w:t xml:space="preserve"> </w:t>
      </w:r>
      <w:r>
        <w:rPr>
          <w:sz w:val="24"/>
        </w:rPr>
        <w:t>modo</w:t>
      </w:r>
      <w:r>
        <w:rPr>
          <w:spacing w:val="-4"/>
          <w:sz w:val="24"/>
        </w:rPr>
        <w:t xml:space="preserve"> </w:t>
      </w:r>
      <w:r>
        <w:rPr>
          <w:sz w:val="24"/>
        </w:rPr>
        <w:t>de</w:t>
      </w:r>
      <w:r>
        <w:rPr>
          <w:spacing w:val="-5"/>
          <w:sz w:val="24"/>
        </w:rPr>
        <w:t xml:space="preserve"> </w:t>
      </w:r>
      <w:r>
        <w:rPr>
          <w:sz w:val="24"/>
        </w:rPr>
        <w:t>disputa</w:t>
      </w:r>
      <w:r>
        <w:rPr>
          <w:spacing w:val="-4"/>
          <w:sz w:val="24"/>
        </w:rPr>
        <w:t xml:space="preserve"> </w:t>
      </w:r>
      <w:r>
        <w:rPr>
          <w:sz w:val="24"/>
        </w:rPr>
        <w:t>será</w:t>
      </w:r>
      <w:r>
        <w:rPr>
          <w:spacing w:val="-4"/>
          <w:sz w:val="24"/>
        </w:rPr>
        <w:t xml:space="preserve"> </w:t>
      </w:r>
      <w:r>
        <w:rPr>
          <w:sz w:val="24"/>
        </w:rPr>
        <w:t>conjuntamente:</w:t>
      </w:r>
      <w:r>
        <w:rPr>
          <w:spacing w:val="-3"/>
          <w:sz w:val="24"/>
        </w:rPr>
        <w:t xml:space="preserve"> </w:t>
      </w:r>
      <w:r>
        <w:rPr>
          <w:sz w:val="24"/>
        </w:rPr>
        <w:t>fechado</w:t>
      </w:r>
      <w:r>
        <w:rPr>
          <w:spacing w:val="-4"/>
          <w:sz w:val="24"/>
        </w:rPr>
        <w:t xml:space="preserve"> </w:t>
      </w:r>
      <w:r>
        <w:rPr>
          <w:sz w:val="24"/>
        </w:rPr>
        <w:t>e</w:t>
      </w:r>
      <w:r>
        <w:rPr>
          <w:spacing w:val="-4"/>
          <w:sz w:val="24"/>
        </w:rPr>
        <w:t xml:space="preserve"> </w:t>
      </w:r>
      <w:r>
        <w:rPr>
          <w:spacing w:val="-2"/>
          <w:sz w:val="24"/>
        </w:rPr>
        <w:t>aberto.</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66"/>
        </w:numPr>
        <w:tabs>
          <w:tab w:val="left" w:pos="1269"/>
          <w:tab w:val="left" w:pos="1272"/>
        </w:tabs>
        <w:spacing w:line="362" w:lineRule="auto"/>
        <w:ind w:right="643"/>
        <w:jc w:val="both"/>
        <w:rPr>
          <w:sz w:val="24"/>
        </w:rPr>
      </w:pPr>
      <w:r>
        <w:rPr>
          <w:sz w:val="24"/>
        </w:rPr>
        <w:t xml:space="preserve">As licitantes poderão retirar ou substituir a proposta até a abertura da sessão </w:t>
      </w:r>
      <w:r>
        <w:rPr>
          <w:spacing w:val="-2"/>
          <w:sz w:val="24"/>
        </w:rPr>
        <w:t>pública;</w:t>
      </w:r>
    </w:p>
    <w:p w:rsidR="0066645F" w:rsidRDefault="00E5157D">
      <w:pPr>
        <w:pStyle w:val="PargrafodaLista"/>
        <w:numPr>
          <w:ilvl w:val="1"/>
          <w:numId w:val="66"/>
        </w:numPr>
        <w:tabs>
          <w:tab w:val="left" w:pos="1269"/>
          <w:tab w:val="left" w:pos="1272"/>
        </w:tabs>
        <w:spacing w:before="115" w:line="360" w:lineRule="auto"/>
        <w:ind w:right="635"/>
        <w:jc w:val="both"/>
        <w:rPr>
          <w:sz w:val="24"/>
        </w:rPr>
      </w:pPr>
      <w:r>
        <w:rPr>
          <w:sz w:val="24"/>
        </w:rPr>
        <w:t>Após</w:t>
      </w:r>
      <w:r>
        <w:rPr>
          <w:spacing w:val="-17"/>
          <w:sz w:val="24"/>
        </w:rPr>
        <w:t xml:space="preserve"> </w:t>
      </w:r>
      <w:r>
        <w:rPr>
          <w:sz w:val="24"/>
        </w:rPr>
        <w:t>apresentação</w:t>
      </w:r>
      <w:r>
        <w:rPr>
          <w:spacing w:val="-17"/>
          <w:sz w:val="24"/>
        </w:rPr>
        <w:t xml:space="preserve"> </w:t>
      </w:r>
      <w:r>
        <w:rPr>
          <w:sz w:val="24"/>
        </w:rPr>
        <w:t>das</w:t>
      </w:r>
      <w:r>
        <w:rPr>
          <w:spacing w:val="-16"/>
          <w:sz w:val="24"/>
        </w:rPr>
        <w:t xml:space="preserve"> </w:t>
      </w:r>
      <w:r>
        <w:rPr>
          <w:sz w:val="24"/>
        </w:rPr>
        <w:t>propostas</w:t>
      </w:r>
      <w:r>
        <w:rPr>
          <w:spacing w:val="-17"/>
          <w:sz w:val="24"/>
        </w:rPr>
        <w:t xml:space="preserve"> </w:t>
      </w:r>
      <w:r>
        <w:rPr>
          <w:sz w:val="24"/>
        </w:rPr>
        <w:t>em</w:t>
      </w:r>
      <w:r>
        <w:rPr>
          <w:spacing w:val="-16"/>
          <w:sz w:val="24"/>
        </w:rPr>
        <w:t xml:space="preserve"> </w:t>
      </w:r>
      <w:r>
        <w:rPr>
          <w:sz w:val="24"/>
        </w:rPr>
        <w:t>envelope</w:t>
      </w:r>
      <w:r>
        <w:rPr>
          <w:spacing w:val="-17"/>
          <w:sz w:val="24"/>
        </w:rPr>
        <w:t xml:space="preserve"> </w:t>
      </w:r>
      <w:r>
        <w:rPr>
          <w:sz w:val="24"/>
        </w:rPr>
        <w:t>lacrado,</w:t>
      </w:r>
      <w:r>
        <w:rPr>
          <w:spacing w:val="-15"/>
          <w:sz w:val="24"/>
        </w:rPr>
        <w:t xml:space="preserve"> </w:t>
      </w:r>
      <w:r>
        <w:rPr>
          <w:sz w:val="24"/>
        </w:rPr>
        <w:t>os</w:t>
      </w:r>
      <w:r>
        <w:rPr>
          <w:spacing w:val="-16"/>
          <w:sz w:val="24"/>
        </w:rPr>
        <w:t xml:space="preserve"> </w:t>
      </w:r>
      <w:r>
        <w:rPr>
          <w:sz w:val="24"/>
        </w:rPr>
        <w:t>licitantes</w:t>
      </w:r>
      <w:r>
        <w:rPr>
          <w:spacing w:val="-16"/>
          <w:sz w:val="24"/>
        </w:rPr>
        <w:t xml:space="preserve"> </w:t>
      </w:r>
      <w:r>
        <w:rPr>
          <w:sz w:val="24"/>
        </w:rPr>
        <w:t>classificados em</w:t>
      </w:r>
      <w:r>
        <w:rPr>
          <w:spacing w:val="-8"/>
          <w:sz w:val="24"/>
        </w:rPr>
        <w:t xml:space="preserve"> </w:t>
      </w:r>
      <w:r>
        <w:rPr>
          <w:sz w:val="24"/>
        </w:rPr>
        <w:t>ordem</w:t>
      </w:r>
      <w:r>
        <w:rPr>
          <w:spacing w:val="-7"/>
          <w:sz w:val="24"/>
        </w:rPr>
        <w:t xml:space="preserve"> </w:t>
      </w:r>
      <w:r>
        <w:rPr>
          <w:sz w:val="24"/>
        </w:rPr>
        <w:t>decrescente</w:t>
      </w:r>
      <w:r>
        <w:rPr>
          <w:spacing w:val="-10"/>
          <w:sz w:val="24"/>
        </w:rPr>
        <w:t xml:space="preserve"> </w:t>
      </w:r>
      <w:r>
        <w:rPr>
          <w:sz w:val="24"/>
        </w:rPr>
        <w:t>apresentarão</w:t>
      </w:r>
      <w:r>
        <w:rPr>
          <w:spacing w:val="-6"/>
          <w:sz w:val="24"/>
        </w:rPr>
        <w:t xml:space="preserve"> </w:t>
      </w:r>
      <w:r>
        <w:rPr>
          <w:sz w:val="24"/>
        </w:rPr>
        <w:t>suas</w:t>
      </w:r>
      <w:r>
        <w:rPr>
          <w:spacing w:val="-8"/>
          <w:sz w:val="24"/>
        </w:rPr>
        <w:t xml:space="preserve"> </w:t>
      </w:r>
      <w:r>
        <w:rPr>
          <w:sz w:val="24"/>
        </w:rPr>
        <w:t>propostas</w:t>
      </w:r>
      <w:r>
        <w:rPr>
          <w:spacing w:val="-8"/>
          <w:sz w:val="24"/>
        </w:rPr>
        <w:t xml:space="preserve"> </w:t>
      </w:r>
      <w:r>
        <w:rPr>
          <w:sz w:val="24"/>
        </w:rPr>
        <w:t>por</w:t>
      </w:r>
      <w:r>
        <w:rPr>
          <w:spacing w:val="-4"/>
          <w:sz w:val="24"/>
        </w:rPr>
        <w:t xml:space="preserve"> </w:t>
      </w:r>
      <w:r>
        <w:rPr>
          <w:sz w:val="24"/>
        </w:rPr>
        <w:t>meio</w:t>
      </w:r>
      <w:r>
        <w:rPr>
          <w:spacing w:val="-10"/>
          <w:sz w:val="24"/>
        </w:rPr>
        <w:t xml:space="preserve"> </w:t>
      </w:r>
      <w:r>
        <w:rPr>
          <w:sz w:val="24"/>
        </w:rPr>
        <w:t>de</w:t>
      </w:r>
      <w:r>
        <w:rPr>
          <w:spacing w:val="-10"/>
          <w:sz w:val="24"/>
        </w:rPr>
        <w:t xml:space="preserve"> </w:t>
      </w:r>
      <w:r>
        <w:rPr>
          <w:sz w:val="24"/>
        </w:rPr>
        <w:t>lances</w:t>
      </w:r>
      <w:r>
        <w:rPr>
          <w:spacing w:val="-4"/>
          <w:sz w:val="24"/>
        </w:rPr>
        <w:t xml:space="preserve"> </w:t>
      </w:r>
      <w:r>
        <w:rPr>
          <w:sz w:val="24"/>
        </w:rPr>
        <w:t>públicos e sucessivos, de forma, no prazo de 05 min;</w:t>
      </w:r>
    </w:p>
    <w:p w:rsidR="0066645F" w:rsidRDefault="00E5157D">
      <w:pPr>
        <w:pStyle w:val="PargrafodaLista"/>
        <w:numPr>
          <w:ilvl w:val="1"/>
          <w:numId w:val="66"/>
        </w:numPr>
        <w:tabs>
          <w:tab w:val="left" w:pos="1269"/>
          <w:tab w:val="left" w:pos="1272"/>
        </w:tabs>
        <w:spacing w:before="123" w:line="360" w:lineRule="auto"/>
        <w:ind w:right="635"/>
        <w:jc w:val="both"/>
        <w:rPr>
          <w:sz w:val="24"/>
        </w:rPr>
      </w:pPr>
      <w:r>
        <w:rPr>
          <w:sz w:val="24"/>
        </w:rPr>
        <w:t>Iniciada a etapa competitiva, os licitantes deverão encaminhar lances exclusivamente por meio verbal, sendo imediatamente informados do seu recebimento e do valor consignado no registro;</w:t>
      </w:r>
    </w:p>
    <w:p w:rsidR="0066645F" w:rsidRDefault="00E5157D">
      <w:pPr>
        <w:pStyle w:val="PargrafodaLista"/>
        <w:numPr>
          <w:ilvl w:val="1"/>
          <w:numId w:val="66"/>
        </w:numPr>
        <w:tabs>
          <w:tab w:val="left" w:pos="1269"/>
          <w:tab w:val="left" w:pos="1272"/>
        </w:tabs>
        <w:spacing w:before="118" w:line="362" w:lineRule="auto"/>
        <w:ind w:right="639"/>
        <w:jc w:val="both"/>
        <w:rPr>
          <w:sz w:val="24"/>
        </w:rPr>
      </w:pPr>
      <w:r>
        <w:rPr>
          <w:sz w:val="24"/>
        </w:rPr>
        <w:t>A</w:t>
      </w:r>
      <w:r>
        <w:rPr>
          <w:spacing w:val="-12"/>
          <w:sz w:val="24"/>
        </w:rPr>
        <w:t xml:space="preserve"> </w:t>
      </w:r>
      <w:r>
        <w:rPr>
          <w:sz w:val="24"/>
        </w:rPr>
        <w:t>licitante</w:t>
      </w:r>
      <w:r>
        <w:rPr>
          <w:spacing w:val="-14"/>
          <w:sz w:val="24"/>
        </w:rPr>
        <w:t xml:space="preserve"> </w:t>
      </w:r>
      <w:r>
        <w:rPr>
          <w:sz w:val="24"/>
        </w:rPr>
        <w:t>somente</w:t>
      </w:r>
      <w:r>
        <w:rPr>
          <w:spacing w:val="-14"/>
          <w:sz w:val="24"/>
        </w:rPr>
        <w:t xml:space="preserve"> </w:t>
      </w:r>
      <w:r>
        <w:rPr>
          <w:sz w:val="24"/>
        </w:rPr>
        <w:t>poderá</w:t>
      </w:r>
      <w:r>
        <w:rPr>
          <w:spacing w:val="-14"/>
          <w:sz w:val="24"/>
        </w:rPr>
        <w:t xml:space="preserve"> </w:t>
      </w:r>
      <w:r>
        <w:rPr>
          <w:sz w:val="24"/>
        </w:rPr>
        <w:t>oferecer</w:t>
      </w:r>
      <w:r>
        <w:rPr>
          <w:spacing w:val="-12"/>
          <w:sz w:val="24"/>
        </w:rPr>
        <w:t xml:space="preserve"> </w:t>
      </w:r>
      <w:r>
        <w:rPr>
          <w:sz w:val="24"/>
        </w:rPr>
        <w:t>valor</w:t>
      </w:r>
      <w:r>
        <w:rPr>
          <w:spacing w:val="-12"/>
          <w:sz w:val="24"/>
        </w:rPr>
        <w:t xml:space="preserve"> </w:t>
      </w:r>
      <w:r>
        <w:rPr>
          <w:sz w:val="24"/>
        </w:rPr>
        <w:t>inferior</w:t>
      </w:r>
      <w:r>
        <w:rPr>
          <w:spacing w:val="-12"/>
          <w:sz w:val="24"/>
        </w:rPr>
        <w:t xml:space="preserve"> </w:t>
      </w:r>
      <w:r>
        <w:rPr>
          <w:sz w:val="24"/>
        </w:rPr>
        <w:t>ou</w:t>
      </w:r>
      <w:r>
        <w:rPr>
          <w:spacing w:val="-14"/>
          <w:sz w:val="24"/>
        </w:rPr>
        <w:t xml:space="preserve"> </w:t>
      </w:r>
      <w:r>
        <w:rPr>
          <w:sz w:val="24"/>
        </w:rPr>
        <w:t>maior</w:t>
      </w:r>
      <w:r>
        <w:rPr>
          <w:spacing w:val="-12"/>
          <w:sz w:val="24"/>
        </w:rPr>
        <w:t xml:space="preserve"> </w:t>
      </w:r>
      <w:r>
        <w:rPr>
          <w:sz w:val="24"/>
        </w:rPr>
        <w:t>percentual</w:t>
      </w:r>
      <w:r>
        <w:rPr>
          <w:spacing w:val="-13"/>
          <w:sz w:val="24"/>
        </w:rPr>
        <w:t xml:space="preserve"> </w:t>
      </w:r>
      <w:r>
        <w:rPr>
          <w:sz w:val="24"/>
        </w:rPr>
        <w:t>de</w:t>
      </w:r>
      <w:r>
        <w:rPr>
          <w:spacing w:val="-14"/>
          <w:sz w:val="24"/>
        </w:rPr>
        <w:t xml:space="preserve"> </w:t>
      </w:r>
      <w:r>
        <w:rPr>
          <w:sz w:val="24"/>
        </w:rPr>
        <w:t>desconto em relação ao último lance por ele ofertado e registrado pelo sistema.</w:t>
      </w:r>
    </w:p>
    <w:p w:rsidR="0066645F" w:rsidRDefault="00E5157D">
      <w:pPr>
        <w:pStyle w:val="PargrafodaLista"/>
        <w:numPr>
          <w:ilvl w:val="1"/>
          <w:numId w:val="66"/>
        </w:numPr>
        <w:tabs>
          <w:tab w:val="left" w:pos="1269"/>
          <w:tab w:val="left" w:pos="1272"/>
        </w:tabs>
        <w:spacing w:before="115" w:line="360" w:lineRule="auto"/>
        <w:ind w:right="638"/>
        <w:jc w:val="both"/>
        <w:rPr>
          <w:sz w:val="24"/>
        </w:rPr>
      </w:pPr>
      <w:r>
        <w:rPr>
          <w:sz w:val="24"/>
        </w:rPr>
        <w:t>A licitante poderá oferecer lances sucessivos iguais ou inferiores ao lance que esteja vencendo o certame, desde que inferiores ao menor por ele ofertado e registrado</w:t>
      </w:r>
      <w:r>
        <w:rPr>
          <w:spacing w:val="-7"/>
          <w:sz w:val="24"/>
        </w:rPr>
        <w:t xml:space="preserve"> </w:t>
      </w:r>
      <w:r>
        <w:rPr>
          <w:sz w:val="24"/>
        </w:rPr>
        <w:t>pelo</w:t>
      </w:r>
      <w:r>
        <w:rPr>
          <w:spacing w:val="-7"/>
          <w:sz w:val="24"/>
        </w:rPr>
        <w:t xml:space="preserve"> </w:t>
      </w:r>
      <w:r>
        <w:rPr>
          <w:sz w:val="24"/>
        </w:rPr>
        <w:t>sistema,</w:t>
      </w:r>
      <w:r>
        <w:rPr>
          <w:spacing w:val="-4"/>
          <w:sz w:val="24"/>
        </w:rPr>
        <w:t xml:space="preserve"> </w:t>
      </w:r>
      <w:r>
        <w:rPr>
          <w:sz w:val="24"/>
        </w:rPr>
        <w:t>sendo</w:t>
      </w:r>
      <w:r>
        <w:rPr>
          <w:spacing w:val="-7"/>
          <w:sz w:val="24"/>
        </w:rPr>
        <w:t xml:space="preserve"> </w:t>
      </w:r>
      <w:r>
        <w:rPr>
          <w:sz w:val="24"/>
        </w:rPr>
        <w:t>tais</w:t>
      </w:r>
      <w:r>
        <w:rPr>
          <w:spacing w:val="-5"/>
          <w:sz w:val="24"/>
        </w:rPr>
        <w:t xml:space="preserve"> </w:t>
      </w:r>
      <w:r>
        <w:rPr>
          <w:sz w:val="24"/>
        </w:rPr>
        <w:t>lances</w:t>
      </w:r>
      <w:r>
        <w:rPr>
          <w:spacing w:val="-5"/>
          <w:sz w:val="24"/>
        </w:rPr>
        <w:t xml:space="preserve"> </w:t>
      </w:r>
      <w:r>
        <w:rPr>
          <w:sz w:val="24"/>
        </w:rPr>
        <w:t>definidos</w:t>
      </w:r>
      <w:r>
        <w:rPr>
          <w:spacing w:val="-5"/>
          <w:sz w:val="24"/>
        </w:rPr>
        <w:t xml:space="preserve"> </w:t>
      </w:r>
      <w:r>
        <w:rPr>
          <w:sz w:val="24"/>
        </w:rPr>
        <w:t>como</w:t>
      </w:r>
      <w:r>
        <w:rPr>
          <w:spacing w:val="-7"/>
          <w:sz w:val="24"/>
        </w:rPr>
        <w:t xml:space="preserve"> </w:t>
      </w:r>
      <w:r>
        <w:rPr>
          <w:sz w:val="24"/>
        </w:rPr>
        <w:t>“lances</w:t>
      </w:r>
      <w:r>
        <w:rPr>
          <w:spacing w:val="-5"/>
          <w:sz w:val="24"/>
        </w:rPr>
        <w:t xml:space="preserve"> </w:t>
      </w:r>
      <w:r>
        <w:rPr>
          <w:sz w:val="24"/>
        </w:rPr>
        <w:t>intermediários” para os fins deste edital;</w:t>
      </w:r>
    </w:p>
    <w:p w:rsidR="0066645F" w:rsidRDefault="00E5157D">
      <w:pPr>
        <w:pStyle w:val="PargrafodaLista"/>
        <w:numPr>
          <w:ilvl w:val="1"/>
          <w:numId w:val="66"/>
        </w:numPr>
        <w:tabs>
          <w:tab w:val="left" w:pos="1269"/>
          <w:tab w:val="left" w:pos="1272"/>
        </w:tabs>
        <w:spacing w:before="121" w:line="360" w:lineRule="auto"/>
        <w:ind w:right="639"/>
        <w:jc w:val="both"/>
        <w:rPr>
          <w:sz w:val="24"/>
        </w:rPr>
      </w:pPr>
      <w:r>
        <w:rPr>
          <w:sz w:val="24"/>
        </w:rPr>
        <w:t>O intervalo mínimo de diferença de valores ou percentuais entre os lances, que incidirá tanto em relação aos lances intermediários quanto em relação ao que cobrir a melhor oferta é de R$ 50,00 (cinquenta) reais.</w:t>
      </w:r>
    </w:p>
    <w:p w:rsidR="0066645F" w:rsidRDefault="00E5157D">
      <w:pPr>
        <w:pStyle w:val="PargrafodaLista"/>
        <w:numPr>
          <w:ilvl w:val="1"/>
          <w:numId w:val="66"/>
        </w:numPr>
        <w:tabs>
          <w:tab w:val="left" w:pos="1269"/>
          <w:tab w:val="left" w:pos="1272"/>
        </w:tabs>
        <w:spacing w:before="122" w:line="360" w:lineRule="auto"/>
        <w:ind w:right="634"/>
        <w:jc w:val="both"/>
        <w:rPr>
          <w:sz w:val="24"/>
        </w:rPr>
      </w:pPr>
      <w:r>
        <w:rPr>
          <w:sz w:val="24"/>
        </w:rPr>
        <w:t>Havendo</w:t>
      </w:r>
      <w:r>
        <w:rPr>
          <w:spacing w:val="-9"/>
          <w:sz w:val="24"/>
        </w:rPr>
        <w:t xml:space="preserve"> </w:t>
      </w:r>
      <w:r>
        <w:rPr>
          <w:sz w:val="24"/>
        </w:rPr>
        <w:t>lances</w:t>
      </w:r>
      <w:r>
        <w:rPr>
          <w:spacing w:val="-7"/>
          <w:sz w:val="24"/>
        </w:rPr>
        <w:t xml:space="preserve"> </w:t>
      </w:r>
      <w:r>
        <w:rPr>
          <w:sz w:val="24"/>
        </w:rPr>
        <w:t>iguais</w:t>
      </w:r>
      <w:r>
        <w:rPr>
          <w:spacing w:val="-7"/>
          <w:sz w:val="24"/>
        </w:rPr>
        <w:t xml:space="preserve"> </w:t>
      </w:r>
      <w:r>
        <w:rPr>
          <w:sz w:val="24"/>
        </w:rPr>
        <w:t>ao</w:t>
      </w:r>
      <w:r>
        <w:rPr>
          <w:spacing w:val="-5"/>
          <w:sz w:val="24"/>
        </w:rPr>
        <w:t xml:space="preserve"> </w:t>
      </w:r>
      <w:r>
        <w:rPr>
          <w:sz w:val="24"/>
        </w:rPr>
        <w:t>menor</w:t>
      </w:r>
      <w:r>
        <w:rPr>
          <w:spacing w:val="-7"/>
          <w:sz w:val="24"/>
        </w:rPr>
        <w:t xml:space="preserve"> </w:t>
      </w:r>
      <w:r>
        <w:rPr>
          <w:sz w:val="24"/>
        </w:rPr>
        <w:t>já</w:t>
      </w:r>
      <w:r>
        <w:rPr>
          <w:spacing w:val="-5"/>
          <w:sz w:val="24"/>
        </w:rPr>
        <w:t xml:space="preserve"> </w:t>
      </w:r>
      <w:r>
        <w:rPr>
          <w:sz w:val="24"/>
        </w:rPr>
        <w:t>ofertado,</w:t>
      </w:r>
      <w:r>
        <w:rPr>
          <w:spacing w:val="-6"/>
          <w:sz w:val="24"/>
        </w:rPr>
        <w:t xml:space="preserve"> </w:t>
      </w:r>
      <w:r>
        <w:rPr>
          <w:sz w:val="24"/>
        </w:rPr>
        <w:t>prevalecerá</w:t>
      </w:r>
      <w:r>
        <w:rPr>
          <w:spacing w:val="-5"/>
          <w:sz w:val="24"/>
        </w:rPr>
        <w:t xml:space="preserve"> </w:t>
      </w:r>
      <w:r>
        <w:rPr>
          <w:sz w:val="24"/>
        </w:rPr>
        <w:t>aquele</w:t>
      </w:r>
      <w:r>
        <w:rPr>
          <w:spacing w:val="-5"/>
          <w:sz w:val="24"/>
        </w:rPr>
        <w:t xml:space="preserve"> </w:t>
      </w:r>
      <w:r>
        <w:rPr>
          <w:sz w:val="24"/>
        </w:rPr>
        <w:t>que</w:t>
      </w:r>
      <w:r>
        <w:rPr>
          <w:spacing w:val="-9"/>
          <w:sz w:val="24"/>
        </w:rPr>
        <w:t xml:space="preserve"> </w:t>
      </w:r>
      <w:r>
        <w:rPr>
          <w:sz w:val="24"/>
        </w:rPr>
        <w:t>for</w:t>
      </w:r>
      <w:r>
        <w:rPr>
          <w:spacing w:val="-7"/>
          <w:sz w:val="24"/>
        </w:rPr>
        <w:t xml:space="preserve"> </w:t>
      </w:r>
      <w:r>
        <w:rPr>
          <w:sz w:val="24"/>
        </w:rPr>
        <w:t>recebido e registrado primeiro no sistema.</w:t>
      </w:r>
    </w:p>
    <w:p w:rsidR="0066645F" w:rsidRDefault="00E5157D">
      <w:pPr>
        <w:pStyle w:val="PargrafodaLista"/>
        <w:numPr>
          <w:ilvl w:val="1"/>
          <w:numId w:val="66"/>
        </w:numPr>
        <w:tabs>
          <w:tab w:val="left" w:pos="1269"/>
        </w:tabs>
        <w:spacing w:before="120"/>
        <w:ind w:left="1269" w:hanging="429"/>
        <w:jc w:val="both"/>
        <w:rPr>
          <w:sz w:val="24"/>
        </w:rPr>
      </w:pPr>
      <w:r>
        <w:rPr>
          <w:sz w:val="24"/>
        </w:rPr>
        <w:t>Caso</w:t>
      </w:r>
      <w:r>
        <w:rPr>
          <w:spacing w:val="-5"/>
          <w:sz w:val="24"/>
        </w:rPr>
        <w:t xml:space="preserve"> </w:t>
      </w:r>
      <w:r>
        <w:rPr>
          <w:sz w:val="24"/>
        </w:rPr>
        <w:t>a</w:t>
      </w:r>
      <w:r>
        <w:rPr>
          <w:spacing w:val="-4"/>
          <w:sz w:val="24"/>
        </w:rPr>
        <w:t xml:space="preserve"> </w:t>
      </w:r>
      <w:r>
        <w:rPr>
          <w:sz w:val="24"/>
        </w:rPr>
        <w:t>licitante</w:t>
      </w:r>
      <w:r>
        <w:rPr>
          <w:spacing w:val="-4"/>
          <w:sz w:val="24"/>
        </w:rPr>
        <w:t xml:space="preserve"> </w:t>
      </w:r>
      <w:r>
        <w:rPr>
          <w:sz w:val="24"/>
        </w:rPr>
        <w:t>não</w:t>
      </w:r>
      <w:r>
        <w:rPr>
          <w:spacing w:val="-5"/>
          <w:sz w:val="24"/>
        </w:rPr>
        <w:t xml:space="preserve"> </w:t>
      </w:r>
      <w:r>
        <w:rPr>
          <w:sz w:val="24"/>
        </w:rPr>
        <w:t>apresente</w:t>
      </w:r>
      <w:r>
        <w:rPr>
          <w:spacing w:val="-4"/>
          <w:sz w:val="24"/>
        </w:rPr>
        <w:t xml:space="preserve"> </w:t>
      </w:r>
      <w:r>
        <w:rPr>
          <w:sz w:val="24"/>
        </w:rPr>
        <w:t>lances,</w:t>
      </w:r>
      <w:r>
        <w:rPr>
          <w:spacing w:val="-2"/>
          <w:sz w:val="24"/>
        </w:rPr>
        <w:t xml:space="preserve"> </w:t>
      </w:r>
      <w:r>
        <w:rPr>
          <w:sz w:val="24"/>
        </w:rPr>
        <w:t>concorrerá</w:t>
      </w:r>
      <w:r>
        <w:rPr>
          <w:spacing w:val="-5"/>
          <w:sz w:val="24"/>
        </w:rPr>
        <w:t xml:space="preserve"> </w:t>
      </w:r>
      <w:r>
        <w:rPr>
          <w:sz w:val="24"/>
        </w:rPr>
        <w:t>com</w:t>
      </w:r>
      <w:r>
        <w:rPr>
          <w:spacing w:val="-2"/>
          <w:sz w:val="24"/>
        </w:rPr>
        <w:t xml:space="preserve"> </w:t>
      </w:r>
      <w:r>
        <w:rPr>
          <w:sz w:val="24"/>
        </w:rPr>
        <w:t>o</w:t>
      </w:r>
      <w:r>
        <w:rPr>
          <w:spacing w:val="-4"/>
          <w:sz w:val="24"/>
        </w:rPr>
        <w:t xml:space="preserve"> </w:t>
      </w:r>
      <w:r>
        <w:rPr>
          <w:sz w:val="24"/>
        </w:rPr>
        <w:t>valor</w:t>
      </w:r>
      <w:r>
        <w:rPr>
          <w:spacing w:val="-3"/>
          <w:sz w:val="24"/>
        </w:rPr>
        <w:t xml:space="preserve"> </w:t>
      </w:r>
      <w:r>
        <w:rPr>
          <w:sz w:val="24"/>
        </w:rPr>
        <w:t>de</w:t>
      </w:r>
      <w:r>
        <w:rPr>
          <w:spacing w:val="-4"/>
          <w:sz w:val="24"/>
        </w:rPr>
        <w:t xml:space="preserve"> </w:t>
      </w:r>
      <w:r>
        <w:rPr>
          <w:sz w:val="24"/>
        </w:rPr>
        <w:t>sua</w:t>
      </w:r>
      <w:r>
        <w:rPr>
          <w:spacing w:val="-4"/>
          <w:sz w:val="24"/>
        </w:rPr>
        <w:t xml:space="preserve"> </w:t>
      </w:r>
      <w:r>
        <w:rPr>
          <w:spacing w:val="-2"/>
          <w:sz w:val="24"/>
        </w:rPr>
        <w:t>proposta.</w:t>
      </w:r>
    </w:p>
    <w:p w:rsidR="0066645F" w:rsidRDefault="00E5157D">
      <w:pPr>
        <w:pStyle w:val="PargrafodaLista"/>
        <w:numPr>
          <w:ilvl w:val="1"/>
          <w:numId w:val="66"/>
        </w:numPr>
        <w:tabs>
          <w:tab w:val="left" w:pos="1272"/>
          <w:tab w:val="left" w:pos="1545"/>
        </w:tabs>
        <w:spacing w:before="256" w:line="362" w:lineRule="auto"/>
        <w:ind w:right="640"/>
        <w:jc w:val="both"/>
        <w:rPr>
          <w:sz w:val="24"/>
        </w:rPr>
      </w:pPr>
      <w:r>
        <w:rPr>
          <w:sz w:val="24"/>
        </w:rPr>
        <w:t>Durante</w:t>
      </w:r>
      <w:r>
        <w:rPr>
          <w:spacing w:val="-17"/>
          <w:sz w:val="24"/>
        </w:rPr>
        <w:t xml:space="preserve"> </w:t>
      </w:r>
      <w:r>
        <w:rPr>
          <w:sz w:val="24"/>
        </w:rPr>
        <w:t>o</w:t>
      </w:r>
      <w:r>
        <w:rPr>
          <w:spacing w:val="-17"/>
          <w:sz w:val="24"/>
        </w:rPr>
        <w:t xml:space="preserve"> </w:t>
      </w:r>
      <w:r>
        <w:rPr>
          <w:sz w:val="24"/>
        </w:rPr>
        <w:t>procedimento,</w:t>
      </w:r>
      <w:r>
        <w:rPr>
          <w:spacing w:val="-16"/>
          <w:sz w:val="24"/>
        </w:rPr>
        <w:t xml:space="preserve"> </w:t>
      </w:r>
      <w:r>
        <w:rPr>
          <w:sz w:val="24"/>
        </w:rPr>
        <w:t>os</w:t>
      </w:r>
      <w:r>
        <w:rPr>
          <w:spacing w:val="-17"/>
          <w:sz w:val="24"/>
        </w:rPr>
        <w:t xml:space="preserve"> </w:t>
      </w:r>
      <w:r>
        <w:rPr>
          <w:sz w:val="24"/>
        </w:rPr>
        <w:t>licitantes</w:t>
      </w:r>
      <w:r>
        <w:rPr>
          <w:spacing w:val="-17"/>
          <w:sz w:val="24"/>
        </w:rPr>
        <w:t xml:space="preserve"> </w:t>
      </w:r>
      <w:r>
        <w:rPr>
          <w:sz w:val="24"/>
        </w:rPr>
        <w:t>serão</w:t>
      </w:r>
      <w:r>
        <w:rPr>
          <w:spacing w:val="-17"/>
          <w:sz w:val="24"/>
        </w:rPr>
        <w:t xml:space="preserve"> </w:t>
      </w:r>
      <w:r>
        <w:rPr>
          <w:sz w:val="24"/>
        </w:rPr>
        <w:t>informados,</w:t>
      </w:r>
      <w:r>
        <w:rPr>
          <w:spacing w:val="-16"/>
          <w:sz w:val="24"/>
        </w:rPr>
        <w:t xml:space="preserve"> </w:t>
      </w:r>
      <w:r>
        <w:rPr>
          <w:sz w:val="24"/>
        </w:rPr>
        <w:t>em</w:t>
      </w:r>
      <w:r>
        <w:rPr>
          <w:spacing w:val="-17"/>
          <w:sz w:val="24"/>
        </w:rPr>
        <w:t xml:space="preserve"> </w:t>
      </w:r>
      <w:r>
        <w:rPr>
          <w:sz w:val="24"/>
        </w:rPr>
        <w:t>tempo</w:t>
      </w:r>
      <w:r>
        <w:rPr>
          <w:spacing w:val="-17"/>
          <w:sz w:val="24"/>
        </w:rPr>
        <w:t xml:space="preserve"> </w:t>
      </w:r>
      <w:r>
        <w:rPr>
          <w:sz w:val="24"/>
        </w:rPr>
        <w:t>real,</w:t>
      </w:r>
      <w:r>
        <w:rPr>
          <w:spacing w:val="-16"/>
          <w:sz w:val="24"/>
        </w:rPr>
        <w:t xml:space="preserve"> </w:t>
      </w:r>
      <w:r>
        <w:rPr>
          <w:sz w:val="24"/>
        </w:rPr>
        <w:t>do</w:t>
      </w:r>
      <w:r>
        <w:rPr>
          <w:spacing w:val="-17"/>
          <w:sz w:val="24"/>
        </w:rPr>
        <w:t xml:space="preserve"> </w:t>
      </w:r>
      <w:r>
        <w:rPr>
          <w:sz w:val="24"/>
        </w:rPr>
        <w:t>valor do menor lance registrado.</w:t>
      </w:r>
    </w:p>
    <w:p w:rsidR="0066645F" w:rsidRDefault="00E5157D">
      <w:pPr>
        <w:pStyle w:val="PargrafodaLista"/>
        <w:numPr>
          <w:ilvl w:val="1"/>
          <w:numId w:val="66"/>
        </w:numPr>
        <w:tabs>
          <w:tab w:val="left" w:pos="1272"/>
          <w:tab w:val="left" w:pos="1545"/>
        </w:tabs>
        <w:spacing w:before="115" w:line="360" w:lineRule="auto"/>
        <w:ind w:right="641"/>
        <w:jc w:val="both"/>
        <w:rPr>
          <w:sz w:val="24"/>
        </w:rPr>
      </w:pPr>
      <w:r>
        <w:rPr>
          <w:sz w:val="24"/>
        </w:rPr>
        <w:t>Imediatamente após o término do prazo estabelecido para a fase de lances, haverá o seu encerramento, com o ordenamento e divulgação dos lances, pelo sistema, em ordem crescente de classificação.</w:t>
      </w:r>
    </w:p>
    <w:p w:rsidR="0066645F" w:rsidRDefault="00E5157D">
      <w:pPr>
        <w:pStyle w:val="PargrafodaLista"/>
        <w:numPr>
          <w:ilvl w:val="2"/>
          <w:numId w:val="66"/>
        </w:numPr>
        <w:tabs>
          <w:tab w:val="left" w:pos="2256"/>
        </w:tabs>
        <w:spacing w:before="122" w:line="357" w:lineRule="auto"/>
        <w:ind w:right="635" w:firstLine="0"/>
        <w:jc w:val="both"/>
        <w:rPr>
          <w:sz w:val="24"/>
        </w:rPr>
      </w:pPr>
      <w:r>
        <w:rPr>
          <w:sz w:val="24"/>
        </w:rPr>
        <w:t>A</w:t>
      </w:r>
      <w:r>
        <w:rPr>
          <w:spacing w:val="-17"/>
          <w:sz w:val="24"/>
        </w:rPr>
        <w:t xml:space="preserve"> </w:t>
      </w:r>
      <w:r>
        <w:rPr>
          <w:sz w:val="24"/>
        </w:rPr>
        <w:t>etapa</w:t>
      </w:r>
      <w:r>
        <w:rPr>
          <w:spacing w:val="-17"/>
          <w:sz w:val="24"/>
        </w:rPr>
        <w:t xml:space="preserve"> </w:t>
      </w:r>
      <w:r>
        <w:rPr>
          <w:sz w:val="24"/>
        </w:rPr>
        <w:t>de</w:t>
      </w:r>
      <w:r>
        <w:rPr>
          <w:spacing w:val="-16"/>
          <w:sz w:val="24"/>
        </w:rPr>
        <w:t xml:space="preserve"> </w:t>
      </w:r>
      <w:r>
        <w:rPr>
          <w:sz w:val="24"/>
        </w:rPr>
        <w:t>lances</w:t>
      </w:r>
      <w:r>
        <w:rPr>
          <w:spacing w:val="-17"/>
          <w:sz w:val="24"/>
        </w:rPr>
        <w:t xml:space="preserve"> </w:t>
      </w:r>
      <w:r>
        <w:rPr>
          <w:sz w:val="24"/>
        </w:rPr>
        <w:t>da</w:t>
      </w:r>
      <w:r>
        <w:rPr>
          <w:spacing w:val="-17"/>
          <w:sz w:val="24"/>
        </w:rPr>
        <w:t xml:space="preserve"> </w:t>
      </w:r>
      <w:r>
        <w:rPr>
          <w:sz w:val="24"/>
        </w:rPr>
        <w:t>sessão</w:t>
      </w:r>
      <w:r>
        <w:rPr>
          <w:spacing w:val="-17"/>
          <w:sz w:val="24"/>
        </w:rPr>
        <w:t xml:space="preserve"> </w:t>
      </w:r>
      <w:r>
        <w:rPr>
          <w:sz w:val="24"/>
        </w:rPr>
        <w:t>pública</w:t>
      </w:r>
      <w:r>
        <w:rPr>
          <w:spacing w:val="-16"/>
          <w:sz w:val="24"/>
        </w:rPr>
        <w:t xml:space="preserve"> </w:t>
      </w:r>
      <w:r>
        <w:rPr>
          <w:sz w:val="24"/>
        </w:rPr>
        <w:t>terá</w:t>
      </w:r>
      <w:r>
        <w:rPr>
          <w:spacing w:val="-17"/>
          <w:sz w:val="24"/>
        </w:rPr>
        <w:t xml:space="preserve"> </w:t>
      </w:r>
      <w:r>
        <w:rPr>
          <w:sz w:val="24"/>
        </w:rPr>
        <w:t>duração</w:t>
      </w:r>
      <w:r>
        <w:rPr>
          <w:spacing w:val="-17"/>
          <w:sz w:val="24"/>
        </w:rPr>
        <w:t xml:space="preserve"> </w:t>
      </w:r>
      <w:r>
        <w:rPr>
          <w:sz w:val="24"/>
        </w:rPr>
        <w:t>inicial</w:t>
      </w:r>
      <w:r>
        <w:rPr>
          <w:spacing w:val="-16"/>
          <w:sz w:val="24"/>
        </w:rPr>
        <w:t xml:space="preserve"> </w:t>
      </w:r>
      <w:r>
        <w:rPr>
          <w:sz w:val="24"/>
        </w:rPr>
        <w:t>de</w:t>
      </w:r>
      <w:r>
        <w:rPr>
          <w:spacing w:val="-17"/>
          <w:sz w:val="24"/>
        </w:rPr>
        <w:t xml:space="preserve"> </w:t>
      </w:r>
      <w:r>
        <w:rPr>
          <w:sz w:val="24"/>
        </w:rPr>
        <w:t>60</w:t>
      </w:r>
      <w:r>
        <w:rPr>
          <w:spacing w:val="-17"/>
          <w:sz w:val="24"/>
        </w:rPr>
        <w:t xml:space="preserve"> </w:t>
      </w:r>
      <w:r>
        <w:rPr>
          <w:sz w:val="24"/>
        </w:rPr>
        <w:t xml:space="preserve">(sessenta) </w:t>
      </w:r>
      <w:r>
        <w:rPr>
          <w:spacing w:val="-2"/>
          <w:sz w:val="24"/>
        </w:rPr>
        <w:t>minutos.</w:t>
      </w:r>
    </w:p>
    <w:p w:rsidR="0066645F" w:rsidRDefault="00E5157D">
      <w:pPr>
        <w:pStyle w:val="PargrafodaLista"/>
        <w:numPr>
          <w:ilvl w:val="1"/>
          <w:numId w:val="66"/>
        </w:numPr>
        <w:tabs>
          <w:tab w:val="left" w:pos="1272"/>
          <w:tab w:val="left" w:pos="1545"/>
        </w:tabs>
        <w:spacing w:before="127" w:line="357" w:lineRule="auto"/>
        <w:ind w:right="638"/>
        <w:jc w:val="both"/>
        <w:rPr>
          <w:sz w:val="24"/>
        </w:rPr>
      </w:pPr>
      <w:r>
        <w:rPr>
          <w:sz w:val="24"/>
        </w:rPr>
        <w:t>Havendo eventual empate entre propostas ou lances, o critério de desempate será aquele, nesta ordem:</w:t>
      </w:r>
    </w:p>
    <w:p w:rsidR="0066645F" w:rsidRDefault="0066645F">
      <w:pPr>
        <w:spacing w:line="357"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2"/>
          <w:numId w:val="66"/>
        </w:numPr>
        <w:tabs>
          <w:tab w:val="left" w:pos="2255"/>
        </w:tabs>
        <w:ind w:left="2255" w:hanging="847"/>
        <w:jc w:val="both"/>
        <w:rPr>
          <w:sz w:val="24"/>
        </w:rPr>
      </w:pPr>
      <w:r>
        <w:rPr>
          <w:sz w:val="24"/>
        </w:rPr>
        <w:t>preferência</w:t>
      </w:r>
      <w:r>
        <w:rPr>
          <w:spacing w:val="-15"/>
          <w:sz w:val="24"/>
        </w:rPr>
        <w:t xml:space="preserve"> </w:t>
      </w:r>
      <w:r>
        <w:rPr>
          <w:sz w:val="24"/>
        </w:rPr>
        <w:t>para</w:t>
      </w:r>
      <w:r>
        <w:rPr>
          <w:spacing w:val="-12"/>
          <w:sz w:val="24"/>
        </w:rPr>
        <w:t xml:space="preserve"> </w:t>
      </w:r>
      <w:r>
        <w:rPr>
          <w:sz w:val="24"/>
        </w:rPr>
        <w:t>microempresas</w:t>
      </w:r>
      <w:r>
        <w:rPr>
          <w:spacing w:val="-13"/>
          <w:sz w:val="24"/>
        </w:rPr>
        <w:t xml:space="preserve"> </w:t>
      </w:r>
      <w:r>
        <w:rPr>
          <w:sz w:val="24"/>
        </w:rPr>
        <w:t>e</w:t>
      </w:r>
      <w:r>
        <w:rPr>
          <w:spacing w:val="-14"/>
          <w:sz w:val="24"/>
        </w:rPr>
        <w:t xml:space="preserve"> </w:t>
      </w:r>
      <w:r>
        <w:rPr>
          <w:sz w:val="24"/>
        </w:rPr>
        <w:t>empresas</w:t>
      </w:r>
      <w:r>
        <w:rPr>
          <w:spacing w:val="-13"/>
          <w:sz w:val="24"/>
        </w:rPr>
        <w:t xml:space="preserve"> </w:t>
      </w:r>
      <w:r>
        <w:rPr>
          <w:sz w:val="24"/>
        </w:rPr>
        <w:t>de</w:t>
      </w:r>
      <w:r>
        <w:rPr>
          <w:spacing w:val="-12"/>
          <w:sz w:val="24"/>
        </w:rPr>
        <w:t xml:space="preserve"> </w:t>
      </w:r>
      <w:r>
        <w:rPr>
          <w:sz w:val="24"/>
        </w:rPr>
        <w:t>pequeno</w:t>
      </w:r>
      <w:r>
        <w:rPr>
          <w:spacing w:val="-14"/>
          <w:sz w:val="24"/>
        </w:rPr>
        <w:t xml:space="preserve"> </w:t>
      </w:r>
      <w:r>
        <w:rPr>
          <w:spacing w:val="-2"/>
          <w:sz w:val="24"/>
        </w:rPr>
        <w:t>porte;</w:t>
      </w:r>
    </w:p>
    <w:p w:rsidR="0066645F" w:rsidRDefault="00E5157D">
      <w:pPr>
        <w:pStyle w:val="PargrafodaLista"/>
        <w:numPr>
          <w:ilvl w:val="2"/>
          <w:numId w:val="66"/>
        </w:numPr>
        <w:tabs>
          <w:tab w:val="left" w:pos="2255"/>
        </w:tabs>
        <w:spacing w:before="261" w:line="357" w:lineRule="auto"/>
        <w:ind w:left="1408" w:right="640" w:firstLine="0"/>
        <w:jc w:val="both"/>
        <w:rPr>
          <w:sz w:val="24"/>
        </w:rPr>
      </w:pPr>
      <w:r>
        <w:rPr>
          <w:sz w:val="24"/>
        </w:rPr>
        <w:t>disputa final, hipótese em que os licitantes empatados poderão apresentar nova proposta em ato contínuo à classificação;</w:t>
      </w:r>
    </w:p>
    <w:p w:rsidR="0066645F" w:rsidRDefault="00E5157D">
      <w:pPr>
        <w:pStyle w:val="PargrafodaLista"/>
        <w:numPr>
          <w:ilvl w:val="2"/>
          <w:numId w:val="66"/>
        </w:numPr>
        <w:tabs>
          <w:tab w:val="left" w:pos="2255"/>
        </w:tabs>
        <w:spacing w:before="126" w:line="360" w:lineRule="auto"/>
        <w:ind w:left="1408" w:right="642" w:firstLine="0"/>
        <w:jc w:val="both"/>
        <w:rPr>
          <w:sz w:val="24"/>
        </w:rPr>
      </w:pPr>
      <w:r>
        <w:rPr>
          <w:sz w:val="24"/>
        </w:rPr>
        <w:t>avaliação do desempenho contratual prévio dos licitantes, para a qual deverão preferencialmente ser utilizados registros cadastrais para efeito de atesto de cumprimento de obrigações previstos nesta Lei;</w:t>
      </w:r>
    </w:p>
    <w:p w:rsidR="0066645F" w:rsidRDefault="00E5157D">
      <w:pPr>
        <w:pStyle w:val="PargrafodaLista"/>
        <w:numPr>
          <w:ilvl w:val="2"/>
          <w:numId w:val="66"/>
        </w:numPr>
        <w:tabs>
          <w:tab w:val="left" w:pos="2255"/>
        </w:tabs>
        <w:spacing w:before="118" w:line="362" w:lineRule="auto"/>
        <w:ind w:left="1408" w:right="637" w:firstLine="0"/>
        <w:jc w:val="both"/>
        <w:rPr>
          <w:sz w:val="24"/>
        </w:rPr>
      </w:pPr>
      <w:r>
        <w:rPr>
          <w:sz w:val="24"/>
        </w:rPr>
        <w:t>desenvolvimento pelo licitante de ações de equidade entre homens e mulheres no ambiente de trabalho, conforme regulamento;</w:t>
      </w:r>
    </w:p>
    <w:p w:rsidR="0066645F" w:rsidRDefault="00E5157D">
      <w:pPr>
        <w:pStyle w:val="PargrafodaLista"/>
        <w:numPr>
          <w:ilvl w:val="2"/>
          <w:numId w:val="66"/>
        </w:numPr>
        <w:tabs>
          <w:tab w:val="left" w:pos="2255"/>
        </w:tabs>
        <w:spacing w:before="115" w:line="362" w:lineRule="auto"/>
        <w:ind w:left="1408" w:right="640" w:firstLine="0"/>
        <w:jc w:val="both"/>
        <w:rPr>
          <w:sz w:val="24"/>
        </w:rPr>
      </w:pPr>
      <w:r>
        <w:rPr>
          <w:sz w:val="24"/>
        </w:rPr>
        <w:t>desenvolvimento pelo licitante de programa de integridade, conforme orientações dos órgãos de controle.</w:t>
      </w:r>
    </w:p>
    <w:p w:rsidR="0066645F" w:rsidRDefault="00E5157D">
      <w:pPr>
        <w:pStyle w:val="PargrafodaLista"/>
        <w:numPr>
          <w:ilvl w:val="2"/>
          <w:numId w:val="66"/>
        </w:numPr>
        <w:tabs>
          <w:tab w:val="left" w:pos="2256"/>
        </w:tabs>
        <w:spacing w:before="115" w:line="362" w:lineRule="auto"/>
        <w:ind w:left="1408" w:right="636" w:firstLine="0"/>
        <w:jc w:val="both"/>
        <w:rPr>
          <w:sz w:val="24"/>
        </w:rPr>
      </w:pPr>
      <w:r>
        <w:rPr>
          <w:sz w:val="24"/>
        </w:rPr>
        <w:t>Persistindo o empate, será assegurada preferência, sucessivamente, aos bens e serviços produzidos ou prestados por:</w:t>
      </w:r>
    </w:p>
    <w:p w:rsidR="0066645F" w:rsidRDefault="00E5157D">
      <w:pPr>
        <w:pStyle w:val="PargrafodaLista"/>
        <w:numPr>
          <w:ilvl w:val="2"/>
          <w:numId w:val="66"/>
        </w:numPr>
        <w:tabs>
          <w:tab w:val="left" w:pos="2255"/>
        </w:tabs>
        <w:spacing w:before="114" w:line="360" w:lineRule="auto"/>
        <w:ind w:left="1408" w:right="637" w:firstLine="0"/>
        <w:jc w:val="both"/>
        <w:rPr>
          <w:sz w:val="24"/>
        </w:rPr>
      </w:pPr>
      <w:r>
        <w:rPr>
          <w:sz w:val="24"/>
        </w:rPr>
        <w:t>empresas</w:t>
      </w:r>
      <w:r>
        <w:rPr>
          <w:spacing w:val="-9"/>
          <w:sz w:val="24"/>
        </w:rPr>
        <w:t xml:space="preserve"> </w:t>
      </w:r>
      <w:r>
        <w:rPr>
          <w:sz w:val="24"/>
        </w:rPr>
        <w:t>estabelecidas</w:t>
      </w:r>
      <w:r>
        <w:rPr>
          <w:spacing w:val="-9"/>
          <w:sz w:val="24"/>
        </w:rPr>
        <w:t xml:space="preserve"> </w:t>
      </w:r>
      <w:r>
        <w:rPr>
          <w:sz w:val="24"/>
        </w:rPr>
        <w:t>no</w:t>
      </w:r>
      <w:r>
        <w:rPr>
          <w:spacing w:val="-10"/>
          <w:sz w:val="24"/>
        </w:rPr>
        <w:t xml:space="preserve"> </w:t>
      </w:r>
      <w:r>
        <w:rPr>
          <w:sz w:val="24"/>
        </w:rPr>
        <w:t>território</w:t>
      </w:r>
      <w:r>
        <w:rPr>
          <w:spacing w:val="-10"/>
          <w:sz w:val="24"/>
        </w:rPr>
        <w:t xml:space="preserve"> </w:t>
      </w:r>
      <w:r>
        <w:rPr>
          <w:sz w:val="24"/>
        </w:rPr>
        <w:t>do</w:t>
      </w:r>
      <w:r>
        <w:rPr>
          <w:spacing w:val="-10"/>
          <w:sz w:val="24"/>
        </w:rPr>
        <w:t xml:space="preserve"> </w:t>
      </w:r>
      <w:r>
        <w:rPr>
          <w:sz w:val="24"/>
        </w:rPr>
        <w:t>Estado</w:t>
      </w:r>
      <w:r>
        <w:rPr>
          <w:spacing w:val="-10"/>
          <w:sz w:val="24"/>
        </w:rPr>
        <w:t xml:space="preserve"> </w:t>
      </w:r>
      <w:r>
        <w:rPr>
          <w:sz w:val="24"/>
        </w:rPr>
        <w:t>ou</w:t>
      </w:r>
      <w:r>
        <w:rPr>
          <w:spacing w:val="-10"/>
          <w:sz w:val="24"/>
        </w:rPr>
        <w:t xml:space="preserve"> </w:t>
      </w:r>
      <w:r>
        <w:rPr>
          <w:sz w:val="24"/>
        </w:rPr>
        <w:t>do</w:t>
      </w:r>
      <w:r>
        <w:rPr>
          <w:spacing w:val="-10"/>
          <w:sz w:val="24"/>
        </w:rPr>
        <w:t xml:space="preserve"> </w:t>
      </w:r>
      <w:r>
        <w:rPr>
          <w:sz w:val="24"/>
        </w:rPr>
        <w:t>Distrito</w:t>
      </w:r>
      <w:r>
        <w:rPr>
          <w:spacing w:val="-10"/>
          <w:sz w:val="24"/>
        </w:rPr>
        <w:t xml:space="preserve"> </w:t>
      </w:r>
      <w:r>
        <w:rPr>
          <w:sz w:val="24"/>
        </w:rPr>
        <w:t>Federal</w:t>
      </w:r>
      <w:r>
        <w:rPr>
          <w:spacing w:val="-9"/>
          <w:sz w:val="24"/>
        </w:rPr>
        <w:t xml:space="preserve"> </w:t>
      </w:r>
      <w:r>
        <w:rPr>
          <w:sz w:val="24"/>
        </w:rPr>
        <w:t>do órgão ou</w:t>
      </w:r>
      <w:r>
        <w:rPr>
          <w:spacing w:val="-1"/>
          <w:sz w:val="24"/>
        </w:rPr>
        <w:t xml:space="preserve"> </w:t>
      </w:r>
      <w:r>
        <w:rPr>
          <w:sz w:val="24"/>
        </w:rPr>
        <w:t>entidade</w:t>
      </w:r>
      <w:r>
        <w:rPr>
          <w:spacing w:val="-1"/>
          <w:sz w:val="24"/>
        </w:rPr>
        <w:t xml:space="preserve"> </w:t>
      </w:r>
      <w:r>
        <w:rPr>
          <w:sz w:val="24"/>
        </w:rPr>
        <w:t>da</w:t>
      </w:r>
      <w:r>
        <w:rPr>
          <w:spacing w:val="-1"/>
          <w:sz w:val="24"/>
        </w:rPr>
        <w:t xml:space="preserve"> </w:t>
      </w:r>
      <w:r>
        <w:rPr>
          <w:sz w:val="24"/>
        </w:rPr>
        <w:t>Administração Pública</w:t>
      </w:r>
      <w:r>
        <w:rPr>
          <w:spacing w:val="-1"/>
          <w:sz w:val="24"/>
        </w:rPr>
        <w:t xml:space="preserve"> </w:t>
      </w:r>
      <w:r>
        <w:rPr>
          <w:sz w:val="24"/>
        </w:rPr>
        <w:t>estadual</w:t>
      </w:r>
      <w:r>
        <w:rPr>
          <w:spacing w:val="-1"/>
          <w:sz w:val="24"/>
        </w:rPr>
        <w:t xml:space="preserve"> </w:t>
      </w:r>
      <w:r>
        <w:rPr>
          <w:sz w:val="24"/>
        </w:rPr>
        <w:t>ou</w:t>
      </w:r>
      <w:r>
        <w:rPr>
          <w:spacing w:val="-1"/>
          <w:sz w:val="24"/>
        </w:rPr>
        <w:t xml:space="preserve"> </w:t>
      </w:r>
      <w:r>
        <w:rPr>
          <w:sz w:val="24"/>
        </w:rPr>
        <w:t>distrital</w:t>
      </w:r>
      <w:r>
        <w:rPr>
          <w:spacing w:val="-1"/>
          <w:sz w:val="24"/>
        </w:rPr>
        <w:t xml:space="preserve"> </w:t>
      </w:r>
      <w:r>
        <w:rPr>
          <w:sz w:val="24"/>
        </w:rPr>
        <w:t>licitante</w:t>
      </w:r>
      <w:r>
        <w:rPr>
          <w:spacing w:val="-1"/>
          <w:sz w:val="24"/>
        </w:rPr>
        <w:t xml:space="preserve"> </w:t>
      </w:r>
      <w:r>
        <w:rPr>
          <w:sz w:val="24"/>
        </w:rPr>
        <w:t>ou, no caso de licitação realizada por órgão ou entidade de Município, no território do Estado em que este se localize;</w:t>
      </w:r>
    </w:p>
    <w:p w:rsidR="0066645F" w:rsidRDefault="00E5157D">
      <w:pPr>
        <w:pStyle w:val="PargrafodaLista"/>
        <w:numPr>
          <w:ilvl w:val="2"/>
          <w:numId w:val="66"/>
        </w:numPr>
        <w:tabs>
          <w:tab w:val="left" w:pos="2255"/>
        </w:tabs>
        <w:spacing w:before="121"/>
        <w:ind w:left="2255" w:hanging="847"/>
        <w:jc w:val="both"/>
        <w:rPr>
          <w:sz w:val="24"/>
        </w:rPr>
      </w:pPr>
      <w:r>
        <w:rPr>
          <w:spacing w:val="-2"/>
          <w:sz w:val="24"/>
        </w:rPr>
        <w:t>empresas</w:t>
      </w:r>
      <w:r>
        <w:rPr>
          <w:spacing w:val="-6"/>
          <w:sz w:val="24"/>
        </w:rPr>
        <w:t xml:space="preserve"> </w:t>
      </w:r>
      <w:r>
        <w:rPr>
          <w:spacing w:val="-2"/>
          <w:sz w:val="24"/>
        </w:rPr>
        <w:t>brasileiras;</w:t>
      </w:r>
    </w:p>
    <w:p w:rsidR="0066645F" w:rsidRDefault="00E5157D">
      <w:pPr>
        <w:pStyle w:val="PargrafodaLista"/>
        <w:numPr>
          <w:ilvl w:val="2"/>
          <w:numId w:val="66"/>
        </w:numPr>
        <w:tabs>
          <w:tab w:val="left" w:pos="1547"/>
        </w:tabs>
        <w:spacing w:before="260" w:line="357" w:lineRule="auto"/>
        <w:ind w:left="1408" w:right="641" w:firstLine="0"/>
        <w:jc w:val="both"/>
        <w:rPr>
          <w:sz w:val="24"/>
        </w:rPr>
      </w:pPr>
      <w:r>
        <w:rPr>
          <w:sz w:val="24"/>
        </w:rPr>
        <w:t xml:space="preserve">empresas que invistam em pesquisa e no desenvolvimento de tecnologia no </w:t>
      </w:r>
      <w:r>
        <w:rPr>
          <w:spacing w:val="-2"/>
          <w:sz w:val="24"/>
        </w:rPr>
        <w:t>País;</w:t>
      </w:r>
    </w:p>
    <w:p w:rsidR="0066645F" w:rsidRDefault="00E5157D">
      <w:pPr>
        <w:pStyle w:val="PargrafodaLista"/>
        <w:numPr>
          <w:ilvl w:val="2"/>
          <w:numId w:val="66"/>
        </w:numPr>
        <w:tabs>
          <w:tab w:val="left" w:pos="1547"/>
        </w:tabs>
        <w:spacing w:before="126" w:line="357" w:lineRule="auto"/>
        <w:ind w:left="1408" w:right="635" w:firstLine="0"/>
        <w:jc w:val="both"/>
        <w:rPr>
          <w:sz w:val="24"/>
        </w:rPr>
      </w:pPr>
      <w:r>
        <w:rPr>
          <w:sz w:val="24"/>
        </w:rPr>
        <w:t>empresas</w:t>
      </w:r>
      <w:r>
        <w:rPr>
          <w:spacing w:val="-11"/>
          <w:sz w:val="24"/>
        </w:rPr>
        <w:t xml:space="preserve"> </w:t>
      </w:r>
      <w:r>
        <w:rPr>
          <w:sz w:val="24"/>
        </w:rPr>
        <w:t>que</w:t>
      </w:r>
      <w:r>
        <w:rPr>
          <w:spacing w:val="-13"/>
          <w:sz w:val="24"/>
        </w:rPr>
        <w:t xml:space="preserve"> </w:t>
      </w:r>
      <w:r>
        <w:rPr>
          <w:sz w:val="24"/>
        </w:rPr>
        <w:t>comprovem</w:t>
      </w:r>
      <w:r>
        <w:rPr>
          <w:spacing w:val="-15"/>
          <w:sz w:val="24"/>
        </w:rPr>
        <w:t xml:space="preserve"> </w:t>
      </w:r>
      <w:r>
        <w:rPr>
          <w:sz w:val="24"/>
        </w:rPr>
        <w:t>a</w:t>
      </w:r>
      <w:r>
        <w:rPr>
          <w:spacing w:val="-13"/>
          <w:sz w:val="24"/>
        </w:rPr>
        <w:t xml:space="preserve"> </w:t>
      </w:r>
      <w:r>
        <w:rPr>
          <w:sz w:val="24"/>
        </w:rPr>
        <w:t>prática</w:t>
      </w:r>
      <w:r>
        <w:rPr>
          <w:spacing w:val="-13"/>
          <w:sz w:val="24"/>
        </w:rPr>
        <w:t xml:space="preserve"> </w:t>
      </w:r>
      <w:r>
        <w:rPr>
          <w:sz w:val="24"/>
        </w:rPr>
        <w:t>de</w:t>
      </w:r>
      <w:r>
        <w:rPr>
          <w:spacing w:val="-13"/>
          <w:sz w:val="24"/>
        </w:rPr>
        <w:t xml:space="preserve"> </w:t>
      </w:r>
      <w:r>
        <w:rPr>
          <w:sz w:val="24"/>
        </w:rPr>
        <w:t>mitigação,</w:t>
      </w:r>
      <w:r>
        <w:rPr>
          <w:spacing w:val="-10"/>
          <w:sz w:val="24"/>
        </w:rPr>
        <w:t xml:space="preserve"> </w:t>
      </w:r>
      <w:r>
        <w:rPr>
          <w:sz w:val="24"/>
        </w:rPr>
        <w:t>nos</w:t>
      </w:r>
      <w:r>
        <w:rPr>
          <w:spacing w:val="-10"/>
          <w:sz w:val="24"/>
        </w:rPr>
        <w:t xml:space="preserve"> </w:t>
      </w:r>
      <w:r>
        <w:rPr>
          <w:sz w:val="24"/>
        </w:rPr>
        <w:t>termos</w:t>
      </w:r>
      <w:r>
        <w:rPr>
          <w:spacing w:val="-10"/>
          <w:sz w:val="24"/>
        </w:rPr>
        <w:t xml:space="preserve"> </w:t>
      </w:r>
      <w:r>
        <w:rPr>
          <w:sz w:val="24"/>
        </w:rPr>
        <w:t xml:space="preserve">da </w:t>
      </w:r>
      <w:hyperlink r:id="rId19" w:anchor="%3A~%3Atext%3DLEI%20N%C2%BA%2012.187%2C%20DE%2029%20DE%20DEZEMBRO%20DE%202009.%26text%3DInstitui%20a%20Pol%C3%ADtica%20Nacional%20sobre%2CPNMC%20e%20d%C3%A1%20outras%20provid%C3%AAncias">
        <w:r>
          <w:rPr>
            <w:sz w:val="24"/>
          </w:rPr>
          <w:t>Lei</w:t>
        </w:r>
        <w:r>
          <w:rPr>
            <w:spacing w:val="-11"/>
            <w:sz w:val="24"/>
          </w:rPr>
          <w:t xml:space="preserve"> </w:t>
        </w:r>
        <w:r>
          <w:rPr>
            <w:sz w:val="24"/>
          </w:rPr>
          <w:t>nº</w:t>
        </w:r>
        <w:r>
          <w:rPr>
            <w:spacing w:val="-10"/>
            <w:sz w:val="24"/>
          </w:rPr>
          <w:t xml:space="preserve"> </w:t>
        </w:r>
        <w:r>
          <w:rPr>
            <w:sz w:val="24"/>
          </w:rPr>
          <w:t>12.187,</w:t>
        </w:r>
      </w:hyperlink>
      <w:r>
        <w:rPr>
          <w:sz w:val="24"/>
        </w:rPr>
        <w:t xml:space="preserve"> </w:t>
      </w:r>
      <w:hyperlink r:id="rId20" w:anchor="%3A~%3Atext%3DLEI%20N%C2%BA%2012.187%2C%20DE%2029%20DE%20DEZEMBRO%20DE%202009.%26text%3DInstitui%20a%20Pol%C3%ADtica%20Nacional%20sobre%2CPNMC%20e%20d%C3%A1%20outras%20provid%C3%AAncias">
        <w:r>
          <w:rPr>
            <w:sz w:val="24"/>
          </w:rPr>
          <w:t>de 29 de dezembro de 2009</w:t>
        </w:r>
      </w:hyperlink>
      <w:r>
        <w:rPr>
          <w:sz w:val="24"/>
        </w:rPr>
        <w:t>.</w:t>
      </w:r>
    </w:p>
    <w:p w:rsidR="0066645F" w:rsidRDefault="00E5157D">
      <w:pPr>
        <w:pStyle w:val="PargrafodaLista"/>
        <w:numPr>
          <w:ilvl w:val="1"/>
          <w:numId w:val="66"/>
        </w:numPr>
        <w:tabs>
          <w:tab w:val="left" w:pos="1545"/>
        </w:tabs>
        <w:spacing w:before="125" w:line="360" w:lineRule="auto"/>
        <w:ind w:left="840" w:right="634" w:firstLine="0"/>
        <w:jc w:val="both"/>
        <w:rPr>
          <w:sz w:val="24"/>
        </w:rPr>
      </w:pPr>
      <w:r>
        <w:rPr>
          <w:sz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66645F" w:rsidRDefault="00E5157D">
      <w:pPr>
        <w:pStyle w:val="PargrafodaLista"/>
        <w:numPr>
          <w:ilvl w:val="2"/>
          <w:numId w:val="66"/>
        </w:numPr>
        <w:tabs>
          <w:tab w:val="left" w:pos="1547"/>
        </w:tabs>
        <w:spacing w:before="121" w:line="360" w:lineRule="auto"/>
        <w:ind w:left="1124" w:right="637" w:firstLine="0"/>
        <w:jc w:val="both"/>
        <w:rPr>
          <w:sz w:val="24"/>
        </w:rPr>
      </w:pPr>
      <w:r>
        <w:rPr>
          <w:sz w:val="24"/>
        </w:rPr>
        <w:t>A negociação poderá ser feita com os demais licitantes, segundo a ordem de classificação inicialmente estabelecida, quando o primeiro colocado, mesmo após a</w:t>
      </w:r>
      <w:r>
        <w:rPr>
          <w:spacing w:val="-5"/>
          <w:sz w:val="24"/>
        </w:rPr>
        <w:t xml:space="preserve"> </w:t>
      </w:r>
      <w:r>
        <w:rPr>
          <w:sz w:val="24"/>
        </w:rPr>
        <w:t>negociação,</w:t>
      </w:r>
      <w:r>
        <w:rPr>
          <w:spacing w:val="-3"/>
          <w:sz w:val="24"/>
        </w:rPr>
        <w:t xml:space="preserve"> </w:t>
      </w:r>
      <w:r>
        <w:rPr>
          <w:sz w:val="24"/>
        </w:rPr>
        <w:t>for</w:t>
      </w:r>
      <w:r>
        <w:rPr>
          <w:spacing w:val="-3"/>
          <w:sz w:val="24"/>
        </w:rPr>
        <w:t xml:space="preserve"> </w:t>
      </w:r>
      <w:r>
        <w:rPr>
          <w:sz w:val="24"/>
        </w:rPr>
        <w:t>desclassificado</w:t>
      </w:r>
      <w:r>
        <w:rPr>
          <w:spacing w:val="-1"/>
          <w:sz w:val="24"/>
        </w:rPr>
        <w:t xml:space="preserve"> </w:t>
      </w:r>
      <w:r>
        <w:rPr>
          <w:sz w:val="24"/>
        </w:rPr>
        <w:t>em</w:t>
      </w:r>
      <w:r>
        <w:rPr>
          <w:spacing w:val="-6"/>
          <w:sz w:val="24"/>
        </w:rPr>
        <w:t xml:space="preserve"> </w:t>
      </w:r>
      <w:r>
        <w:rPr>
          <w:sz w:val="24"/>
        </w:rPr>
        <w:t>razão</w:t>
      </w:r>
      <w:r>
        <w:rPr>
          <w:spacing w:val="-5"/>
          <w:sz w:val="24"/>
        </w:rPr>
        <w:t xml:space="preserve"> </w:t>
      </w:r>
      <w:r>
        <w:rPr>
          <w:sz w:val="24"/>
        </w:rPr>
        <w:t>de</w:t>
      </w:r>
      <w:r>
        <w:rPr>
          <w:spacing w:val="-5"/>
          <w:sz w:val="24"/>
        </w:rPr>
        <w:t xml:space="preserve"> </w:t>
      </w:r>
      <w:r>
        <w:rPr>
          <w:sz w:val="24"/>
        </w:rPr>
        <w:t>sua</w:t>
      </w:r>
      <w:r>
        <w:rPr>
          <w:spacing w:val="-1"/>
          <w:sz w:val="24"/>
        </w:rPr>
        <w:t xml:space="preserve"> </w:t>
      </w:r>
      <w:r>
        <w:rPr>
          <w:sz w:val="24"/>
        </w:rPr>
        <w:t>proposta</w:t>
      </w:r>
      <w:r>
        <w:rPr>
          <w:spacing w:val="-5"/>
          <w:sz w:val="24"/>
        </w:rPr>
        <w:t xml:space="preserve"> </w:t>
      </w:r>
      <w:r>
        <w:rPr>
          <w:sz w:val="24"/>
        </w:rPr>
        <w:t>permanecer</w:t>
      </w:r>
      <w:r>
        <w:rPr>
          <w:spacing w:val="-3"/>
          <w:sz w:val="24"/>
        </w:rPr>
        <w:t xml:space="preserve"> </w:t>
      </w:r>
      <w:r>
        <w:rPr>
          <w:sz w:val="24"/>
        </w:rPr>
        <w:t>acima</w:t>
      </w:r>
      <w:r>
        <w:rPr>
          <w:spacing w:val="-1"/>
          <w:sz w:val="24"/>
        </w:rPr>
        <w:t xml:space="preserve"> </w:t>
      </w:r>
      <w:r>
        <w:rPr>
          <w:sz w:val="24"/>
        </w:rPr>
        <w:t>do preço máximo definido pela Administração.</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2"/>
          <w:numId w:val="66"/>
        </w:numPr>
        <w:tabs>
          <w:tab w:val="left" w:pos="1547"/>
        </w:tabs>
        <w:spacing w:line="362" w:lineRule="auto"/>
        <w:ind w:left="1124" w:right="643" w:firstLine="0"/>
        <w:jc w:val="both"/>
        <w:rPr>
          <w:sz w:val="24"/>
        </w:rPr>
      </w:pPr>
      <w:r>
        <w:rPr>
          <w:sz w:val="24"/>
        </w:rPr>
        <w:t>O resultado</w:t>
      </w:r>
      <w:r>
        <w:rPr>
          <w:spacing w:val="-2"/>
          <w:sz w:val="24"/>
        </w:rPr>
        <w:t xml:space="preserve"> </w:t>
      </w:r>
      <w:r>
        <w:rPr>
          <w:sz w:val="24"/>
        </w:rPr>
        <w:t>da</w:t>
      </w:r>
      <w:r>
        <w:rPr>
          <w:spacing w:val="-2"/>
          <w:sz w:val="24"/>
        </w:rPr>
        <w:t xml:space="preserve"> </w:t>
      </w:r>
      <w:r>
        <w:rPr>
          <w:sz w:val="24"/>
        </w:rPr>
        <w:t>negociação</w:t>
      </w:r>
      <w:r>
        <w:rPr>
          <w:spacing w:val="-2"/>
          <w:sz w:val="24"/>
        </w:rPr>
        <w:t xml:space="preserve"> </w:t>
      </w:r>
      <w:r>
        <w:rPr>
          <w:sz w:val="24"/>
        </w:rPr>
        <w:t>será</w:t>
      </w:r>
      <w:r>
        <w:rPr>
          <w:spacing w:val="-2"/>
          <w:sz w:val="24"/>
        </w:rPr>
        <w:t xml:space="preserve"> </w:t>
      </w:r>
      <w:r>
        <w:rPr>
          <w:sz w:val="24"/>
        </w:rPr>
        <w:t>divulgado a</w:t>
      </w:r>
      <w:r>
        <w:rPr>
          <w:spacing w:val="-2"/>
          <w:sz w:val="24"/>
        </w:rPr>
        <w:t xml:space="preserve"> </w:t>
      </w:r>
      <w:r>
        <w:rPr>
          <w:sz w:val="24"/>
        </w:rPr>
        <w:t>todos os licitantes e anexado aos autos do processo licitatório.</w:t>
      </w:r>
    </w:p>
    <w:p w:rsidR="0066645F" w:rsidRDefault="00E5157D">
      <w:pPr>
        <w:pStyle w:val="PargrafodaLista"/>
        <w:numPr>
          <w:ilvl w:val="1"/>
          <w:numId w:val="66"/>
        </w:numPr>
        <w:tabs>
          <w:tab w:val="left" w:pos="1545"/>
        </w:tabs>
        <w:spacing w:before="115" w:line="362" w:lineRule="auto"/>
        <w:ind w:left="840" w:right="641" w:firstLine="0"/>
        <w:rPr>
          <w:sz w:val="24"/>
        </w:rPr>
      </w:pPr>
      <w:r>
        <w:rPr>
          <w:sz w:val="24"/>
        </w:rPr>
        <w:t>Após</w:t>
      </w:r>
      <w:r>
        <w:rPr>
          <w:spacing w:val="40"/>
          <w:sz w:val="24"/>
        </w:rPr>
        <w:t xml:space="preserve"> </w:t>
      </w:r>
      <w:r>
        <w:rPr>
          <w:sz w:val="24"/>
        </w:rPr>
        <w:t>a</w:t>
      </w:r>
      <w:r>
        <w:rPr>
          <w:spacing w:val="40"/>
          <w:sz w:val="24"/>
        </w:rPr>
        <w:t xml:space="preserve"> </w:t>
      </w:r>
      <w:r>
        <w:rPr>
          <w:sz w:val="24"/>
        </w:rPr>
        <w:t>negociação</w:t>
      </w:r>
      <w:r>
        <w:rPr>
          <w:spacing w:val="40"/>
          <w:sz w:val="24"/>
        </w:rPr>
        <w:t xml:space="preserve"> </w:t>
      </w:r>
      <w:r>
        <w:rPr>
          <w:sz w:val="24"/>
        </w:rPr>
        <w:t>do</w:t>
      </w:r>
      <w:r>
        <w:rPr>
          <w:spacing w:val="40"/>
          <w:sz w:val="24"/>
        </w:rPr>
        <w:t xml:space="preserve"> </w:t>
      </w:r>
      <w:r>
        <w:rPr>
          <w:sz w:val="24"/>
        </w:rPr>
        <w:t>preço,</w:t>
      </w:r>
      <w:r>
        <w:rPr>
          <w:spacing w:val="40"/>
          <w:sz w:val="24"/>
        </w:rPr>
        <w:t xml:space="preserve"> </w:t>
      </w:r>
      <w:r>
        <w:rPr>
          <w:sz w:val="24"/>
        </w:rPr>
        <w:t>o</w:t>
      </w:r>
      <w:r>
        <w:rPr>
          <w:spacing w:val="40"/>
          <w:sz w:val="24"/>
        </w:rPr>
        <w:t xml:space="preserve"> </w:t>
      </w:r>
      <w:r>
        <w:rPr>
          <w:sz w:val="24"/>
        </w:rPr>
        <w:t>Pregoeiro</w:t>
      </w:r>
      <w:r>
        <w:rPr>
          <w:spacing w:val="40"/>
          <w:sz w:val="24"/>
        </w:rPr>
        <w:t xml:space="preserve"> </w:t>
      </w:r>
      <w:r>
        <w:rPr>
          <w:sz w:val="24"/>
        </w:rPr>
        <w:t>iniciará</w:t>
      </w:r>
      <w:r>
        <w:rPr>
          <w:spacing w:val="40"/>
          <w:sz w:val="24"/>
        </w:rPr>
        <w:t xml:space="preserve"> </w:t>
      </w:r>
      <w:r>
        <w:rPr>
          <w:sz w:val="24"/>
        </w:rPr>
        <w:t>a</w:t>
      </w:r>
      <w:r>
        <w:rPr>
          <w:spacing w:val="40"/>
          <w:sz w:val="24"/>
        </w:rPr>
        <w:t xml:space="preserve"> </w:t>
      </w:r>
      <w:r>
        <w:rPr>
          <w:sz w:val="24"/>
        </w:rPr>
        <w:t>fase</w:t>
      </w:r>
      <w:r>
        <w:rPr>
          <w:spacing w:val="40"/>
          <w:sz w:val="24"/>
        </w:rPr>
        <w:t xml:space="preserve"> </w:t>
      </w:r>
      <w:r>
        <w:rPr>
          <w:sz w:val="24"/>
        </w:rPr>
        <w:t>de</w:t>
      </w:r>
      <w:r>
        <w:rPr>
          <w:spacing w:val="40"/>
          <w:sz w:val="24"/>
        </w:rPr>
        <w:t xml:space="preserve"> </w:t>
      </w:r>
      <w:r>
        <w:rPr>
          <w:sz w:val="24"/>
        </w:rPr>
        <w:t>aceitação</w:t>
      </w:r>
      <w:r>
        <w:rPr>
          <w:spacing w:val="40"/>
          <w:sz w:val="24"/>
        </w:rPr>
        <w:t xml:space="preserve"> </w:t>
      </w:r>
      <w:r>
        <w:rPr>
          <w:sz w:val="24"/>
        </w:rPr>
        <w:t>e</w:t>
      </w:r>
      <w:r>
        <w:rPr>
          <w:spacing w:val="40"/>
          <w:sz w:val="24"/>
        </w:rPr>
        <w:t xml:space="preserve"> </w:t>
      </w:r>
      <w:r>
        <w:rPr>
          <w:sz w:val="24"/>
        </w:rPr>
        <w:t>julgamento da proposta.</w:t>
      </w:r>
    </w:p>
    <w:p w:rsidR="0066645F" w:rsidRDefault="0066645F">
      <w:pPr>
        <w:pStyle w:val="Corpodetexto"/>
        <w:spacing w:before="7"/>
      </w:pPr>
    </w:p>
    <w:p w:rsidR="0066645F" w:rsidRDefault="00E5157D">
      <w:pPr>
        <w:pStyle w:val="Ttulo1"/>
        <w:ind w:left="3957"/>
        <w:jc w:val="left"/>
      </w:pPr>
      <w:r>
        <w:t>DA</w:t>
      </w:r>
      <w:r>
        <w:rPr>
          <w:spacing w:val="-12"/>
        </w:rPr>
        <w:t xml:space="preserve"> </w:t>
      </w:r>
      <w:r>
        <w:t>FASE</w:t>
      </w:r>
      <w:r>
        <w:rPr>
          <w:spacing w:val="-2"/>
        </w:rPr>
        <w:t xml:space="preserve"> </w:t>
      </w:r>
      <w:r>
        <w:t>DE</w:t>
      </w:r>
      <w:r>
        <w:rPr>
          <w:spacing w:val="-1"/>
        </w:rPr>
        <w:t xml:space="preserve"> </w:t>
      </w:r>
      <w:r>
        <w:rPr>
          <w:spacing w:val="-2"/>
        </w:rPr>
        <w:t>JULGAMENTO</w:t>
      </w:r>
    </w:p>
    <w:p w:rsidR="0066645F" w:rsidRDefault="0066645F">
      <w:pPr>
        <w:pStyle w:val="Corpodetexto"/>
        <w:spacing w:before="152"/>
        <w:rPr>
          <w:rFonts w:ascii="Arial"/>
          <w:b/>
        </w:rPr>
      </w:pPr>
    </w:p>
    <w:p w:rsidR="0066645F" w:rsidRDefault="00E5157D">
      <w:pPr>
        <w:pStyle w:val="PargrafodaLista"/>
        <w:numPr>
          <w:ilvl w:val="0"/>
          <w:numId w:val="71"/>
        </w:numPr>
        <w:tabs>
          <w:tab w:val="left" w:pos="1198"/>
          <w:tab w:val="left" w:pos="1200"/>
        </w:tabs>
        <w:spacing w:line="360" w:lineRule="auto"/>
        <w:ind w:right="633"/>
        <w:jc w:val="both"/>
        <w:rPr>
          <w:sz w:val="24"/>
        </w:rPr>
      </w:pPr>
      <w:r>
        <w:rPr>
          <w:sz w:val="24"/>
        </w:rPr>
        <w:t xml:space="preserve">Encerrada a etapa de negociação, o pregoeiro verificará se o licitante provisoriamente classificado em primeiro lugar atende às condições de participação no certame, conforme previsto no </w:t>
      </w:r>
      <w:hyperlink r:id="rId21" w:anchor="art14">
        <w:r>
          <w:rPr>
            <w:sz w:val="24"/>
          </w:rPr>
          <w:t>art. 14 da Lei nº 14.133/2021</w:t>
        </w:r>
      </w:hyperlink>
      <w:r>
        <w:rPr>
          <w:sz w:val="24"/>
        </w:rPr>
        <w:t xml:space="preserve"> e legislação correlata, especialmente quanto à existência de sanção que impeça a participação no certame ou a futura contratação, mediante a consulta aos seguintes cadastros:</w:t>
      </w:r>
    </w:p>
    <w:p w:rsidR="0066645F" w:rsidRDefault="00E5157D">
      <w:pPr>
        <w:pStyle w:val="PargrafodaLista"/>
        <w:numPr>
          <w:ilvl w:val="0"/>
          <w:numId w:val="65"/>
        </w:numPr>
        <w:tabs>
          <w:tab w:val="left" w:pos="1547"/>
        </w:tabs>
        <w:spacing w:before="121"/>
        <w:ind w:left="1547" w:hanging="423"/>
        <w:jc w:val="both"/>
        <w:rPr>
          <w:sz w:val="24"/>
        </w:rPr>
      </w:pPr>
      <w:r>
        <w:rPr>
          <w:spacing w:val="-2"/>
          <w:sz w:val="24"/>
        </w:rPr>
        <w:t>SICAF;</w:t>
      </w:r>
    </w:p>
    <w:p w:rsidR="0066645F" w:rsidRDefault="00E5157D">
      <w:pPr>
        <w:pStyle w:val="PargrafodaLista"/>
        <w:numPr>
          <w:ilvl w:val="0"/>
          <w:numId w:val="65"/>
        </w:numPr>
        <w:tabs>
          <w:tab w:val="left" w:pos="1547"/>
          <w:tab w:val="left" w:pos="6128"/>
          <w:tab w:val="left" w:pos="9289"/>
        </w:tabs>
        <w:spacing w:before="256" w:line="360" w:lineRule="auto"/>
        <w:ind w:left="1124" w:right="634" w:firstLine="0"/>
        <w:jc w:val="both"/>
        <w:rPr>
          <w:sz w:val="24"/>
        </w:rPr>
      </w:pPr>
      <w:r>
        <w:rPr>
          <w:sz w:val="24"/>
        </w:rPr>
        <w:t xml:space="preserve">Cadastro Nacional de Empresas Inidôneas e Suspensas - CEIS, mantido pela </w:t>
      </w:r>
      <w:r>
        <w:rPr>
          <w:spacing w:val="-2"/>
          <w:sz w:val="24"/>
        </w:rPr>
        <w:t>Controladoria-Geral</w:t>
      </w:r>
      <w:r>
        <w:rPr>
          <w:sz w:val="24"/>
        </w:rPr>
        <w:tab/>
      </w:r>
      <w:r>
        <w:rPr>
          <w:spacing w:val="-6"/>
          <w:sz w:val="24"/>
        </w:rPr>
        <w:t>da</w:t>
      </w:r>
      <w:r>
        <w:rPr>
          <w:sz w:val="24"/>
        </w:rPr>
        <w:tab/>
      </w:r>
      <w:r>
        <w:rPr>
          <w:spacing w:val="-4"/>
          <w:sz w:val="24"/>
        </w:rPr>
        <w:t xml:space="preserve">União </w:t>
      </w:r>
      <w:r>
        <w:rPr>
          <w:sz w:val="24"/>
          <w:u w:val="single"/>
        </w:rPr>
        <w:t>(</w:t>
      </w:r>
      <w:hyperlink r:id="rId22">
        <w:r>
          <w:rPr>
            <w:sz w:val="24"/>
            <w:u w:val="single"/>
          </w:rPr>
          <w:t>https://www.portaltransparencia.gov.br/sancoes/ceis</w:t>
        </w:r>
      </w:hyperlink>
      <w:r>
        <w:rPr>
          <w:sz w:val="24"/>
          <w:u w:val="single"/>
        </w:rPr>
        <w:t>);</w:t>
      </w:r>
      <w:r>
        <w:rPr>
          <w:sz w:val="24"/>
        </w:rPr>
        <w:t xml:space="preserve"> e</w:t>
      </w:r>
    </w:p>
    <w:p w:rsidR="0066645F" w:rsidRDefault="00E5157D">
      <w:pPr>
        <w:pStyle w:val="PargrafodaLista"/>
        <w:numPr>
          <w:ilvl w:val="0"/>
          <w:numId w:val="65"/>
        </w:numPr>
        <w:tabs>
          <w:tab w:val="left" w:pos="1547"/>
        </w:tabs>
        <w:spacing w:before="123" w:line="357" w:lineRule="auto"/>
        <w:ind w:left="1124" w:right="634" w:firstLine="0"/>
        <w:jc w:val="both"/>
        <w:rPr>
          <w:sz w:val="24"/>
        </w:rPr>
      </w:pPr>
      <w:r>
        <w:rPr>
          <w:sz w:val="24"/>
        </w:rPr>
        <w:t>Cadastro</w:t>
      </w:r>
      <w:r>
        <w:rPr>
          <w:spacing w:val="-6"/>
          <w:sz w:val="24"/>
        </w:rPr>
        <w:t xml:space="preserve"> </w:t>
      </w:r>
      <w:r>
        <w:rPr>
          <w:sz w:val="24"/>
        </w:rPr>
        <w:t>Nacional</w:t>
      </w:r>
      <w:r>
        <w:rPr>
          <w:spacing w:val="-6"/>
          <w:sz w:val="24"/>
        </w:rPr>
        <w:t xml:space="preserve"> </w:t>
      </w:r>
      <w:r>
        <w:rPr>
          <w:sz w:val="24"/>
        </w:rPr>
        <w:t>de</w:t>
      </w:r>
      <w:r>
        <w:rPr>
          <w:spacing w:val="-6"/>
          <w:sz w:val="24"/>
        </w:rPr>
        <w:t xml:space="preserve"> </w:t>
      </w:r>
      <w:r>
        <w:rPr>
          <w:sz w:val="24"/>
        </w:rPr>
        <w:t>Empresas</w:t>
      </w:r>
      <w:r>
        <w:rPr>
          <w:spacing w:val="-1"/>
          <w:sz w:val="24"/>
        </w:rPr>
        <w:t xml:space="preserve"> </w:t>
      </w:r>
      <w:r>
        <w:rPr>
          <w:sz w:val="24"/>
        </w:rPr>
        <w:t>Punidas</w:t>
      </w:r>
      <w:r>
        <w:rPr>
          <w:spacing w:val="-4"/>
          <w:sz w:val="24"/>
        </w:rPr>
        <w:t xml:space="preserve"> </w:t>
      </w:r>
      <w:r>
        <w:rPr>
          <w:sz w:val="24"/>
        </w:rPr>
        <w:t>-</w:t>
      </w:r>
      <w:r>
        <w:rPr>
          <w:spacing w:val="-4"/>
          <w:sz w:val="24"/>
        </w:rPr>
        <w:t xml:space="preserve"> </w:t>
      </w:r>
      <w:r>
        <w:rPr>
          <w:sz w:val="24"/>
        </w:rPr>
        <w:t>CNEP,</w:t>
      </w:r>
      <w:r>
        <w:rPr>
          <w:spacing w:val="-4"/>
          <w:sz w:val="24"/>
        </w:rPr>
        <w:t xml:space="preserve"> </w:t>
      </w:r>
      <w:r>
        <w:rPr>
          <w:sz w:val="24"/>
        </w:rPr>
        <w:t>mantido</w:t>
      </w:r>
      <w:r>
        <w:rPr>
          <w:spacing w:val="-6"/>
          <w:sz w:val="24"/>
        </w:rPr>
        <w:t xml:space="preserve"> </w:t>
      </w:r>
      <w:r>
        <w:rPr>
          <w:sz w:val="24"/>
        </w:rPr>
        <w:t>pela</w:t>
      </w:r>
      <w:r>
        <w:rPr>
          <w:spacing w:val="-6"/>
          <w:sz w:val="24"/>
        </w:rPr>
        <w:t xml:space="preserve"> </w:t>
      </w:r>
      <w:r>
        <w:rPr>
          <w:sz w:val="24"/>
        </w:rPr>
        <w:t xml:space="preserve">Controladoria- Geral da União </w:t>
      </w:r>
      <w:r>
        <w:rPr>
          <w:sz w:val="24"/>
          <w:u w:val="single"/>
        </w:rPr>
        <w:t>(https://</w:t>
      </w:r>
      <w:hyperlink r:id="rId23">
        <w:r>
          <w:rPr>
            <w:sz w:val="24"/>
            <w:u w:val="single"/>
          </w:rPr>
          <w:t>www.portaltransparencia.gov.br/sancoes/cnep);</w:t>
        </w:r>
      </w:hyperlink>
      <w:r>
        <w:rPr>
          <w:sz w:val="24"/>
        </w:rPr>
        <w:t xml:space="preserve"> e</w:t>
      </w:r>
    </w:p>
    <w:p w:rsidR="0066645F" w:rsidRDefault="0066645F">
      <w:pPr>
        <w:pStyle w:val="Corpodetexto"/>
      </w:pPr>
    </w:p>
    <w:p w:rsidR="0066645F" w:rsidRDefault="0066645F">
      <w:pPr>
        <w:pStyle w:val="Corpodetexto"/>
        <w:spacing w:before="105"/>
      </w:pPr>
    </w:p>
    <w:p w:rsidR="0066645F" w:rsidRDefault="00E5157D">
      <w:pPr>
        <w:pStyle w:val="PargrafodaLista"/>
        <w:numPr>
          <w:ilvl w:val="1"/>
          <w:numId w:val="64"/>
        </w:numPr>
        <w:tabs>
          <w:tab w:val="left" w:pos="1545"/>
        </w:tabs>
        <w:spacing w:before="1" w:line="360" w:lineRule="auto"/>
        <w:ind w:right="634" w:firstLine="0"/>
        <w:jc w:val="both"/>
        <w:rPr>
          <w:sz w:val="24"/>
        </w:rPr>
      </w:pPr>
      <w:r>
        <w:rPr>
          <w:sz w:val="24"/>
        </w:rPr>
        <w:t>A consulta aos cadastros será realizada em nome da empresa licitante e também</w:t>
      </w:r>
      <w:r>
        <w:rPr>
          <w:spacing w:val="-9"/>
          <w:sz w:val="24"/>
        </w:rPr>
        <w:t xml:space="preserve"> </w:t>
      </w:r>
      <w:r>
        <w:rPr>
          <w:sz w:val="24"/>
        </w:rPr>
        <w:t>de</w:t>
      </w:r>
      <w:r>
        <w:rPr>
          <w:spacing w:val="-7"/>
          <w:sz w:val="24"/>
        </w:rPr>
        <w:t xml:space="preserve"> </w:t>
      </w:r>
      <w:r>
        <w:rPr>
          <w:sz w:val="24"/>
        </w:rPr>
        <w:t>seu</w:t>
      </w:r>
      <w:r>
        <w:rPr>
          <w:spacing w:val="-7"/>
          <w:sz w:val="24"/>
        </w:rPr>
        <w:t xml:space="preserve"> </w:t>
      </w:r>
      <w:r>
        <w:rPr>
          <w:sz w:val="24"/>
        </w:rPr>
        <w:t>sócio</w:t>
      </w:r>
      <w:r>
        <w:rPr>
          <w:spacing w:val="-3"/>
          <w:sz w:val="24"/>
        </w:rPr>
        <w:t xml:space="preserve"> </w:t>
      </w:r>
      <w:r>
        <w:rPr>
          <w:sz w:val="24"/>
        </w:rPr>
        <w:t>majoritário,</w:t>
      </w:r>
      <w:r>
        <w:rPr>
          <w:spacing w:val="-2"/>
          <w:sz w:val="24"/>
        </w:rPr>
        <w:t xml:space="preserve"> </w:t>
      </w:r>
      <w:r>
        <w:rPr>
          <w:sz w:val="24"/>
        </w:rPr>
        <w:t>por</w:t>
      </w:r>
      <w:r>
        <w:rPr>
          <w:spacing w:val="-5"/>
          <w:sz w:val="24"/>
        </w:rPr>
        <w:t xml:space="preserve"> </w:t>
      </w:r>
      <w:r>
        <w:rPr>
          <w:sz w:val="24"/>
        </w:rPr>
        <w:t>força</w:t>
      </w:r>
      <w:r>
        <w:rPr>
          <w:spacing w:val="-7"/>
          <w:sz w:val="24"/>
        </w:rPr>
        <w:t xml:space="preserve"> </w:t>
      </w:r>
      <w:r>
        <w:rPr>
          <w:sz w:val="24"/>
        </w:rPr>
        <w:t>da</w:t>
      </w:r>
      <w:r>
        <w:rPr>
          <w:spacing w:val="-7"/>
          <w:sz w:val="24"/>
        </w:rPr>
        <w:t xml:space="preserve"> </w:t>
      </w:r>
      <w:r>
        <w:rPr>
          <w:sz w:val="24"/>
        </w:rPr>
        <w:t>vedação</w:t>
      </w:r>
      <w:r>
        <w:rPr>
          <w:spacing w:val="-7"/>
          <w:sz w:val="24"/>
        </w:rPr>
        <w:t xml:space="preserve"> </w:t>
      </w:r>
      <w:r>
        <w:rPr>
          <w:sz w:val="24"/>
        </w:rPr>
        <w:t>de</w:t>
      </w:r>
      <w:r>
        <w:rPr>
          <w:spacing w:val="-7"/>
          <w:sz w:val="24"/>
        </w:rPr>
        <w:t xml:space="preserve"> </w:t>
      </w:r>
      <w:r>
        <w:rPr>
          <w:sz w:val="24"/>
        </w:rPr>
        <w:t>que</w:t>
      </w:r>
      <w:r>
        <w:rPr>
          <w:spacing w:val="-7"/>
          <w:sz w:val="24"/>
        </w:rPr>
        <w:t xml:space="preserve"> </w:t>
      </w:r>
      <w:r>
        <w:rPr>
          <w:sz w:val="24"/>
        </w:rPr>
        <w:t>trata</w:t>
      </w:r>
      <w:r>
        <w:rPr>
          <w:spacing w:val="-7"/>
          <w:sz w:val="24"/>
        </w:rPr>
        <w:t xml:space="preserve"> </w:t>
      </w:r>
      <w:r>
        <w:rPr>
          <w:sz w:val="24"/>
        </w:rPr>
        <w:t>o</w:t>
      </w:r>
      <w:r>
        <w:rPr>
          <w:spacing w:val="-1"/>
          <w:sz w:val="24"/>
        </w:rPr>
        <w:t xml:space="preserve"> </w:t>
      </w:r>
      <w:hyperlink r:id="rId24" w:anchor="%3A~%3Atext%3D%C3%A0s%20seguintes%20comina%C3%A7%C3%B5es%3A-%2CArt.%2Cn%C2%BA%2012.120%2C%20de%202009)">
        <w:r>
          <w:rPr>
            <w:sz w:val="24"/>
          </w:rPr>
          <w:t>artigo</w:t>
        </w:r>
        <w:r>
          <w:rPr>
            <w:spacing w:val="-3"/>
            <w:sz w:val="24"/>
          </w:rPr>
          <w:t xml:space="preserve"> </w:t>
        </w:r>
        <w:r>
          <w:rPr>
            <w:sz w:val="24"/>
          </w:rPr>
          <w:t>12</w:t>
        </w:r>
        <w:r>
          <w:rPr>
            <w:spacing w:val="-7"/>
            <w:sz w:val="24"/>
          </w:rPr>
          <w:t xml:space="preserve"> </w:t>
        </w:r>
        <w:r>
          <w:rPr>
            <w:sz w:val="24"/>
          </w:rPr>
          <w:t>da</w:t>
        </w:r>
        <w:r>
          <w:rPr>
            <w:spacing w:val="-7"/>
            <w:sz w:val="24"/>
          </w:rPr>
          <w:t xml:space="preserve"> </w:t>
        </w:r>
        <w:r>
          <w:rPr>
            <w:sz w:val="24"/>
          </w:rPr>
          <w:t>Lei</w:t>
        </w:r>
      </w:hyperlink>
      <w:r>
        <w:rPr>
          <w:sz w:val="24"/>
        </w:rPr>
        <w:t xml:space="preserve"> </w:t>
      </w:r>
      <w:hyperlink r:id="rId25" w:anchor="%3A~%3Atext%3D%C3%A0s%20seguintes%20comina%C3%A7%C3%B5es%3A-%2CArt.%2Cn%C2%BA%2012.120%2C%20de%202009)">
        <w:r>
          <w:rPr>
            <w:sz w:val="24"/>
          </w:rPr>
          <w:t>n° 8.429, de 1992.</w:t>
        </w:r>
      </w:hyperlink>
    </w:p>
    <w:p w:rsidR="0066645F" w:rsidRDefault="00E5157D">
      <w:pPr>
        <w:pStyle w:val="PargrafodaLista"/>
        <w:numPr>
          <w:ilvl w:val="1"/>
          <w:numId w:val="64"/>
        </w:numPr>
        <w:tabs>
          <w:tab w:val="left" w:pos="1545"/>
        </w:tabs>
        <w:spacing w:before="122" w:line="360" w:lineRule="auto"/>
        <w:ind w:right="631" w:firstLine="0"/>
        <w:jc w:val="both"/>
        <w:rPr>
          <w:sz w:val="24"/>
        </w:rPr>
      </w:pPr>
      <w:r>
        <w:rPr>
          <w:sz w:val="24"/>
        </w:rPr>
        <w:t>Caso conste na Consulta de Situação do licitante a existência de Ocorrências Impeditivas</w:t>
      </w:r>
      <w:r>
        <w:rPr>
          <w:spacing w:val="-8"/>
          <w:sz w:val="24"/>
        </w:rPr>
        <w:t xml:space="preserve"> </w:t>
      </w:r>
      <w:r>
        <w:rPr>
          <w:sz w:val="24"/>
        </w:rPr>
        <w:t>Indiretas,</w:t>
      </w:r>
      <w:r>
        <w:rPr>
          <w:spacing w:val="-7"/>
          <w:sz w:val="24"/>
        </w:rPr>
        <w:t xml:space="preserve"> </w:t>
      </w:r>
      <w:r>
        <w:rPr>
          <w:sz w:val="24"/>
        </w:rPr>
        <w:t>o</w:t>
      </w:r>
      <w:r>
        <w:rPr>
          <w:spacing w:val="-9"/>
          <w:sz w:val="24"/>
        </w:rPr>
        <w:t xml:space="preserve"> </w:t>
      </w:r>
      <w:r>
        <w:rPr>
          <w:sz w:val="24"/>
        </w:rPr>
        <w:t>Pregoeiro</w:t>
      </w:r>
      <w:r>
        <w:rPr>
          <w:spacing w:val="-9"/>
          <w:sz w:val="24"/>
        </w:rPr>
        <w:t xml:space="preserve"> </w:t>
      </w:r>
      <w:r>
        <w:rPr>
          <w:sz w:val="24"/>
        </w:rPr>
        <w:t>diligenciará</w:t>
      </w:r>
      <w:r>
        <w:rPr>
          <w:spacing w:val="-9"/>
          <w:sz w:val="24"/>
        </w:rPr>
        <w:t xml:space="preserve"> </w:t>
      </w:r>
      <w:r>
        <w:rPr>
          <w:sz w:val="24"/>
        </w:rPr>
        <w:t>para</w:t>
      </w:r>
      <w:r>
        <w:rPr>
          <w:spacing w:val="-9"/>
          <w:sz w:val="24"/>
        </w:rPr>
        <w:t xml:space="preserve"> </w:t>
      </w:r>
      <w:r>
        <w:rPr>
          <w:sz w:val="24"/>
        </w:rPr>
        <w:t>verificar</w:t>
      </w:r>
      <w:r>
        <w:rPr>
          <w:spacing w:val="-8"/>
          <w:sz w:val="24"/>
        </w:rPr>
        <w:t xml:space="preserve"> </w:t>
      </w:r>
      <w:r>
        <w:rPr>
          <w:sz w:val="24"/>
        </w:rPr>
        <w:t>se</w:t>
      </w:r>
      <w:r>
        <w:rPr>
          <w:spacing w:val="-9"/>
          <w:sz w:val="24"/>
        </w:rPr>
        <w:t xml:space="preserve"> </w:t>
      </w:r>
      <w:r>
        <w:rPr>
          <w:sz w:val="24"/>
        </w:rPr>
        <w:t>houve</w:t>
      </w:r>
      <w:r>
        <w:rPr>
          <w:spacing w:val="-9"/>
          <w:sz w:val="24"/>
        </w:rPr>
        <w:t xml:space="preserve"> </w:t>
      </w:r>
      <w:r>
        <w:rPr>
          <w:sz w:val="24"/>
        </w:rPr>
        <w:t>fraude</w:t>
      </w:r>
      <w:r>
        <w:rPr>
          <w:spacing w:val="-6"/>
          <w:sz w:val="24"/>
        </w:rPr>
        <w:t xml:space="preserve"> </w:t>
      </w:r>
      <w:r>
        <w:rPr>
          <w:sz w:val="24"/>
        </w:rPr>
        <w:t>por</w:t>
      </w:r>
      <w:r>
        <w:rPr>
          <w:spacing w:val="-8"/>
          <w:sz w:val="24"/>
        </w:rPr>
        <w:t xml:space="preserve"> </w:t>
      </w:r>
      <w:r>
        <w:rPr>
          <w:sz w:val="24"/>
        </w:rPr>
        <w:t>parte das empresas apontadas no Relatório de Ocorrências Impeditivas Indiretas. (</w:t>
      </w:r>
      <w:hyperlink r:id="rId26" w:anchor="art29">
        <w:r>
          <w:rPr>
            <w:sz w:val="24"/>
          </w:rPr>
          <w:t>IN nº</w:t>
        </w:r>
      </w:hyperlink>
      <w:r>
        <w:rPr>
          <w:sz w:val="24"/>
        </w:rPr>
        <w:t xml:space="preserve"> </w:t>
      </w:r>
      <w:hyperlink r:id="rId27" w:anchor="art29">
        <w:r>
          <w:rPr>
            <w:sz w:val="24"/>
          </w:rPr>
          <w:t>3/2018, art. 29, caput</w:t>
        </w:r>
      </w:hyperlink>
      <w:r>
        <w:rPr>
          <w:sz w:val="24"/>
        </w:rPr>
        <w:t>)</w:t>
      </w:r>
    </w:p>
    <w:p w:rsidR="0066645F" w:rsidRDefault="00E5157D">
      <w:pPr>
        <w:pStyle w:val="PargrafodaLista"/>
        <w:numPr>
          <w:ilvl w:val="2"/>
          <w:numId w:val="64"/>
        </w:numPr>
        <w:tabs>
          <w:tab w:val="left" w:pos="1547"/>
        </w:tabs>
        <w:spacing w:before="120" w:line="357" w:lineRule="auto"/>
        <w:ind w:right="638" w:firstLine="0"/>
        <w:jc w:val="both"/>
        <w:rPr>
          <w:sz w:val="24"/>
        </w:rPr>
      </w:pPr>
      <w:r>
        <w:rPr>
          <w:sz w:val="24"/>
        </w:rPr>
        <w:t>A</w:t>
      </w:r>
      <w:r>
        <w:rPr>
          <w:spacing w:val="-7"/>
          <w:sz w:val="24"/>
        </w:rPr>
        <w:t xml:space="preserve"> </w:t>
      </w:r>
      <w:r>
        <w:rPr>
          <w:sz w:val="24"/>
        </w:rPr>
        <w:t>tentativa</w:t>
      </w:r>
      <w:r>
        <w:rPr>
          <w:spacing w:val="-9"/>
          <w:sz w:val="24"/>
        </w:rPr>
        <w:t xml:space="preserve"> </w:t>
      </w:r>
      <w:r>
        <w:rPr>
          <w:sz w:val="24"/>
        </w:rPr>
        <w:t>de</w:t>
      </w:r>
      <w:r>
        <w:rPr>
          <w:spacing w:val="-9"/>
          <w:sz w:val="24"/>
        </w:rPr>
        <w:t xml:space="preserve"> </w:t>
      </w:r>
      <w:r>
        <w:rPr>
          <w:sz w:val="24"/>
        </w:rPr>
        <w:t>burla</w:t>
      </w:r>
      <w:r>
        <w:rPr>
          <w:spacing w:val="-9"/>
          <w:sz w:val="24"/>
        </w:rPr>
        <w:t xml:space="preserve"> </w:t>
      </w:r>
      <w:r>
        <w:rPr>
          <w:sz w:val="24"/>
        </w:rPr>
        <w:t>será</w:t>
      </w:r>
      <w:r>
        <w:rPr>
          <w:spacing w:val="-9"/>
          <w:sz w:val="24"/>
        </w:rPr>
        <w:t xml:space="preserve"> </w:t>
      </w:r>
      <w:r>
        <w:rPr>
          <w:sz w:val="24"/>
        </w:rPr>
        <w:t>verificada</w:t>
      </w:r>
      <w:r>
        <w:rPr>
          <w:spacing w:val="-9"/>
          <w:sz w:val="24"/>
        </w:rPr>
        <w:t xml:space="preserve"> </w:t>
      </w:r>
      <w:r>
        <w:rPr>
          <w:sz w:val="24"/>
        </w:rPr>
        <w:t>por</w:t>
      </w:r>
      <w:r>
        <w:rPr>
          <w:spacing w:val="-3"/>
          <w:sz w:val="24"/>
        </w:rPr>
        <w:t xml:space="preserve"> </w:t>
      </w:r>
      <w:r>
        <w:rPr>
          <w:sz w:val="24"/>
        </w:rPr>
        <w:t>meio</w:t>
      </w:r>
      <w:r>
        <w:rPr>
          <w:spacing w:val="-9"/>
          <w:sz w:val="24"/>
        </w:rPr>
        <w:t xml:space="preserve"> </w:t>
      </w:r>
      <w:r>
        <w:rPr>
          <w:sz w:val="24"/>
        </w:rPr>
        <w:t>dos</w:t>
      </w:r>
      <w:r>
        <w:rPr>
          <w:spacing w:val="-7"/>
          <w:sz w:val="24"/>
        </w:rPr>
        <w:t xml:space="preserve"> </w:t>
      </w:r>
      <w:r>
        <w:rPr>
          <w:sz w:val="24"/>
        </w:rPr>
        <w:t>vínculos</w:t>
      </w:r>
      <w:r>
        <w:rPr>
          <w:spacing w:val="-7"/>
          <w:sz w:val="24"/>
        </w:rPr>
        <w:t xml:space="preserve"> </w:t>
      </w:r>
      <w:r>
        <w:rPr>
          <w:sz w:val="24"/>
        </w:rPr>
        <w:t>societários,</w:t>
      </w:r>
      <w:r>
        <w:rPr>
          <w:spacing w:val="-5"/>
          <w:sz w:val="24"/>
        </w:rPr>
        <w:t xml:space="preserve"> </w:t>
      </w:r>
      <w:r>
        <w:rPr>
          <w:sz w:val="24"/>
        </w:rPr>
        <w:t>linhas</w:t>
      </w:r>
      <w:r>
        <w:rPr>
          <w:spacing w:val="-3"/>
          <w:sz w:val="24"/>
        </w:rPr>
        <w:t xml:space="preserve"> </w:t>
      </w:r>
      <w:r>
        <w:rPr>
          <w:sz w:val="24"/>
        </w:rPr>
        <w:t>de fornecimento similares, dentre outros. (</w:t>
      </w:r>
      <w:hyperlink r:id="rId28">
        <w:r>
          <w:rPr>
            <w:sz w:val="24"/>
          </w:rPr>
          <w:t>IN nº 3/2018, art. 29, §1º</w:t>
        </w:r>
      </w:hyperlink>
      <w:r>
        <w:rPr>
          <w:sz w:val="24"/>
        </w:rPr>
        <w:t>).</w:t>
      </w:r>
    </w:p>
    <w:p w:rsidR="0066645F" w:rsidRDefault="0066645F">
      <w:pPr>
        <w:spacing w:line="357"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2"/>
          <w:numId w:val="64"/>
        </w:numPr>
        <w:tabs>
          <w:tab w:val="left" w:pos="1547"/>
        </w:tabs>
        <w:spacing w:line="362" w:lineRule="auto"/>
        <w:ind w:right="635" w:firstLine="0"/>
        <w:jc w:val="both"/>
        <w:rPr>
          <w:sz w:val="24"/>
        </w:rPr>
      </w:pPr>
      <w:r>
        <w:rPr>
          <w:sz w:val="24"/>
        </w:rPr>
        <w:t>O licitante será convocado para manifestação previamente a uma eventual desclassificação. (</w:t>
      </w:r>
      <w:hyperlink r:id="rId29">
        <w:r>
          <w:rPr>
            <w:sz w:val="24"/>
          </w:rPr>
          <w:t>IN nº 3/2018, art. 29, §2º</w:t>
        </w:r>
      </w:hyperlink>
      <w:r>
        <w:rPr>
          <w:sz w:val="24"/>
        </w:rPr>
        <w:t>).</w:t>
      </w:r>
    </w:p>
    <w:p w:rsidR="0066645F" w:rsidRDefault="00E5157D">
      <w:pPr>
        <w:pStyle w:val="PargrafodaLista"/>
        <w:numPr>
          <w:ilvl w:val="2"/>
          <w:numId w:val="64"/>
        </w:numPr>
        <w:tabs>
          <w:tab w:val="left" w:pos="1547"/>
        </w:tabs>
        <w:spacing w:before="115" w:line="362" w:lineRule="auto"/>
        <w:ind w:right="638" w:firstLine="0"/>
        <w:jc w:val="both"/>
        <w:rPr>
          <w:sz w:val="24"/>
        </w:rPr>
      </w:pPr>
      <w:r>
        <w:rPr>
          <w:sz w:val="24"/>
        </w:rPr>
        <w:t>Constatada a existência de sanção, o licitante será reputado inabilitado, por falta de condição de participação.</w:t>
      </w:r>
    </w:p>
    <w:p w:rsidR="0066645F" w:rsidRDefault="0066645F">
      <w:pPr>
        <w:pStyle w:val="Corpodetexto"/>
      </w:pPr>
    </w:p>
    <w:p w:rsidR="0066645F" w:rsidRDefault="0066645F">
      <w:pPr>
        <w:pStyle w:val="Corpodetexto"/>
        <w:spacing w:before="99"/>
      </w:pPr>
    </w:p>
    <w:p w:rsidR="0066645F" w:rsidRDefault="00E5157D">
      <w:pPr>
        <w:pStyle w:val="PargrafodaLista"/>
        <w:numPr>
          <w:ilvl w:val="1"/>
          <w:numId w:val="64"/>
        </w:numPr>
        <w:tabs>
          <w:tab w:val="left" w:pos="1545"/>
        </w:tabs>
        <w:spacing w:line="360" w:lineRule="auto"/>
        <w:ind w:right="636" w:firstLine="0"/>
        <w:jc w:val="both"/>
        <w:rPr>
          <w:sz w:val="24"/>
        </w:rPr>
      </w:pPr>
      <w:r>
        <w:rPr>
          <w:sz w:val="24"/>
        </w:rPr>
        <w:t>Caso o licitante provisoriamente classificado em primeiro lugar tenha se utilizado de algum tratamento favorecido às ME/EPPs, o pregoeiro verificará se faz jus ao benefício, em conformidade com os documentos de habilitação.</w:t>
      </w:r>
    </w:p>
    <w:p w:rsidR="0066645F" w:rsidRDefault="00E5157D">
      <w:pPr>
        <w:pStyle w:val="PargrafodaLista"/>
        <w:numPr>
          <w:ilvl w:val="1"/>
          <w:numId w:val="64"/>
        </w:numPr>
        <w:tabs>
          <w:tab w:val="left" w:pos="1545"/>
        </w:tabs>
        <w:spacing w:before="119" w:line="360" w:lineRule="auto"/>
        <w:ind w:right="638" w:firstLine="0"/>
        <w:jc w:val="both"/>
        <w:rPr>
          <w:sz w:val="24"/>
        </w:rPr>
      </w:pPr>
      <w:r>
        <w:rPr>
          <w:sz w:val="24"/>
        </w:rPr>
        <w:t>Verificadas as condições de participação e de utilização do tratamento favorecido,</w:t>
      </w:r>
      <w:r>
        <w:rPr>
          <w:spacing w:val="-4"/>
          <w:sz w:val="24"/>
        </w:rPr>
        <w:t xml:space="preserve"> </w:t>
      </w:r>
      <w:r>
        <w:rPr>
          <w:sz w:val="24"/>
        </w:rPr>
        <w:t>o</w:t>
      </w:r>
      <w:r>
        <w:rPr>
          <w:spacing w:val="-6"/>
          <w:sz w:val="24"/>
        </w:rPr>
        <w:t xml:space="preserve"> </w:t>
      </w:r>
      <w:r>
        <w:rPr>
          <w:sz w:val="24"/>
        </w:rPr>
        <w:t>pregoeiro</w:t>
      </w:r>
      <w:r>
        <w:rPr>
          <w:spacing w:val="-6"/>
          <w:sz w:val="24"/>
        </w:rPr>
        <w:t xml:space="preserve"> </w:t>
      </w:r>
      <w:r>
        <w:rPr>
          <w:sz w:val="24"/>
        </w:rPr>
        <w:t>examinará</w:t>
      </w:r>
      <w:r>
        <w:rPr>
          <w:spacing w:val="-6"/>
          <w:sz w:val="24"/>
        </w:rPr>
        <w:t xml:space="preserve"> </w:t>
      </w:r>
      <w:r>
        <w:rPr>
          <w:sz w:val="24"/>
        </w:rPr>
        <w:t>a</w:t>
      </w:r>
      <w:r>
        <w:rPr>
          <w:spacing w:val="-6"/>
          <w:sz w:val="24"/>
        </w:rPr>
        <w:t xml:space="preserve"> </w:t>
      </w:r>
      <w:r>
        <w:rPr>
          <w:sz w:val="24"/>
        </w:rPr>
        <w:t>proposta</w:t>
      </w:r>
      <w:r>
        <w:rPr>
          <w:spacing w:val="-6"/>
          <w:sz w:val="24"/>
        </w:rPr>
        <w:t xml:space="preserve"> </w:t>
      </w:r>
      <w:r>
        <w:rPr>
          <w:sz w:val="24"/>
        </w:rPr>
        <w:t>classificada</w:t>
      </w:r>
      <w:r>
        <w:rPr>
          <w:spacing w:val="-6"/>
          <w:sz w:val="24"/>
        </w:rPr>
        <w:t xml:space="preserve"> </w:t>
      </w:r>
      <w:r>
        <w:rPr>
          <w:sz w:val="24"/>
        </w:rPr>
        <w:t>em</w:t>
      </w:r>
      <w:r>
        <w:rPr>
          <w:spacing w:val="-8"/>
          <w:sz w:val="24"/>
        </w:rPr>
        <w:t xml:space="preserve"> </w:t>
      </w:r>
      <w:r>
        <w:rPr>
          <w:sz w:val="24"/>
        </w:rPr>
        <w:t>primeiro</w:t>
      </w:r>
      <w:r>
        <w:rPr>
          <w:spacing w:val="-6"/>
          <w:sz w:val="24"/>
        </w:rPr>
        <w:t xml:space="preserve"> </w:t>
      </w:r>
      <w:r>
        <w:rPr>
          <w:sz w:val="24"/>
        </w:rPr>
        <w:t>lugar</w:t>
      </w:r>
      <w:r>
        <w:rPr>
          <w:spacing w:val="-1"/>
          <w:sz w:val="24"/>
        </w:rPr>
        <w:t xml:space="preserve"> </w:t>
      </w:r>
      <w:r>
        <w:rPr>
          <w:sz w:val="24"/>
        </w:rPr>
        <w:t>quanto</w:t>
      </w:r>
      <w:r>
        <w:rPr>
          <w:spacing w:val="-6"/>
          <w:sz w:val="24"/>
        </w:rPr>
        <w:t xml:space="preserve"> </w:t>
      </w:r>
      <w:r>
        <w:rPr>
          <w:sz w:val="24"/>
        </w:rPr>
        <w:t>à adequação ao objeto e à compatibilidade do preço.</w:t>
      </w:r>
    </w:p>
    <w:p w:rsidR="0066645F" w:rsidRDefault="00E5157D">
      <w:pPr>
        <w:pStyle w:val="PargrafodaLista"/>
        <w:numPr>
          <w:ilvl w:val="1"/>
          <w:numId w:val="64"/>
        </w:numPr>
        <w:tabs>
          <w:tab w:val="left" w:pos="1545"/>
        </w:tabs>
        <w:spacing w:before="122"/>
        <w:ind w:left="1545" w:hanging="705"/>
        <w:jc w:val="both"/>
        <w:rPr>
          <w:sz w:val="24"/>
        </w:rPr>
      </w:pPr>
      <w:r>
        <w:rPr>
          <w:sz w:val="24"/>
        </w:rPr>
        <w:t>Será</w:t>
      </w:r>
      <w:r>
        <w:rPr>
          <w:spacing w:val="-6"/>
          <w:sz w:val="24"/>
        </w:rPr>
        <w:t xml:space="preserve"> </w:t>
      </w:r>
      <w:r>
        <w:rPr>
          <w:sz w:val="24"/>
        </w:rPr>
        <w:t>desclassificada</w:t>
      </w:r>
      <w:r>
        <w:rPr>
          <w:spacing w:val="-6"/>
          <w:sz w:val="24"/>
        </w:rPr>
        <w:t xml:space="preserve"> </w:t>
      </w:r>
      <w:r>
        <w:rPr>
          <w:sz w:val="24"/>
        </w:rPr>
        <w:t>a</w:t>
      </w:r>
      <w:r>
        <w:rPr>
          <w:spacing w:val="-6"/>
          <w:sz w:val="24"/>
        </w:rPr>
        <w:t xml:space="preserve"> </w:t>
      </w:r>
      <w:r>
        <w:rPr>
          <w:sz w:val="24"/>
        </w:rPr>
        <w:t>proposta</w:t>
      </w:r>
      <w:r>
        <w:rPr>
          <w:spacing w:val="-6"/>
          <w:sz w:val="24"/>
        </w:rPr>
        <w:t xml:space="preserve"> </w:t>
      </w:r>
      <w:r>
        <w:rPr>
          <w:sz w:val="24"/>
        </w:rPr>
        <w:t>vencedora</w:t>
      </w:r>
      <w:r>
        <w:rPr>
          <w:spacing w:val="-6"/>
          <w:sz w:val="24"/>
        </w:rPr>
        <w:t xml:space="preserve"> </w:t>
      </w:r>
      <w:r>
        <w:rPr>
          <w:spacing w:val="-4"/>
          <w:sz w:val="24"/>
        </w:rPr>
        <w:t>que:</w:t>
      </w:r>
    </w:p>
    <w:p w:rsidR="0066645F" w:rsidRDefault="00E5157D">
      <w:pPr>
        <w:pStyle w:val="PargrafodaLista"/>
        <w:numPr>
          <w:ilvl w:val="2"/>
          <w:numId w:val="64"/>
        </w:numPr>
        <w:tabs>
          <w:tab w:val="left" w:pos="1482"/>
        </w:tabs>
        <w:spacing w:before="256"/>
        <w:ind w:left="1482" w:hanging="358"/>
        <w:jc w:val="both"/>
        <w:rPr>
          <w:sz w:val="24"/>
        </w:rPr>
      </w:pPr>
      <w:r>
        <w:rPr>
          <w:sz w:val="24"/>
        </w:rPr>
        <w:t>contiver</w:t>
      </w:r>
      <w:r>
        <w:rPr>
          <w:spacing w:val="-12"/>
          <w:sz w:val="24"/>
        </w:rPr>
        <w:t xml:space="preserve"> </w:t>
      </w:r>
      <w:r>
        <w:rPr>
          <w:sz w:val="24"/>
        </w:rPr>
        <w:t>vícios</w:t>
      </w:r>
      <w:r>
        <w:rPr>
          <w:spacing w:val="-11"/>
          <w:sz w:val="24"/>
        </w:rPr>
        <w:t xml:space="preserve"> </w:t>
      </w:r>
      <w:r>
        <w:rPr>
          <w:spacing w:val="-2"/>
          <w:sz w:val="24"/>
        </w:rPr>
        <w:t>insanáveis;</w:t>
      </w:r>
    </w:p>
    <w:p w:rsidR="0066645F" w:rsidRDefault="00E5157D">
      <w:pPr>
        <w:pStyle w:val="PargrafodaLista"/>
        <w:numPr>
          <w:ilvl w:val="2"/>
          <w:numId w:val="64"/>
        </w:numPr>
        <w:tabs>
          <w:tab w:val="left" w:pos="1482"/>
        </w:tabs>
        <w:spacing w:before="260"/>
        <w:ind w:left="1482" w:hanging="358"/>
        <w:jc w:val="both"/>
        <w:rPr>
          <w:sz w:val="24"/>
        </w:rPr>
      </w:pPr>
      <w:r>
        <w:rPr>
          <w:sz w:val="24"/>
        </w:rPr>
        <w:t>não</w:t>
      </w:r>
      <w:r>
        <w:rPr>
          <w:spacing w:val="-12"/>
          <w:sz w:val="24"/>
        </w:rPr>
        <w:t xml:space="preserve"> </w:t>
      </w:r>
      <w:r>
        <w:rPr>
          <w:sz w:val="24"/>
        </w:rPr>
        <w:t>obedecer</w:t>
      </w:r>
      <w:r>
        <w:rPr>
          <w:spacing w:val="-9"/>
          <w:sz w:val="24"/>
        </w:rPr>
        <w:t xml:space="preserve"> </w:t>
      </w:r>
      <w:r>
        <w:rPr>
          <w:sz w:val="24"/>
        </w:rPr>
        <w:t>às</w:t>
      </w:r>
      <w:r>
        <w:rPr>
          <w:spacing w:val="-9"/>
          <w:sz w:val="24"/>
        </w:rPr>
        <w:t xml:space="preserve"> </w:t>
      </w:r>
      <w:r>
        <w:rPr>
          <w:sz w:val="24"/>
        </w:rPr>
        <w:t>especificações</w:t>
      </w:r>
      <w:r>
        <w:rPr>
          <w:spacing w:val="-10"/>
          <w:sz w:val="24"/>
        </w:rPr>
        <w:t xml:space="preserve"> </w:t>
      </w:r>
      <w:r>
        <w:rPr>
          <w:sz w:val="24"/>
        </w:rPr>
        <w:t>técnicas</w:t>
      </w:r>
      <w:r>
        <w:rPr>
          <w:spacing w:val="-9"/>
          <w:sz w:val="24"/>
        </w:rPr>
        <w:t xml:space="preserve"> </w:t>
      </w:r>
      <w:r>
        <w:rPr>
          <w:sz w:val="24"/>
        </w:rPr>
        <w:t>contidas</w:t>
      </w:r>
      <w:r>
        <w:rPr>
          <w:spacing w:val="-10"/>
          <w:sz w:val="24"/>
        </w:rPr>
        <w:t xml:space="preserve"> </w:t>
      </w:r>
      <w:r>
        <w:rPr>
          <w:sz w:val="24"/>
        </w:rPr>
        <w:t>no</w:t>
      </w:r>
      <w:r>
        <w:rPr>
          <w:spacing w:val="-11"/>
          <w:sz w:val="24"/>
        </w:rPr>
        <w:t xml:space="preserve"> </w:t>
      </w:r>
      <w:r>
        <w:rPr>
          <w:sz w:val="24"/>
        </w:rPr>
        <w:t>Termo</w:t>
      </w:r>
      <w:r>
        <w:rPr>
          <w:spacing w:val="-10"/>
          <w:sz w:val="24"/>
        </w:rPr>
        <w:t xml:space="preserve"> </w:t>
      </w:r>
      <w:r>
        <w:rPr>
          <w:sz w:val="24"/>
        </w:rPr>
        <w:t>de</w:t>
      </w:r>
      <w:r>
        <w:rPr>
          <w:spacing w:val="-11"/>
          <w:sz w:val="24"/>
        </w:rPr>
        <w:t xml:space="preserve"> </w:t>
      </w:r>
      <w:r>
        <w:rPr>
          <w:spacing w:val="-2"/>
          <w:sz w:val="24"/>
        </w:rPr>
        <w:t>Referência;</w:t>
      </w:r>
    </w:p>
    <w:p w:rsidR="0066645F" w:rsidRDefault="00E5157D">
      <w:pPr>
        <w:pStyle w:val="PargrafodaLista"/>
        <w:numPr>
          <w:ilvl w:val="2"/>
          <w:numId w:val="64"/>
        </w:numPr>
        <w:tabs>
          <w:tab w:val="left" w:pos="1484"/>
        </w:tabs>
        <w:spacing w:before="257" w:line="362" w:lineRule="auto"/>
        <w:ind w:left="1484" w:right="641" w:hanging="360"/>
        <w:rPr>
          <w:sz w:val="24"/>
        </w:rPr>
      </w:pPr>
      <w:r>
        <w:rPr>
          <w:sz w:val="24"/>
        </w:rPr>
        <w:t>apresentar</w:t>
      </w:r>
      <w:r>
        <w:rPr>
          <w:spacing w:val="40"/>
          <w:sz w:val="24"/>
        </w:rPr>
        <w:t xml:space="preserve"> </w:t>
      </w:r>
      <w:r>
        <w:rPr>
          <w:sz w:val="24"/>
        </w:rPr>
        <w:t>preços</w:t>
      </w:r>
      <w:r>
        <w:rPr>
          <w:spacing w:val="40"/>
          <w:sz w:val="24"/>
        </w:rPr>
        <w:t xml:space="preserve"> </w:t>
      </w:r>
      <w:r>
        <w:rPr>
          <w:sz w:val="24"/>
        </w:rPr>
        <w:t>inexequíveis</w:t>
      </w:r>
      <w:r>
        <w:rPr>
          <w:spacing w:val="40"/>
          <w:sz w:val="24"/>
        </w:rPr>
        <w:t xml:space="preserve"> </w:t>
      </w:r>
      <w:r>
        <w:rPr>
          <w:sz w:val="24"/>
        </w:rPr>
        <w:t>ou</w:t>
      </w:r>
      <w:r>
        <w:rPr>
          <w:spacing w:val="40"/>
          <w:sz w:val="24"/>
        </w:rPr>
        <w:t xml:space="preserve"> </w:t>
      </w:r>
      <w:r>
        <w:rPr>
          <w:sz w:val="24"/>
        </w:rPr>
        <w:t>permanecerem</w:t>
      </w:r>
      <w:r>
        <w:rPr>
          <w:spacing w:val="40"/>
          <w:sz w:val="24"/>
        </w:rPr>
        <w:t xml:space="preserve"> </w:t>
      </w:r>
      <w:r>
        <w:rPr>
          <w:sz w:val="24"/>
        </w:rPr>
        <w:t>acima</w:t>
      </w:r>
      <w:r>
        <w:rPr>
          <w:spacing w:val="40"/>
          <w:sz w:val="24"/>
        </w:rPr>
        <w:t xml:space="preserve"> </w:t>
      </w:r>
      <w:r>
        <w:rPr>
          <w:sz w:val="24"/>
        </w:rPr>
        <w:t>do</w:t>
      </w:r>
      <w:r>
        <w:rPr>
          <w:spacing w:val="40"/>
          <w:sz w:val="24"/>
        </w:rPr>
        <w:t xml:space="preserve"> </w:t>
      </w:r>
      <w:r>
        <w:rPr>
          <w:sz w:val="24"/>
        </w:rPr>
        <w:t>preço</w:t>
      </w:r>
      <w:r>
        <w:rPr>
          <w:spacing w:val="40"/>
          <w:sz w:val="24"/>
        </w:rPr>
        <w:t xml:space="preserve"> </w:t>
      </w:r>
      <w:r>
        <w:rPr>
          <w:sz w:val="24"/>
        </w:rPr>
        <w:t>máximo definido para a contratação;</w:t>
      </w:r>
    </w:p>
    <w:p w:rsidR="0066645F" w:rsidRDefault="00E5157D">
      <w:pPr>
        <w:pStyle w:val="PargrafodaLista"/>
        <w:numPr>
          <w:ilvl w:val="2"/>
          <w:numId w:val="64"/>
        </w:numPr>
        <w:tabs>
          <w:tab w:val="left" w:pos="1482"/>
          <w:tab w:val="left" w:pos="1484"/>
          <w:tab w:val="left" w:pos="2144"/>
          <w:tab w:val="left" w:pos="3191"/>
          <w:tab w:val="left" w:pos="3845"/>
          <w:tab w:val="left" w:pos="5644"/>
          <w:tab w:val="left" w:pos="7371"/>
          <w:tab w:val="left" w:pos="8430"/>
          <w:tab w:val="left" w:pos="9453"/>
        </w:tabs>
        <w:spacing w:before="114" w:line="362" w:lineRule="auto"/>
        <w:ind w:left="1484" w:right="639" w:hanging="360"/>
        <w:rPr>
          <w:sz w:val="24"/>
        </w:rPr>
      </w:pPr>
      <w:r>
        <w:rPr>
          <w:spacing w:val="-4"/>
          <w:sz w:val="24"/>
        </w:rPr>
        <w:t>não</w:t>
      </w:r>
      <w:r>
        <w:rPr>
          <w:sz w:val="24"/>
        </w:rPr>
        <w:tab/>
      </w:r>
      <w:r>
        <w:rPr>
          <w:spacing w:val="-2"/>
          <w:sz w:val="24"/>
        </w:rPr>
        <w:t>tiverem</w:t>
      </w:r>
      <w:r>
        <w:rPr>
          <w:sz w:val="24"/>
        </w:rPr>
        <w:tab/>
      </w:r>
      <w:r>
        <w:rPr>
          <w:spacing w:val="-4"/>
          <w:sz w:val="24"/>
        </w:rPr>
        <w:t>sua</w:t>
      </w:r>
      <w:r>
        <w:rPr>
          <w:sz w:val="24"/>
        </w:rPr>
        <w:tab/>
      </w:r>
      <w:r>
        <w:rPr>
          <w:spacing w:val="-2"/>
          <w:sz w:val="24"/>
        </w:rPr>
        <w:t>exequibilidade</w:t>
      </w:r>
      <w:r>
        <w:rPr>
          <w:sz w:val="24"/>
        </w:rPr>
        <w:tab/>
      </w:r>
      <w:r>
        <w:rPr>
          <w:spacing w:val="-2"/>
          <w:sz w:val="24"/>
        </w:rPr>
        <w:t>demonstrada,</w:t>
      </w:r>
      <w:r>
        <w:rPr>
          <w:sz w:val="24"/>
        </w:rPr>
        <w:tab/>
      </w:r>
      <w:r>
        <w:rPr>
          <w:spacing w:val="-2"/>
          <w:sz w:val="24"/>
        </w:rPr>
        <w:t>quando</w:t>
      </w:r>
      <w:r>
        <w:rPr>
          <w:sz w:val="24"/>
        </w:rPr>
        <w:tab/>
      </w:r>
      <w:r>
        <w:rPr>
          <w:spacing w:val="-2"/>
          <w:sz w:val="24"/>
        </w:rPr>
        <w:t>exigido</w:t>
      </w:r>
      <w:r>
        <w:rPr>
          <w:sz w:val="24"/>
        </w:rPr>
        <w:tab/>
      </w:r>
      <w:r>
        <w:rPr>
          <w:spacing w:val="-4"/>
          <w:sz w:val="24"/>
        </w:rPr>
        <w:t xml:space="preserve">pela </w:t>
      </w:r>
      <w:r>
        <w:rPr>
          <w:spacing w:val="-2"/>
          <w:sz w:val="24"/>
        </w:rPr>
        <w:t>Administração;</w:t>
      </w:r>
    </w:p>
    <w:p w:rsidR="0066645F" w:rsidRDefault="00E5157D">
      <w:pPr>
        <w:pStyle w:val="PargrafodaLista"/>
        <w:numPr>
          <w:ilvl w:val="2"/>
          <w:numId w:val="64"/>
        </w:numPr>
        <w:tabs>
          <w:tab w:val="left" w:pos="1482"/>
          <w:tab w:val="left" w:pos="1484"/>
        </w:tabs>
        <w:spacing w:before="115" w:line="362" w:lineRule="auto"/>
        <w:ind w:left="1484" w:right="642" w:hanging="360"/>
        <w:rPr>
          <w:sz w:val="24"/>
        </w:rPr>
      </w:pPr>
      <w:r>
        <w:rPr>
          <w:sz w:val="24"/>
        </w:rPr>
        <w:t>apresentar desconformidade com quaisquer outras exigências deste Edital ou seus anexos, desde que insanável.</w:t>
      </w:r>
    </w:p>
    <w:p w:rsidR="0066645F" w:rsidRDefault="00E5157D">
      <w:pPr>
        <w:pStyle w:val="PargrafodaLista"/>
        <w:numPr>
          <w:ilvl w:val="1"/>
          <w:numId w:val="64"/>
        </w:numPr>
        <w:tabs>
          <w:tab w:val="left" w:pos="1545"/>
        </w:tabs>
        <w:spacing w:before="115" w:line="360" w:lineRule="auto"/>
        <w:ind w:right="640" w:firstLine="0"/>
        <w:jc w:val="both"/>
        <w:rPr>
          <w:sz w:val="24"/>
        </w:rPr>
      </w:pPr>
      <w:r>
        <w:rPr>
          <w:sz w:val="24"/>
        </w:rPr>
        <w:t xml:space="preserve">No caso de bens e serviços em geral, é indício de inexequibilidade das propostas valores inferiores a 50% (cinquenta por cento) do valor orçado pela </w:t>
      </w:r>
      <w:r>
        <w:rPr>
          <w:spacing w:val="-2"/>
          <w:sz w:val="24"/>
        </w:rPr>
        <w:t>Administração.</w:t>
      </w:r>
    </w:p>
    <w:p w:rsidR="0066645F" w:rsidRDefault="00E5157D">
      <w:pPr>
        <w:pStyle w:val="PargrafodaLista"/>
        <w:numPr>
          <w:ilvl w:val="2"/>
          <w:numId w:val="64"/>
        </w:numPr>
        <w:tabs>
          <w:tab w:val="left" w:pos="1547"/>
        </w:tabs>
        <w:spacing w:before="122" w:line="357" w:lineRule="auto"/>
        <w:ind w:right="640" w:firstLine="0"/>
        <w:jc w:val="both"/>
        <w:rPr>
          <w:sz w:val="24"/>
        </w:rPr>
      </w:pPr>
      <w:r>
        <w:rPr>
          <w:sz w:val="24"/>
        </w:rPr>
        <w:t>A</w:t>
      </w:r>
      <w:r>
        <w:rPr>
          <w:spacing w:val="-7"/>
          <w:sz w:val="24"/>
        </w:rPr>
        <w:t xml:space="preserve"> </w:t>
      </w:r>
      <w:r>
        <w:rPr>
          <w:sz w:val="24"/>
        </w:rPr>
        <w:t>inexequibilidade,</w:t>
      </w:r>
      <w:r>
        <w:rPr>
          <w:spacing w:val="-5"/>
          <w:sz w:val="24"/>
        </w:rPr>
        <w:t xml:space="preserve"> </w:t>
      </w:r>
      <w:r>
        <w:rPr>
          <w:sz w:val="24"/>
        </w:rPr>
        <w:t>na</w:t>
      </w:r>
      <w:r>
        <w:rPr>
          <w:spacing w:val="-8"/>
          <w:sz w:val="24"/>
        </w:rPr>
        <w:t xml:space="preserve"> </w:t>
      </w:r>
      <w:r>
        <w:rPr>
          <w:sz w:val="24"/>
        </w:rPr>
        <w:t>hipótese</w:t>
      </w:r>
      <w:r>
        <w:rPr>
          <w:spacing w:val="-8"/>
          <w:sz w:val="24"/>
        </w:rPr>
        <w:t xml:space="preserve"> </w:t>
      </w:r>
      <w:r>
        <w:rPr>
          <w:sz w:val="24"/>
        </w:rPr>
        <w:t>de</w:t>
      </w:r>
      <w:r>
        <w:rPr>
          <w:spacing w:val="-4"/>
          <w:sz w:val="24"/>
        </w:rPr>
        <w:t xml:space="preserve"> </w:t>
      </w:r>
      <w:r>
        <w:rPr>
          <w:sz w:val="24"/>
        </w:rPr>
        <w:t>que</w:t>
      </w:r>
      <w:r>
        <w:rPr>
          <w:spacing w:val="-8"/>
          <w:sz w:val="24"/>
        </w:rPr>
        <w:t xml:space="preserve"> </w:t>
      </w:r>
      <w:r>
        <w:rPr>
          <w:sz w:val="24"/>
        </w:rPr>
        <w:t>trata</w:t>
      </w:r>
      <w:r>
        <w:rPr>
          <w:spacing w:val="-8"/>
          <w:sz w:val="24"/>
        </w:rPr>
        <w:t xml:space="preserve"> </w:t>
      </w:r>
      <w:r>
        <w:rPr>
          <w:sz w:val="24"/>
        </w:rPr>
        <w:t>o</w:t>
      </w:r>
      <w:r>
        <w:rPr>
          <w:spacing w:val="-8"/>
          <w:sz w:val="24"/>
        </w:rPr>
        <w:t xml:space="preserve"> </w:t>
      </w:r>
      <w:r>
        <w:rPr>
          <w:sz w:val="24"/>
        </w:rPr>
        <w:t>caput,</w:t>
      </w:r>
      <w:r>
        <w:rPr>
          <w:spacing w:val="-5"/>
          <w:sz w:val="24"/>
        </w:rPr>
        <w:t xml:space="preserve"> </w:t>
      </w:r>
      <w:r>
        <w:rPr>
          <w:sz w:val="24"/>
        </w:rPr>
        <w:t>só</w:t>
      </w:r>
      <w:r>
        <w:rPr>
          <w:spacing w:val="-8"/>
          <w:sz w:val="24"/>
        </w:rPr>
        <w:t xml:space="preserve"> </w:t>
      </w:r>
      <w:r>
        <w:rPr>
          <w:sz w:val="24"/>
        </w:rPr>
        <w:t>será</w:t>
      </w:r>
      <w:r>
        <w:rPr>
          <w:spacing w:val="-8"/>
          <w:sz w:val="24"/>
        </w:rPr>
        <w:t xml:space="preserve"> </w:t>
      </w:r>
      <w:r>
        <w:rPr>
          <w:sz w:val="24"/>
        </w:rPr>
        <w:t>considerada</w:t>
      </w:r>
      <w:r>
        <w:rPr>
          <w:spacing w:val="-8"/>
          <w:sz w:val="24"/>
        </w:rPr>
        <w:t xml:space="preserve"> </w:t>
      </w:r>
      <w:r>
        <w:rPr>
          <w:sz w:val="24"/>
        </w:rPr>
        <w:t>após diligência do pregoeiro, que comprove:</w:t>
      </w:r>
    </w:p>
    <w:p w:rsidR="0066645F" w:rsidRDefault="00E5157D">
      <w:pPr>
        <w:pStyle w:val="PargrafodaLista"/>
        <w:numPr>
          <w:ilvl w:val="3"/>
          <w:numId w:val="64"/>
        </w:numPr>
        <w:tabs>
          <w:tab w:val="left" w:pos="2255"/>
        </w:tabs>
        <w:spacing w:before="126"/>
        <w:ind w:left="2255" w:hanging="847"/>
        <w:jc w:val="both"/>
        <w:rPr>
          <w:sz w:val="24"/>
        </w:rPr>
      </w:pPr>
      <w:r>
        <w:rPr>
          <w:sz w:val="24"/>
        </w:rPr>
        <w:t>que</w:t>
      </w:r>
      <w:r>
        <w:rPr>
          <w:spacing w:val="-10"/>
          <w:sz w:val="24"/>
        </w:rPr>
        <w:t xml:space="preserve"> </w:t>
      </w:r>
      <w:r>
        <w:rPr>
          <w:sz w:val="24"/>
        </w:rPr>
        <w:t>o</w:t>
      </w:r>
      <w:r>
        <w:rPr>
          <w:spacing w:val="-9"/>
          <w:sz w:val="24"/>
        </w:rPr>
        <w:t xml:space="preserve"> </w:t>
      </w:r>
      <w:r>
        <w:rPr>
          <w:sz w:val="24"/>
        </w:rPr>
        <w:t>custo</w:t>
      </w:r>
      <w:r>
        <w:rPr>
          <w:spacing w:val="-9"/>
          <w:sz w:val="24"/>
        </w:rPr>
        <w:t xml:space="preserve"> </w:t>
      </w:r>
      <w:r>
        <w:rPr>
          <w:sz w:val="24"/>
        </w:rPr>
        <w:t>do</w:t>
      </w:r>
      <w:r>
        <w:rPr>
          <w:spacing w:val="-9"/>
          <w:sz w:val="24"/>
        </w:rPr>
        <w:t xml:space="preserve"> </w:t>
      </w:r>
      <w:r>
        <w:rPr>
          <w:sz w:val="24"/>
        </w:rPr>
        <w:t>licitante</w:t>
      </w:r>
      <w:r>
        <w:rPr>
          <w:spacing w:val="-9"/>
          <w:sz w:val="24"/>
        </w:rPr>
        <w:t xml:space="preserve"> </w:t>
      </w:r>
      <w:r>
        <w:rPr>
          <w:sz w:val="24"/>
        </w:rPr>
        <w:t>ultrapassa</w:t>
      </w:r>
      <w:r>
        <w:rPr>
          <w:spacing w:val="-9"/>
          <w:sz w:val="24"/>
        </w:rPr>
        <w:t xml:space="preserve"> </w:t>
      </w:r>
      <w:r>
        <w:rPr>
          <w:sz w:val="24"/>
        </w:rPr>
        <w:t>o</w:t>
      </w:r>
      <w:r>
        <w:rPr>
          <w:spacing w:val="-9"/>
          <w:sz w:val="24"/>
        </w:rPr>
        <w:t xml:space="preserve"> </w:t>
      </w:r>
      <w:r>
        <w:rPr>
          <w:sz w:val="24"/>
        </w:rPr>
        <w:t>valor</w:t>
      </w:r>
      <w:r>
        <w:rPr>
          <w:spacing w:val="-7"/>
          <w:sz w:val="24"/>
        </w:rPr>
        <w:t xml:space="preserve"> </w:t>
      </w:r>
      <w:r>
        <w:rPr>
          <w:sz w:val="24"/>
        </w:rPr>
        <w:t>da</w:t>
      </w:r>
      <w:r>
        <w:rPr>
          <w:spacing w:val="-9"/>
          <w:sz w:val="24"/>
        </w:rPr>
        <w:t xml:space="preserve"> </w:t>
      </w:r>
      <w:r>
        <w:rPr>
          <w:sz w:val="24"/>
        </w:rPr>
        <w:t xml:space="preserve">proposta; </w:t>
      </w:r>
      <w:r>
        <w:rPr>
          <w:spacing w:val="-10"/>
          <w:sz w:val="24"/>
        </w:rPr>
        <w:t>e</w:t>
      </w:r>
    </w:p>
    <w:p w:rsidR="0066645F" w:rsidRDefault="00E5157D">
      <w:pPr>
        <w:pStyle w:val="PargrafodaLista"/>
        <w:numPr>
          <w:ilvl w:val="3"/>
          <w:numId w:val="64"/>
        </w:numPr>
        <w:tabs>
          <w:tab w:val="left" w:pos="2255"/>
        </w:tabs>
        <w:spacing w:before="256"/>
        <w:ind w:left="2255" w:hanging="847"/>
        <w:jc w:val="both"/>
        <w:rPr>
          <w:sz w:val="24"/>
        </w:rPr>
      </w:pPr>
      <w:r>
        <w:rPr>
          <w:spacing w:val="-2"/>
          <w:sz w:val="24"/>
        </w:rPr>
        <w:t>inexistirem</w:t>
      </w:r>
      <w:r>
        <w:rPr>
          <w:spacing w:val="-10"/>
          <w:sz w:val="24"/>
        </w:rPr>
        <w:t xml:space="preserve"> </w:t>
      </w:r>
      <w:r>
        <w:rPr>
          <w:spacing w:val="-2"/>
          <w:sz w:val="24"/>
        </w:rPr>
        <w:t>custos</w:t>
      </w:r>
      <w:r>
        <w:rPr>
          <w:spacing w:val="-6"/>
          <w:sz w:val="24"/>
        </w:rPr>
        <w:t xml:space="preserve"> </w:t>
      </w:r>
      <w:r>
        <w:rPr>
          <w:spacing w:val="-2"/>
          <w:sz w:val="24"/>
        </w:rPr>
        <w:t>de</w:t>
      </w:r>
      <w:r>
        <w:rPr>
          <w:spacing w:val="-7"/>
          <w:sz w:val="24"/>
        </w:rPr>
        <w:t xml:space="preserve"> </w:t>
      </w:r>
      <w:r>
        <w:rPr>
          <w:spacing w:val="-2"/>
          <w:sz w:val="24"/>
        </w:rPr>
        <w:t>oportunidade</w:t>
      </w:r>
      <w:r>
        <w:rPr>
          <w:spacing w:val="-8"/>
          <w:sz w:val="24"/>
        </w:rPr>
        <w:t xml:space="preserve"> </w:t>
      </w:r>
      <w:r>
        <w:rPr>
          <w:spacing w:val="-2"/>
          <w:sz w:val="24"/>
        </w:rPr>
        <w:t>capazes</w:t>
      </w:r>
      <w:r>
        <w:rPr>
          <w:spacing w:val="-6"/>
          <w:sz w:val="24"/>
        </w:rPr>
        <w:t xml:space="preserve"> </w:t>
      </w:r>
      <w:r>
        <w:rPr>
          <w:spacing w:val="-2"/>
          <w:sz w:val="24"/>
        </w:rPr>
        <w:t>de</w:t>
      </w:r>
      <w:r>
        <w:rPr>
          <w:spacing w:val="-7"/>
          <w:sz w:val="24"/>
        </w:rPr>
        <w:t xml:space="preserve"> </w:t>
      </w:r>
      <w:r>
        <w:rPr>
          <w:spacing w:val="-2"/>
          <w:sz w:val="24"/>
        </w:rPr>
        <w:t>justificar</w:t>
      </w:r>
      <w:r>
        <w:rPr>
          <w:spacing w:val="-6"/>
          <w:sz w:val="24"/>
        </w:rPr>
        <w:t xml:space="preserve"> </w:t>
      </w:r>
      <w:r>
        <w:rPr>
          <w:spacing w:val="-2"/>
          <w:sz w:val="24"/>
        </w:rPr>
        <w:t>o</w:t>
      </w:r>
      <w:r>
        <w:rPr>
          <w:spacing w:val="-7"/>
          <w:sz w:val="24"/>
        </w:rPr>
        <w:t xml:space="preserve"> </w:t>
      </w:r>
      <w:r>
        <w:rPr>
          <w:spacing w:val="-2"/>
          <w:sz w:val="24"/>
        </w:rPr>
        <w:t>vulto</w:t>
      </w:r>
      <w:r>
        <w:rPr>
          <w:spacing w:val="-8"/>
          <w:sz w:val="24"/>
        </w:rPr>
        <w:t xml:space="preserve"> </w:t>
      </w:r>
      <w:r>
        <w:rPr>
          <w:spacing w:val="-2"/>
          <w:sz w:val="24"/>
        </w:rPr>
        <w:t>da</w:t>
      </w:r>
      <w:r>
        <w:rPr>
          <w:spacing w:val="-8"/>
          <w:sz w:val="24"/>
        </w:rPr>
        <w:t xml:space="preserve"> </w:t>
      </w:r>
      <w:r>
        <w:rPr>
          <w:spacing w:val="-2"/>
          <w:sz w:val="24"/>
        </w:rPr>
        <w:t>oferta</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64"/>
        </w:numPr>
        <w:tabs>
          <w:tab w:val="left" w:pos="1545"/>
        </w:tabs>
        <w:spacing w:line="360" w:lineRule="auto"/>
        <w:ind w:right="639" w:firstLine="0"/>
        <w:jc w:val="both"/>
        <w:rPr>
          <w:sz w:val="24"/>
        </w:rPr>
      </w:pPr>
      <w:r>
        <w:rPr>
          <w:sz w:val="24"/>
        </w:rPr>
        <w:t>Se houver indícios de inexequibilidade da proposta de preço, ou em caso da necessidade</w:t>
      </w:r>
      <w:r>
        <w:rPr>
          <w:spacing w:val="-13"/>
          <w:sz w:val="24"/>
        </w:rPr>
        <w:t xml:space="preserve"> </w:t>
      </w:r>
      <w:r>
        <w:rPr>
          <w:sz w:val="24"/>
        </w:rPr>
        <w:t>de</w:t>
      </w:r>
      <w:r>
        <w:rPr>
          <w:spacing w:val="-13"/>
          <w:sz w:val="24"/>
        </w:rPr>
        <w:t xml:space="preserve"> </w:t>
      </w:r>
      <w:r>
        <w:rPr>
          <w:sz w:val="24"/>
        </w:rPr>
        <w:t>esclarecimentos</w:t>
      </w:r>
      <w:r>
        <w:rPr>
          <w:spacing w:val="-11"/>
          <w:sz w:val="24"/>
        </w:rPr>
        <w:t xml:space="preserve"> </w:t>
      </w:r>
      <w:r>
        <w:rPr>
          <w:sz w:val="24"/>
        </w:rPr>
        <w:t>complementares,</w:t>
      </w:r>
      <w:r>
        <w:rPr>
          <w:spacing w:val="-11"/>
          <w:sz w:val="24"/>
        </w:rPr>
        <w:t xml:space="preserve"> </w:t>
      </w:r>
      <w:r>
        <w:rPr>
          <w:sz w:val="24"/>
        </w:rPr>
        <w:t>poderão</w:t>
      </w:r>
      <w:r>
        <w:rPr>
          <w:spacing w:val="-13"/>
          <w:sz w:val="24"/>
        </w:rPr>
        <w:t xml:space="preserve"> </w:t>
      </w:r>
      <w:r>
        <w:rPr>
          <w:sz w:val="24"/>
        </w:rPr>
        <w:t>ser</w:t>
      </w:r>
      <w:r>
        <w:rPr>
          <w:spacing w:val="-11"/>
          <w:sz w:val="24"/>
        </w:rPr>
        <w:t xml:space="preserve"> </w:t>
      </w:r>
      <w:r>
        <w:rPr>
          <w:sz w:val="24"/>
        </w:rPr>
        <w:t>efetuadas</w:t>
      </w:r>
      <w:r>
        <w:rPr>
          <w:spacing w:val="-11"/>
          <w:sz w:val="24"/>
        </w:rPr>
        <w:t xml:space="preserve"> </w:t>
      </w:r>
      <w:r>
        <w:rPr>
          <w:sz w:val="24"/>
        </w:rPr>
        <w:t>diligências, para que a empresa comprove a exequibilidade da proposta.</w:t>
      </w:r>
    </w:p>
    <w:p w:rsidR="0066645F" w:rsidRDefault="00E5157D">
      <w:pPr>
        <w:pStyle w:val="PargrafodaLista"/>
        <w:numPr>
          <w:ilvl w:val="1"/>
          <w:numId w:val="64"/>
        </w:numPr>
        <w:tabs>
          <w:tab w:val="left" w:pos="1545"/>
        </w:tabs>
        <w:spacing w:before="123" w:line="360" w:lineRule="auto"/>
        <w:ind w:right="636" w:firstLine="0"/>
        <w:jc w:val="both"/>
        <w:rPr>
          <w:sz w:val="24"/>
        </w:rPr>
      </w:pPr>
      <w:r>
        <w:rPr>
          <w:sz w:val="24"/>
        </w:rPr>
        <w:t xml:space="preserve">Erros no preenchimento da planilha não constituem motivo para a desclassificação da proposta. A planilha </w:t>
      </w:r>
      <w:r>
        <w:rPr>
          <w:spacing w:val="41"/>
          <w:sz w:val="24"/>
        </w:rPr>
        <w:t>p</w:t>
      </w:r>
      <w:r>
        <w:rPr>
          <w:spacing w:val="37"/>
          <w:sz w:val="24"/>
        </w:rPr>
        <w:t>o</w:t>
      </w:r>
      <w:r>
        <w:rPr>
          <w:spacing w:val="41"/>
          <w:sz w:val="24"/>
        </w:rPr>
        <w:t>d</w:t>
      </w:r>
      <w:r>
        <w:rPr>
          <w:spacing w:val="37"/>
          <w:sz w:val="24"/>
        </w:rPr>
        <w:t>e</w:t>
      </w:r>
      <w:r>
        <w:rPr>
          <w:spacing w:val="43"/>
          <w:sz w:val="24"/>
        </w:rPr>
        <w:t>r</w:t>
      </w:r>
      <w:r>
        <w:rPr>
          <w:spacing w:val="1"/>
          <w:sz w:val="24"/>
        </w:rPr>
        <w:t>á</w:t>
      </w:r>
      <w:r>
        <w:rPr>
          <w:spacing w:val="-201"/>
          <w:sz w:val="24"/>
        </w:rPr>
        <w:t>́</w:t>
      </w:r>
      <w:r>
        <w:rPr>
          <w:spacing w:val="-1"/>
          <w:sz w:val="24"/>
        </w:rPr>
        <w:t xml:space="preserve"> </w:t>
      </w:r>
      <w:r>
        <w:rPr>
          <w:sz w:val="24"/>
        </w:rPr>
        <w:t>ser ajustada pelo fornecedor, no prazo indicado pelo sistema, desde que não haja majoração do preço e que se comprove que este é o bastante para arcar com todos os custos da contratação;</w:t>
      </w:r>
    </w:p>
    <w:p w:rsidR="0066645F" w:rsidRDefault="00E5157D">
      <w:pPr>
        <w:pStyle w:val="PargrafodaLista"/>
        <w:numPr>
          <w:ilvl w:val="0"/>
          <w:numId w:val="63"/>
        </w:numPr>
        <w:tabs>
          <w:tab w:val="left" w:pos="1547"/>
        </w:tabs>
        <w:spacing w:before="120" w:line="360" w:lineRule="auto"/>
        <w:ind w:right="643" w:firstLine="0"/>
        <w:jc w:val="both"/>
        <w:rPr>
          <w:sz w:val="24"/>
        </w:rPr>
      </w:pPr>
      <w:r>
        <w:rPr>
          <w:sz w:val="24"/>
        </w:rPr>
        <w:t>O</w:t>
      </w:r>
      <w:r>
        <w:rPr>
          <w:spacing w:val="-2"/>
          <w:sz w:val="24"/>
        </w:rPr>
        <w:t xml:space="preserve"> </w:t>
      </w:r>
      <w:r>
        <w:rPr>
          <w:sz w:val="24"/>
        </w:rPr>
        <w:t>ajuste</w:t>
      </w:r>
      <w:r>
        <w:rPr>
          <w:spacing w:val="-4"/>
          <w:sz w:val="24"/>
        </w:rPr>
        <w:t xml:space="preserve"> </w:t>
      </w:r>
      <w:r>
        <w:rPr>
          <w:sz w:val="24"/>
        </w:rPr>
        <w:t>de</w:t>
      </w:r>
      <w:r>
        <w:rPr>
          <w:spacing w:val="-4"/>
          <w:sz w:val="24"/>
        </w:rPr>
        <w:t xml:space="preserve"> </w:t>
      </w:r>
      <w:r>
        <w:rPr>
          <w:sz w:val="24"/>
        </w:rPr>
        <w:t>que</w:t>
      </w:r>
      <w:r>
        <w:rPr>
          <w:spacing w:val="-4"/>
          <w:sz w:val="24"/>
        </w:rPr>
        <w:t xml:space="preserve"> </w:t>
      </w:r>
      <w:r>
        <w:rPr>
          <w:sz w:val="24"/>
        </w:rPr>
        <w:t>trata</w:t>
      </w:r>
      <w:r>
        <w:rPr>
          <w:spacing w:val="-4"/>
          <w:sz w:val="24"/>
        </w:rPr>
        <w:t xml:space="preserve"> </w:t>
      </w:r>
      <w:r>
        <w:rPr>
          <w:sz w:val="24"/>
        </w:rPr>
        <w:t>este dispositivo</w:t>
      </w:r>
      <w:r>
        <w:rPr>
          <w:spacing w:val="-4"/>
          <w:sz w:val="24"/>
        </w:rPr>
        <w:t xml:space="preserve"> </w:t>
      </w:r>
      <w:r>
        <w:rPr>
          <w:sz w:val="24"/>
        </w:rPr>
        <w:t>se</w:t>
      </w:r>
      <w:r>
        <w:rPr>
          <w:spacing w:val="-4"/>
          <w:sz w:val="24"/>
        </w:rPr>
        <w:t xml:space="preserve"> </w:t>
      </w:r>
      <w:r>
        <w:rPr>
          <w:sz w:val="24"/>
        </w:rPr>
        <w:t>limita</w:t>
      </w:r>
      <w:r>
        <w:rPr>
          <w:spacing w:val="-4"/>
          <w:sz w:val="24"/>
        </w:rPr>
        <w:t xml:space="preserve"> </w:t>
      </w:r>
      <w:r>
        <w:rPr>
          <w:sz w:val="24"/>
        </w:rPr>
        <w:t>a</w:t>
      </w:r>
      <w:r>
        <w:rPr>
          <w:spacing w:val="-4"/>
          <w:sz w:val="24"/>
        </w:rPr>
        <w:t xml:space="preserve"> </w:t>
      </w:r>
      <w:r>
        <w:rPr>
          <w:sz w:val="24"/>
        </w:rPr>
        <w:t>sanar erros</w:t>
      </w:r>
      <w:r>
        <w:rPr>
          <w:spacing w:val="-2"/>
          <w:sz w:val="24"/>
        </w:rPr>
        <w:t xml:space="preserve"> </w:t>
      </w:r>
      <w:r>
        <w:rPr>
          <w:sz w:val="24"/>
        </w:rPr>
        <w:t>ou</w:t>
      </w:r>
      <w:r>
        <w:rPr>
          <w:spacing w:val="-4"/>
          <w:sz w:val="24"/>
        </w:rPr>
        <w:t xml:space="preserve"> </w:t>
      </w:r>
      <w:r>
        <w:rPr>
          <w:sz w:val="24"/>
        </w:rPr>
        <w:t>falhas</w:t>
      </w:r>
      <w:r>
        <w:rPr>
          <w:spacing w:val="-2"/>
          <w:sz w:val="24"/>
        </w:rPr>
        <w:t xml:space="preserve"> </w:t>
      </w:r>
      <w:r>
        <w:rPr>
          <w:sz w:val="24"/>
        </w:rPr>
        <w:t>que</w:t>
      </w:r>
      <w:r>
        <w:rPr>
          <w:spacing w:val="-4"/>
          <w:sz w:val="24"/>
        </w:rPr>
        <w:t xml:space="preserve"> </w:t>
      </w:r>
      <w:r>
        <w:rPr>
          <w:sz w:val="24"/>
        </w:rPr>
        <w:t>não alterem a substância das propostas;</w:t>
      </w:r>
    </w:p>
    <w:p w:rsidR="0066645F" w:rsidRDefault="00E5157D">
      <w:pPr>
        <w:pStyle w:val="PargrafodaLista"/>
        <w:numPr>
          <w:ilvl w:val="0"/>
          <w:numId w:val="63"/>
        </w:numPr>
        <w:tabs>
          <w:tab w:val="left" w:pos="1547"/>
        </w:tabs>
        <w:spacing w:before="121" w:line="360" w:lineRule="auto"/>
        <w:ind w:right="636" w:firstLine="0"/>
        <w:jc w:val="both"/>
        <w:rPr>
          <w:sz w:val="24"/>
        </w:rPr>
      </w:pPr>
      <w:r>
        <w:rPr>
          <w:sz w:val="24"/>
        </w:rPr>
        <w:t>Considera-se erro no preenchimento da planilha passível de correção a indicação</w:t>
      </w:r>
      <w:r>
        <w:rPr>
          <w:spacing w:val="-14"/>
          <w:sz w:val="24"/>
        </w:rPr>
        <w:t xml:space="preserve"> </w:t>
      </w:r>
      <w:r>
        <w:rPr>
          <w:sz w:val="24"/>
        </w:rPr>
        <w:t>de</w:t>
      </w:r>
      <w:r>
        <w:rPr>
          <w:spacing w:val="-14"/>
          <w:sz w:val="24"/>
        </w:rPr>
        <w:t xml:space="preserve"> </w:t>
      </w:r>
      <w:r>
        <w:rPr>
          <w:sz w:val="24"/>
        </w:rPr>
        <w:t>recolhimento</w:t>
      </w:r>
      <w:r>
        <w:rPr>
          <w:spacing w:val="-11"/>
          <w:sz w:val="24"/>
        </w:rPr>
        <w:t xml:space="preserve"> </w:t>
      </w:r>
      <w:r>
        <w:rPr>
          <w:sz w:val="24"/>
        </w:rPr>
        <w:t>de</w:t>
      </w:r>
      <w:r>
        <w:rPr>
          <w:spacing w:val="-14"/>
          <w:sz w:val="24"/>
        </w:rPr>
        <w:t xml:space="preserve"> </w:t>
      </w:r>
      <w:r>
        <w:rPr>
          <w:sz w:val="24"/>
        </w:rPr>
        <w:t>impostos</w:t>
      </w:r>
      <w:r>
        <w:rPr>
          <w:spacing w:val="-12"/>
          <w:sz w:val="24"/>
        </w:rPr>
        <w:t xml:space="preserve"> </w:t>
      </w:r>
      <w:r>
        <w:rPr>
          <w:sz w:val="24"/>
        </w:rPr>
        <w:t>e</w:t>
      </w:r>
      <w:r>
        <w:rPr>
          <w:spacing w:val="-14"/>
          <w:sz w:val="24"/>
        </w:rPr>
        <w:t xml:space="preserve"> </w:t>
      </w:r>
      <w:r>
        <w:rPr>
          <w:sz w:val="24"/>
        </w:rPr>
        <w:t>contribuições</w:t>
      </w:r>
      <w:r>
        <w:rPr>
          <w:spacing w:val="-12"/>
          <w:sz w:val="24"/>
        </w:rPr>
        <w:t xml:space="preserve"> </w:t>
      </w:r>
      <w:r>
        <w:rPr>
          <w:sz w:val="24"/>
        </w:rPr>
        <w:t>na</w:t>
      </w:r>
      <w:r>
        <w:rPr>
          <w:spacing w:val="-14"/>
          <w:sz w:val="24"/>
        </w:rPr>
        <w:t xml:space="preserve"> </w:t>
      </w:r>
      <w:r>
        <w:rPr>
          <w:sz w:val="24"/>
        </w:rPr>
        <w:t>forma</w:t>
      </w:r>
      <w:r>
        <w:rPr>
          <w:spacing w:val="-14"/>
          <w:sz w:val="24"/>
        </w:rPr>
        <w:t xml:space="preserve"> </w:t>
      </w:r>
      <w:r>
        <w:rPr>
          <w:sz w:val="24"/>
        </w:rPr>
        <w:t>do</w:t>
      </w:r>
      <w:r>
        <w:rPr>
          <w:spacing w:val="-14"/>
          <w:sz w:val="24"/>
        </w:rPr>
        <w:t xml:space="preserve"> </w:t>
      </w:r>
      <w:r>
        <w:rPr>
          <w:sz w:val="24"/>
        </w:rPr>
        <w:t>Simples</w:t>
      </w:r>
      <w:r>
        <w:rPr>
          <w:spacing w:val="-8"/>
          <w:sz w:val="24"/>
        </w:rPr>
        <w:t xml:space="preserve"> </w:t>
      </w:r>
      <w:r>
        <w:rPr>
          <w:sz w:val="24"/>
        </w:rPr>
        <w:t>Nacional, quando não cabível esse regime.</w:t>
      </w:r>
    </w:p>
    <w:p w:rsidR="0066645F" w:rsidRDefault="00E5157D">
      <w:pPr>
        <w:pStyle w:val="PargrafodaLista"/>
        <w:numPr>
          <w:ilvl w:val="1"/>
          <w:numId w:val="64"/>
        </w:numPr>
        <w:tabs>
          <w:tab w:val="left" w:pos="1545"/>
        </w:tabs>
        <w:spacing w:before="118" w:line="360" w:lineRule="auto"/>
        <w:ind w:right="638" w:firstLine="0"/>
        <w:jc w:val="both"/>
        <w:rPr>
          <w:sz w:val="24"/>
        </w:rPr>
      </w:pPr>
      <w:r>
        <w:rPr>
          <w:sz w:val="24"/>
        </w:rPr>
        <w:t>Para</w:t>
      </w:r>
      <w:r>
        <w:rPr>
          <w:spacing w:val="-13"/>
          <w:sz w:val="24"/>
        </w:rPr>
        <w:t xml:space="preserve"> </w:t>
      </w:r>
      <w:r>
        <w:rPr>
          <w:sz w:val="24"/>
        </w:rPr>
        <w:t>fins</w:t>
      </w:r>
      <w:r>
        <w:rPr>
          <w:spacing w:val="-11"/>
          <w:sz w:val="24"/>
        </w:rPr>
        <w:t xml:space="preserve"> </w:t>
      </w:r>
      <w:r>
        <w:rPr>
          <w:sz w:val="24"/>
        </w:rPr>
        <w:t>de</w:t>
      </w:r>
      <w:r>
        <w:rPr>
          <w:spacing w:val="-13"/>
          <w:sz w:val="24"/>
        </w:rPr>
        <w:t xml:space="preserve"> </w:t>
      </w:r>
      <w:r>
        <w:rPr>
          <w:sz w:val="24"/>
        </w:rPr>
        <w:t>análise</w:t>
      </w:r>
      <w:r>
        <w:rPr>
          <w:spacing w:val="-13"/>
          <w:sz w:val="24"/>
        </w:rPr>
        <w:t xml:space="preserve"> </w:t>
      </w:r>
      <w:r>
        <w:rPr>
          <w:sz w:val="24"/>
        </w:rPr>
        <w:t>da</w:t>
      </w:r>
      <w:r>
        <w:rPr>
          <w:spacing w:val="-13"/>
          <w:sz w:val="24"/>
        </w:rPr>
        <w:t xml:space="preserve"> </w:t>
      </w:r>
      <w:r>
        <w:rPr>
          <w:sz w:val="24"/>
        </w:rPr>
        <w:t>proposta</w:t>
      </w:r>
      <w:r>
        <w:rPr>
          <w:spacing w:val="-13"/>
          <w:sz w:val="24"/>
        </w:rPr>
        <w:t xml:space="preserve"> </w:t>
      </w:r>
      <w:r>
        <w:rPr>
          <w:sz w:val="24"/>
        </w:rPr>
        <w:t>quanto</w:t>
      </w:r>
      <w:r>
        <w:rPr>
          <w:spacing w:val="-13"/>
          <w:sz w:val="24"/>
        </w:rPr>
        <w:t xml:space="preserve"> </w:t>
      </w:r>
      <w:r>
        <w:rPr>
          <w:sz w:val="24"/>
        </w:rPr>
        <w:t>ao</w:t>
      </w:r>
      <w:r>
        <w:rPr>
          <w:spacing w:val="-13"/>
          <w:sz w:val="24"/>
        </w:rPr>
        <w:t xml:space="preserve"> </w:t>
      </w:r>
      <w:r>
        <w:rPr>
          <w:sz w:val="24"/>
        </w:rPr>
        <w:t>cumprimento</w:t>
      </w:r>
      <w:r>
        <w:rPr>
          <w:spacing w:val="-13"/>
          <w:sz w:val="24"/>
        </w:rPr>
        <w:t xml:space="preserve"> </w:t>
      </w:r>
      <w:r>
        <w:rPr>
          <w:sz w:val="24"/>
        </w:rPr>
        <w:t>das</w:t>
      </w:r>
      <w:r>
        <w:rPr>
          <w:spacing w:val="-11"/>
          <w:sz w:val="24"/>
        </w:rPr>
        <w:t xml:space="preserve"> </w:t>
      </w:r>
      <w:r>
        <w:rPr>
          <w:sz w:val="24"/>
        </w:rPr>
        <w:t>especificações</w:t>
      </w:r>
      <w:r>
        <w:rPr>
          <w:spacing w:val="-8"/>
          <w:sz w:val="24"/>
        </w:rPr>
        <w:t xml:space="preserve"> </w:t>
      </w:r>
      <w:r>
        <w:rPr>
          <w:sz w:val="24"/>
        </w:rPr>
        <w:t>do objeto, poderá ser colhida a manifestação escrita do setor requisitante do serviço ou da área especializada no objeto.</w:t>
      </w:r>
    </w:p>
    <w:p w:rsidR="0066645F" w:rsidRDefault="00E5157D">
      <w:pPr>
        <w:pStyle w:val="PargrafodaLista"/>
        <w:numPr>
          <w:ilvl w:val="1"/>
          <w:numId w:val="64"/>
        </w:numPr>
        <w:tabs>
          <w:tab w:val="left" w:pos="1545"/>
        </w:tabs>
        <w:spacing w:before="123" w:line="360" w:lineRule="auto"/>
        <w:ind w:right="637" w:firstLine="0"/>
        <w:jc w:val="both"/>
        <w:rPr>
          <w:sz w:val="24"/>
        </w:rPr>
      </w:pPr>
      <w:r>
        <w:rPr>
          <w:sz w:val="24"/>
        </w:rPr>
        <w:t>Caso o Termo de Referência exija a apresentação de amostra, o licitante classificado em primeiro lugar deverá apresentá-la, conforme disciplinado no Termo de Referência, sob pena de não aceitação da proposta.</w:t>
      </w:r>
    </w:p>
    <w:p w:rsidR="0066645F" w:rsidRDefault="00E5157D">
      <w:pPr>
        <w:pStyle w:val="PargrafodaLista"/>
        <w:numPr>
          <w:ilvl w:val="1"/>
          <w:numId w:val="64"/>
        </w:numPr>
        <w:tabs>
          <w:tab w:val="left" w:pos="1545"/>
        </w:tabs>
        <w:spacing w:before="118" w:line="360" w:lineRule="auto"/>
        <w:ind w:right="638" w:firstLine="0"/>
        <w:jc w:val="both"/>
        <w:rPr>
          <w:sz w:val="24"/>
        </w:rPr>
      </w:pPr>
      <w:r>
        <w:rPr>
          <w:sz w:val="24"/>
        </w:rPr>
        <w:t>No caso de não haver entrega da amostra ou ocorrer atraso na entrega, sem justificativa aceita pelo Pregoeiro, ou havendo entrega de amostra fora das especificações previstas neste Edital, a proposta do licitante será recusada.</w:t>
      </w:r>
    </w:p>
    <w:p w:rsidR="0066645F" w:rsidRDefault="00E5157D">
      <w:pPr>
        <w:pStyle w:val="PargrafodaLista"/>
        <w:numPr>
          <w:ilvl w:val="1"/>
          <w:numId w:val="64"/>
        </w:numPr>
        <w:tabs>
          <w:tab w:val="left" w:pos="1545"/>
        </w:tabs>
        <w:spacing w:before="122" w:line="360" w:lineRule="auto"/>
        <w:ind w:right="635" w:firstLine="0"/>
        <w:jc w:val="both"/>
        <w:rPr>
          <w:sz w:val="24"/>
        </w:rPr>
      </w:pPr>
      <w:r>
        <w:rPr>
          <w:sz w:val="24"/>
        </w:rPr>
        <w:t>Se a(s) amostra(s) apresentada(s) pelo primeiro classificado não for (em)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66645F" w:rsidRDefault="00E5157D">
      <w:pPr>
        <w:pStyle w:val="PargrafodaLista"/>
        <w:numPr>
          <w:ilvl w:val="1"/>
          <w:numId w:val="64"/>
        </w:numPr>
        <w:tabs>
          <w:tab w:val="left" w:pos="1545"/>
        </w:tabs>
        <w:spacing w:before="119" w:line="362" w:lineRule="auto"/>
        <w:ind w:right="634" w:firstLine="0"/>
        <w:jc w:val="both"/>
        <w:rPr>
          <w:sz w:val="24"/>
        </w:rPr>
      </w:pPr>
      <w:r>
        <w:rPr>
          <w:sz w:val="24"/>
        </w:rPr>
        <w:t>Se a proposta ou lance vencedora for desclassificada, será examinada a proposta</w:t>
      </w:r>
      <w:r>
        <w:rPr>
          <w:spacing w:val="-9"/>
          <w:sz w:val="24"/>
        </w:rPr>
        <w:t xml:space="preserve"> </w:t>
      </w:r>
      <w:r>
        <w:rPr>
          <w:sz w:val="24"/>
        </w:rPr>
        <w:t>ou</w:t>
      </w:r>
      <w:r>
        <w:rPr>
          <w:spacing w:val="-9"/>
          <w:sz w:val="24"/>
        </w:rPr>
        <w:t xml:space="preserve"> </w:t>
      </w:r>
      <w:r>
        <w:rPr>
          <w:sz w:val="24"/>
        </w:rPr>
        <w:t>lance</w:t>
      </w:r>
      <w:r>
        <w:rPr>
          <w:spacing w:val="-12"/>
          <w:sz w:val="24"/>
        </w:rPr>
        <w:t xml:space="preserve"> </w:t>
      </w:r>
      <w:r>
        <w:rPr>
          <w:sz w:val="24"/>
        </w:rPr>
        <w:t>subsequente,</w:t>
      </w:r>
      <w:r>
        <w:rPr>
          <w:spacing w:val="-10"/>
          <w:sz w:val="24"/>
        </w:rPr>
        <w:t xml:space="preserve"> </w:t>
      </w:r>
      <w:r>
        <w:rPr>
          <w:sz w:val="24"/>
        </w:rPr>
        <w:t>e,</w:t>
      </w:r>
      <w:r>
        <w:rPr>
          <w:spacing w:val="-10"/>
          <w:sz w:val="24"/>
        </w:rPr>
        <w:t xml:space="preserve"> </w:t>
      </w:r>
      <w:r>
        <w:rPr>
          <w:sz w:val="24"/>
        </w:rPr>
        <w:t>assim</w:t>
      </w:r>
      <w:r>
        <w:rPr>
          <w:spacing w:val="-14"/>
          <w:sz w:val="24"/>
        </w:rPr>
        <w:t xml:space="preserve"> </w:t>
      </w:r>
      <w:r>
        <w:rPr>
          <w:sz w:val="24"/>
        </w:rPr>
        <w:t>sucessivamente,</w:t>
      </w:r>
      <w:r>
        <w:rPr>
          <w:spacing w:val="-6"/>
          <w:sz w:val="24"/>
        </w:rPr>
        <w:t xml:space="preserve"> </w:t>
      </w:r>
      <w:r>
        <w:rPr>
          <w:sz w:val="24"/>
        </w:rPr>
        <w:t>na</w:t>
      </w:r>
      <w:r>
        <w:rPr>
          <w:spacing w:val="-12"/>
          <w:sz w:val="24"/>
        </w:rPr>
        <w:t xml:space="preserve"> </w:t>
      </w:r>
      <w:r>
        <w:rPr>
          <w:sz w:val="24"/>
        </w:rPr>
        <w:t>ordem</w:t>
      </w:r>
      <w:r>
        <w:rPr>
          <w:spacing w:val="-14"/>
          <w:sz w:val="24"/>
        </w:rPr>
        <w:t xml:space="preserve"> </w:t>
      </w:r>
      <w:r>
        <w:rPr>
          <w:sz w:val="24"/>
        </w:rPr>
        <w:t>de</w:t>
      </w:r>
      <w:r>
        <w:rPr>
          <w:spacing w:val="-12"/>
          <w:sz w:val="24"/>
        </w:rPr>
        <w:t xml:space="preserve"> </w:t>
      </w:r>
      <w:r>
        <w:rPr>
          <w:sz w:val="24"/>
        </w:rPr>
        <w:t>classificação.</w:t>
      </w:r>
    </w:p>
    <w:p w:rsidR="0066645F" w:rsidRDefault="0066645F">
      <w:pPr>
        <w:spacing w:line="362"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Ttulo1"/>
        <w:ind w:left="557"/>
      </w:pPr>
      <w:r>
        <w:t>DA</w:t>
      </w:r>
      <w:r>
        <w:rPr>
          <w:spacing w:val="-6"/>
        </w:rPr>
        <w:t xml:space="preserve"> </w:t>
      </w:r>
      <w:r>
        <w:rPr>
          <w:spacing w:val="-2"/>
        </w:rPr>
        <w:t>HABILITAÇÃO</w:t>
      </w:r>
    </w:p>
    <w:p w:rsidR="0066645F" w:rsidRDefault="0066645F">
      <w:pPr>
        <w:pStyle w:val="Corpodetexto"/>
        <w:spacing w:before="153"/>
        <w:rPr>
          <w:rFonts w:ascii="Arial"/>
          <w:b/>
        </w:rPr>
      </w:pPr>
    </w:p>
    <w:p w:rsidR="0066645F" w:rsidRDefault="00E5157D">
      <w:pPr>
        <w:pStyle w:val="PargrafodaLista"/>
        <w:numPr>
          <w:ilvl w:val="0"/>
          <w:numId w:val="71"/>
        </w:numPr>
        <w:tabs>
          <w:tab w:val="left" w:pos="1198"/>
          <w:tab w:val="left" w:pos="1200"/>
        </w:tabs>
        <w:spacing w:line="360" w:lineRule="auto"/>
        <w:ind w:right="633"/>
        <w:jc w:val="both"/>
        <w:rPr>
          <w:sz w:val="24"/>
        </w:rPr>
      </w:pPr>
      <w:r>
        <w:rPr>
          <w:sz w:val="24"/>
        </w:rPr>
        <w:t>Os</w:t>
      </w:r>
      <w:r>
        <w:rPr>
          <w:spacing w:val="-4"/>
          <w:sz w:val="24"/>
        </w:rPr>
        <w:t xml:space="preserve"> </w:t>
      </w:r>
      <w:r>
        <w:rPr>
          <w:sz w:val="24"/>
        </w:rPr>
        <w:t>documentos</w:t>
      </w:r>
      <w:r>
        <w:rPr>
          <w:spacing w:val="-4"/>
          <w:sz w:val="24"/>
        </w:rPr>
        <w:t xml:space="preserve"> </w:t>
      </w:r>
      <w:r>
        <w:rPr>
          <w:sz w:val="24"/>
        </w:rPr>
        <w:t>previstos</w:t>
      </w:r>
      <w:r>
        <w:rPr>
          <w:spacing w:val="-4"/>
          <w:sz w:val="24"/>
        </w:rPr>
        <w:t xml:space="preserve"> </w:t>
      </w:r>
      <w:r>
        <w:rPr>
          <w:sz w:val="24"/>
        </w:rPr>
        <w:t>no</w:t>
      </w:r>
      <w:r>
        <w:rPr>
          <w:spacing w:val="-10"/>
          <w:sz w:val="24"/>
        </w:rPr>
        <w:t xml:space="preserve"> </w:t>
      </w:r>
      <w:r>
        <w:rPr>
          <w:sz w:val="24"/>
        </w:rPr>
        <w:t>Termo</w:t>
      </w:r>
      <w:r>
        <w:rPr>
          <w:spacing w:val="-6"/>
          <w:sz w:val="24"/>
        </w:rPr>
        <w:t xml:space="preserve"> </w:t>
      </w:r>
      <w:r>
        <w:rPr>
          <w:sz w:val="24"/>
        </w:rPr>
        <w:t>de</w:t>
      </w:r>
      <w:r>
        <w:rPr>
          <w:spacing w:val="-6"/>
          <w:sz w:val="24"/>
        </w:rPr>
        <w:t xml:space="preserve"> </w:t>
      </w:r>
      <w:r>
        <w:rPr>
          <w:sz w:val="24"/>
        </w:rPr>
        <w:t>Referência,</w:t>
      </w:r>
      <w:r>
        <w:rPr>
          <w:spacing w:val="-4"/>
          <w:sz w:val="24"/>
        </w:rPr>
        <w:t xml:space="preserve"> </w:t>
      </w:r>
      <w:r>
        <w:rPr>
          <w:sz w:val="24"/>
        </w:rPr>
        <w:t>necessários</w:t>
      </w:r>
      <w:r>
        <w:rPr>
          <w:spacing w:val="-4"/>
          <w:sz w:val="24"/>
        </w:rPr>
        <w:t xml:space="preserve"> </w:t>
      </w:r>
      <w:r>
        <w:rPr>
          <w:sz w:val="24"/>
        </w:rPr>
        <w:t>e</w:t>
      </w:r>
      <w:r>
        <w:rPr>
          <w:spacing w:val="-6"/>
          <w:sz w:val="24"/>
        </w:rPr>
        <w:t xml:space="preserve"> </w:t>
      </w:r>
      <w:r>
        <w:rPr>
          <w:sz w:val="24"/>
        </w:rPr>
        <w:t>suficientes</w:t>
      </w:r>
      <w:r>
        <w:rPr>
          <w:spacing w:val="-4"/>
          <w:sz w:val="24"/>
        </w:rPr>
        <w:t xml:space="preserve"> </w:t>
      </w:r>
      <w:r>
        <w:rPr>
          <w:sz w:val="24"/>
        </w:rPr>
        <w:t>para demonstrar a capacidade do licitante de realizar o objeto da licitação, serão exigidos</w:t>
      </w:r>
      <w:r>
        <w:rPr>
          <w:spacing w:val="-8"/>
          <w:sz w:val="24"/>
        </w:rPr>
        <w:t xml:space="preserve"> </w:t>
      </w:r>
      <w:r>
        <w:rPr>
          <w:sz w:val="24"/>
        </w:rPr>
        <w:t>para</w:t>
      </w:r>
      <w:r>
        <w:rPr>
          <w:spacing w:val="-10"/>
          <w:sz w:val="24"/>
        </w:rPr>
        <w:t xml:space="preserve"> </w:t>
      </w:r>
      <w:r>
        <w:rPr>
          <w:sz w:val="24"/>
        </w:rPr>
        <w:t>fins</w:t>
      </w:r>
      <w:r>
        <w:rPr>
          <w:spacing w:val="-8"/>
          <w:sz w:val="24"/>
        </w:rPr>
        <w:t xml:space="preserve"> </w:t>
      </w:r>
      <w:r>
        <w:rPr>
          <w:sz w:val="24"/>
        </w:rPr>
        <w:t>de</w:t>
      </w:r>
      <w:r>
        <w:rPr>
          <w:spacing w:val="-10"/>
          <w:sz w:val="24"/>
        </w:rPr>
        <w:t xml:space="preserve"> </w:t>
      </w:r>
      <w:r>
        <w:rPr>
          <w:sz w:val="24"/>
        </w:rPr>
        <w:t>habilitação,</w:t>
      </w:r>
      <w:r>
        <w:rPr>
          <w:spacing w:val="-7"/>
          <w:sz w:val="24"/>
        </w:rPr>
        <w:t xml:space="preserve"> </w:t>
      </w:r>
      <w:r>
        <w:rPr>
          <w:sz w:val="24"/>
        </w:rPr>
        <w:t>nos</w:t>
      </w:r>
      <w:r>
        <w:rPr>
          <w:spacing w:val="-8"/>
          <w:sz w:val="24"/>
        </w:rPr>
        <w:t xml:space="preserve"> </w:t>
      </w:r>
      <w:r>
        <w:rPr>
          <w:sz w:val="24"/>
        </w:rPr>
        <w:t>termos</w:t>
      </w:r>
      <w:r>
        <w:rPr>
          <w:spacing w:val="-8"/>
          <w:sz w:val="24"/>
        </w:rPr>
        <w:t xml:space="preserve"> </w:t>
      </w:r>
      <w:r>
        <w:rPr>
          <w:sz w:val="24"/>
        </w:rPr>
        <w:t>dos</w:t>
      </w:r>
      <w:r>
        <w:rPr>
          <w:spacing w:val="-5"/>
          <w:sz w:val="24"/>
        </w:rPr>
        <w:t xml:space="preserve"> </w:t>
      </w:r>
      <w:hyperlink r:id="rId30" w:anchor="art62">
        <w:r>
          <w:rPr>
            <w:sz w:val="24"/>
          </w:rPr>
          <w:t>arts.</w:t>
        </w:r>
        <w:r>
          <w:rPr>
            <w:spacing w:val="-7"/>
            <w:sz w:val="24"/>
          </w:rPr>
          <w:t xml:space="preserve"> </w:t>
        </w:r>
        <w:r>
          <w:rPr>
            <w:sz w:val="24"/>
          </w:rPr>
          <w:t>62</w:t>
        </w:r>
        <w:r>
          <w:rPr>
            <w:spacing w:val="-10"/>
            <w:sz w:val="24"/>
          </w:rPr>
          <w:t xml:space="preserve"> </w:t>
        </w:r>
        <w:r>
          <w:rPr>
            <w:sz w:val="24"/>
          </w:rPr>
          <w:t>a</w:t>
        </w:r>
        <w:r>
          <w:rPr>
            <w:spacing w:val="-10"/>
            <w:sz w:val="24"/>
          </w:rPr>
          <w:t xml:space="preserve"> </w:t>
        </w:r>
        <w:r>
          <w:rPr>
            <w:sz w:val="24"/>
          </w:rPr>
          <w:t>70</w:t>
        </w:r>
        <w:r>
          <w:rPr>
            <w:spacing w:val="-10"/>
            <w:sz w:val="24"/>
          </w:rPr>
          <w:t xml:space="preserve"> </w:t>
        </w:r>
        <w:r>
          <w:rPr>
            <w:sz w:val="24"/>
          </w:rPr>
          <w:t>da</w:t>
        </w:r>
        <w:r>
          <w:rPr>
            <w:spacing w:val="-10"/>
            <w:sz w:val="24"/>
          </w:rPr>
          <w:t xml:space="preserve"> </w:t>
        </w:r>
        <w:r>
          <w:rPr>
            <w:sz w:val="24"/>
          </w:rPr>
          <w:t>Lei</w:t>
        </w:r>
        <w:r>
          <w:rPr>
            <w:spacing w:val="-9"/>
            <w:sz w:val="24"/>
          </w:rPr>
          <w:t xml:space="preserve"> </w:t>
        </w:r>
        <w:r>
          <w:rPr>
            <w:sz w:val="24"/>
          </w:rPr>
          <w:t>nº</w:t>
        </w:r>
        <w:r>
          <w:rPr>
            <w:spacing w:val="-8"/>
            <w:sz w:val="24"/>
          </w:rPr>
          <w:t xml:space="preserve"> </w:t>
        </w:r>
        <w:r>
          <w:rPr>
            <w:sz w:val="24"/>
          </w:rPr>
          <w:t>14.133,</w:t>
        </w:r>
        <w:r>
          <w:rPr>
            <w:spacing w:val="-7"/>
            <w:sz w:val="24"/>
          </w:rPr>
          <w:t xml:space="preserve"> </w:t>
        </w:r>
        <w:r>
          <w:rPr>
            <w:sz w:val="24"/>
          </w:rPr>
          <w:t>de</w:t>
        </w:r>
      </w:hyperlink>
      <w:r>
        <w:rPr>
          <w:sz w:val="24"/>
        </w:rPr>
        <w:t xml:space="preserve"> </w:t>
      </w:r>
      <w:hyperlink r:id="rId31" w:anchor="art62">
        <w:r>
          <w:rPr>
            <w:spacing w:val="-2"/>
            <w:sz w:val="24"/>
          </w:rPr>
          <w:t>2021.</w:t>
        </w:r>
      </w:hyperlink>
    </w:p>
    <w:p w:rsidR="0066645F" w:rsidRDefault="00E5157D">
      <w:pPr>
        <w:pStyle w:val="PargrafodaLista"/>
        <w:numPr>
          <w:ilvl w:val="1"/>
          <w:numId w:val="62"/>
        </w:numPr>
        <w:tabs>
          <w:tab w:val="left" w:pos="1545"/>
        </w:tabs>
        <w:spacing w:before="120" w:line="360" w:lineRule="auto"/>
        <w:ind w:right="640" w:firstLine="0"/>
        <w:jc w:val="both"/>
        <w:rPr>
          <w:sz w:val="24"/>
        </w:rPr>
      </w:pPr>
      <w:r>
        <w:rPr>
          <w:sz w:val="24"/>
        </w:rPr>
        <w:t>A documentação exigida para fins de habilitação jurídica, fiscal, social e trabalhista e econômico-financeira, poderá ser substituída pelo registro cadastral no emitido pela Administração, desde que o registro tenha sido feito em obediência ao disposto na Lei nº 14.133/2021.</w:t>
      </w:r>
    </w:p>
    <w:p w:rsidR="0066645F" w:rsidRDefault="00E5157D">
      <w:pPr>
        <w:pStyle w:val="PargrafodaLista"/>
        <w:numPr>
          <w:ilvl w:val="1"/>
          <w:numId w:val="62"/>
        </w:numPr>
        <w:tabs>
          <w:tab w:val="left" w:pos="1545"/>
        </w:tabs>
        <w:spacing w:before="121" w:line="360" w:lineRule="auto"/>
        <w:ind w:right="636" w:firstLine="0"/>
        <w:jc w:val="both"/>
        <w:rPr>
          <w:sz w:val="24"/>
        </w:rPr>
      </w:pPr>
      <w:r>
        <w:rPr>
          <w:sz w:val="24"/>
        </w:rPr>
        <w:t>Quando</w:t>
      </w:r>
      <w:r>
        <w:rPr>
          <w:spacing w:val="-13"/>
          <w:sz w:val="24"/>
        </w:rPr>
        <w:t xml:space="preserve"> </w:t>
      </w:r>
      <w:r>
        <w:rPr>
          <w:sz w:val="24"/>
        </w:rPr>
        <w:t>permitida</w:t>
      </w:r>
      <w:r>
        <w:rPr>
          <w:spacing w:val="-9"/>
          <w:sz w:val="24"/>
        </w:rPr>
        <w:t xml:space="preserve"> </w:t>
      </w:r>
      <w:r>
        <w:rPr>
          <w:sz w:val="24"/>
        </w:rPr>
        <w:t>a</w:t>
      </w:r>
      <w:r>
        <w:rPr>
          <w:spacing w:val="-13"/>
          <w:sz w:val="24"/>
        </w:rPr>
        <w:t xml:space="preserve"> </w:t>
      </w:r>
      <w:r>
        <w:rPr>
          <w:sz w:val="24"/>
        </w:rPr>
        <w:t>participação</w:t>
      </w:r>
      <w:r>
        <w:rPr>
          <w:spacing w:val="-13"/>
          <w:sz w:val="24"/>
        </w:rPr>
        <w:t xml:space="preserve"> </w:t>
      </w:r>
      <w:r>
        <w:rPr>
          <w:sz w:val="24"/>
        </w:rPr>
        <w:t>de</w:t>
      </w:r>
      <w:r>
        <w:rPr>
          <w:spacing w:val="-9"/>
          <w:sz w:val="24"/>
        </w:rPr>
        <w:t xml:space="preserve"> </w:t>
      </w:r>
      <w:r>
        <w:rPr>
          <w:sz w:val="24"/>
        </w:rPr>
        <w:t>empresas</w:t>
      </w:r>
      <w:r>
        <w:rPr>
          <w:spacing w:val="-7"/>
          <w:sz w:val="24"/>
        </w:rPr>
        <w:t xml:space="preserve"> </w:t>
      </w:r>
      <w:r>
        <w:rPr>
          <w:sz w:val="24"/>
        </w:rPr>
        <w:t>estrangeiras</w:t>
      </w:r>
      <w:r>
        <w:rPr>
          <w:spacing w:val="-7"/>
          <w:sz w:val="24"/>
        </w:rPr>
        <w:t xml:space="preserve"> </w:t>
      </w:r>
      <w:r>
        <w:rPr>
          <w:sz w:val="24"/>
        </w:rPr>
        <w:t>que</w:t>
      </w:r>
      <w:r>
        <w:rPr>
          <w:spacing w:val="-13"/>
          <w:sz w:val="24"/>
        </w:rPr>
        <w:t xml:space="preserve"> </w:t>
      </w:r>
      <w:r>
        <w:rPr>
          <w:sz w:val="24"/>
        </w:rPr>
        <w:t>não</w:t>
      </w:r>
      <w:r>
        <w:rPr>
          <w:spacing w:val="-13"/>
          <w:sz w:val="24"/>
        </w:rPr>
        <w:t xml:space="preserve"> </w:t>
      </w:r>
      <w:r>
        <w:rPr>
          <w:sz w:val="24"/>
        </w:rPr>
        <w:t>funcionem no País, as exigências de habilitação serão atendidas mediante documentos equivalentes, inicialmente apresentados em tradução livre.</w:t>
      </w:r>
    </w:p>
    <w:p w:rsidR="0066645F" w:rsidRDefault="00E5157D">
      <w:pPr>
        <w:pStyle w:val="PargrafodaLista"/>
        <w:numPr>
          <w:ilvl w:val="1"/>
          <w:numId w:val="62"/>
        </w:numPr>
        <w:tabs>
          <w:tab w:val="left" w:pos="1545"/>
        </w:tabs>
        <w:spacing w:before="119" w:line="360" w:lineRule="auto"/>
        <w:ind w:right="634" w:firstLine="0"/>
        <w:jc w:val="both"/>
        <w:rPr>
          <w:sz w:val="24"/>
        </w:rPr>
      </w:pPr>
      <w:r>
        <w:rPr>
          <w:sz w:val="24"/>
        </w:rPr>
        <w:t>Na hipótese de o licitante vencedor ser empresa estrangeira que não funcione no País, para fins de assinatura do contrato ou da ata de registro de preços, os documentos</w:t>
      </w:r>
      <w:r>
        <w:rPr>
          <w:spacing w:val="-7"/>
          <w:sz w:val="24"/>
        </w:rPr>
        <w:t xml:space="preserve"> </w:t>
      </w:r>
      <w:r>
        <w:rPr>
          <w:sz w:val="24"/>
        </w:rPr>
        <w:t>exigidos</w:t>
      </w:r>
      <w:r>
        <w:rPr>
          <w:spacing w:val="-7"/>
          <w:sz w:val="24"/>
        </w:rPr>
        <w:t xml:space="preserve"> </w:t>
      </w:r>
      <w:r>
        <w:rPr>
          <w:sz w:val="24"/>
        </w:rPr>
        <w:t>para</w:t>
      </w:r>
      <w:r>
        <w:rPr>
          <w:spacing w:val="-9"/>
          <w:sz w:val="24"/>
        </w:rPr>
        <w:t xml:space="preserve"> </w:t>
      </w:r>
      <w:r>
        <w:rPr>
          <w:sz w:val="24"/>
        </w:rPr>
        <w:t>a</w:t>
      </w:r>
      <w:r>
        <w:rPr>
          <w:spacing w:val="-5"/>
          <w:sz w:val="24"/>
        </w:rPr>
        <w:t xml:space="preserve"> </w:t>
      </w:r>
      <w:r>
        <w:rPr>
          <w:sz w:val="24"/>
        </w:rPr>
        <w:t>habilitação</w:t>
      </w:r>
      <w:r>
        <w:rPr>
          <w:spacing w:val="-9"/>
          <w:sz w:val="24"/>
        </w:rPr>
        <w:t xml:space="preserve"> </w:t>
      </w:r>
      <w:r>
        <w:rPr>
          <w:sz w:val="24"/>
        </w:rPr>
        <w:t>serão</w:t>
      </w:r>
      <w:r>
        <w:rPr>
          <w:spacing w:val="-9"/>
          <w:sz w:val="24"/>
        </w:rPr>
        <w:t xml:space="preserve"> </w:t>
      </w:r>
      <w:r>
        <w:rPr>
          <w:sz w:val="24"/>
        </w:rPr>
        <w:t>traduzidos</w:t>
      </w:r>
      <w:r>
        <w:rPr>
          <w:spacing w:val="-3"/>
          <w:sz w:val="24"/>
        </w:rPr>
        <w:t xml:space="preserve"> </w:t>
      </w:r>
      <w:r>
        <w:rPr>
          <w:sz w:val="24"/>
        </w:rPr>
        <w:t>por</w:t>
      </w:r>
      <w:r>
        <w:rPr>
          <w:spacing w:val="-7"/>
          <w:sz w:val="24"/>
        </w:rPr>
        <w:t xml:space="preserve"> </w:t>
      </w:r>
      <w:r>
        <w:rPr>
          <w:sz w:val="24"/>
        </w:rPr>
        <w:t>tradutor</w:t>
      </w:r>
      <w:r>
        <w:rPr>
          <w:spacing w:val="-7"/>
          <w:sz w:val="24"/>
        </w:rPr>
        <w:t xml:space="preserve"> </w:t>
      </w:r>
      <w:r>
        <w:rPr>
          <w:sz w:val="24"/>
        </w:rPr>
        <w:t>juramentado</w:t>
      </w:r>
      <w:r>
        <w:rPr>
          <w:spacing w:val="-9"/>
          <w:sz w:val="24"/>
        </w:rPr>
        <w:t xml:space="preserve"> </w:t>
      </w:r>
      <w:r>
        <w:rPr>
          <w:sz w:val="24"/>
        </w:rPr>
        <w:t xml:space="preserve">no País e apostilados nos termos do disposto no </w:t>
      </w:r>
      <w:hyperlink r:id="rId32">
        <w:r>
          <w:rPr>
            <w:sz w:val="24"/>
          </w:rPr>
          <w:t>Decreto nº 8.660, de 29 de janeiro de</w:t>
        </w:r>
      </w:hyperlink>
      <w:r>
        <w:rPr>
          <w:sz w:val="24"/>
        </w:rPr>
        <w:t xml:space="preserve"> </w:t>
      </w:r>
      <w:hyperlink r:id="rId33">
        <w:r>
          <w:rPr>
            <w:sz w:val="24"/>
          </w:rPr>
          <w:t>2016,</w:t>
        </w:r>
      </w:hyperlink>
      <w:r>
        <w:rPr>
          <w:sz w:val="24"/>
        </w:rPr>
        <w:t xml:space="preserve"> ou de outro que venha a substituí-lo, ou consularizados pelos respectivos consulados ou embaixadas.</w:t>
      </w:r>
    </w:p>
    <w:p w:rsidR="0066645F" w:rsidRDefault="00E5157D">
      <w:pPr>
        <w:pStyle w:val="PargrafodaLista"/>
        <w:numPr>
          <w:ilvl w:val="1"/>
          <w:numId w:val="62"/>
        </w:numPr>
        <w:tabs>
          <w:tab w:val="left" w:pos="1545"/>
        </w:tabs>
        <w:spacing w:before="120" w:line="360" w:lineRule="auto"/>
        <w:ind w:right="634" w:firstLine="0"/>
        <w:jc w:val="both"/>
        <w:rPr>
          <w:sz w:val="24"/>
        </w:rPr>
      </w:pPr>
      <w:r>
        <w:rPr>
          <w:sz w:val="24"/>
        </w:rPr>
        <w:t>Os</w:t>
      </w:r>
      <w:r>
        <w:rPr>
          <w:spacing w:val="-11"/>
          <w:sz w:val="24"/>
        </w:rPr>
        <w:t xml:space="preserve"> </w:t>
      </w:r>
      <w:r>
        <w:rPr>
          <w:sz w:val="24"/>
        </w:rPr>
        <w:t>documentos</w:t>
      </w:r>
      <w:r>
        <w:rPr>
          <w:spacing w:val="-8"/>
          <w:sz w:val="24"/>
        </w:rPr>
        <w:t xml:space="preserve"> </w:t>
      </w:r>
      <w:r>
        <w:rPr>
          <w:sz w:val="24"/>
        </w:rPr>
        <w:t>exigidos</w:t>
      </w:r>
      <w:r>
        <w:rPr>
          <w:spacing w:val="-11"/>
          <w:sz w:val="24"/>
        </w:rPr>
        <w:t xml:space="preserve"> </w:t>
      </w:r>
      <w:r>
        <w:rPr>
          <w:sz w:val="24"/>
        </w:rPr>
        <w:t>para</w:t>
      </w:r>
      <w:r>
        <w:rPr>
          <w:spacing w:val="-13"/>
          <w:sz w:val="24"/>
        </w:rPr>
        <w:t xml:space="preserve"> </w:t>
      </w:r>
      <w:r>
        <w:rPr>
          <w:sz w:val="24"/>
        </w:rPr>
        <w:t>fins</w:t>
      </w:r>
      <w:r>
        <w:rPr>
          <w:spacing w:val="-11"/>
          <w:sz w:val="24"/>
        </w:rPr>
        <w:t xml:space="preserve"> </w:t>
      </w:r>
      <w:r>
        <w:rPr>
          <w:sz w:val="24"/>
        </w:rPr>
        <w:t>de</w:t>
      </w:r>
      <w:r>
        <w:rPr>
          <w:spacing w:val="-9"/>
          <w:sz w:val="24"/>
        </w:rPr>
        <w:t xml:space="preserve"> </w:t>
      </w:r>
      <w:r>
        <w:rPr>
          <w:sz w:val="24"/>
        </w:rPr>
        <w:t>habilitação</w:t>
      </w:r>
      <w:r>
        <w:rPr>
          <w:spacing w:val="-13"/>
          <w:sz w:val="24"/>
        </w:rPr>
        <w:t xml:space="preserve"> </w:t>
      </w:r>
      <w:r>
        <w:rPr>
          <w:sz w:val="24"/>
        </w:rPr>
        <w:t>poderão</w:t>
      </w:r>
      <w:r>
        <w:rPr>
          <w:spacing w:val="-13"/>
          <w:sz w:val="24"/>
        </w:rPr>
        <w:t xml:space="preserve"> </w:t>
      </w:r>
      <w:r>
        <w:rPr>
          <w:sz w:val="24"/>
        </w:rPr>
        <w:t>ser</w:t>
      </w:r>
      <w:r>
        <w:rPr>
          <w:spacing w:val="-8"/>
          <w:sz w:val="24"/>
        </w:rPr>
        <w:t xml:space="preserve"> </w:t>
      </w:r>
      <w:r>
        <w:rPr>
          <w:sz w:val="24"/>
        </w:rPr>
        <w:t>apresentados</w:t>
      </w:r>
      <w:r>
        <w:rPr>
          <w:spacing w:val="-8"/>
          <w:sz w:val="24"/>
        </w:rPr>
        <w:t xml:space="preserve"> </w:t>
      </w:r>
      <w:r>
        <w:rPr>
          <w:sz w:val="24"/>
        </w:rPr>
        <w:t>em original,</w:t>
      </w:r>
      <w:r>
        <w:rPr>
          <w:spacing w:val="-4"/>
          <w:sz w:val="24"/>
        </w:rPr>
        <w:t xml:space="preserve"> </w:t>
      </w:r>
      <w:r>
        <w:rPr>
          <w:sz w:val="24"/>
        </w:rPr>
        <w:t>juntamente</w:t>
      </w:r>
      <w:r>
        <w:rPr>
          <w:spacing w:val="-11"/>
          <w:sz w:val="24"/>
        </w:rPr>
        <w:t xml:space="preserve"> </w:t>
      </w:r>
      <w:r>
        <w:rPr>
          <w:sz w:val="24"/>
        </w:rPr>
        <w:t>com</w:t>
      </w:r>
      <w:r>
        <w:rPr>
          <w:spacing w:val="-13"/>
          <w:sz w:val="24"/>
        </w:rPr>
        <w:t xml:space="preserve"> </w:t>
      </w:r>
      <w:r>
        <w:rPr>
          <w:sz w:val="24"/>
        </w:rPr>
        <w:t>a</w:t>
      </w:r>
      <w:r>
        <w:rPr>
          <w:spacing w:val="-11"/>
          <w:sz w:val="24"/>
        </w:rPr>
        <w:t xml:space="preserve"> </w:t>
      </w:r>
      <w:r>
        <w:rPr>
          <w:sz w:val="24"/>
        </w:rPr>
        <w:t>cópia,</w:t>
      </w:r>
      <w:r>
        <w:rPr>
          <w:spacing w:val="-9"/>
          <w:sz w:val="24"/>
        </w:rPr>
        <w:t xml:space="preserve"> </w:t>
      </w:r>
      <w:r>
        <w:rPr>
          <w:sz w:val="24"/>
        </w:rPr>
        <w:t>para</w:t>
      </w:r>
      <w:r>
        <w:rPr>
          <w:spacing w:val="-8"/>
          <w:sz w:val="24"/>
        </w:rPr>
        <w:t xml:space="preserve"> </w:t>
      </w:r>
      <w:r>
        <w:rPr>
          <w:sz w:val="24"/>
        </w:rPr>
        <w:t>ser</w:t>
      </w:r>
      <w:r>
        <w:rPr>
          <w:spacing w:val="-10"/>
          <w:sz w:val="24"/>
        </w:rPr>
        <w:t xml:space="preserve"> </w:t>
      </w:r>
      <w:r>
        <w:rPr>
          <w:sz w:val="24"/>
        </w:rPr>
        <w:t>autenticada</w:t>
      </w:r>
      <w:r>
        <w:rPr>
          <w:spacing w:val="-11"/>
          <w:sz w:val="24"/>
        </w:rPr>
        <w:t xml:space="preserve"> </w:t>
      </w:r>
      <w:r>
        <w:rPr>
          <w:sz w:val="24"/>
        </w:rPr>
        <w:t>pelo</w:t>
      </w:r>
      <w:r>
        <w:rPr>
          <w:spacing w:val="-11"/>
          <w:sz w:val="24"/>
        </w:rPr>
        <w:t xml:space="preserve"> </w:t>
      </w:r>
      <w:r>
        <w:rPr>
          <w:sz w:val="24"/>
        </w:rPr>
        <w:t>Setor</w:t>
      </w:r>
      <w:r>
        <w:rPr>
          <w:spacing w:val="-10"/>
          <w:sz w:val="24"/>
        </w:rPr>
        <w:t xml:space="preserve"> </w:t>
      </w:r>
      <w:r>
        <w:rPr>
          <w:sz w:val="24"/>
        </w:rPr>
        <w:t>de</w:t>
      </w:r>
      <w:r>
        <w:rPr>
          <w:spacing w:val="-11"/>
          <w:sz w:val="24"/>
        </w:rPr>
        <w:t xml:space="preserve"> </w:t>
      </w:r>
      <w:r>
        <w:rPr>
          <w:sz w:val="24"/>
        </w:rPr>
        <w:t>Licitações</w:t>
      </w:r>
      <w:r>
        <w:rPr>
          <w:spacing w:val="-10"/>
          <w:sz w:val="24"/>
        </w:rPr>
        <w:t xml:space="preserve"> </w:t>
      </w:r>
      <w:r>
        <w:rPr>
          <w:sz w:val="24"/>
        </w:rPr>
        <w:t>ou</w:t>
      </w:r>
      <w:r>
        <w:rPr>
          <w:spacing w:val="-4"/>
          <w:sz w:val="24"/>
        </w:rPr>
        <w:t xml:space="preserve"> </w:t>
      </w:r>
      <w:r>
        <w:rPr>
          <w:sz w:val="24"/>
        </w:rPr>
        <w:t>por cópia autenticada em Cartório.</w:t>
      </w:r>
    </w:p>
    <w:p w:rsidR="0066645F" w:rsidRDefault="00E5157D">
      <w:pPr>
        <w:pStyle w:val="PargrafodaLista"/>
        <w:numPr>
          <w:ilvl w:val="1"/>
          <w:numId w:val="62"/>
        </w:numPr>
        <w:tabs>
          <w:tab w:val="left" w:pos="1545"/>
        </w:tabs>
        <w:spacing w:before="122" w:line="360" w:lineRule="auto"/>
        <w:ind w:right="641" w:firstLine="0"/>
        <w:jc w:val="both"/>
        <w:rPr>
          <w:sz w:val="24"/>
        </w:rPr>
      </w:pPr>
      <w:r>
        <w:rPr>
          <w:sz w:val="24"/>
        </w:rPr>
        <w:t>Será verificado se o licitante apresentou declaração de que atende aos requisitos</w:t>
      </w:r>
      <w:r>
        <w:rPr>
          <w:spacing w:val="-7"/>
          <w:sz w:val="24"/>
        </w:rPr>
        <w:t xml:space="preserve"> </w:t>
      </w:r>
      <w:r>
        <w:rPr>
          <w:sz w:val="24"/>
        </w:rPr>
        <w:t>de</w:t>
      </w:r>
      <w:r>
        <w:rPr>
          <w:spacing w:val="-6"/>
          <w:sz w:val="24"/>
        </w:rPr>
        <w:t xml:space="preserve"> </w:t>
      </w:r>
      <w:r>
        <w:rPr>
          <w:sz w:val="24"/>
        </w:rPr>
        <w:t>habilitação,</w:t>
      </w:r>
      <w:r>
        <w:rPr>
          <w:spacing w:val="-7"/>
          <w:sz w:val="24"/>
        </w:rPr>
        <w:t xml:space="preserve"> </w:t>
      </w:r>
      <w:r>
        <w:rPr>
          <w:sz w:val="24"/>
        </w:rPr>
        <w:t>e</w:t>
      </w:r>
      <w:r>
        <w:rPr>
          <w:spacing w:val="-6"/>
          <w:sz w:val="24"/>
        </w:rPr>
        <w:t xml:space="preserve"> </w:t>
      </w:r>
      <w:r>
        <w:rPr>
          <w:sz w:val="24"/>
        </w:rPr>
        <w:t>o</w:t>
      </w:r>
      <w:r>
        <w:rPr>
          <w:spacing w:val="-9"/>
          <w:sz w:val="24"/>
        </w:rPr>
        <w:t xml:space="preserve"> </w:t>
      </w:r>
      <w:r>
        <w:rPr>
          <w:sz w:val="24"/>
        </w:rPr>
        <w:t>declarante</w:t>
      </w:r>
      <w:r>
        <w:rPr>
          <w:spacing w:val="-9"/>
          <w:sz w:val="24"/>
        </w:rPr>
        <w:t xml:space="preserve"> </w:t>
      </w:r>
      <w:r>
        <w:rPr>
          <w:sz w:val="24"/>
        </w:rPr>
        <w:t>responderá</w:t>
      </w:r>
      <w:r>
        <w:rPr>
          <w:spacing w:val="-9"/>
          <w:sz w:val="24"/>
        </w:rPr>
        <w:t xml:space="preserve"> </w:t>
      </w:r>
      <w:r>
        <w:rPr>
          <w:sz w:val="24"/>
        </w:rPr>
        <w:t>pela</w:t>
      </w:r>
      <w:r>
        <w:rPr>
          <w:spacing w:val="-9"/>
          <w:sz w:val="24"/>
        </w:rPr>
        <w:t xml:space="preserve"> </w:t>
      </w:r>
      <w:r>
        <w:rPr>
          <w:sz w:val="24"/>
        </w:rPr>
        <w:t>veracidade</w:t>
      </w:r>
      <w:r>
        <w:rPr>
          <w:spacing w:val="-9"/>
          <w:sz w:val="24"/>
        </w:rPr>
        <w:t xml:space="preserve"> </w:t>
      </w:r>
      <w:r>
        <w:rPr>
          <w:sz w:val="24"/>
        </w:rPr>
        <w:t>das</w:t>
      </w:r>
      <w:r>
        <w:rPr>
          <w:spacing w:val="-4"/>
          <w:sz w:val="24"/>
        </w:rPr>
        <w:t xml:space="preserve"> </w:t>
      </w:r>
      <w:r>
        <w:rPr>
          <w:sz w:val="24"/>
        </w:rPr>
        <w:t>informações prestados, na forma da lei (art. 63, I, da Lei nº 14.133/21)</w:t>
      </w:r>
    </w:p>
    <w:p w:rsidR="0066645F" w:rsidRDefault="00E5157D">
      <w:pPr>
        <w:pStyle w:val="PargrafodaLista"/>
        <w:numPr>
          <w:ilvl w:val="1"/>
          <w:numId w:val="62"/>
        </w:numPr>
        <w:tabs>
          <w:tab w:val="left" w:pos="1545"/>
        </w:tabs>
        <w:spacing w:before="119" w:line="360" w:lineRule="auto"/>
        <w:ind w:right="634" w:firstLine="0"/>
        <w:jc w:val="both"/>
        <w:rPr>
          <w:sz w:val="24"/>
        </w:rPr>
      </w:pPr>
      <w:r>
        <w:rPr>
          <w:sz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66645F" w:rsidRDefault="00E5157D">
      <w:pPr>
        <w:pStyle w:val="PargrafodaLista"/>
        <w:numPr>
          <w:ilvl w:val="1"/>
          <w:numId w:val="62"/>
        </w:numPr>
        <w:tabs>
          <w:tab w:val="left" w:pos="1545"/>
        </w:tabs>
        <w:spacing w:before="13" w:line="416" w:lineRule="exact"/>
        <w:ind w:right="636" w:firstLine="0"/>
        <w:jc w:val="both"/>
        <w:rPr>
          <w:sz w:val="24"/>
        </w:rPr>
      </w:pPr>
      <w:r>
        <w:rPr>
          <w:sz w:val="24"/>
        </w:rPr>
        <w:t>O</w:t>
      </w:r>
      <w:r>
        <w:rPr>
          <w:spacing w:val="-12"/>
          <w:sz w:val="24"/>
        </w:rPr>
        <w:t xml:space="preserve"> </w:t>
      </w:r>
      <w:r>
        <w:rPr>
          <w:sz w:val="24"/>
        </w:rPr>
        <w:t>licitante</w:t>
      </w:r>
      <w:r>
        <w:rPr>
          <w:spacing w:val="-14"/>
          <w:sz w:val="24"/>
        </w:rPr>
        <w:t xml:space="preserve"> </w:t>
      </w:r>
      <w:r>
        <w:rPr>
          <w:sz w:val="24"/>
        </w:rPr>
        <w:t>deverá</w:t>
      </w:r>
      <w:r>
        <w:rPr>
          <w:spacing w:val="-14"/>
          <w:sz w:val="24"/>
        </w:rPr>
        <w:t xml:space="preserve"> </w:t>
      </w:r>
      <w:r>
        <w:rPr>
          <w:sz w:val="24"/>
        </w:rPr>
        <w:t>apresentar,</w:t>
      </w:r>
      <w:r>
        <w:rPr>
          <w:spacing w:val="-12"/>
          <w:sz w:val="24"/>
        </w:rPr>
        <w:t xml:space="preserve"> </w:t>
      </w:r>
      <w:r>
        <w:rPr>
          <w:sz w:val="24"/>
        </w:rPr>
        <w:t>sob</w:t>
      </w:r>
      <w:r>
        <w:rPr>
          <w:spacing w:val="-14"/>
          <w:sz w:val="24"/>
        </w:rPr>
        <w:t xml:space="preserve"> </w:t>
      </w:r>
      <w:r>
        <w:rPr>
          <w:sz w:val="24"/>
        </w:rPr>
        <w:t>pena</w:t>
      </w:r>
      <w:r>
        <w:rPr>
          <w:spacing w:val="-14"/>
          <w:sz w:val="24"/>
        </w:rPr>
        <w:t xml:space="preserve"> </w:t>
      </w:r>
      <w:r>
        <w:rPr>
          <w:sz w:val="24"/>
        </w:rPr>
        <w:t>de</w:t>
      </w:r>
      <w:r>
        <w:rPr>
          <w:spacing w:val="-14"/>
          <w:sz w:val="24"/>
        </w:rPr>
        <w:t xml:space="preserve"> </w:t>
      </w:r>
      <w:r>
        <w:rPr>
          <w:sz w:val="24"/>
        </w:rPr>
        <w:t>desclassificação,</w:t>
      </w:r>
      <w:r>
        <w:rPr>
          <w:spacing w:val="-12"/>
          <w:sz w:val="24"/>
        </w:rPr>
        <w:t xml:space="preserve"> </w:t>
      </w:r>
      <w:r>
        <w:rPr>
          <w:sz w:val="24"/>
        </w:rPr>
        <w:t>declaração</w:t>
      </w:r>
      <w:r>
        <w:rPr>
          <w:spacing w:val="-14"/>
          <w:sz w:val="24"/>
        </w:rPr>
        <w:t xml:space="preserve"> </w:t>
      </w:r>
      <w:r>
        <w:rPr>
          <w:sz w:val="24"/>
        </w:rPr>
        <w:t>de</w:t>
      </w:r>
      <w:r>
        <w:rPr>
          <w:spacing w:val="-14"/>
          <w:sz w:val="24"/>
        </w:rPr>
        <w:t xml:space="preserve"> </w:t>
      </w:r>
      <w:r>
        <w:rPr>
          <w:sz w:val="24"/>
        </w:rPr>
        <w:t>que suas</w:t>
      </w:r>
      <w:r>
        <w:rPr>
          <w:spacing w:val="80"/>
          <w:w w:val="150"/>
          <w:sz w:val="24"/>
        </w:rPr>
        <w:t xml:space="preserve"> </w:t>
      </w:r>
      <w:r>
        <w:rPr>
          <w:sz w:val="24"/>
        </w:rPr>
        <w:t>propostas</w:t>
      </w:r>
      <w:r>
        <w:rPr>
          <w:spacing w:val="80"/>
          <w:w w:val="150"/>
          <w:sz w:val="24"/>
        </w:rPr>
        <w:t xml:space="preserve"> </w:t>
      </w:r>
      <w:r>
        <w:rPr>
          <w:sz w:val="24"/>
        </w:rPr>
        <w:t>econômicas</w:t>
      </w:r>
      <w:r>
        <w:rPr>
          <w:spacing w:val="80"/>
          <w:w w:val="150"/>
          <w:sz w:val="24"/>
        </w:rPr>
        <w:t xml:space="preserve"> </w:t>
      </w:r>
      <w:r>
        <w:rPr>
          <w:sz w:val="24"/>
        </w:rPr>
        <w:t>compreendem</w:t>
      </w:r>
      <w:r>
        <w:rPr>
          <w:spacing w:val="80"/>
          <w:w w:val="150"/>
          <w:sz w:val="24"/>
        </w:rPr>
        <w:t xml:space="preserve"> </w:t>
      </w:r>
      <w:r>
        <w:rPr>
          <w:sz w:val="24"/>
        </w:rPr>
        <w:t>a</w:t>
      </w:r>
      <w:r>
        <w:rPr>
          <w:spacing w:val="80"/>
          <w:w w:val="150"/>
          <w:sz w:val="24"/>
        </w:rPr>
        <w:t xml:space="preserve"> </w:t>
      </w:r>
      <w:r>
        <w:rPr>
          <w:sz w:val="24"/>
        </w:rPr>
        <w:t>integralidade</w:t>
      </w:r>
      <w:r>
        <w:rPr>
          <w:spacing w:val="80"/>
          <w:w w:val="150"/>
          <w:sz w:val="24"/>
        </w:rPr>
        <w:t xml:space="preserve"> </w:t>
      </w:r>
      <w:r>
        <w:rPr>
          <w:sz w:val="24"/>
        </w:rPr>
        <w:t>dos</w:t>
      </w:r>
      <w:r>
        <w:rPr>
          <w:spacing w:val="80"/>
          <w:w w:val="150"/>
          <w:sz w:val="24"/>
        </w:rPr>
        <w:t xml:space="preserve"> </w:t>
      </w:r>
      <w:r>
        <w:rPr>
          <w:sz w:val="24"/>
        </w:rPr>
        <w:t>custos</w:t>
      </w:r>
      <w:r>
        <w:rPr>
          <w:spacing w:val="80"/>
          <w:w w:val="150"/>
          <w:sz w:val="24"/>
        </w:rPr>
        <w:t xml:space="preserve"> </w:t>
      </w:r>
      <w:r>
        <w:rPr>
          <w:sz w:val="24"/>
        </w:rPr>
        <w:t>para</w:t>
      </w:r>
    </w:p>
    <w:p w:rsidR="0066645F" w:rsidRDefault="0066645F">
      <w:pPr>
        <w:spacing w:line="416" w:lineRule="exact"/>
        <w:jc w:val="both"/>
        <w:rPr>
          <w:sz w:val="24"/>
        </w:rPr>
        <w:sectPr w:rsidR="0066645F">
          <w:pgSz w:w="11910" w:h="16840"/>
          <w:pgMar w:top="1800" w:right="500" w:bottom="1220" w:left="860" w:header="718" w:footer="1032" w:gutter="0"/>
          <w:cols w:space="720"/>
        </w:sectPr>
      </w:pPr>
    </w:p>
    <w:p w:rsidR="0066645F" w:rsidRDefault="0066645F">
      <w:pPr>
        <w:pStyle w:val="Corpodetexto"/>
        <w:spacing w:before="14"/>
      </w:pPr>
    </w:p>
    <w:p w:rsidR="0066645F" w:rsidRDefault="00E5157D">
      <w:pPr>
        <w:pStyle w:val="Corpodetexto"/>
        <w:spacing w:line="360" w:lineRule="auto"/>
        <w:ind w:left="840" w:right="643"/>
        <w:jc w:val="both"/>
      </w:pPr>
      <w:r>
        <w:t>atendimento dos direitos trabalhistas assegurados na Constituição Federal, nas leis trabalhistas, nas normas infralegais, nas convenções coletivas de trabalho e nos termos de ajustamento de conduta vigentes na data de entrega das propostas.</w:t>
      </w:r>
    </w:p>
    <w:p w:rsidR="0066645F" w:rsidRDefault="00E5157D">
      <w:pPr>
        <w:pStyle w:val="PargrafodaLista"/>
        <w:numPr>
          <w:ilvl w:val="1"/>
          <w:numId w:val="62"/>
        </w:numPr>
        <w:tabs>
          <w:tab w:val="left" w:pos="840"/>
          <w:tab w:val="left" w:pos="1545"/>
        </w:tabs>
        <w:spacing w:before="123" w:line="360" w:lineRule="auto"/>
        <w:ind w:right="637" w:hanging="8"/>
        <w:jc w:val="both"/>
        <w:rPr>
          <w:sz w:val="24"/>
        </w:rPr>
      </w:pPr>
      <w:r>
        <w:rPr>
          <w:sz w:val="24"/>
        </w:rPr>
        <w:t xml:space="preserve">Após a entrega dos documentos para habilitação, não será permitida a substituição ou apresentação de novos documentos, salvo em sede de diligência, </w:t>
      </w:r>
      <w:r>
        <w:rPr>
          <w:spacing w:val="-2"/>
          <w:sz w:val="24"/>
        </w:rPr>
        <w:t>para:</w:t>
      </w:r>
    </w:p>
    <w:p w:rsidR="0066645F" w:rsidRDefault="00E5157D">
      <w:pPr>
        <w:pStyle w:val="PargrafodaLista"/>
        <w:numPr>
          <w:ilvl w:val="0"/>
          <w:numId w:val="61"/>
        </w:numPr>
        <w:tabs>
          <w:tab w:val="left" w:pos="1771"/>
          <w:tab w:val="left" w:pos="1773"/>
        </w:tabs>
        <w:spacing w:before="118" w:line="360" w:lineRule="auto"/>
        <w:ind w:right="635"/>
        <w:jc w:val="both"/>
        <w:rPr>
          <w:sz w:val="24"/>
        </w:rPr>
      </w:pPr>
      <w:r>
        <w:rPr>
          <w:sz w:val="24"/>
        </w:rPr>
        <w:t>Complementação de informações acerca dos documentos já apresentados pelos</w:t>
      </w:r>
      <w:r>
        <w:rPr>
          <w:spacing w:val="-4"/>
          <w:sz w:val="24"/>
        </w:rPr>
        <w:t xml:space="preserve"> </w:t>
      </w:r>
      <w:r>
        <w:rPr>
          <w:sz w:val="24"/>
        </w:rPr>
        <w:t>licitantes</w:t>
      </w:r>
      <w:r>
        <w:rPr>
          <w:spacing w:val="-2"/>
          <w:sz w:val="24"/>
        </w:rPr>
        <w:t xml:space="preserve"> </w:t>
      </w:r>
      <w:r>
        <w:rPr>
          <w:sz w:val="24"/>
        </w:rPr>
        <w:t>e</w:t>
      </w:r>
      <w:r>
        <w:rPr>
          <w:spacing w:val="-6"/>
          <w:sz w:val="24"/>
        </w:rPr>
        <w:t xml:space="preserve"> </w:t>
      </w:r>
      <w:r>
        <w:rPr>
          <w:sz w:val="24"/>
        </w:rPr>
        <w:t>desde</w:t>
      </w:r>
      <w:r>
        <w:rPr>
          <w:spacing w:val="-6"/>
          <w:sz w:val="24"/>
        </w:rPr>
        <w:t xml:space="preserve"> </w:t>
      </w:r>
      <w:r>
        <w:rPr>
          <w:sz w:val="24"/>
        </w:rPr>
        <w:t>que</w:t>
      </w:r>
      <w:r>
        <w:rPr>
          <w:spacing w:val="-6"/>
          <w:sz w:val="24"/>
        </w:rPr>
        <w:t xml:space="preserve"> </w:t>
      </w:r>
      <w:r>
        <w:rPr>
          <w:sz w:val="24"/>
        </w:rPr>
        <w:t>necessária</w:t>
      </w:r>
      <w:r>
        <w:rPr>
          <w:spacing w:val="-6"/>
          <w:sz w:val="24"/>
        </w:rPr>
        <w:t xml:space="preserve"> </w:t>
      </w:r>
      <w:r>
        <w:rPr>
          <w:sz w:val="24"/>
        </w:rPr>
        <w:t>para</w:t>
      </w:r>
      <w:r>
        <w:rPr>
          <w:spacing w:val="-6"/>
          <w:sz w:val="24"/>
        </w:rPr>
        <w:t xml:space="preserve"> </w:t>
      </w:r>
      <w:r>
        <w:rPr>
          <w:sz w:val="24"/>
        </w:rPr>
        <w:t>apurar</w:t>
      </w:r>
      <w:r>
        <w:rPr>
          <w:spacing w:val="-4"/>
          <w:sz w:val="24"/>
        </w:rPr>
        <w:t xml:space="preserve"> </w:t>
      </w:r>
      <w:r>
        <w:rPr>
          <w:sz w:val="24"/>
        </w:rPr>
        <w:t>fatos</w:t>
      </w:r>
      <w:r>
        <w:rPr>
          <w:spacing w:val="-4"/>
          <w:sz w:val="24"/>
        </w:rPr>
        <w:t xml:space="preserve"> </w:t>
      </w:r>
      <w:r>
        <w:rPr>
          <w:sz w:val="24"/>
        </w:rPr>
        <w:t>existentes</w:t>
      </w:r>
      <w:r>
        <w:rPr>
          <w:spacing w:val="-4"/>
          <w:sz w:val="24"/>
        </w:rPr>
        <w:t xml:space="preserve"> </w:t>
      </w:r>
      <w:r>
        <w:rPr>
          <w:sz w:val="24"/>
        </w:rPr>
        <w:t>à</w:t>
      </w:r>
      <w:r>
        <w:rPr>
          <w:spacing w:val="-6"/>
          <w:sz w:val="24"/>
        </w:rPr>
        <w:t xml:space="preserve"> </w:t>
      </w:r>
      <w:r>
        <w:rPr>
          <w:sz w:val="24"/>
        </w:rPr>
        <w:t>época da abertura do certame;</w:t>
      </w:r>
    </w:p>
    <w:p w:rsidR="0066645F" w:rsidRDefault="00E5157D">
      <w:pPr>
        <w:pStyle w:val="PargrafodaLista"/>
        <w:numPr>
          <w:ilvl w:val="0"/>
          <w:numId w:val="61"/>
        </w:numPr>
        <w:tabs>
          <w:tab w:val="left" w:pos="1771"/>
          <w:tab w:val="left" w:pos="1773"/>
        </w:tabs>
        <w:spacing w:before="123" w:line="357" w:lineRule="auto"/>
        <w:ind w:right="641"/>
        <w:jc w:val="both"/>
        <w:rPr>
          <w:sz w:val="24"/>
        </w:rPr>
      </w:pPr>
      <w:r>
        <w:rPr>
          <w:sz w:val="24"/>
        </w:rPr>
        <w:t>Atualização de documentos cuja validade tenha expirado após a data do recebimento das propostas.</w:t>
      </w:r>
    </w:p>
    <w:p w:rsidR="0066645F" w:rsidRDefault="00E5157D">
      <w:pPr>
        <w:pStyle w:val="PargrafodaLista"/>
        <w:numPr>
          <w:ilvl w:val="1"/>
          <w:numId w:val="62"/>
        </w:numPr>
        <w:tabs>
          <w:tab w:val="left" w:pos="1545"/>
        </w:tabs>
        <w:spacing w:before="126" w:line="360" w:lineRule="auto"/>
        <w:ind w:right="632" w:firstLine="0"/>
        <w:jc w:val="both"/>
        <w:rPr>
          <w:sz w:val="24"/>
        </w:rPr>
      </w:pPr>
      <w:r>
        <w:rPr>
          <w:sz w:val="24"/>
        </w:rPr>
        <w:t>Nos termos dos Acórdãos de n. 1121/2021 – Plenário e n. 2.443-Plenário, ambos do Tribunal de Contas da União, a vedação à inclusão de novo documento, prevista</w:t>
      </w:r>
      <w:r>
        <w:rPr>
          <w:spacing w:val="-17"/>
          <w:sz w:val="24"/>
        </w:rPr>
        <w:t xml:space="preserve"> </w:t>
      </w:r>
      <w:r>
        <w:rPr>
          <w:sz w:val="24"/>
        </w:rPr>
        <w:t>no</w:t>
      </w:r>
      <w:r>
        <w:rPr>
          <w:spacing w:val="-17"/>
          <w:sz w:val="24"/>
        </w:rPr>
        <w:t xml:space="preserve"> </w:t>
      </w:r>
      <w:r>
        <w:rPr>
          <w:sz w:val="24"/>
        </w:rPr>
        <w:t>art.</w:t>
      </w:r>
      <w:r>
        <w:rPr>
          <w:spacing w:val="-16"/>
          <w:sz w:val="24"/>
        </w:rPr>
        <w:t xml:space="preserve"> </w:t>
      </w:r>
      <w:r>
        <w:rPr>
          <w:sz w:val="24"/>
        </w:rPr>
        <w:t>64</w:t>
      </w:r>
      <w:r>
        <w:rPr>
          <w:spacing w:val="-17"/>
          <w:sz w:val="24"/>
        </w:rPr>
        <w:t xml:space="preserve"> </w:t>
      </w:r>
      <w:r>
        <w:rPr>
          <w:sz w:val="24"/>
        </w:rPr>
        <w:t>da</w:t>
      </w:r>
      <w:r>
        <w:rPr>
          <w:spacing w:val="-17"/>
          <w:sz w:val="24"/>
        </w:rPr>
        <w:t xml:space="preserve"> </w:t>
      </w:r>
      <w:r>
        <w:rPr>
          <w:sz w:val="24"/>
        </w:rPr>
        <w:t>Lei</w:t>
      </w:r>
      <w:r>
        <w:rPr>
          <w:spacing w:val="-17"/>
          <w:sz w:val="24"/>
        </w:rPr>
        <w:t xml:space="preserve"> </w:t>
      </w:r>
      <w:r>
        <w:rPr>
          <w:sz w:val="24"/>
        </w:rPr>
        <w:t>14.133/2021</w:t>
      </w:r>
      <w:r>
        <w:rPr>
          <w:spacing w:val="-16"/>
          <w:sz w:val="24"/>
        </w:rPr>
        <w:t xml:space="preserve"> </w:t>
      </w:r>
      <w:r>
        <w:rPr>
          <w:sz w:val="24"/>
        </w:rPr>
        <w:t>não</w:t>
      </w:r>
      <w:r>
        <w:rPr>
          <w:spacing w:val="-17"/>
          <w:sz w:val="24"/>
        </w:rPr>
        <w:t xml:space="preserve"> </w:t>
      </w:r>
      <w:r>
        <w:rPr>
          <w:sz w:val="24"/>
        </w:rPr>
        <w:t>alcança</w:t>
      </w:r>
      <w:r>
        <w:rPr>
          <w:spacing w:val="-17"/>
          <w:sz w:val="24"/>
        </w:rPr>
        <w:t xml:space="preserve"> </w:t>
      </w:r>
      <w:r>
        <w:rPr>
          <w:sz w:val="24"/>
        </w:rPr>
        <w:t>documento</w:t>
      </w:r>
      <w:r>
        <w:rPr>
          <w:spacing w:val="-16"/>
          <w:sz w:val="24"/>
        </w:rPr>
        <w:t xml:space="preserve"> </w:t>
      </w:r>
      <w:r>
        <w:rPr>
          <w:sz w:val="24"/>
        </w:rPr>
        <w:t>ausente,</w:t>
      </w:r>
      <w:r>
        <w:rPr>
          <w:spacing w:val="-17"/>
          <w:sz w:val="24"/>
        </w:rPr>
        <w:t xml:space="preserve"> </w:t>
      </w:r>
      <w:r>
        <w:rPr>
          <w:sz w:val="24"/>
        </w:rPr>
        <w:t>comprobatório de condição atendida pelo licitante quando apresentou sua proposta, que não foi juntado com os demais comprovantes de habilitação e/ou da proposta, por equívoco ou</w:t>
      </w:r>
      <w:r>
        <w:rPr>
          <w:spacing w:val="-12"/>
          <w:sz w:val="24"/>
        </w:rPr>
        <w:t xml:space="preserve"> </w:t>
      </w:r>
      <w:r>
        <w:rPr>
          <w:sz w:val="24"/>
        </w:rPr>
        <w:t>falha.</w:t>
      </w:r>
      <w:r>
        <w:rPr>
          <w:spacing w:val="-9"/>
          <w:sz w:val="24"/>
        </w:rPr>
        <w:t xml:space="preserve"> </w:t>
      </w:r>
      <w:r>
        <w:rPr>
          <w:sz w:val="24"/>
        </w:rPr>
        <w:t>Sendo</w:t>
      </w:r>
      <w:r>
        <w:rPr>
          <w:spacing w:val="-8"/>
          <w:sz w:val="24"/>
        </w:rPr>
        <w:t xml:space="preserve"> </w:t>
      </w:r>
      <w:r>
        <w:rPr>
          <w:sz w:val="24"/>
        </w:rPr>
        <w:t>assim,</w:t>
      </w:r>
      <w:r>
        <w:rPr>
          <w:spacing w:val="-9"/>
          <w:sz w:val="24"/>
        </w:rPr>
        <w:t xml:space="preserve"> </w:t>
      </w:r>
      <w:r>
        <w:rPr>
          <w:sz w:val="24"/>
        </w:rPr>
        <w:t>será</w:t>
      </w:r>
      <w:r>
        <w:rPr>
          <w:spacing w:val="-12"/>
          <w:sz w:val="24"/>
        </w:rPr>
        <w:t xml:space="preserve"> </w:t>
      </w:r>
      <w:r>
        <w:rPr>
          <w:sz w:val="24"/>
        </w:rPr>
        <w:t>admitida</w:t>
      </w:r>
      <w:r>
        <w:rPr>
          <w:spacing w:val="-4"/>
          <w:sz w:val="24"/>
        </w:rPr>
        <w:t xml:space="preserve"> </w:t>
      </w:r>
      <w:r>
        <w:rPr>
          <w:sz w:val="24"/>
        </w:rPr>
        <w:t>pelo</w:t>
      </w:r>
      <w:r>
        <w:rPr>
          <w:spacing w:val="-8"/>
          <w:sz w:val="24"/>
        </w:rPr>
        <w:t xml:space="preserve"> </w:t>
      </w:r>
      <w:r>
        <w:rPr>
          <w:sz w:val="24"/>
        </w:rPr>
        <w:t>Pregoeiro,</w:t>
      </w:r>
      <w:r>
        <w:rPr>
          <w:spacing w:val="-9"/>
          <w:sz w:val="24"/>
        </w:rPr>
        <w:t xml:space="preserve"> </w:t>
      </w:r>
      <w:r>
        <w:rPr>
          <w:sz w:val="24"/>
        </w:rPr>
        <w:t>em</w:t>
      </w:r>
      <w:r>
        <w:rPr>
          <w:spacing w:val="-14"/>
          <w:sz w:val="24"/>
        </w:rPr>
        <w:t xml:space="preserve"> </w:t>
      </w:r>
      <w:r>
        <w:rPr>
          <w:sz w:val="24"/>
        </w:rPr>
        <w:t>sede</w:t>
      </w:r>
      <w:r>
        <w:rPr>
          <w:spacing w:val="-8"/>
          <w:sz w:val="24"/>
        </w:rPr>
        <w:t xml:space="preserve"> </w:t>
      </w:r>
      <w:r>
        <w:rPr>
          <w:sz w:val="24"/>
        </w:rPr>
        <w:t>de</w:t>
      </w:r>
      <w:r>
        <w:rPr>
          <w:spacing w:val="-12"/>
          <w:sz w:val="24"/>
        </w:rPr>
        <w:t xml:space="preserve"> </w:t>
      </w:r>
      <w:r>
        <w:rPr>
          <w:sz w:val="24"/>
        </w:rPr>
        <w:t>diligência,</w:t>
      </w:r>
      <w:r>
        <w:rPr>
          <w:spacing w:val="-5"/>
          <w:sz w:val="24"/>
        </w:rPr>
        <w:t xml:space="preserve"> </w:t>
      </w:r>
      <w:r>
        <w:rPr>
          <w:sz w:val="24"/>
        </w:rPr>
        <w:t>a</w:t>
      </w:r>
      <w:r>
        <w:rPr>
          <w:spacing w:val="-12"/>
          <w:sz w:val="24"/>
        </w:rPr>
        <w:t xml:space="preserve"> </w:t>
      </w:r>
      <w:r>
        <w:rPr>
          <w:sz w:val="24"/>
        </w:rPr>
        <w:t>juntada de documentos que apenas venham a atestar condição pré-existente à abertura da sessão pública do certame.</w:t>
      </w:r>
    </w:p>
    <w:p w:rsidR="0066645F" w:rsidRDefault="00E5157D">
      <w:pPr>
        <w:pStyle w:val="PargrafodaLista"/>
        <w:numPr>
          <w:ilvl w:val="1"/>
          <w:numId w:val="62"/>
        </w:numPr>
        <w:tabs>
          <w:tab w:val="left" w:pos="1545"/>
        </w:tabs>
        <w:spacing w:before="121" w:line="360" w:lineRule="auto"/>
        <w:ind w:right="639" w:firstLine="0"/>
        <w:jc w:val="both"/>
        <w:rPr>
          <w:sz w:val="24"/>
        </w:rPr>
      </w:pPr>
      <w:r>
        <w:rPr>
          <w:sz w:val="24"/>
        </w:rPr>
        <w:t>Na</w:t>
      </w:r>
      <w:r>
        <w:rPr>
          <w:spacing w:val="-1"/>
          <w:sz w:val="24"/>
        </w:rPr>
        <w:t xml:space="preserve"> </w:t>
      </w:r>
      <w:r>
        <w:rPr>
          <w:sz w:val="24"/>
        </w:rPr>
        <w:t>análise</w:t>
      </w:r>
      <w:r>
        <w:rPr>
          <w:spacing w:val="-1"/>
          <w:sz w:val="24"/>
        </w:rPr>
        <w:t xml:space="preserve"> </w:t>
      </w:r>
      <w:r>
        <w:rPr>
          <w:sz w:val="24"/>
        </w:rPr>
        <w:t>dos documentos de</w:t>
      </w:r>
      <w:r>
        <w:rPr>
          <w:spacing w:val="-1"/>
          <w:sz w:val="24"/>
        </w:rPr>
        <w:t xml:space="preserve"> </w:t>
      </w:r>
      <w:r>
        <w:rPr>
          <w:sz w:val="24"/>
        </w:rPr>
        <w:t>habilitação, a</w:t>
      </w:r>
      <w:r>
        <w:rPr>
          <w:spacing w:val="-1"/>
          <w:sz w:val="24"/>
        </w:rPr>
        <w:t xml:space="preserve"> </w:t>
      </w:r>
      <w:r>
        <w:rPr>
          <w:sz w:val="24"/>
        </w:rPr>
        <w:t>comissão</w:t>
      </w:r>
      <w:r>
        <w:rPr>
          <w:spacing w:val="-1"/>
          <w:sz w:val="24"/>
        </w:rPr>
        <w:t xml:space="preserve"> </w:t>
      </w:r>
      <w:r>
        <w:rPr>
          <w:sz w:val="24"/>
        </w:rPr>
        <w:t>de</w:t>
      </w:r>
      <w:r>
        <w:rPr>
          <w:spacing w:val="-1"/>
          <w:sz w:val="24"/>
        </w:rPr>
        <w:t xml:space="preserve"> </w:t>
      </w:r>
      <w:r>
        <w:rPr>
          <w:sz w:val="24"/>
        </w:rPr>
        <w:t>contratação</w:t>
      </w:r>
      <w:r>
        <w:rPr>
          <w:spacing w:val="-1"/>
          <w:sz w:val="24"/>
        </w:rPr>
        <w:t xml:space="preserve"> </w:t>
      </w:r>
      <w:r>
        <w:rPr>
          <w:sz w:val="24"/>
        </w:rPr>
        <w:t>poderá sanar erros ou falhas, que não alterem a substância dos documentos e sua validade jurídica, mediante decisão fundamentada, registrada em ata e acessível a todos, atribuindo-lhes eficácia para fins de habilitação e classificação.</w:t>
      </w:r>
    </w:p>
    <w:p w:rsidR="0066645F" w:rsidRDefault="00E5157D">
      <w:pPr>
        <w:pStyle w:val="PargrafodaLista"/>
        <w:numPr>
          <w:ilvl w:val="1"/>
          <w:numId w:val="62"/>
        </w:numPr>
        <w:tabs>
          <w:tab w:val="left" w:pos="1545"/>
        </w:tabs>
        <w:spacing w:before="120" w:line="360" w:lineRule="auto"/>
        <w:ind w:right="633" w:firstLine="0"/>
        <w:jc w:val="both"/>
        <w:rPr>
          <w:sz w:val="24"/>
        </w:rPr>
      </w:pPr>
      <w:r>
        <w:rPr>
          <w:sz w:val="24"/>
        </w:rPr>
        <w:t>Na hipótese de o licitante não atender às exigências para habilitação, mesmo após</w:t>
      </w:r>
      <w:r>
        <w:rPr>
          <w:spacing w:val="-17"/>
          <w:sz w:val="24"/>
        </w:rPr>
        <w:t xml:space="preserve"> </w:t>
      </w:r>
      <w:r>
        <w:rPr>
          <w:sz w:val="24"/>
        </w:rPr>
        <w:t>eventual</w:t>
      </w:r>
      <w:r>
        <w:rPr>
          <w:spacing w:val="-17"/>
          <w:sz w:val="24"/>
        </w:rPr>
        <w:t xml:space="preserve"> </w:t>
      </w:r>
      <w:r>
        <w:rPr>
          <w:sz w:val="24"/>
        </w:rPr>
        <w:t>realização</w:t>
      </w:r>
      <w:r>
        <w:rPr>
          <w:spacing w:val="-16"/>
          <w:sz w:val="24"/>
        </w:rPr>
        <w:t xml:space="preserve"> </w:t>
      </w:r>
      <w:r>
        <w:rPr>
          <w:sz w:val="24"/>
        </w:rPr>
        <w:t>de</w:t>
      </w:r>
      <w:r>
        <w:rPr>
          <w:spacing w:val="-17"/>
          <w:sz w:val="24"/>
        </w:rPr>
        <w:t xml:space="preserve"> </w:t>
      </w:r>
      <w:r>
        <w:rPr>
          <w:sz w:val="24"/>
        </w:rPr>
        <w:t>diligência,</w:t>
      </w:r>
      <w:r>
        <w:rPr>
          <w:spacing w:val="-17"/>
          <w:sz w:val="24"/>
        </w:rPr>
        <w:t xml:space="preserve"> </w:t>
      </w:r>
      <w:r>
        <w:rPr>
          <w:sz w:val="24"/>
        </w:rPr>
        <w:t>o</w:t>
      </w:r>
      <w:r>
        <w:rPr>
          <w:spacing w:val="-17"/>
          <w:sz w:val="24"/>
        </w:rPr>
        <w:t xml:space="preserve"> </w:t>
      </w:r>
      <w:r>
        <w:rPr>
          <w:sz w:val="24"/>
        </w:rPr>
        <w:t>pregoeiro</w:t>
      </w:r>
      <w:r>
        <w:rPr>
          <w:spacing w:val="-16"/>
          <w:sz w:val="24"/>
        </w:rPr>
        <w:t xml:space="preserve"> </w:t>
      </w:r>
      <w:r>
        <w:rPr>
          <w:sz w:val="24"/>
        </w:rPr>
        <w:t>examinará</w:t>
      </w:r>
      <w:r>
        <w:rPr>
          <w:spacing w:val="-17"/>
          <w:sz w:val="24"/>
        </w:rPr>
        <w:t xml:space="preserve"> </w:t>
      </w:r>
      <w:r>
        <w:rPr>
          <w:sz w:val="24"/>
        </w:rPr>
        <w:t>a</w:t>
      </w:r>
      <w:r>
        <w:rPr>
          <w:spacing w:val="-17"/>
          <w:sz w:val="24"/>
        </w:rPr>
        <w:t xml:space="preserve"> </w:t>
      </w:r>
      <w:r>
        <w:rPr>
          <w:sz w:val="24"/>
        </w:rPr>
        <w:t>proposta</w:t>
      </w:r>
      <w:r>
        <w:rPr>
          <w:spacing w:val="-16"/>
          <w:sz w:val="24"/>
        </w:rPr>
        <w:t xml:space="preserve"> </w:t>
      </w:r>
      <w:r>
        <w:rPr>
          <w:sz w:val="24"/>
        </w:rPr>
        <w:t>subsequente e</w:t>
      </w:r>
      <w:r>
        <w:rPr>
          <w:spacing w:val="-8"/>
          <w:sz w:val="24"/>
        </w:rPr>
        <w:t xml:space="preserve"> </w:t>
      </w:r>
      <w:r>
        <w:rPr>
          <w:sz w:val="24"/>
        </w:rPr>
        <w:t>assim</w:t>
      </w:r>
      <w:r>
        <w:rPr>
          <w:spacing w:val="-10"/>
          <w:sz w:val="24"/>
        </w:rPr>
        <w:t xml:space="preserve"> </w:t>
      </w:r>
      <w:r>
        <w:rPr>
          <w:sz w:val="24"/>
        </w:rPr>
        <w:t>sucessivamente,</w:t>
      </w:r>
      <w:r>
        <w:rPr>
          <w:spacing w:val="-5"/>
          <w:sz w:val="24"/>
        </w:rPr>
        <w:t xml:space="preserve"> </w:t>
      </w:r>
      <w:r>
        <w:rPr>
          <w:sz w:val="24"/>
        </w:rPr>
        <w:t>na</w:t>
      </w:r>
      <w:r>
        <w:rPr>
          <w:spacing w:val="-8"/>
          <w:sz w:val="24"/>
        </w:rPr>
        <w:t xml:space="preserve"> </w:t>
      </w:r>
      <w:r>
        <w:rPr>
          <w:sz w:val="24"/>
        </w:rPr>
        <w:t>ordem</w:t>
      </w:r>
      <w:r>
        <w:rPr>
          <w:spacing w:val="-10"/>
          <w:sz w:val="24"/>
        </w:rPr>
        <w:t xml:space="preserve"> </w:t>
      </w:r>
      <w:r>
        <w:rPr>
          <w:sz w:val="24"/>
        </w:rPr>
        <w:t>de</w:t>
      </w:r>
      <w:r>
        <w:rPr>
          <w:spacing w:val="-4"/>
          <w:sz w:val="24"/>
        </w:rPr>
        <w:t xml:space="preserve"> </w:t>
      </w:r>
      <w:r>
        <w:rPr>
          <w:sz w:val="24"/>
        </w:rPr>
        <w:t>classificação,</w:t>
      </w:r>
      <w:r>
        <w:rPr>
          <w:spacing w:val="-5"/>
          <w:sz w:val="24"/>
        </w:rPr>
        <w:t xml:space="preserve"> </w:t>
      </w:r>
      <w:r>
        <w:rPr>
          <w:sz w:val="24"/>
        </w:rPr>
        <w:t>até</w:t>
      </w:r>
      <w:r>
        <w:rPr>
          <w:spacing w:val="-8"/>
          <w:sz w:val="24"/>
        </w:rPr>
        <w:t xml:space="preserve"> </w:t>
      </w:r>
      <w:r>
        <w:rPr>
          <w:sz w:val="24"/>
        </w:rPr>
        <w:t>a</w:t>
      </w:r>
      <w:r>
        <w:rPr>
          <w:spacing w:val="-8"/>
          <w:sz w:val="24"/>
        </w:rPr>
        <w:t xml:space="preserve"> </w:t>
      </w:r>
      <w:r>
        <w:rPr>
          <w:sz w:val="24"/>
        </w:rPr>
        <w:t>apuração</w:t>
      </w:r>
      <w:r>
        <w:rPr>
          <w:spacing w:val="-8"/>
          <w:sz w:val="24"/>
        </w:rPr>
        <w:t xml:space="preserve"> </w:t>
      </w:r>
      <w:r>
        <w:rPr>
          <w:sz w:val="24"/>
        </w:rPr>
        <w:t>de</w:t>
      </w:r>
      <w:r>
        <w:rPr>
          <w:spacing w:val="-8"/>
          <w:sz w:val="24"/>
        </w:rPr>
        <w:t xml:space="preserve"> </w:t>
      </w:r>
      <w:r>
        <w:rPr>
          <w:sz w:val="24"/>
        </w:rPr>
        <w:t>uma</w:t>
      </w:r>
      <w:r>
        <w:rPr>
          <w:spacing w:val="-8"/>
          <w:sz w:val="24"/>
        </w:rPr>
        <w:t xml:space="preserve"> </w:t>
      </w:r>
      <w:r>
        <w:rPr>
          <w:sz w:val="24"/>
        </w:rPr>
        <w:t>proposta que atenda ao presente edital.</w:t>
      </w:r>
    </w:p>
    <w:p w:rsidR="0066645F" w:rsidRDefault="00E5157D">
      <w:pPr>
        <w:pStyle w:val="PargrafodaLista"/>
        <w:numPr>
          <w:ilvl w:val="1"/>
          <w:numId w:val="62"/>
        </w:numPr>
        <w:tabs>
          <w:tab w:val="left" w:pos="1545"/>
        </w:tabs>
        <w:spacing w:before="121" w:line="360" w:lineRule="auto"/>
        <w:ind w:right="635" w:firstLine="0"/>
        <w:jc w:val="both"/>
        <w:rPr>
          <w:sz w:val="24"/>
        </w:rPr>
      </w:pPr>
      <w:r>
        <w:rPr>
          <w:sz w:val="24"/>
        </w:rPr>
        <w:t>Somente serão disponibilizados para acesso público os documentos de habilitação</w:t>
      </w:r>
      <w:r>
        <w:rPr>
          <w:spacing w:val="-8"/>
          <w:sz w:val="24"/>
        </w:rPr>
        <w:t xml:space="preserve"> </w:t>
      </w:r>
      <w:r>
        <w:rPr>
          <w:sz w:val="24"/>
        </w:rPr>
        <w:t>do</w:t>
      </w:r>
      <w:r>
        <w:rPr>
          <w:spacing w:val="-8"/>
          <w:sz w:val="24"/>
        </w:rPr>
        <w:t xml:space="preserve"> </w:t>
      </w:r>
      <w:r>
        <w:rPr>
          <w:sz w:val="24"/>
        </w:rPr>
        <w:t>licitante</w:t>
      </w:r>
      <w:r>
        <w:rPr>
          <w:spacing w:val="-8"/>
          <w:sz w:val="24"/>
        </w:rPr>
        <w:t xml:space="preserve"> </w:t>
      </w:r>
      <w:r>
        <w:rPr>
          <w:sz w:val="24"/>
        </w:rPr>
        <w:t>cuja</w:t>
      </w:r>
      <w:r>
        <w:rPr>
          <w:spacing w:val="-4"/>
          <w:sz w:val="24"/>
        </w:rPr>
        <w:t xml:space="preserve"> </w:t>
      </w:r>
      <w:r>
        <w:rPr>
          <w:sz w:val="24"/>
        </w:rPr>
        <w:t>proposta</w:t>
      </w:r>
      <w:r>
        <w:rPr>
          <w:spacing w:val="-8"/>
          <w:sz w:val="24"/>
        </w:rPr>
        <w:t xml:space="preserve"> </w:t>
      </w:r>
      <w:r>
        <w:rPr>
          <w:sz w:val="24"/>
        </w:rPr>
        <w:t>atenda</w:t>
      </w:r>
      <w:r>
        <w:rPr>
          <w:spacing w:val="-4"/>
          <w:sz w:val="24"/>
        </w:rPr>
        <w:t xml:space="preserve"> </w:t>
      </w:r>
      <w:r>
        <w:rPr>
          <w:sz w:val="24"/>
        </w:rPr>
        <w:t>ao</w:t>
      </w:r>
      <w:r>
        <w:rPr>
          <w:spacing w:val="-8"/>
          <w:sz w:val="24"/>
        </w:rPr>
        <w:t xml:space="preserve"> </w:t>
      </w:r>
      <w:r>
        <w:rPr>
          <w:sz w:val="24"/>
        </w:rPr>
        <w:t>edital</w:t>
      </w:r>
      <w:r>
        <w:rPr>
          <w:spacing w:val="-4"/>
          <w:sz w:val="24"/>
        </w:rPr>
        <w:t xml:space="preserve"> </w:t>
      </w:r>
      <w:r>
        <w:rPr>
          <w:sz w:val="24"/>
        </w:rPr>
        <w:t>de</w:t>
      </w:r>
      <w:r>
        <w:rPr>
          <w:spacing w:val="-4"/>
          <w:sz w:val="24"/>
        </w:rPr>
        <w:t xml:space="preserve"> </w:t>
      </w:r>
      <w:r>
        <w:rPr>
          <w:sz w:val="24"/>
        </w:rPr>
        <w:t>licitação,</w:t>
      </w:r>
      <w:r>
        <w:rPr>
          <w:spacing w:val="-5"/>
          <w:sz w:val="24"/>
        </w:rPr>
        <w:t xml:space="preserve"> </w:t>
      </w:r>
      <w:r>
        <w:rPr>
          <w:sz w:val="24"/>
        </w:rPr>
        <w:t>após</w:t>
      </w:r>
      <w:r>
        <w:rPr>
          <w:spacing w:val="-6"/>
          <w:sz w:val="24"/>
        </w:rPr>
        <w:t xml:space="preserve"> </w:t>
      </w:r>
      <w:r>
        <w:rPr>
          <w:sz w:val="24"/>
        </w:rPr>
        <w:t>concluídos</w:t>
      </w:r>
      <w:r>
        <w:rPr>
          <w:spacing w:val="-2"/>
          <w:sz w:val="24"/>
        </w:rPr>
        <w:t xml:space="preserve"> </w:t>
      </w:r>
      <w:r>
        <w:rPr>
          <w:sz w:val="24"/>
        </w:rPr>
        <w:t>os procedimentos de que trata o subitem anterior.</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Ttulo1"/>
        <w:ind w:left="561"/>
      </w:pPr>
      <w:r>
        <w:rPr>
          <w:spacing w:val="-2"/>
        </w:rPr>
        <w:t>HABILITAÇÃO</w:t>
      </w:r>
      <w:r>
        <w:rPr>
          <w:spacing w:val="2"/>
        </w:rPr>
        <w:t xml:space="preserve"> </w:t>
      </w:r>
      <w:r>
        <w:rPr>
          <w:spacing w:val="-2"/>
        </w:rPr>
        <w:t>JURÍDICA</w:t>
      </w:r>
    </w:p>
    <w:p w:rsidR="0066645F" w:rsidRDefault="0066645F">
      <w:pPr>
        <w:pStyle w:val="Corpodetexto"/>
        <w:spacing w:before="153"/>
        <w:rPr>
          <w:rFonts w:ascii="Arial"/>
          <w:b/>
        </w:rPr>
      </w:pPr>
    </w:p>
    <w:p w:rsidR="0066645F" w:rsidRDefault="00E5157D">
      <w:pPr>
        <w:pStyle w:val="PargrafodaLista"/>
        <w:numPr>
          <w:ilvl w:val="1"/>
          <w:numId w:val="62"/>
        </w:numPr>
        <w:tabs>
          <w:tab w:val="left" w:pos="840"/>
          <w:tab w:val="left" w:pos="1545"/>
        </w:tabs>
        <w:spacing w:line="357" w:lineRule="auto"/>
        <w:ind w:right="637" w:hanging="8"/>
        <w:jc w:val="both"/>
        <w:rPr>
          <w:sz w:val="24"/>
        </w:rPr>
      </w:pPr>
      <w:r>
        <w:rPr>
          <w:sz w:val="24"/>
        </w:rPr>
        <w:t>Empresário</w:t>
      </w:r>
      <w:r>
        <w:rPr>
          <w:spacing w:val="-7"/>
          <w:sz w:val="24"/>
        </w:rPr>
        <w:t xml:space="preserve"> </w:t>
      </w:r>
      <w:r>
        <w:rPr>
          <w:sz w:val="24"/>
        </w:rPr>
        <w:t>individual:</w:t>
      </w:r>
      <w:r>
        <w:rPr>
          <w:spacing w:val="-5"/>
          <w:sz w:val="24"/>
        </w:rPr>
        <w:t xml:space="preserve"> </w:t>
      </w:r>
      <w:r>
        <w:rPr>
          <w:sz w:val="24"/>
        </w:rPr>
        <w:t>inscrição</w:t>
      </w:r>
      <w:r>
        <w:rPr>
          <w:spacing w:val="-7"/>
          <w:sz w:val="24"/>
        </w:rPr>
        <w:t xml:space="preserve"> </w:t>
      </w:r>
      <w:r>
        <w:rPr>
          <w:sz w:val="24"/>
        </w:rPr>
        <w:t>no</w:t>
      </w:r>
      <w:r>
        <w:rPr>
          <w:spacing w:val="-7"/>
          <w:sz w:val="24"/>
        </w:rPr>
        <w:t xml:space="preserve"> </w:t>
      </w:r>
      <w:r>
        <w:rPr>
          <w:sz w:val="24"/>
        </w:rPr>
        <w:t>Registro</w:t>
      </w:r>
      <w:r>
        <w:rPr>
          <w:spacing w:val="-7"/>
          <w:sz w:val="24"/>
        </w:rPr>
        <w:t xml:space="preserve"> </w:t>
      </w:r>
      <w:r>
        <w:rPr>
          <w:sz w:val="24"/>
        </w:rPr>
        <w:t>Público</w:t>
      </w:r>
      <w:r>
        <w:rPr>
          <w:spacing w:val="-7"/>
          <w:sz w:val="24"/>
        </w:rPr>
        <w:t xml:space="preserve"> </w:t>
      </w:r>
      <w:r>
        <w:rPr>
          <w:sz w:val="24"/>
        </w:rPr>
        <w:t>de</w:t>
      </w:r>
      <w:r>
        <w:rPr>
          <w:spacing w:val="-7"/>
          <w:sz w:val="24"/>
        </w:rPr>
        <w:t xml:space="preserve"> </w:t>
      </w:r>
      <w:r>
        <w:rPr>
          <w:sz w:val="24"/>
        </w:rPr>
        <w:t>Empresas</w:t>
      </w:r>
      <w:r>
        <w:rPr>
          <w:spacing w:val="-5"/>
          <w:sz w:val="24"/>
        </w:rPr>
        <w:t xml:space="preserve"> </w:t>
      </w:r>
      <w:r>
        <w:rPr>
          <w:sz w:val="24"/>
        </w:rPr>
        <w:t>Mercantis,</w:t>
      </w:r>
      <w:r>
        <w:rPr>
          <w:spacing w:val="-5"/>
          <w:sz w:val="24"/>
        </w:rPr>
        <w:t xml:space="preserve"> </w:t>
      </w:r>
      <w:r>
        <w:rPr>
          <w:sz w:val="24"/>
        </w:rPr>
        <w:t>a cargo da junta comercial respectiva;</w:t>
      </w:r>
    </w:p>
    <w:p w:rsidR="0066645F" w:rsidRDefault="00E5157D">
      <w:pPr>
        <w:pStyle w:val="PargrafodaLista"/>
        <w:numPr>
          <w:ilvl w:val="1"/>
          <w:numId w:val="62"/>
        </w:numPr>
        <w:tabs>
          <w:tab w:val="left" w:pos="840"/>
          <w:tab w:val="left" w:pos="1545"/>
        </w:tabs>
        <w:spacing w:before="126" w:line="357" w:lineRule="auto"/>
        <w:ind w:right="634" w:hanging="8"/>
        <w:jc w:val="both"/>
        <w:rPr>
          <w:sz w:val="24"/>
        </w:rPr>
      </w:pPr>
      <w:r>
        <w:rPr>
          <w:sz w:val="24"/>
        </w:rPr>
        <w:t>Microempreendedor Individual – MEI: Certificado da Condição de Microempreendedor Individual – CCMEI;</w:t>
      </w:r>
    </w:p>
    <w:p w:rsidR="0066645F" w:rsidRDefault="00E5157D">
      <w:pPr>
        <w:pStyle w:val="PargrafodaLista"/>
        <w:numPr>
          <w:ilvl w:val="1"/>
          <w:numId w:val="62"/>
        </w:numPr>
        <w:tabs>
          <w:tab w:val="left" w:pos="840"/>
          <w:tab w:val="left" w:pos="1545"/>
        </w:tabs>
        <w:spacing w:before="125" w:line="360" w:lineRule="auto"/>
        <w:ind w:right="634" w:hanging="8"/>
        <w:jc w:val="both"/>
        <w:rPr>
          <w:sz w:val="24"/>
        </w:rPr>
      </w:pPr>
      <w:r>
        <w:rPr>
          <w:sz w:val="24"/>
        </w:rPr>
        <w:t>Sociedade empresária, sociedade limitada unipessoal – SLU – ou sociedade identificada</w:t>
      </w:r>
      <w:r>
        <w:rPr>
          <w:spacing w:val="-15"/>
          <w:sz w:val="24"/>
        </w:rPr>
        <w:t xml:space="preserve"> </w:t>
      </w:r>
      <w:r>
        <w:rPr>
          <w:sz w:val="24"/>
        </w:rPr>
        <w:t>como</w:t>
      </w:r>
      <w:r>
        <w:rPr>
          <w:spacing w:val="-15"/>
          <w:sz w:val="24"/>
        </w:rPr>
        <w:t xml:space="preserve"> </w:t>
      </w:r>
      <w:r>
        <w:rPr>
          <w:sz w:val="24"/>
        </w:rPr>
        <w:t>empresa</w:t>
      </w:r>
      <w:r>
        <w:rPr>
          <w:spacing w:val="-15"/>
          <w:sz w:val="24"/>
        </w:rPr>
        <w:t xml:space="preserve"> </w:t>
      </w:r>
      <w:r>
        <w:rPr>
          <w:sz w:val="24"/>
        </w:rPr>
        <w:t>individual</w:t>
      </w:r>
      <w:r>
        <w:rPr>
          <w:spacing w:val="-10"/>
          <w:sz w:val="24"/>
        </w:rPr>
        <w:t xml:space="preserve"> </w:t>
      </w:r>
      <w:r>
        <w:rPr>
          <w:sz w:val="24"/>
        </w:rPr>
        <w:t>de</w:t>
      </w:r>
      <w:r>
        <w:rPr>
          <w:spacing w:val="-15"/>
          <w:sz w:val="24"/>
        </w:rPr>
        <w:t xml:space="preserve"> </w:t>
      </w:r>
      <w:r>
        <w:rPr>
          <w:sz w:val="24"/>
        </w:rPr>
        <w:t>responsabilidade</w:t>
      </w:r>
      <w:r>
        <w:rPr>
          <w:spacing w:val="-15"/>
          <w:sz w:val="24"/>
        </w:rPr>
        <w:t xml:space="preserve"> </w:t>
      </w:r>
      <w:r>
        <w:rPr>
          <w:sz w:val="24"/>
        </w:rPr>
        <w:t>limitada</w:t>
      </w:r>
      <w:r>
        <w:rPr>
          <w:spacing w:val="-10"/>
          <w:sz w:val="24"/>
        </w:rPr>
        <w:t xml:space="preserve"> </w:t>
      </w:r>
      <w:r>
        <w:rPr>
          <w:sz w:val="24"/>
        </w:rPr>
        <w:t>–</w:t>
      </w:r>
      <w:r>
        <w:rPr>
          <w:spacing w:val="-14"/>
          <w:sz w:val="24"/>
        </w:rPr>
        <w:t xml:space="preserve"> </w:t>
      </w:r>
      <w:r>
        <w:rPr>
          <w:sz w:val="24"/>
        </w:rPr>
        <w:t>EIRELI:</w:t>
      </w:r>
      <w:r>
        <w:rPr>
          <w:spacing w:val="-12"/>
          <w:sz w:val="24"/>
        </w:rPr>
        <w:t xml:space="preserve"> </w:t>
      </w:r>
      <w:r>
        <w:rPr>
          <w:sz w:val="24"/>
        </w:rPr>
        <w:t>inscrição do ato constitutivo, estatuto ou contrato social no Registro Público de Empresas Mercantis, a cargo da Junta Comercial da respectiva sede, acompanhada de documento comprobatório de seus administradores;</w:t>
      </w:r>
    </w:p>
    <w:p w:rsidR="0066645F" w:rsidRDefault="00E5157D">
      <w:pPr>
        <w:pStyle w:val="PargrafodaLista"/>
        <w:numPr>
          <w:ilvl w:val="1"/>
          <w:numId w:val="62"/>
        </w:numPr>
        <w:tabs>
          <w:tab w:val="left" w:pos="840"/>
          <w:tab w:val="left" w:pos="1545"/>
        </w:tabs>
        <w:spacing w:before="119" w:line="362" w:lineRule="auto"/>
        <w:ind w:right="637" w:hanging="8"/>
        <w:jc w:val="both"/>
        <w:rPr>
          <w:sz w:val="24"/>
        </w:rPr>
      </w:pPr>
      <w:r>
        <w:rPr>
          <w:sz w:val="24"/>
        </w:rPr>
        <w:t>Sociedade empresária estrangeira com atuação permanente no país: Decreto de autorização para funcionamento no Brasil;</w:t>
      </w:r>
    </w:p>
    <w:p w:rsidR="0066645F" w:rsidRDefault="00E5157D">
      <w:pPr>
        <w:pStyle w:val="PargrafodaLista"/>
        <w:numPr>
          <w:ilvl w:val="1"/>
          <w:numId w:val="62"/>
        </w:numPr>
        <w:tabs>
          <w:tab w:val="left" w:pos="840"/>
          <w:tab w:val="left" w:pos="1545"/>
        </w:tabs>
        <w:spacing w:before="115" w:line="360" w:lineRule="auto"/>
        <w:ind w:right="642" w:hanging="8"/>
        <w:jc w:val="both"/>
        <w:rPr>
          <w:sz w:val="24"/>
        </w:rPr>
      </w:pPr>
      <w:r>
        <w:rPr>
          <w:sz w:val="24"/>
        </w:rPr>
        <w:t xml:space="preserve">Sociedade simples: inscrição do ato constitutivo no Registro Civil de Pessoas Jurídicas do local de sua sede, acompanhada de documento comprobatório de seus </w:t>
      </w:r>
      <w:r>
        <w:rPr>
          <w:spacing w:val="-2"/>
          <w:sz w:val="24"/>
        </w:rPr>
        <w:t>administradores;</w:t>
      </w:r>
    </w:p>
    <w:p w:rsidR="0066645F" w:rsidRDefault="00E5157D">
      <w:pPr>
        <w:pStyle w:val="PargrafodaLista"/>
        <w:numPr>
          <w:ilvl w:val="1"/>
          <w:numId w:val="62"/>
        </w:numPr>
        <w:tabs>
          <w:tab w:val="left" w:pos="840"/>
          <w:tab w:val="left" w:pos="1545"/>
        </w:tabs>
        <w:spacing w:before="122" w:line="360" w:lineRule="auto"/>
        <w:ind w:right="637" w:hanging="8"/>
        <w:jc w:val="both"/>
        <w:rPr>
          <w:sz w:val="24"/>
        </w:rPr>
      </w:pPr>
      <w:r>
        <w:rPr>
          <w:sz w:val="24"/>
        </w:rPr>
        <w:t>Sociedade cooperativa: ata de fundação e estatuto social, com a ata da assembleia</w:t>
      </w:r>
      <w:r>
        <w:rPr>
          <w:spacing w:val="-1"/>
          <w:sz w:val="24"/>
        </w:rPr>
        <w:t xml:space="preserve"> </w:t>
      </w:r>
      <w:r>
        <w:rPr>
          <w:sz w:val="24"/>
        </w:rPr>
        <w:t>que</w:t>
      </w:r>
      <w:r>
        <w:rPr>
          <w:spacing w:val="-5"/>
          <w:sz w:val="24"/>
        </w:rPr>
        <w:t xml:space="preserve"> </w:t>
      </w:r>
      <w:r>
        <w:rPr>
          <w:sz w:val="24"/>
        </w:rPr>
        <w:t>o</w:t>
      </w:r>
      <w:r>
        <w:rPr>
          <w:spacing w:val="-5"/>
          <w:sz w:val="24"/>
        </w:rPr>
        <w:t xml:space="preserve"> </w:t>
      </w:r>
      <w:r>
        <w:rPr>
          <w:sz w:val="24"/>
        </w:rPr>
        <w:t>aprovou,</w:t>
      </w:r>
      <w:r>
        <w:rPr>
          <w:spacing w:val="-3"/>
          <w:sz w:val="24"/>
        </w:rPr>
        <w:t xml:space="preserve"> </w:t>
      </w:r>
      <w:r>
        <w:rPr>
          <w:sz w:val="24"/>
        </w:rPr>
        <w:t>devidamente</w:t>
      </w:r>
      <w:r>
        <w:rPr>
          <w:spacing w:val="-5"/>
          <w:sz w:val="24"/>
        </w:rPr>
        <w:t xml:space="preserve"> </w:t>
      </w:r>
      <w:r>
        <w:rPr>
          <w:sz w:val="24"/>
        </w:rPr>
        <w:t>arquivado na</w:t>
      </w:r>
      <w:r>
        <w:rPr>
          <w:spacing w:val="-5"/>
          <w:sz w:val="24"/>
        </w:rPr>
        <w:t xml:space="preserve"> </w:t>
      </w:r>
      <w:r>
        <w:rPr>
          <w:sz w:val="24"/>
        </w:rPr>
        <w:t>Junta</w:t>
      </w:r>
      <w:r>
        <w:rPr>
          <w:spacing w:val="-5"/>
          <w:sz w:val="24"/>
        </w:rPr>
        <w:t xml:space="preserve"> </w:t>
      </w:r>
      <w:r>
        <w:rPr>
          <w:sz w:val="24"/>
        </w:rPr>
        <w:t>Comercial</w:t>
      </w:r>
      <w:r>
        <w:rPr>
          <w:spacing w:val="-5"/>
          <w:sz w:val="24"/>
        </w:rPr>
        <w:t xml:space="preserve"> </w:t>
      </w:r>
      <w:r>
        <w:rPr>
          <w:sz w:val="24"/>
        </w:rPr>
        <w:t>ou</w:t>
      </w:r>
      <w:r>
        <w:rPr>
          <w:spacing w:val="-5"/>
          <w:sz w:val="24"/>
        </w:rPr>
        <w:t xml:space="preserve"> </w:t>
      </w:r>
      <w:r>
        <w:rPr>
          <w:sz w:val="24"/>
        </w:rPr>
        <w:t>inscrito</w:t>
      </w:r>
      <w:r>
        <w:rPr>
          <w:spacing w:val="-5"/>
          <w:sz w:val="24"/>
        </w:rPr>
        <w:t xml:space="preserve"> </w:t>
      </w:r>
      <w:r>
        <w:rPr>
          <w:sz w:val="24"/>
        </w:rPr>
        <w:t>no Registro</w:t>
      </w:r>
      <w:r>
        <w:rPr>
          <w:spacing w:val="-2"/>
          <w:sz w:val="24"/>
        </w:rPr>
        <w:t xml:space="preserve"> </w:t>
      </w:r>
      <w:r>
        <w:rPr>
          <w:sz w:val="24"/>
        </w:rPr>
        <w:t>Civil</w:t>
      </w:r>
      <w:r>
        <w:rPr>
          <w:spacing w:val="-2"/>
          <w:sz w:val="24"/>
        </w:rPr>
        <w:t xml:space="preserve"> </w:t>
      </w:r>
      <w:r>
        <w:rPr>
          <w:sz w:val="24"/>
        </w:rPr>
        <w:t>de</w:t>
      </w:r>
      <w:r>
        <w:rPr>
          <w:spacing w:val="-2"/>
          <w:sz w:val="24"/>
        </w:rPr>
        <w:t xml:space="preserve"> </w:t>
      </w:r>
      <w:r>
        <w:rPr>
          <w:sz w:val="24"/>
        </w:rPr>
        <w:t>Pessoas Jurídicas da</w:t>
      </w:r>
      <w:r>
        <w:rPr>
          <w:spacing w:val="-2"/>
          <w:sz w:val="24"/>
        </w:rPr>
        <w:t xml:space="preserve"> </w:t>
      </w:r>
      <w:r>
        <w:rPr>
          <w:sz w:val="24"/>
        </w:rPr>
        <w:t>respectiva</w:t>
      </w:r>
      <w:r>
        <w:rPr>
          <w:spacing w:val="-2"/>
          <w:sz w:val="24"/>
        </w:rPr>
        <w:t xml:space="preserve"> </w:t>
      </w:r>
      <w:r>
        <w:rPr>
          <w:sz w:val="24"/>
        </w:rPr>
        <w:t>sede, além</w:t>
      </w:r>
      <w:r>
        <w:rPr>
          <w:spacing w:val="-4"/>
          <w:sz w:val="24"/>
        </w:rPr>
        <w:t xml:space="preserve"> </w:t>
      </w:r>
      <w:r>
        <w:rPr>
          <w:sz w:val="24"/>
        </w:rPr>
        <w:t>do</w:t>
      </w:r>
      <w:r>
        <w:rPr>
          <w:spacing w:val="-2"/>
          <w:sz w:val="24"/>
        </w:rPr>
        <w:t xml:space="preserve"> </w:t>
      </w:r>
      <w:r>
        <w:rPr>
          <w:sz w:val="24"/>
        </w:rPr>
        <w:t>registro</w:t>
      </w:r>
      <w:r>
        <w:rPr>
          <w:spacing w:val="-2"/>
          <w:sz w:val="24"/>
        </w:rPr>
        <w:t xml:space="preserve"> </w:t>
      </w:r>
      <w:r>
        <w:rPr>
          <w:sz w:val="24"/>
        </w:rPr>
        <w:t>de que</w:t>
      </w:r>
      <w:r>
        <w:rPr>
          <w:spacing w:val="-2"/>
          <w:sz w:val="24"/>
        </w:rPr>
        <w:t xml:space="preserve"> </w:t>
      </w:r>
      <w:r>
        <w:rPr>
          <w:sz w:val="24"/>
        </w:rPr>
        <w:t>trata o art. 107 da Lei nº 5.764/1971.</w:t>
      </w:r>
    </w:p>
    <w:p w:rsidR="0066645F" w:rsidRDefault="00E5157D">
      <w:pPr>
        <w:pStyle w:val="PargrafodaLista"/>
        <w:numPr>
          <w:ilvl w:val="1"/>
          <w:numId w:val="62"/>
        </w:numPr>
        <w:tabs>
          <w:tab w:val="left" w:pos="840"/>
          <w:tab w:val="left" w:pos="1545"/>
        </w:tabs>
        <w:spacing w:before="121" w:line="357" w:lineRule="auto"/>
        <w:ind w:right="631" w:hanging="8"/>
        <w:jc w:val="both"/>
        <w:rPr>
          <w:sz w:val="24"/>
        </w:rPr>
      </w:pPr>
      <w:r>
        <w:rPr>
          <w:sz w:val="24"/>
        </w:rPr>
        <w:t>Os documentos apresentados deverão estar acompanhados de todas as alterações ou da consolidação respectiva.</w:t>
      </w:r>
    </w:p>
    <w:p w:rsidR="0066645F" w:rsidRDefault="00E5157D">
      <w:pPr>
        <w:pStyle w:val="PargrafodaLista"/>
        <w:numPr>
          <w:ilvl w:val="1"/>
          <w:numId w:val="62"/>
        </w:numPr>
        <w:tabs>
          <w:tab w:val="left" w:pos="1545"/>
        </w:tabs>
        <w:spacing w:before="125"/>
        <w:ind w:left="1545" w:hanging="713"/>
        <w:jc w:val="both"/>
        <w:rPr>
          <w:sz w:val="24"/>
        </w:rPr>
      </w:pPr>
      <w:r>
        <w:rPr>
          <w:sz w:val="24"/>
        </w:rPr>
        <w:t>Documento</w:t>
      </w:r>
      <w:r>
        <w:rPr>
          <w:spacing w:val="-4"/>
          <w:sz w:val="24"/>
        </w:rPr>
        <w:t xml:space="preserve"> </w:t>
      </w:r>
      <w:r>
        <w:rPr>
          <w:sz w:val="24"/>
        </w:rPr>
        <w:t>de</w:t>
      </w:r>
      <w:r>
        <w:rPr>
          <w:spacing w:val="-4"/>
          <w:sz w:val="24"/>
        </w:rPr>
        <w:t xml:space="preserve"> </w:t>
      </w:r>
      <w:r>
        <w:rPr>
          <w:sz w:val="24"/>
        </w:rPr>
        <w:t>identidade</w:t>
      </w:r>
      <w:r>
        <w:rPr>
          <w:spacing w:val="-4"/>
          <w:sz w:val="24"/>
        </w:rPr>
        <w:t xml:space="preserve"> </w:t>
      </w:r>
      <w:r>
        <w:rPr>
          <w:sz w:val="24"/>
        </w:rPr>
        <w:t>e</w:t>
      </w:r>
      <w:r>
        <w:rPr>
          <w:spacing w:val="-4"/>
          <w:sz w:val="24"/>
        </w:rPr>
        <w:t xml:space="preserve"> </w:t>
      </w:r>
      <w:r>
        <w:rPr>
          <w:sz w:val="24"/>
        </w:rPr>
        <w:t>CPF</w:t>
      </w:r>
      <w:r>
        <w:rPr>
          <w:spacing w:val="-2"/>
          <w:sz w:val="24"/>
        </w:rPr>
        <w:t xml:space="preserve"> </w:t>
      </w:r>
      <w:r>
        <w:rPr>
          <w:sz w:val="24"/>
        </w:rPr>
        <w:t>do</w:t>
      </w:r>
      <w:r>
        <w:rPr>
          <w:spacing w:val="-4"/>
          <w:sz w:val="24"/>
        </w:rPr>
        <w:t xml:space="preserve"> </w:t>
      </w:r>
      <w:r>
        <w:rPr>
          <w:sz w:val="24"/>
        </w:rPr>
        <w:t>sócio-</w:t>
      </w:r>
      <w:r>
        <w:rPr>
          <w:spacing w:val="-2"/>
          <w:sz w:val="24"/>
        </w:rPr>
        <w:t>representante.</w:t>
      </w:r>
    </w:p>
    <w:p w:rsidR="0066645F" w:rsidRDefault="00E5157D">
      <w:pPr>
        <w:pStyle w:val="Ttulo1"/>
        <w:spacing w:before="257"/>
        <w:ind w:left="919" w:right="723"/>
      </w:pPr>
      <w:r>
        <w:t>HABILITAÇÃO</w:t>
      </w:r>
      <w:r>
        <w:rPr>
          <w:spacing w:val="-10"/>
        </w:rPr>
        <w:t xml:space="preserve"> </w:t>
      </w:r>
      <w:r>
        <w:t>FISCAL,</w:t>
      </w:r>
      <w:r>
        <w:rPr>
          <w:spacing w:val="-9"/>
        </w:rPr>
        <w:t xml:space="preserve"> </w:t>
      </w:r>
      <w:r>
        <w:t>SOCIAL</w:t>
      </w:r>
      <w:r>
        <w:rPr>
          <w:spacing w:val="-9"/>
        </w:rPr>
        <w:t xml:space="preserve"> </w:t>
      </w:r>
      <w:r>
        <w:t>E</w:t>
      </w:r>
      <w:r>
        <w:rPr>
          <w:spacing w:val="-9"/>
        </w:rPr>
        <w:t xml:space="preserve"> </w:t>
      </w:r>
      <w:r>
        <w:rPr>
          <w:spacing w:val="-2"/>
        </w:rPr>
        <w:t>TRABALHISTA</w:t>
      </w:r>
    </w:p>
    <w:p w:rsidR="0066645F" w:rsidRDefault="00E5157D">
      <w:pPr>
        <w:pStyle w:val="PargrafodaLista"/>
        <w:numPr>
          <w:ilvl w:val="1"/>
          <w:numId w:val="62"/>
        </w:numPr>
        <w:tabs>
          <w:tab w:val="left" w:pos="1545"/>
        </w:tabs>
        <w:spacing w:before="260"/>
        <w:ind w:left="1545" w:hanging="713"/>
        <w:jc w:val="both"/>
        <w:rPr>
          <w:sz w:val="24"/>
        </w:rPr>
      </w:pPr>
      <w:r>
        <w:rPr>
          <w:sz w:val="24"/>
        </w:rPr>
        <w:t>Cadastro</w:t>
      </w:r>
      <w:r>
        <w:rPr>
          <w:spacing w:val="-5"/>
          <w:sz w:val="24"/>
        </w:rPr>
        <w:t xml:space="preserve"> </w:t>
      </w:r>
      <w:r>
        <w:rPr>
          <w:sz w:val="24"/>
        </w:rPr>
        <w:t>Nacional</w:t>
      </w:r>
      <w:r>
        <w:rPr>
          <w:spacing w:val="-4"/>
          <w:sz w:val="24"/>
        </w:rPr>
        <w:t xml:space="preserve"> </w:t>
      </w:r>
      <w:r>
        <w:rPr>
          <w:sz w:val="24"/>
        </w:rPr>
        <w:t>da</w:t>
      </w:r>
      <w:r>
        <w:rPr>
          <w:spacing w:val="-5"/>
          <w:sz w:val="24"/>
        </w:rPr>
        <w:t xml:space="preserve"> </w:t>
      </w:r>
      <w:r>
        <w:rPr>
          <w:sz w:val="24"/>
        </w:rPr>
        <w:t>Pessoa</w:t>
      </w:r>
      <w:r>
        <w:rPr>
          <w:spacing w:val="-4"/>
          <w:sz w:val="24"/>
        </w:rPr>
        <w:t xml:space="preserve"> </w:t>
      </w:r>
      <w:r>
        <w:rPr>
          <w:sz w:val="24"/>
        </w:rPr>
        <w:t>Jurídica</w:t>
      </w:r>
      <w:r>
        <w:rPr>
          <w:spacing w:val="3"/>
          <w:sz w:val="24"/>
        </w:rPr>
        <w:t xml:space="preserve"> </w:t>
      </w:r>
      <w:r>
        <w:rPr>
          <w:sz w:val="24"/>
        </w:rPr>
        <w:t>–</w:t>
      </w:r>
      <w:r>
        <w:rPr>
          <w:spacing w:val="-4"/>
          <w:sz w:val="24"/>
        </w:rPr>
        <w:t xml:space="preserve"> </w:t>
      </w:r>
      <w:r>
        <w:rPr>
          <w:spacing w:val="-2"/>
          <w:sz w:val="24"/>
        </w:rPr>
        <w:t>CNPJ;</w:t>
      </w:r>
    </w:p>
    <w:p w:rsidR="0066645F" w:rsidRDefault="00E5157D">
      <w:pPr>
        <w:pStyle w:val="PargrafodaLista"/>
        <w:numPr>
          <w:ilvl w:val="1"/>
          <w:numId w:val="62"/>
        </w:numPr>
        <w:tabs>
          <w:tab w:val="left" w:pos="840"/>
          <w:tab w:val="left" w:pos="1545"/>
        </w:tabs>
        <w:spacing w:before="256" w:line="362" w:lineRule="auto"/>
        <w:ind w:right="634" w:hanging="8"/>
        <w:jc w:val="both"/>
        <w:rPr>
          <w:sz w:val="24"/>
        </w:rPr>
      </w:pPr>
      <w:r>
        <w:rPr>
          <w:sz w:val="24"/>
        </w:rPr>
        <w:t>Inscrição no cadastro de contribuintes estadual, relativo ao domicílio ou sede do</w:t>
      </w:r>
      <w:r>
        <w:rPr>
          <w:spacing w:val="-12"/>
          <w:sz w:val="24"/>
        </w:rPr>
        <w:t xml:space="preserve"> </w:t>
      </w:r>
      <w:r>
        <w:rPr>
          <w:sz w:val="24"/>
        </w:rPr>
        <w:t>licitante,</w:t>
      </w:r>
      <w:r>
        <w:rPr>
          <w:spacing w:val="-9"/>
          <w:sz w:val="24"/>
        </w:rPr>
        <w:t xml:space="preserve"> </w:t>
      </w:r>
      <w:r>
        <w:rPr>
          <w:sz w:val="24"/>
        </w:rPr>
        <w:t>pertinente</w:t>
      </w:r>
      <w:r>
        <w:rPr>
          <w:spacing w:val="-8"/>
          <w:sz w:val="24"/>
        </w:rPr>
        <w:t xml:space="preserve"> </w:t>
      </w:r>
      <w:r>
        <w:rPr>
          <w:sz w:val="24"/>
        </w:rPr>
        <w:t>ao</w:t>
      </w:r>
      <w:r>
        <w:rPr>
          <w:spacing w:val="-12"/>
          <w:sz w:val="24"/>
        </w:rPr>
        <w:t xml:space="preserve"> </w:t>
      </w:r>
      <w:r>
        <w:rPr>
          <w:sz w:val="24"/>
        </w:rPr>
        <w:t>seu</w:t>
      </w:r>
      <w:r>
        <w:rPr>
          <w:spacing w:val="-12"/>
          <w:sz w:val="24"/>
        </w:rPr>
        <w:t xml:space="preserve"> </w:t>
      </w:r>
      <w:r>
        <w:rPr>
          <w:sz w:val="24"/>
        </w:rPr>
        <w:t>ramo</w:t>
      </w:r>
      <w:r>
        <w:rPr>
          <w:spacing w:val="-12"/>
          <w:sz w:val="24"/>
        </w:rPr>
        <w:t xml:space="preserve"> </w:t>
      </w:r>
      <w:r>
        <w:rPr>
          <w:sz w:val="24"/>
        </w:rPr>
        <w:t>de</w:t>
      </w:r>
      <w:r>
        <w:rPr>
          <w:spacing w:val="-8"/>
          <w:sz w:val="24"/>
        </w:rPr>
        <w:t xml:space="preserve"> </w:t>
      </w:r>
      <w:r>
        <w:rPr>
          <w:sz w:val="24"/>
        </w:rPr>
        <w:t>atividade</w:t>
      </w:r>
      <w:r>
        <w:rPr>
          <w:spacing w:val="-12"/>
          <w:sz w:val="24"/>
        </w:rPr>
        <w:t xml:space="preserve"> </w:t>
      </w:r>
      <w:r>
        <w:rPr>
          <w:sz w:val="24"/>
        </w:rPr>
        <w:t>e</w:t>
      </w:r>
      <w:r>
        <w:rPr>
          <w:spacing w:val="-12"/>
          <w:sz w:val="24"/>
        </w:rPr>
        <w:t xml:space="preserve"> </w:t>
      </w:r>
      <w:r>
        <w:rPr>
          <w:sz w:val="24"/>
        </w:rPr>
        <w:t>compatível</w:t>
      </w:r>
      <w:r>
        <w:rPr>
          <w:spacing w:val="-11"/>
          <w:sz w:val="24"/>
        </w:rPr>
        <w:t xml:space="preserve"> </w:t>
      </w:r>
      <w:r>
        <w:rPr>
          <w:sz w:val="24"/>
        </w:rPr>
        <w:t>com</w:t>
      </w:r>
      <w:r>
        <w:rPr>
          <w:spacing w:val="-10"/>
          <w:sz w:val="24"/>
        </w:rPr>
        <w:t xml:space="preserve"> </w:t>
      </w:r>
      <w:r>
        <w:rPr>
          <w:sz w:val="24"/>
        </w:rPr>
        <w:t>o</w:t>
      </w:r>
      <w:r>
        <w:rPr>
          <w:spacing w:val="-12"/>
          <w:sz w:val="24"/>
        </w:rPr>
        <w:t xml:space="preserve"> </w:t>
      </w:r>
      <w:r>
        <w:rPr>
          <w:sz w:val="24"/>
        </w:rPr>
        <w:t>objeto</w:t>
      </w:r>
      <w:r>
        <w:rPr>
          <w:spacing w:val="-12"/>
          <w:sz w:val="24"/>
        </w:rPr>
        <w:t xml:space="preserve"> </w:t>
      </w:r>
      <w:r>
        <w:rPr>
          <w:sz w:val="24"/>
        </w:rPr>
        <w:t>contratual;</w:t>
      </w:r>
    </w:p>
    <w:p w:rsidR="0066645F" w:rsidRDefault="00E5157D">
      <w:pPr>
        <w:pStyle w:val="PargrafodaLista"/>
        <w:numPr>
          <w:ilvl w:val="1"/>
          <w:numId w:val="62"/>
        </w:numPr>
        <w:tabs>
          <w:tab w:val="left" w:pos="1545"/>
        </w:tabs>
        <w:spacing w:before="115"/>
        <w:ind w:left="1545" w:hanging="713"/>
        <w:jc w:val="both"/>
        <w:rPr>
          <w:sz w:val="24"/>
        </w:rPr>
      </w:pPr>
      <w:r>
        <w:rPr>
          <w:sz w:val="24"/>
        </w:rPr>
        <w:t>Prova</w:t>
      </w:r>
      <w:r>
        <w:rPr>
          <w:spacing w:val="-7"/>
          <w:sz w:val="24"/>
        </w:rPr>
        <w:t xml:space="preserve"> </w:t>
      </w:r>
      <w:r>
        <w:rPr>
          <w:sz w:val="24"/>
        </w:rPr>
        <w:t>de</w:t>
      </w:r>
      <w:r>
        <w:rPr>
          <w:spacing w:val="-4"/>
          <w:sz w:val="24"/>
        </w:rPr>
        <w:t xml:space="preserve"> </w:t>
      </w:r>
      <w:r>
        <w:rPr>
          <w:sz w:val="24"/>
        </w:rPr>
        <w:t>regularidade</w:t>
      </w:r>
      <w:r>
        <w:rPr>
          <w:spacing w:val="-4"/>
          <w:sz w:val="24"/>
        </w:rPr>
        <w:t xml:space="preserve"> </w:t>
      </w:r>
      <w:r>
        <w:rPr>
          <w:sz w:val="24"/>
        </w:rPr>
        <w:t>perante</w:t>
      </w:r>
      <w:r>
        <w:rPr>
          <w:spacing w:val="-4"/>
          <w:sz w:val="24"/>
        </w:rPr>
        <w:t xml:space="preserve"> </w:t>
      </w:r>
      <w:r>
        <w:rPr>
          <w:sz w:val="24"/>
        </w:rPr>
        <w:t>a</w:t>
      </w:r>
      <w:r>
        <w:rPr>
          <w:spacing w:val="-4"/>
          <w:sz w:val="24"/>
        </w:rPr>
        <w:t xml:space="preserve"> </w:t>
      </w:r>
      <w:r>
        <w:rPr>
          <w:sz w:val="24"/>
        </w:rPr>
        <w:t>Fazenda</w:t>
      </w:r>
      <w:r>
        <w:rPr>
          <w:spacing w:val="-4"/>
          <w:sz w:val="24"/>
        </w:rPr>
        <w:t xml:space="preserve"> </w:t>
      </w:r>
      <w:r>
        <w:rPr>
          <w:spacing w:val="-2"/>
          <w:sz w:val="24"/>
        </w:rPr>
        <w:t>Federal;</w:t>
      </w:r>
    </w:p>
    <w:p w:rsidR="0066645F" w:rsidRDefault="00E5157D">
      <w:pPr>
        <w:pStyle w:val="PargrafodaLista"/>
        <w:numPr>
          <w:ilvl w:val="1"/>
          <w:numId w:val="62"/>
        </w:numPr>
        <w:tabs>
          <w:tab w:val="left" w:pos="1545"/>
        </w:tabs>
        <w:spacing w:before="260"/>
        <w:ind w:left="1545" w:hanging="713"/>
        <w:jc w:val="both"/>
        <w:rPr>
          <w:sz w:val="24"/>
        </w:rPr>
      </w:pPr>
      <w:r>
        <w:rPr>
          <w:sz w:val="24"/>
        </w:rPr>
        <w:t>Prova</w:t>
      </w:r>
      <w:r>
        <w:rPr>
          <w:spacing w:val="-5"/>
          <w:sz w:val="24"/>
        </w:rPr>
        <w:t xml:space="preserve"> </w:t>
      </w:r>
      <w:r>
        <w:rPr>
          <w:sz w:val="24"/>
        </w:rPr>
        <w:t>de</w:t>
      </w:r>
      <w:r>
        <w:rPr>
          <w:spacing w:val="-4"/>
          <w:sz w:val="24"/>
        </w:rPr>
        <w:t xml:space="preserve"> </w:t>
      </w:r>
      <w:r>
        <w:rPr>
          <w:sz w:val="24"/>
        </w:rPr>
        <w:t>regularidade</w:t>
      </w:r>
      <w:r>
        <w:rPr>
          <w:spacing w:val="-4"/>
          <w:sz w:val="24"/>
        </w:rPr>
        <w:t xml:space="preserve"> </w:t>
      </w:r>
      <w:r>
        <w:rPr>
          <w:sz w:val="24"/>
        </w:rPr>
        <w:t>perante</w:t>
      </w:r>
      <w:r>
        <w:rPr>
          <w:spacing w:val="-4"/>
          <w:sz w:val="24"/>
        </w:rPr>
        <w:t xml:space="preserve"> </w:t>
      </w:r>
      <w:r>
        <w:rPr>
          <w:sz w:val="24"/>
        </w:rPr>
        <w:t>a</w:t>
      </w:r>
      <w:r>
        <w:rPr>
          <w:spacing w:val="-4"/>
          <w:sz w:val="24"/>
        </w:rPr>
        <w:t xml:space="preserve"> </w:t>
      </w:r>
      <w:r>
        <w:rPr>
          <w:sz w:val="24"/>
        </w:rPr>
        <w:t>Fazenda</w:t>
      </w:r>
      <w:r>
        <w:rPr>
          <w:spacing w:val="-4"/>
          <w:sz w:val="24"/>
        </w:rPr>
        <w:t xml:space="preserve"> </w:t>
      </w:r>
      <w:r>
        <w:rPr>
          <w:spacing w:val="-2"/>
          <w:sz w:val="24"/>
        </w:rPr>
        <w:t>Estadual;</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62"/>
        </w:numPr>
        <w:tabs>
          <w:tab w:val="left" w:pos="840"/>
          <w:tab w:val="left" w:pos="1545"/>
        </w:tabs>
        <w:spacing w:line="360" w:lineRule="auto"/>
        <w:ind w:right="636" w:hanging="8"/>
        <w:jc w:val="both"/>
        <w:rPr>
          <w:sz w:val="24"/>
        </w:rPr>
      </w:pPr>
      <w:r>
        <w:rPr>
          <w:sz w:val="24"/>
        </w:rPr>
        <w:t>Caso a licitante seja considerada isento dos tributos estaduais ou distritais relacionados ao objeto, deverá comprovar tal condição mediante a apresentação de certidão ou declaração da</w:t>
      </w:r>
      <w:r>
        <w:rPr>
          <w:spacing w:val="-4"/>
          <w:sz w:val="24"/>
        </w:rPr>
        <w:t xml:space="preserve"> </w:t>
      </w:r>
      <w:r>
        <w:rPr>
          <w:sz w:val="24"/>
        </w:rPr>
        <w:t>Fazenda</w:t>
      </w:r>
      <w:r>
        <w:rPr>
          <w:spacing w:val="-4"/>
          <w:sz w:val="24"/>
        </w:rPr>
        <w:t xml:space="preserve"> </w:t>
      </w:r>
      <w:r>
        <w:rPr>
          <w:sz w:val="24"/>
        </w:rPr>
        <w:t>respectiva</w:t>
      </w:r>
      <w:r>
        <w:rPr>
          <w:spacing w:val="-4"/>
          <w:sz w:val="24"/>
        </w:rPr>
        <w:t xml:space="preserve"> </w:t>
      </w:r>
      <w:r>
        <w:rPr>
          <w:sz w:val="24"/>
        </w:rPr>
        <w:t>do</w:t>
      </w:r>
      <w:r>
        <w:rPr>
          <w:spacing w:val="-4"/>
          <w:sz w:val="24"/>
        </w:rPr>
        <w:t xml:space="preserve"> </w:t>
      </w:r>
      <w:r>
        <w:rPr>
          <w:sz w:val="24"/>
        </w:rPr>
        <w:t>seu domicílio</w:t>
      </w:r>
      <w:r>
        <w:rPr>
          <w:spacing w:val="-4"/>
          <w:sz w:val="24"/>
        </w:rPr>
        <w:t xml:space="preserve"> </w:t>
      </w:r>
      <w:r>
        <w:rPr>
          <w:sz w:val="24"/>
        </w:rPr>
        <w:t>ou</w:t>
      </w:r>
      <w:r>
        <w:rPr>
          <w:spacing w:val="-4"/>
          <w:sz w:val="24"/>
        </w:rPr>
        <w:t xml:space="preserve"> </w:t>
      </w:r>
      <w:r>
        <w:rPr>
          <w:sz w:val="24"/>
        </w:rPr>
        <w:t>sede,</w:t>
      </w:r>
      <w:r>
        <w:rPr>
          <w:spacing w:val="-2"/>
          <w:sz w:val="24"/>
        </w:rPr>
        <w:t xml:space="preserve"> </w:t>
      </w:r>
      <w:r>
        <w:rPr>
          <w:sz w:val="24"/>
        </w:rPr>
        <w:t>ou por meio de outro documento equivalente, na forma da respectiva legislação de regência.</w:t>
      </w:r>
    </w:p>
    <w:p w:rsidR="0066645F" w:rsidRDefault="00E5157D">
      <w:pPr>
        <w:pStyle w:val="PargrafodaLista"/>
        <w:numPr>
          <w:ilvl w:val="1"/>
          <w:numId w:val="62"/>
        </w:numPr>
        <w:tabs>
          <w:tab w:val="left" w:pos="1545"/>
        </w:tabs>
        <w:spacing w:before="121"/>
        <w:ind w:left="1545" w:hanging="713"/>
        <w:jc w:val="both"/>
        <w:rPr>
          <w:sz w:val="24"/>
        </w:rPr>
      </w:pPr>
      <w:r>
        <w:rPr>
          <w:sz w:val="24"/>
        </w:rPr>
        <w:t>Prova</w:t>
      </w:r>
      <w:r>
        <w:rPr>
          <w:spacing w:val="-7"/>
          <w:sz w:val="24"/>
        </w:rPr>
        <w:t xml:space="preserve"> </w:t>
      </w:r>
      <w:r>
        <w:rPr>
          <w:sz w:val="24"/>
        </w:rPr>
        <w:t>de</w:t>
      </w:r>
      <w:r>
        <w:rPr>
          <w:spacing w:val="-4"/>
          <w:sz w:val="24"/>
        </w:rPr>
        <w:t xml:space="preserve"> </w:t>
      </w:r>
      <w:r>
        <w:rPr>
          <w:sz w:val="24"/>
        </w:rPr>
        <w:t>regularidade</w:t>
      </w:r>
      <w:r>
        <w:rPr>
          <w:spacing w:val="-4"/>
          <w:sz w:val="24"/>
        </w:rPr>
        <w:t xml:space="preserve"> </w:t>
      </w:r>
      <w:r>
        <w:rPr>
          <w:sz w:val="24"/>
        </w:rPr>
        <w:t>perante</w:t>
      </w:r>
      <w:r>
        <w:rPr>
          <w:spacing w:val="-4"/>
          <w:sz w:val="24"/>
        </w:rPr>
        <w:t xml:space="preserve"> </w:t>
      </w:r>
      <w:r>
        <w:rPr>
          <w:sz w:val="24"/>
        </w:rPr>
        <w:t>a</w:t>
      </w:r>
      <w:r>
        <w:rPr>
          <w:spacing w:val="-4"/>
          <w:sz w:val="24"/>
        </w:rPr>
        <w:t xml:space="preserve"> </w:t>
      </w:r>
      <w:r>
        <w:rPr>
          <w:sz w:val="24"/>
        </w:rPr>
        <w:t xml:space="preserve">Fazenda </w:t>
      </w:r>
      <w:r>
        <w:rPr>
          <w:spacing w:val="-2"/>
          <w:sz w:val="24"/>
        </w:rPr>
        <w:t>Municipal;</w:t>
      </w:r>
    </w:p>
    <w:p w:rsidR="0066645F" w:rsidRDefault="00E5157D">
      <w:pPr>
        <w:pStyle w:val="PargrafodaLista"/>
        <w:numPr>
          <w:ilvl w:val="1"/>
          <w:numId w:val="62"/>
        </w:numPr>
        <w:tabs>
          <w:tab w:val="left" w:pos="840"/>
          <w:tab w:val="left" w:pos="1545"/>
        </w:tabs>
        <w:spacing w:before="260" w:line="360" w:lineRule="auto"/>
        <w:ind w:right="639" w:hanging="8"/>
        <w:jc w:val="both"/>
        <w:rPr>
          <w:sz w:val="24"/>
        </w:rPr>
      </w:pPr>
      <w:r>
        <w:rPr>
          <w:sz w:val="24"/>
        </w:rPr>
        <w:t>Prova</w:t>
      </w:r>
      <w:r>
        <w:rPr>
          <w:spacing w:val="-3"/>
          <w:sz w:val="24"/>
        </w:rPr>
        <w:t xml:space="preserve"> </w:t>
      </w:r>
      <w:r>
        <w:rPr>
          <w:sz w:val="24"/>
        </w:rPr>
        <w:t>de</w:t>
      </w:r>
      <w:r>
        <w:rPr>
          <w:spacing w:val="-3"/>
          <w:sz w:val="24"/>
        </w:rPr>
        <w:t xml:space="preserve"> </w:t>
      </w:r>
      <w:r>
        <w:rPr>
          <w:sz w:val="24"/>
        </w:rPr>
        <w:t>regularidade</w:t>
      </w:r>
      <w:r>
        <w:rPr>
          <w:spacing w:val="-3"/>
          <w:sz w:val="24"/>
        </w:rPr>
        <w:t xml:space="preserve"> </w:t>
      </w:r>
      <w:r>
        <w:rPr>
          <w:sz w:val="24"/>
        </w:rPr>
        <w:t>relativo</w:t>
      </w:r>
      <w:r>
        <w:rPr>
          <w:spacing w:val="-3"/>
          <w:sz w:val="24"/>
        </w:rPr>
        <w:t xml:space="preserve"> </w:t>
      </w:r>
      <w:r>
        <w:rPr>
          <w:sz w:val="24"/>
        </w:rPr>
        <w:t>à</w:t>
      </w:r>
      <w:r>
        <w:rPr>
          <w:spacing w:val="-3"/>
          <w:sz w:val="24"/>
        </w:rPr>
        <w:t xml:space="preserve"> </w:t>
      </w:r>
      <w:r>
        <w:rPr>
          <w:sz w:val="24"/>
        </w:rPr>
        <w:t>Seguridade</w:t>
      </w:r>
      <w:r>
        <w:rPr>
          <w:spacing w:val="-3"/>
          <w:sz w:val="24"/>
        </w:rPr>
        <w:t xml:space="preserve"> </w:t>
      </w:r>
      <w:r>
        <w:rPr>
          <w:sz w:val="24"/>
        </w:rPr>
        <w:t>Social</w:t>
      </w:r>
      <w:r>
        <w:rPr>
          <w:spacing w:val="-3"/>
          <w:sz w:val="24"/>
        </w:rPr>
        <w:t xml:space="preserve"> </w:t>
      </w:r>
      <w:r>
        <w:rPr>
          <w:sz w:val="24"/>
        </w:rPr>
        <w:t>e ao</w:t>
      </w:r>
      <w:r>
        <w:rPr>
          <w:spacing w:val="-3"/>
          <w:sz w:val="24"/>
        </w:rPr>
        <w:t xml:space="preserve"> </w:t>
      </w:r>
      <w:r>
        <w:rPr>
          <w:sz w:val="24"/>
        </w:rPr>
        <w:t>Fundo</w:t>
      </w:r>
      <w:r>
        <w:rPr>
          <w:spacing w:val="-3"/>
          <w:sz w:val="24"/>
        </w:rPr>
        <w:t xml:space="preserve"> </w:t>
      </w:r>
      <w:r>
        <w:rPr>
          <w:sz w:val="24"/>
        </w:rPr>
        <w:t>de</w:t>
      </w:r>
      <w:r>
        <w:rPr>
          <w:spacing w:val="-3"/>
          <w:sz w:val="24"/>
        </w:rPr>
        <w:t xml:space="preserve"> </w:t>
      </w:r>
      <w:r>
        <w:rPr>
          <w:sz w:val="24"/>
        </w:rPr>
        <w:t>Garantia de Tempo de Serviço – FGTS -, que demonstre cumprimento dos encargos sociais instituídos por lei;</w:t>
      </w:r>
    </w:p>
    <w:p w:rsidR="0066645F" w:rsidRDefault="00E5157D">
      <w:pPr>
        <w:pStyle w:val="PargrafodaLista"/>
        <w:numPr>
          <w:ilvl w:val="1"/>
          <w:numId w:val="62"/>
        </w:numPr>
        <w:tabs>
          <w:tab w:val="left" w:pos="1545"/>
        </w:tabs>
        <w:spacing w:before="119"/>
        <w:ind w:left="1545" w:hanging="713"/>
        <w:jc w:val="both"/>
        <w:rPr>
          <w:sz w:val="24"/>
        </w:rPr>
      </w:pPr>
      <w:r>
        <w:rPr>
          <w:sz w:val="24"/>
        </w:rPr>
        <w:t>Prova</w:t>
      </w:r>
      <w:r>
        <w:rPr>
          <w:spacing w:val="-6"/>
          <w:sz w:val="24"/>
        </w:rPr>
        <w:t xml:space="preserve"> </w:t>
      </w:r>
      <w:r>
        <w:rPr>
          <w:sz w:val="24"/>
        </w:rPr>
        <w:t>de</w:t>
      </w:r>
      <w:r>
        <w:rPr>
          <w:spacing w:val="-3"/>
          <w:sz w:val="24"/>
        </w:rPr>
        <w:t xml:space="preserve"> </w:t>
      </w:r>
      <w:r>
        <w:rPr>
          <w:sz w:val="24"/>
        </w:rPr>
        <w:t>regularidade</w:t>
      </w:r>
      <w:r>
        <w:rPr>
          <w:spacing w:val="-3"/>
          <w:sz w:val="24"/>
        </w:rPr>
        <w:t xml:space="preserve"> </w:t>
      </w:r>
      <w:r>
        <w:rPr>
          <w:sz w:val="24"/>
        </w:rPr>
        <w:t>perante</w:t>
      </w:r>
      <w:r>
        <w:rPr>
          <w:spacing w:val="-4"/>
          <w:sz w:val="24"/>
        </w:rPr>
        <w:t xml:space="preserve"> </w:t>
      </w:r>
      <w:r>
        <w:rPr>
          <w:sz w:val="24"/>
        </w:rPr>
        <w:t>a</w:t>
      </w:r>
      <w:r>
        <w:rPr>
          <w:spacing w:val="-3"/>
          <w:sz w:val="24"/>
        </w:rPr>
        <w:t xml:space="preserve"> </w:t>
      </w:r>
      <w:r>
        <w:rPr>
          <w:sz w:val="24"/>
        </w:rPr>
        <w:t>Justiça</w:t>
      </w:r>
      <w:r>
        <w:rPr>
          <w:spacing w:val="-3"/>
          <w:sz w:val="24"/>
        </w:rPr>
        <w:t xml:space="preserve"> </w:t>
      </w:r>
      <w:r>
        <w:rPr>
          <w:sz w:val="24"/>
        </w:rPr>
        <w:t>do</w:t>
      </w:r>
      <w:r>
        <w:rPr>
          <w:spacing w:val="-3"/>
          <w:sz w:val="24"/>
        </w:rPr>
        <w:t xml:space="preserve"> </w:t>
      </w:r>
      <w:r>
        <w:rPr>
          <w:spacing w:val="-2"/>
          <w:sz w:val="24"/>
        </w:rPr>
        <w:t>Trabalho;</w:t>
      </w:r>
    </w:p>
    <w:p w:rsidR="0066645F" w:rsidRDefault="00E5157D">
      <w:pPr>
        <w:pStyle w:val="PargrafodaLista"/>
        <w:numPr>
          <w:ilvl w:val="1"/>
          <w:numId w:val="62"/>
        </w:numPr>
        <w:tabs>
          <w:tab w:val="left" w:pos="840"/>
          <w:tab w:val="left" w:pos="1545"/>
        </w:tabs>
        <w:spacing w:before="260" w:line="357" w:lineRule="auto"/>
        <w:ind w:right="641" w:hanging="8"/>
        <w:jc w:val="both"/>
        <w:rPr>
          <w:sz w:val="24"/>
        </w:rPr>
      </w:pPr>
      <w:r>
        <w:rPr>
          <w:sz w:val="24"/>
        </w:rPr>
        <w:t>Cumprimento do disposto no inciso XXXIII do art. 7º da Constituição da República de 1988 – CR/88, conforme Anexo III.</w:t>
      </w:r>
    </w:p>
    <w:p w:rsidR="0066645F" w:rsidRDefault="0066645F">
      <w:pPr>
        <w:pStyle w:val="Corpodetexto"/>
        <w:spacing w:before="17"/>
      </w:pPr>
    </w:p>
    <w:p w:rsidR="0066645F" w:rsidRDefault="00E5157D">
      <w:pPr>
        <w:pStyle w:val="Ttulo1"/>
        <w:ind w:left="1561"/>
        <w:jc w:val="left"/>
      </w:pPr>
      <w:r>
        <w:rPr>
          <w:spacing w:val="-2"/>
        </w:rPr>
        <w:t>HABILITAÇÃO</w:t>
      </w:r>
      <w:r>
        <w:rPr>
          <w:spacing w:val="9"/>
        </w:rPr>
        <w:t xml:space="preserve"> </w:t>
      </w:r>
      <w:r>
        <w:rPr>
          <w:spacing w:val="-2"/>
        </w:rPr>
        <w:t>TÉCNICO-PROFISSIONAL</w:t>
      </w:r>
      <w:r>
        <w:rPr>
          <w:spacing w:val="10"/>
        </w:rPr>
        <w:t xml:space="preserve"> </w:t>
      </w:r>
      <w:r>
        <w:rPr>
          <w:spacing w:val="-2"/>
        </w:rPr>
        <w:t>E</w:t>
      </w:r>
      <w:r>
        <w:rPr>
          <w:spacing w:val="9"/>
        </w:rPr>
        <w:t xml:space="preserve"> </w:t>
      </w:r>
      <w:r>
        <w:rPr>
          <w:spacing w:val="-2"/>
        </w:rPr>
        <w:t>TÉCNICO-OPERACIONAL:</w:t>
      </w:r>
    </w:p>
    <w:p w:rsidR="0066645F" w:rsidRDefault="0066645F">
      <w:pPr>
        <w:pStyle w:val="Corpodetexto"/>
        <w:spacing w:before="149"/>
        <w:rPr>
          <w:rFonts w:ascii="Arial"/>
          <w:b/>
        </w:rPr>
      </w:pPr>
    </w:p>
    <w:p w:rsidR="0066645F" w:rsidRDefault="00E5157D">
      <w:pPr>
        <w:pStyle w:val="PargrafodaLista"/>
        <w:numPr>
          <w:ilvl w:val="1"/>
          <w:numId w:val="62"/>
        </w:numPr>
        <w:tabs>
          <w:tab w:val="left" w:pos="840"/>
          <w:tab w:val="left" w:pos="1545"/>
        </w:tabs>
        <w:spacing w:line="360" w:lineRule="auto"/>
        <w:ind w:right="634" w:hanging="8"/>
        <w:jc w:val="both"/>
        <w:rPr>
          <w:sz w:val="24"/>
        </w:rPr>
      </w:pPr>
      <w:r>
        <w:rPr>
          <w:sz w:val="24"/>
        </w:rPr>
        <w:t>Certidão</w:t>
      </w:r>
      <w:r>
        <w:rPr>
          <w:spacing w:val="-16"/>
          <w:sz w:val="24"/>
        </w:rPr>
        <w:t xml:space="preserve"> </w:t>
      </w:r>
      <w:r>
        <w:rPr>
          <w:sz w:val="24"/>
        </w:rPr>
        <w:t>ou</w:t>
      </w:r>
      <w:r>
        <w:rPr>
          <w:spacing w:val="-16"/>
          <w:sz w:val="24"/>
        </w:rPr>
        <w:t xml:space="preserve"> </w:t>
      </w:r>
      <w:r>
        <w:rPr>
          <w:sz w:val="24"/>
        </w:rPr>
        <w:t>atestado</w:t>
      </w:r>
      <w:r>
        <w:rPr>
          <w:spacing w:val="-16"/>
          <w:sz w:val="24"/>
        </w:rPr>
        <w:t xml:space="preserve"> </w:t>
      </w:r>
      <w:r>
        <w:rPr>
          <w:sz w:val="24"/>
        </w:rPr>
        <w:t>que</w:t>
      </w:r>
      <w:r>
        <w:rPr>
          <w:spacing w:val="-16"/>
          <w:sz w:val="24"/>
        </w:rPr>
        <w:t xml:space="preserve"> </w:t>
      </w:r>
      <w:r>
        <w:rPr>
          <w:sz w:val="24"/>
        </w:rPr>
        <w:t>demonstrem</w:t>
      </w:r>
      <w:r>
        <w:rPr>
          <w:spacing w:val="-14"/>
          <w:sz w:val="24"/>
        </w:rPr>
        <w:t xml:space="preserve"> </w:t>
      </w:r>
      <w:r>
        <w:rPr>
          <w:sz w:val="24"/>
        </w:rPr>
        <w:t>capacidade</w:t>
      </w:r>
      <w:r>
        <w:rPr>
          <w:spacing w:val="-16"/>
          <w:sz w:val="24"/>
        </w:rPr>
        <w:t xml:space="preserve"> </w:t>
      </w:r>
      <w:r>
        <w:rPr>
          <w:sz w:val="24"/>
        </w:rPr>
        <w:t>operacional</w:t>
      </w:r>
      <w:r>
        <w:rPr>
          <w:spacing w:val="-11"/>
          <w:sz w:val="24"/>
        </w:rPr>
        <w:t xml:space="preserve"> </w:t>
      </w:r>
      <w:r>
        <w:rPr>
          <w:sz w:val="24"/>
        </w:rPr>
        <w:t>na</w:t>
      </w:r>
      <w:r>
        <w:rPr>
          <w:spacing w:val="-16"/>
          <w:sz w:val="24"/>
        </w:rPr>
        <w:t xml:space="preserve"> </w:t>
      </w:r>
      <w:r>
        <w:rPr>
          <w:sz w:val="24"/>
        </w:rPr>
        <w:t>execução</w:t>
      </w:r>
      <w:r>
        <w:rPr>
          <w:spacing w:val="-12"/>
          <w:sz w:val="24"/>
        </w:rPr>
        <w:t xml:space="preserve"> </w:t>
      </w:r>
      <w:r>
        <w:rPr>
          <w:sz w:val="24"/>
        </w:rPr>
        <w:t>de serviços e/ou fornecimento de produtos similares de complexidade tecnológica e operacional</w:t>
      </w:r>
      <w:r>
        <w:rPr>
          <w:spacing w:val="-10"/>
          <w:sz w:val="24"/>
        </w:rPr>
        <w:t xml:space="preserve"> </w:t>
      </w:r>
      <w:r>
        <w:rPr>
          <w:sz w:val="24"/>
        </w:rPr>
        <w:t>equivalente</w:t>
      </w:r>
      <w:r>
        <w:rPr>
          <w:spacing w:val="-11"/>
          <w:sz w:val="24"/>
        </w:rPr>
        <w:t xml:space="preserve"> </w:t>
      </w:r>
      <w:r>
        <w:rPr>
          <w:sz w:val="24"/>
        </w:rPr>
        <w:t>ou</w:t>
      </w:r>
      <w:r>
        <w:rPr>
          <w:spacing w:val="-11"/>
          <w:sz w:val="24"/>
        </w:rPr>
        <w:t xml:space="preserve"> </w:t>
      </w:r>
      <w:r>
        <w:rPr>
          <w:sz w:val="24"/>
        </w:rPr>
        <w:t>superior,</w:t>
      </w:r>
      <w:r>
        <w:rPr>
          <w:spacing w:val="-8"/>
          <w:sz w:val="24"/>
        </w:rPr>
        <w:t xml:space="preserve"> </w:t>
      </w:r>
      <w:r>
        <w:rPr>
          <w:sz w:val="24"/>
        </w:rPr>
        <w:t>bem</w:t>
      </w:r>
      <w:r>
        <w:rPr>
          <w:spacing w:val="-13"/>
          <w:sz w:val="24"/>
        </w:rPr>
        <w:t xml:space="preserve"> </w:t>
      </w:r>
      <w:r>
        <w:rPr>
          <w:sz w:val="24"/>
        </w:rPr>
        <w:t>como</w:t>
      </w:r>
      <w:r>
        <w:rPr>
          <w:spacing w:val="-11"/>
          <w:sz w:val="24"/>
        </w:rPr>
        <w:t xml:space="preserve"> </w:t>
      </w:r>
      <w:r>
        <w:rPr>
          <w:sz w:val="24"/>
        </w:rPr>
        <w:t>documentos</w:t>
      </w:r>
      <w:r>
        <w:rPr>
          <w:spacing w:val="-9"/>
          <w:sz w:val="24"/>
        </w:rPr>
        <w:t xml:space="preserve"> </w:t>
      </w:r>
      <w:r>
        <w:rPr>
          <w:sz w:val="24"/>
        </w:rPr>
        <w:t>comprobatórios</w:t>
      </w:r>
      <w:r>
        <w:rPr>
          <w:spacing w:val="-6"/>
          <w:sz w:val="24"/>
        </w:rPr>
        <w:t xml:space="preserve"> </w:t>
      </w:r>
      <w:r>
        <w:rPr>
          <w:sz w:val="24"/>
        </w:rPr>
        <w:t>emitidos na forma do § 3º do artigo 88 da Lei nº 14.133/21.</w:t>
      </w:r>
    </w:p>
    <w:p w:rsidR="0066645F" w:rsidRDefault="00E5157D">
      <w:pPr>
        <w:pStyle w:val="PargrafodaLista"/>
        <w:numPr>
          <w:ilvl w:val="1"/>
          <w:numId w:val="62"/>
        </w:numPr>
        <w:tabs>
          <w:tab w:val="left" w:pos="840"/>
          <w:tab w:val="left" w:pos="1545"/>
        </w:tabs>
        <w:spacing w:before="120" w:line="360" w:lineRule="auto"/>
        <w:ind w:right="638" w:hanging="8"/>
        <w:jc w:val="both"/>
        <w:rPr>
          <w:sz w:val="24"/>
        </w:rPr>
      </w:pPr>
      <w:r>
        <w:rPr>
          <w:sz w:val="24"/>
        </w:rPr>
        <w:t>Atestado</w:t>
      </w:r>
      <w:r>
        <w:rPr>
          <w:spacing w:val="-8"/>
          <w:sz w:val="24"/>
        </w:rPr>
        <w:t xml:space="preserve"> </w:t>
      </w:r>
      <w:r>
        <w:rPr>
          <w:sz w:val="24"/>
        </w:rPr>
        <w:t>de</w:t>
      </w:r>
      <w:r>
        <w:rPr>
          <w:spacing w:val="-8"/>
          <w:sz w:val="24"/>
        </w:rPr>
        <w:t xml:space="preserve"> </w:t>
      </w:r>
      <w:r>
        <w:rPr>
          <w:sz w:val="24"/>
        </w:rPr>
        <w:t>capacidade</w:t>
      </w:r>
      <w:r>
        <w:rPr>
          <w:spacing w:val="-8"/>
          <w:sz w:val="24"/>
        </w:rPr>
        <w:t xml:space="preserve"> </w:t>
      </w:r>
      <w:r>
        <w:rPr>
          <w:sz w:val="24"/>
        </w:rPr>
        <w:t>técnica</w:t>
      </w:r>
      <w:r>
        <w:rPr>
          <w:spacing w:val="-8"/>
          <w:sz w:val="24"/>
        </w:rPr>
        <w:t xml:space="preserve"> </w:t>
      </w:r>
      <w:r>
        <w:rPr>
          <w:sz w:val="24"/>
        </w:rPr>
        <w:t>emitido</w:t>
      </w:r>
      <w:r>
        <w:rPr>
          <w:spacing w:val="-8"/>
          <w:sz w:val="24"/>
        </w:rPr>
        <w:t xml:space="preserve"> </w:t>
      </w:r>
      <w:r>
        <w:rPr>
          <w:sz w:val="24"/>
        </w:rPr>
        <w:t>por</w:t>
      </w:r>
      <w:r>
        <w:rPr>
          <w:spacing w:val="-2"/>
          <w:sz w:val="24"/>
        </w:rPr>
        <w:t xml:space="preserve"> </w:t>
      </w:r>
      <w:r>
        <w:rPr>
          <w:sz w:val="24"/>
        </w:rPr>
        <w:t>órgãos</w:t>
      </w:r>
      <w:r>
        <w:rPr>
          <w:spacing w:val="-6"/>
          <w:sz w:val="24"/>
        </w:rPr>
        <w:t xml:space="preserve"> </w:t>
      </w:r>
      <w:r>
        <w:rPr>
          <w:sz w:val="24"/>
        </w:rPr>
        <w:t>públicos</w:t>
      </w:r>
      <w:r>
        <w:rPr>
          <w:spacing w:val="-6"/>
          <w:sz w:val="24"/>
        </w:rPr>
        <w:t xml:space="preserve"> </w:t>
      </w:r>
      <w:r>
        <w:rPr>
          <w:sz w:val="24"/>
        </w:rPr>
        <w:t>ou</w:t>
      </w:r>
      <w:r>
        <w:rPr>
          <w:spacing w:val="-8"/>
          <w:sz w:val="24"/>
        </w:rPr>
        <w:t xml:space="preserve"> </w:t>
      </w:r>
      <w:r>
        <w:rPr>
          <w:sz w:val="24"/>
        </w:rPr>
        <w:t>privados</w:t>
      </w:r>
      <w:r>
        <w:rPr>
          <w:spacing w:val="-6"/>
          <w:sz w:val="24"/>
        </w:rPr>
        <w:t xml:space="preserve"> </w:t>
      </w:r>
      <w:r>
        <w:rPr>
          <w:sz w:val="24"/>
        </w:rPr>
        <w:t>de</w:t>
      </w:r>
      <w:r>
        <w:rPr>
          <w:spacing w:val="-4"/>
          <w:sz w:val="24"/>
        </w:rPr>
        <w:t xml:space="preserve"> </w:t>
      </w:r>
      <w:r>
        <w:rPr>
          <w:sz w:val="24"/>
        </w:rPr>
        <w:t xml:space="preserve">ter </w:t>
      </w:r>
      <w:r>
        <w:rPr>
          <w:spacing w:val="-2"/>
          <w:sz w:val="24"/>
        </w:rPr>
        <w:t>o</w:t>
      </w:r>
      <w:r>
        <w:rPr>
          <w:spacing w:val="-4"/>
          <w:sz w:val="24"/>
        </w:rPr>
        <w:t xml:space="preserve"> </w:t>
      </w:r>
      <w:r>
        <w:rPr>
          <w:spacing w:val="-2"/>
          <w:sz w:val="24"/>
        </w:rPr>
        <w:t>licitante</w:t>
      </w:r>
      <w:r>
        <w:rPr>
          <w:spacing w:val="-4"/>
          <w:sz w:val="24"/>
        </w:rPr>
        <w:t xml:space="preserve"> </w:t>
      </w:r>
      <w:r>
        <w:rPr>
          <w:spacing w:val="-2"/>
          <w:sz w:val="24"/>
        </w:rPr>
        <w:t>realizado/prestado</w:t>
      </w:r>
      <w:r>
        <w:rPr>
          <w:spacing w:val="-4"/>
          <w:sz w:val="24"/>
        </w:rPr>
        <w:t xml:space="preserve"> </w:t>
      </w:r>
      <w:r>
        <w:rPr>
          <w:spacing w:val="-2"/>
          <w:sz w:val="24"/>
        </w:rPr>
        <w:t>o</w:t>
      </w:r>
      <w:r>
        <w:rPr>
          <w:spacing w:val="-4"/>
          <w:sz w:val="24"/>
        </w:rPr>
        <w:t xml:space="preserve"> </w:t>
      </w:r>
      <w:r>
        <w:rPr>
          <w:spacing w:val="-2"/>
          <w:sz w:val="24"/>
        </w:rPr>
        <w:t>fornecimento/serviços estabelecidos no</w:t>
      </w:r>
      <w:r>
        <w:rPr>
          <w:spacing w:val="-4"/>
          <w:sz w:val="24"/>
        </w:rPr>
        <w:t xml:space="preserve"> </w:t>
      </w:r>
      <w:r>
        <w:rPr>
          <w:spacing w:val="-2"/>
          <w:sz w:val="24"/>
        </w:rPr>
        <w:t>objeto</w:t>
      </w:r>
      <w:r>
        <w:rPr>
          <w:spacing w:val="-4"/>
          <w:sz w:val="24"/>
        </w:rPr>
        <w:t xml:space="preserve"> </w:t>
      </w:r>
      <w:r>
        <w:rPr>
          <w:spacing w:val="-2"/>
          <w:sz w:val="24"/>
        </w:rPr>
        <w:t>do</w:t>
      </w:r>
      <w:r>
        <w:rPr>
          <w:spacing w:val="-4"/>
          <w:sz w:val="24"/>
        </w:rPr>
        <w:t xml:space="preserve"> </w:t>
      </w:r>
      <w:r>
        <w:rPr>
          <w:spacing w:val="-2"/>
          <w:sz w:val="24"/>
        </w:rPr>
        <w:t>edital convocatório.</w:t>
      </w:r>
    </w:p>
    <w:p w:rsidR="0066645F" w:rsidRDefault="00E5157D">
      <w:pPr>
        <w:pStyle w:val="PargrafodaLista"/>
        <w:numPr>
          <w:ilvl w:val="1"/>
          <w:numId w:val="62"/>
        </w:numPr>
        <w:tabs>
          <w:tab w:val="left" w:pos="840"/>
          <w:tab w:val="left" w:pos="1601"/>
        </w:tabs>
        <w:spacing w:before="123" w:line="357" w:lineRule="auto"/>
        <w:ind w:right="640" w:hanging="8"/>
        <w:jc w:val="both"/>
        <w:rPr>
          <w:rFonts w:ascii="Arial" w:hAnsi="Arial"/>
          <w:b/>
          <w:sz w:val="24"/>
        </w:rPr>
      </w:pPr>
      <w:r>
        <w:rPr>
          <w:rFonts w:ascii="Arial" w:hAnsi="Arial"/>
          <w:b/>
          <w:sz w:val="24"/>
          <w:u w:val="single"/>
        </w:rPr>
        <w:t>Nos itens do objeto deste certame, deverá ser comprovado o respectivo</w:t>
      </w:r>
      <w:r>
        <w:rPr>
          <w:rFonts w:ascii="Arial" w:hAnsi="Arial"/>
          <w:b/>
          <w:sz w:val="24"/>
        </w:rPr>
        <w:t xml:space="preserve"> </w:t>
      </w:r>
      <w:r>
        <w:rPr>
          <w:rFonts w:ascii="Arial" w:hAnsi="Arial"/>
          <w:b/>
          <w:sz w:val="24"/>
          <w:u w:val="single"/>
        </w:rPr>
        <w:t>registro na ANVISA/Órgão Equivalente ou de acordo com a legislação.</w:t>
      </w:r>
    </w:p>
    <w:p w:rsidR="0066645F" w:rsidRDefault="00E5157D">
      <w:pPr>
        <w:spacing w:before="126" w:line="360" w:lineRule="auto"/>
        <w:ind w:left="840" w:right="638"/>
        <w:jc w:val="both"/>
        <w:rPr>
          <w:rFonts w:ascii="Arial" w:hAnsi="Arial"/>
          <w:b/>
          <w:sz w:val="24"/>
        </w:rPr>
      </w:pPr>
      <w:r>
        <w:rPr>
          <w:rFonts w:ascii="Arial" w:hAnsi="Arial"/>
          <w:b/>
          <w:sz w:val="24"/>
          <w:u w:val="single"/>
        </w:rPr>
        <w:t>Observação:</w:t>
      </w:r>
      <w:r>
        <w:rPr>
          <w:rFonts w:ascii="Arial" w:hAnsi="Arial"/>
          <w:b/>
          <w:spacing w:val="-15"/>
          <w:sz w:val="24"/>
          <w:u w:val="single"/>
        </w:rPr>
        <w:t xml:space="preserve"> </w:t>
      </w:r>
      <w:r>
        <w:rPr>
          <w:rFonts w:ascii="Arial" w:hAnsi="Arial"/>
          <w:b/>
          <w:sz w:val="24"/>
          <w:u w:val="single"/>
        </w:rPr>
        <w:t>o</w:t>
      </w:r>
      <w:r>
        <w:rPr>
          <w:rFonts w:ascii="Arial" w:hAnsi="Arial"/>
          <w:b/>
          <w:spacing w:val="-14"/>
          <w:sz w:val="24"/>
          <w:u w:val="single"/>
        </w:rPr>
        <w:t xml:space="preserve"> </w:t>
      </w:r>
      <w:r>
        <w:rPr>
          <w:rFonts w:ascii="Arial" w:hAnsi="Arial"/>
          <w:b/>
          <w:sz w:val="24"/>
          <w:u w:val="single"/>
        </w:rPr>
        <w:t>requerido</w:t>
      </w:r>
      <w:r>
        <w:rPr>
          <w:rFonts w:ascii="Arial" w:hAnsi="Arial"/>
          <w:b/>
          <w:spacing w:val="-17"/>
          <w:sz w:val="24"/>
          <w:u w:val="single"/>
        </w:rPr>
        <w:t xml:space="preserve"> </w:t>
      </w:r>
      <w:r>
        <w:rPr>
          <w:rFonts w:ascii="Arial" w:hAnsi="Arial"/>
          <w:b/>
          <w:sz w:val="24"/>
          <w:u w:val="single"/>
        </w:rPr>
        <w:t>na</w:t>
      </w:r>
      <w:r>
        <w:rPr>
          <w:rFonts w:ascii="Arial" w:hAnsi="Arial"/>
          <w:b/>
          <w:spacing w:val="-16"/>
          <w:sz w:val="24"/>
          <w:u w:val="single"/>
        </w:rPr>
        <w:t xml:space="preserve"> </w:t>
      </w:r>
      <w:r>
        <w:rPr>
          <w:rFonts w:ascii="Arial" w:hAnsi="Arial"/>
          <w:b/>
          <w:sz w:val="24"/>
          <w:u w:val="single"/>
        </w:rPr>
        <w:t>letra</w:t>
      </w:r>
      <w:r>
        <w:rPr>
          <w:rFonts w:ascii="Arial" w:hAnsi="Arial"/>
          <w:b/>
          <w:spacing w:val="-17"/>
          <w:sz w:val="24"/>
          <w:u w:val="single"/>
        </w:rPr>
        <w:t xml:space="preserve"> </w:t>
      </w:r>
      <w:r>
        <w:rPr>
          <w:rFonts w:ascii="Arial" w:hAnsi="Arial"/>
          <w:b/>
          <w:sz w:val="24"/>
          <w:u w:val="single"/>
        </w:rPr>
        <w:t>“b”</w:t>
      </w:r>
      <w:r>
        <w:rPr>
          <w:rFonts w:ascii="Arial" w:hAnsi="Arial"/>
          <w:b/>
          <w:spacing w:val="-14"/>
          <w:sz w:val="24"/>
          <w:u w:val="single"/>
        </w:rPr>
        <w:t xml:space="preserve"> </w:t>
      </w:r>
      <w:r>
        <w:rPr>
          <w:rFonts w:ascii="Arial" w:hAnsi="Arial"/>
          <w:b/>
          <w:sz w:val="24"/>
          <w:u w:val="single"/>
        </w:rPr>
        <w:t>deste</w:t>
      </w:r>
      <w:r>
        <w:rPr>
          <w:rFonts w:ascii="Arial" w:hAnsi="Arial"/>
          <w:b/>
          <w:spacing w:val="-17"/>
          <w:sz w:val="24"/>
          <w:u w:val="single"/>
        </w:rPr>
        <w:t xml:space="preserve"> </w:t>
      </w:r>
      <w:r>
        <w:rPr>
          <w:rFonts w:ascii="Arial" w:hAnsi="Arial"/>
          <w:b/>
          <w:sz w:val="24"/>
          <w:u w:val="single"/>
        </w:rPr>
        <w:t>item</w:t>
      </w:r>
      <w:r>
        <w:rPr>
          <w:rFonts w:ascii="Arial" w:hAnsi="Arial"/>
          <w:b/>
          <w:spacing w:val="-16"/>
          <w:sz w:val="24"/>
          <w:u w:val="single"/>
        </w:rPr>
        <w:t xml:space="preserve"> </w:t>
      </w:r>
      <w:r>
        <w:rPr>
          <w:rFonts w:ascii="Arial" w:hAnsi="Arial"/>
          <w:b/>
          <w:sz w:val="24"/>
          <w:u w:val="single"/>
        </w:rPr>
        <w:t>deverá</w:t>
      </w:r>
      <w:r>
        <w:rPr>
          <w:rFonts w:ascii="Arial" w:hAnsi="Arial"/>
          <w:b/>
          <w:spacing w:val="-17"/>
          <w:sz w:val="24"/>
          <w:u w:val="single"/>
        </w:rPr>
        <w:t xml:space="preserve"> </w:t>
      </w:r>
      <w:r>
        <w:rPr>
          <w:rFonts w:ascii="Arial" w:hAnsi="Arial"/>
          <w:b/>
          <w:sz w:val="24"/>
          <w:u w:val="single"/>
        </w:rPr>
        <w:t>ser</w:t>
      </w:r>
      <w:r>
        <w:rPr>
          <w:rFonts w:ascii="Arial" w:hAnsi="Arial"/>
          <w:b/>
          <w:spacing w:val="-16"/>
          <w:sz w:val="24"/>
          <w:u w:val="single"/>
        </w:rPr>
        <w:t xml:space="preserve"> </w:t>
      </w:r>
      <w:r>
        <w:rPr>
          <w:rFonts w:ascii="Arial" w:hAnsi="Arial"/>
          <w:b/>
          <w:sz w:val="24"/>
          <w:u w:val="single"/>
        </w:rPr>
        <w:t>anexado</w:t>
      </w:r>
      <w:r>
        <w:rPr>
          <w:rFonts w:ascii="Arial" w:hAnsi="Arial"/>
          <w:b/>
          <w:spacing w:val="-14"/>
          <w:sz w:val="24"/>
          <w:u w:val="single"/>
        </w:rPr>
        <w:t xml:space="preserve"> </w:t>
      </w:r>
      <w:r>
        <w:rPr>
          <w:rFonts w:ascii="Arial" w:hAnsi="Arial"/>
          <w:b/>
          <w:sz w:val="24"/>
          <w:u w:val="single"/>
        </w:rPr>
        <w:t>na</w:t>
      </w:r>
      <w:r>
        <w:rPr>
          <w:rFonts w:ascii="Arial" w:hAnsi="Arial"/>
          <w:b/>
          <w:spacing w:val="-17"/>
          <w:sz w:val="24"/>
          <w:u w:val="single"/>
        </w:rPr>
        <w:t xml:space="preserve"> </w:t>
      </w:r>
      <w:r>
        <w:rPr>
          <w:rFonts w:ascii="Arial" w:hAnsi="Arial"/>
          <w:b/>
          <w:sz w:val="24"/>
          <w:u w:val="single"/>
        </w:rPr>
        <w:t>proposta</w:t>
      </w:r>
      <w:r>
        <w:rPr>
          <w:rFonts w:ascii="Arial" w:hAnsi="Arial"/>
          <w:b/>
          <w:sz w:val="24"/>
        </w:rPr>
        <w:t xml:space="preserve"> </w:t>
      </w:r>
      <w:r>
        <w:rPr>
          <w:rFonts w:ascii="Arial" w:hAnsi="Arial"/>
          <w:b/>
          <w:sz w:val="24"/>
          <w:u w:val="single"/>
        </w:rPr>
        <w:t>física com indicação da respectiva marca, caso seja necessário nós termos da</w:t>
      </w:r>
      <w:r>
        <w:rPr>
          <w:rFonts w:ascii="Arial" w:hAnsi="Arial"/>
          <w:b/>
          <w:sz w:val="24"/>
        </w:rPr>
        <w:t xml:space="preserve"> </w:t>
      </w:r>
      <w:r>
        <w:rPr>
          <w:rFonts w:ascii="Arial" w:hAnsi="Arial"/>
          <w:b/>
          <w:spacing w:val="-4"/>
          <w:sz w:val="24"/>
          <w:u w:val="single"/>
        </w:rPr>
        <w:t>lei.</w:t>
      </w:r>
    </w:p>
    <w:p w:rsidR="0066645F" w:rsidRDefault="00E5157D">
      <w:pPr>
        <w:pStyle w:val="PargrafodaLista"/>
        <w:numPr>
          <w:ilvl w:val="2"/>
          <w:numId w:val="62"/>
        </w:numPr>
        <w:tabs>
          <w:tab w:val="left" w:pos="1592"/>
        </w:tabs>
        <w:spacing w:before="78" w:line="360" w:lineRule="auto"/>
        <w:ind w:right="643" w:firstLine="0"/>
        <w:jc w:val="both"/>
        <w:rPr>
          <w:sz w:val="24"/>
        </w:rPr>
      </w:pPr>
      <w:r>
        <w:rPr>
          <w:sz w:val="24"/>
        </w:rPr>
        <w:t>Se o licitante for a matriz, todos os documentos deverão estar em nome da matriz,</w:t>
      </w:r>
      <w:r>
        <w:rPr>
          <w:spacing w:val="-14"/>
          <w:sz w:val="24"/>
        </w:rPr>
        <w:t xml:space="preserve"> </w:t>
      </w:r>
      <w:r>
        <w:rPr>
          <w:sz w:val="24"/>
        </w:rPr>
        <w:t>e</w:t>
      </w:r>
      <w:r>
        <w:rPr>
          <w:spacing w:val="-16"/>
          <w:sz w:val="24"/>
        </w:rPr>
        <w:t xml:space="preserve"> </w:t>
      </w:r>
      <w:r>
        <w:rPr>
          <w:sz w:val="24"/>
        </w:rPr>
        <w:t>se</w:t>
      </w:r>
      <w:r>
        <w:rPr>
          <w:spacing w:val="-14"/>
          <w:sz w:val="24"/>
        </w:rPr>
        <w:t xml:space="preserve"> </w:t>
      </w:r>
      <w:r>
        <w:rPr>
          <w:sz w:val="24"/>
        </w:rPr>
        <w:t>o</w:t>
      </w:r>
      <w:r>
        <w:rPr>
          <w:spacing w:val="-16"/>
          <w:sz w:val="24"/>
        </w:rPr>
        <w:t xml:space="preserve"> </w:t>
      </w:r>
      <w:r>
        <w:rPr>
          <w:sz w:val="24"/>
        </w:rPr>
        <w:t>licitante</w:t>
      </w:r>
      <w:r>
        <w:rPr>
          <w:spacing w:val="-16"/>
          <w:sz w:val="24"/>
        </w:rPr>
        <w:t xml:space="preserve"> </w:t>
      </w:r>
      <w:r>
        <w:rPr>
          <w:sz w:val="24"/>
        </w:rPr>
        <w:t>for</w:t>
      </w:r>
      <w:r>
        <w:rPr>
          <w:spacing w:val="-10"/>
          <w:sz w:val="24"/>
        </w:rPr>
        <w:t xml:space="preserve"> </w:t>
      </w:r>
      <w:r>
        <w:rPr>
          <w:sz w:val="24"/>
        </w:rPr>
        <w:t>a</w:t>
      </w:r>
      <w:r>
        <w:rPr>
          <w:spacing w:val="-16"/>
          <w:sz w:val="24"/>
        </w:rPr>
        <w:t xml:space="preserve"> </w:t>
      </w:r>
      <w:r>
        <w:rPr>
          <w:sz w:val="24"/>
        </w:rPr>
        <w:t>filial,</w:t>
      </w:r>
      <w:r>
        <w:rPr>
          <w:spacing w:val="-13"/>
          <w:sz w:val="24"/>
        </w:rPr>
        <w:t xml:space="preserve"> </w:t>
      </w:r>
      <w:r>
        <w:rPr>
          <w:sz w:val="24"/>
        </w:rPr>
        <w:t>todos</w:t>
      </w:r>
      <w:r>
        <w:rPr>
          <w:spacing w:val="-10"/>
          <w:sz w:val="24"/>
        </w:rPr>
        <w:t xml:space="preserve"> </w:t>
      </w:r>
      <w:r>
        <w:rPr>
          <w:sz w:val="24"/>
        </w:rPr>
        <w:t>os</w:t>
      </w:r>
      <w:r>
        <w:rPr>
          <w:spacing w:val="-14"/>
          <w:sz w:val="24"/>
        </w:rPr>
        <w:t xml:space="preserve"> </w:t>
      </w:r>
      <w:r>
        <w:rPr>
          <w:sz w:val="24"/>
        </w:rPr>
        <w:t>documentos</w:t>
      </w:r>
      <w:r>
        <w:rPr>
          <w:spacing w:val="-10"/>
          <w:sz w:val="24"/>
        </w:rPr>
        <w:t xml:space="preserve"> </w:t>
      </w:r>
      <w:r>
        <w:rPr>
          <w:sz w:val="24"/>
        </w:rPr>
        <w:t>deverão</w:t>
      </w:r>
      <w:r>
        <w:rPr>
          <w:spacing w:val="-16"/>
          <w:sz w:val="24"/>
        </w:rPr>
        <w:t xml:space="preserve"> </w:t>
      </w:r>
      <w:r>
        <w:rPr>
          <w:sz w:val="24"/>
        </w:rPr>
        <w:t>estar</w:t>
      </w:r>
      <w:r>
        <w:rPr>
          <w:spacing w:val="-10"/>
          <w:sz w:val="24"/>
        </w:rPr>
        <w:t xml:space="preserve"> </w:t>
      </w:r>
      <w:r>
        <w:rPr>
          <w:sz w:val="24"/>
        </w:rPr>
        <w:t>em</w:t>
      </w:r>
      <w:r>
        <w:rPr>
          <w:spacing w:val="-17"/>
          <w:sz w:val="24"/>
        </w:rPr>
        <w:t xml:space="preserve"> </w:t>
      </w:r>
      <w:r>
        <w:rPr>
          <w:sz w:val="24"/>
        </w:rPr>
        <w:t>nome</w:t>
      </w:r>
      <w:r>
        <w:rPr>
          <w:spacing w:val="-16"/>
          <w:sz w:val="24"/>
        </w:rPr>
        <w:t xml:space="preserve"> </w:t>
      </w:r>
      <w:r>
        <w:rPr>
          <w:sz w:val="24"/>
        </w:rPr>
        <w:t>da</w:t>
      </w:r>
      <w:r>
        <w:rPr>
          <w:spacing w:val="-16"/>
          <w:sz w:val="24"/>
        </w:rPr>
        <w:t xml:space="preserve"> </w:t>
      </w:r>
      <w:r>
        <w:rPr>
          <w:sz w:val="24"/>
        </w:rPr>
        <w:t>filial, exceto para atestados de capacidade técnica, caso exigidos, e no caso daqueles documentos que, pela própria natureza, comprovadamente, forem emitidos somente em nome da matriz.</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Ttulo1"/>
        <w:ind w:left="919" w:right="717"/>
      </w:pPr>
      <w:r>
        <w:rPr>
          <w:spacing w:val="-2"/>
        </w:rPr>
        <w:t>HABILITAÇÃO</w:t>
      </w:r>
      <w:r>
        <w:rPr>
          <w:spacing w:val="11"/>
        </w:rPr>
        <w:t xml:space="preserve"> </w:t>
      </w:r>
      <w:r>
        <w:rPr>
          <w:spacing w:val="-2"/>
        </w:rPr>
        <w:t>ECONÔMICO-FINANCEIRA</w:t>
      </w:r>
    </w:p>
    <w:p w:rsidR="0066645F" w:rsidRDefault="00E5157D">
      <w:pPr>
        <w:pStyle w:val="PargrafodaLista"/>
        <w:numPr>
          <w:ilvl w:val="1"/>
          <w:numId w:val="62"/>
        </w:numPr>
        <w:tabs>
          <w:tab w:val="left" w:pos="840"/>
          <w:tab w:val="left" w:pos="1545"/>
        </w:tabs>
        <w:spacing w:before="261" w:line="357" w:lineRule="auto"/>
        <w:ind w:right="640" w:hanging="8"/>
        <w:jc w:val="both"/>
        <w:rPr>
          <w:sz w:val="24"/>
        </w:rPr>
      </w:pPr>
      <w:r>
        <w:rPr>
          <w:sz w:val="24"/>
        </w:rPr>
        <w:t>Certidão negativa de feitos sobre falência expedida pelo Distribuidor da sede da licitante.</w:t>
      </w:r>
    </w:p>
    <w:p w:rsidR="0066645F" w:rsidRDefault="00E5157D">
      <w:pPr>
        <w:pStyle w:val="PargrafodaLista"/>
        <w:numPr>
          <w:ilvl w:val="1"/>
          <w:numId w:val="62"/>
        </w:numPr>
        <w:tabs>
          <w:tab w:val="left" w:pos="840"/>
          <w:tab w:val="left" w:pos="1613"/>
        </w:tabs>
        <w:spacing w:before="126" w:line="360" w:lineRule="auto"/>
        <w:ind w:right="634" w:hanging="8"/>
        <w:jc w:val="both"/>
        <w:rPr>
          <w:sz w:val="24"/>
        </w:rPr>
      </w:pPr>
      <w:r>
        <w:rPr>
          <w:sz w:val="24"/>
        </w:rPr>
        <w:t>Fica dispensada a apresentação de balanço patrimonial, com fundamento no art.</w:t>
      </w:r>
      <w:r>
        <w:rPr>
          <w:spacing w:val="-10"/>
          <w:sz w:val="24"/>
        </w:rPr>
        <w:t xml:space="preserve"> </w:t>
      </w:r>
      <w:r>
        <w:rPr>
          <w:sz w:val="24"/>
        </w:rPr>
        <w:t>70,</w:t>
      </w:r>
      <w:r>
        <w:rPr>
          <w:spacing w:val="-10"/>
          <w:sz w:val="24"/>
        </w:rPr>
        <w:t xml:space="preserve"> </w:t>
      </w:r>
      <w:r>
        <w:rPr>
          <w:sz w:val="24"/>
        </w:rPr>
        <w:t>inciso</w:t>
      </w:r>
      <w:r>
        <w:rPr>
          <w:spacing w:val="-9"/>
          <w:sz w:val="24"/>
        </w:rPr>
        <w:t xml:space="preserve"> </w:t>
      </w:r>
      <w:r>
        <w:rPr>
          <w:sz w:val="24"/>
        </w:rPr>
        <w:t>III,</w:t>
      </w:r>
      <w:r>
        <w:rPr>
          <w:spacing w:val="-10"/>
          <w:sz w:val="24"/>
        </w:rPr>
        <w:t xml:space="preserve"> </w:t>
      </w:r>
      <w:r>
        <w:rPr>
          <w:sz w:val="24"/>
        </w:rPr>
        <w:t>da</w:t>
      </w:r>
      <w:r>
        <w:rPr>
          <w:spacing w:val="-9"/>
          <w:sz w:val="24"/>
        </w:rPr>
        <w:t xml:space="preserve"> </w:t>
      </w:r>
      <w:r>
        <w:rPr>
          <w:sz w:val="24"/>
        </w:rPr>
        <w:t>Lei</w:t>
      </w:r>
      <w:r>
        <w:rPr>
          <w:spacing w:val="-12"/>
          <w:sz w:val="24"/>
        </w:rPr>
        <w:t xml:space="preserve"> </w:t>
      </w:r>
      <w:r>
        <w:rPr>
          <w:sz w:val="24"/>
        </w:rPr>
        <w:t>Federal</w:t>
      </w:r>
      <w:r>
        <w:rPr>
          <w:spacing w:val="-8"/>
          <w:sz w:val="24"/>
        </w:rPr>
        <w:t xml:space="preserve"> </w:t>
      </w:r>
      <w:r>
        <w:rPr>
          <w:sz w:val="24"/>
        </w:rPr>
        <w:t>n.</w:t>
      </w:r>
      <w:r>
        <w:rPr>
          <w:spacing w:val="-10"/>
          <w:sz w:val="24"/>
        </w:rPr>
        <w:t xml:space="preserve"> </w:t>
      </w:r>
      <w:r>
        <w:rPr>
          <w:sz w:val="24"/>
        </w:rPr>
        <w:t>14.133/2021,</w:t>
      </w:r>
      <w:r>
        <w:rPr>
          <w:spacing w:val="-10"/>
          <w:sz w:val="24"/>
        </w:rPr>
        <w:t xml:space="preserve"> </w:t>
      </w:r>
      <w:r>
        <w:rPr>
          <w:sz w:val="24"/>
        </w:rPr>
        <w:t>considerando</w:t>
      </w:r>
      <w:r>
        <w:rPr>
          <w:spacing w:val="-13"/>
          <w:sz w:val="24"/>
        </w:rPr>
        <w:t xml:space="preserve"> </w:t>
      </w:r>
      <w:r>
        <w:rPr>
          <w:sz w:val="24"/>
        </w:rPr>
        <w:t>que</w:t>
      </w:r>
      <w:r>
        <w:rPr>
          <w:spacing w:val="-13"/>
          <w:sz w:val="24"/>
        </w:rPr>
        <w:t xml:space="preserve"> </w:t>
      </w:r>
      <w:r>
        <w:rPr>
          <w:sz w:val="24"/>
        </w:rPr>
        <w:t>os</w:t>
      </w:r>
      <w:r>
        <w:rPr>
          <w:spacing w:val="-11"/>
          <w:sz w:val="24"/>
        </w:rPr>
        <w:t xml:space="preserve"> </w:t>
      </w:r>
      <w:r>
        <w:rPr>
          <w:sz w:val="24"/>
        </w:rPr>
        <w:t>objetos</w:t>
      </w:r>
      <w:r>
        <w:rPr>
          <w:spacing w:val="-11"/>
          <w:sz w:val="24"/>
        </w:rPr>
        <w:t xml:space="preserve"> </w:t>
      </w:r>
      <w:r>
        <w:rPr>
          <w:sz w:val="24"/>
        </w:rPr>
        <w:t xml:space="preserve">licitados são para entrega imediata, nos termos do art. 6º, inciso X, da Lei Federal n. </w:t>
      </w:r>
      <w:r>
        <w:rPr>
          <w:spacing w:val="-2"/>
          <w:sz w:val="24"/>
        </w:rPr>
        <w:t>14.133/2021.</w:t>
      </w:r>
    </w:p>
    <w:p w:rsidR="0066645F" w:rsidRDefault="00E5157D">
      <w:pPr>
        <w:pStyle w:val="Ttulo1"/>
        <w:spacing w:before="120"/>
        <w:ind w:left="3369"/>
        <w:jc w:val="left"/>
      </w:pPr>
      <w:r>
        <w:t>HABILITAÇÃO</w:t>
      </w:r>
      <w:r>
        <w:rPr>
          <w:spacing w:val="-11"/>
        </w:rPr>
        <w:t xml:space="preserve"> </w:t>
      </w:r>
      <w:r>
        <w:t>POR</w:t>
      </w:r>
      <w:r>
        <w:rPr>
          <w:spacing w:val="-12"/>
        </w:rPr>
        <w:t xml:space="preserve"> </w:t>
      </w:r>
      <w:r>
        <w:rPr>
          <w:spacing w:val="-2"/>
        </w:rPr>
        <w:t>DECLARAÇÃO</w:t>
      </w:r>
    </w:p>
    <w:p w:rsidR="0066645F" w:rsidRDefault="00E5157D">
      <w:pPr>
        <w:pStyle w:val="PargrafodaLista"/>
        <w:numPr>
          <w:ilvl w:val="1"/>
          <w:numId w:val="62"/>
        </w:numPr>
        <w:tabs>
          <w:tab w:val="left" w:pos="840"/>
          <w:tab w:val="left" w:pos="1545"/>
        </w:tabs>
        <w:spacing w:before="256" w:line="360" w:lineRule="auto"/>
        <w:ind w:right="635" w:hanging="8"/>
        <w:jc w:val="both"/>
        <w:rPr>
          <w:sz w:val="24"/>
        </w:rPr>
      </w:pPr>
      <w:r>
        <w:rPr>
          <w:sz w:val="24"/>
        </w:rPr>
        <w:t>Declaração de que cumpre as exigências de reserva de cargos para pessoa com deficiência e para reabilitação da Previdência Social, previstas em lei e outras normas específicas ou desobrigado de cumprir as exigências de reserva de cargos para pessoa com deficiência e para reabilitação da Previdência Social, conforme previsto em lei e outras normas específica, conforme Anexo V.</w:t>
      </w:r>
    </w:p>
    <w:p w:rsidR="0066645F" w:rsidRDefault="00E5157D">
      <w:pPr>
        <w:pStyle w:val="PargrafodaLista"/>
        <w:numPr>
          <w:ilvl w:val="1"/>
          <w:numId w:val="62"/>
        </w:numPr>
        <w:tabs>
          <w:tab w:val="left" w:pos="840"/>
          <w:tab w:val="left" w:pos="1545"/>
        </w:tabs>
        <w:spacing w:before="123" w:line="357" w:lineRule="auto"/>
        <w:ind w:right="636" w:hanging="8"/>
        <w:jc w:val="both"/>
        <w:rPr>
          <w:sz w:val="24"/>
        </w:rPr>
      </w:pPr>
      <w:r>
        <w:rPr>
          <w:sz w:val="24"/>
        </w:rPr>
        <w:t>Declaração de cumprimento do disposto no inciso XXXIII do art. 7º da CF/88, conforme Anexo IV.</w:t>
      </w:r>
    </w:p>
    <w:p w:rsidR="0066645F" w:rsidRDefault="00E5157D">
      <w:pPr>
        <w:pStyle w:val="PargrafodaLista"/>
        <w:numPr>
          <w:ilvl w:val="1"/>
          <w:numId w:val="62"/>
        </w:numPr>
        <w:tabs>
          <w:tab w:val="left" w:pos="840"/>
          <w:tab w:val="left" w:pos="1545"/>
        </w:tabs>
        <w:spacing w:before="126" w:line="360" w:lineRule="auto"/>
        <w:ind w:right="637" w:hanging="8"/>
        <w:jc w:val="both"/>
        <w:rPr>
          <w:sz w:val="24"/>
        </w:rPr>
      </w:pPr>
      <w:r>
        <w:rPr>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p w:rsidR="0066645F" w:rsidRDefault="0066645F">
      <w:pPr>
        <w:pStyle w:val="Corpodetexto"/>
        <w:spacing w:before="12"/>
      </w:pPr>
    </w:p>
    <w:p w:rsidR="0066645F" w:rsidRDefault="00E5157D">
      <w:pPr>
        <w:pStyle w:val="Ttulo1"/>
        <w:ind w:left="3421"/>
        <w:jc w:val="left"/>
      </w:pPr>
      <w:r>
        <w:t>DA</w:t>
      </w:r>
      <w:r>
        <w:rPr>
          <w:spacing w:val="-6"/>
        </w:rPr>
        <w:t xml:space="preserve"> </w:t>
      </w:r>
      <w:r>
        <w:t>ATA</w:t>
      </w:r>
      <w:r>
        <w:rPr>
          <w:spacing w:val="-9"/>
        </w:rPr>
        <w:t xml:space="preserve"> </w:t>
      </w:r>
      <w:r>
        <w:t>DE</w:t>
      </w:r>
      <w:r>
        <w:rPr>
          <w:spacing w:val="-3"/>
        </w:rPr>
        <w:t xml:space="preserve"> </w:t>
      </w:r>
      <w:r>
        <w:t>REGISTROS</w:t>
      </w:r>
      <w:r>
        <w:rPr>
          <w:spacing w:val="-3"/>
        </w:rPr>
        <w:t xml:space="preserve"> </w:t>
      </w:r>
      <w:r>
        <w:t>DE</w:t>
      </w:r>
      <w:r>
        <w:rPr>
          <w:spacing w:val="-3"/>
        </w:rPr>
        <w:t xml:space="preserve"> </w:t>
      </w:r>
      <w:r>
        <w:rPr>
          <w:spacing w:val="-2"/>
        </w:rPr>
        <w:t>PREÇOS</w:t>
      </w:r>
    </w:p>
    <w:p w:rsidR="0066645F" w:rsidRDefault="0066645F">
      <w:pPr>
        <w:pStyle w:val="Corpodetexto"/>
        <w:spacing w:before="148"/>
        <w:rPr>
          <w:rFonts w:ascii="Arial"/>
          <w:b/>
        </w:rPr>
      </w:pPr>
    </w:p>
    <w:p w:rsidR="0066645F" w:rsidRDefault="00E5157D">
      <w:pPr>
        <w:pStyle w:val="PargrafodaLista"/>
        <w:numPr>
          <w:ilvl w:val="0"/>
          <w:numId w:val="71"/>
        </w:numPr>
        <w:tabs>
          <w:tab w:val="left" w:pos="1198"/>
          <w:tab w:val="left" w:pos="1200"/>
        </w:tabs>
        <w:spacing w:line="360" w:lineRule="auto"/>
        <w:ind w:right="634"/>
        <w:jc w:val="both"/>
        <w:rPr>
          <w:sz w:val="24"/>
        </w:rPr>
      </w:pPr>
      <w:r>
        <w:rPr>
          <w:sz w:val="24"/>
        </w:rPr>
        <w:t>Homologado</w:t>
      </w:r>
      <w:r>
        <w:rPr>
          <w:spacing w:val="-8"/>
          <w:sz w:val="24"/>
        </w:rPr>
        <w:t xml:space="preserve"> </w:t>
      </w:r>
      <w:r>
        <w:rPr>
          <w:sz w:val="24"/>
        </w:rPr>
        <w:t>o</w:t>
      </w:r>
      <w:r>
        <w:rPr>
          <w:spacing w:val="-12"/>
          <w:sz w:val="24"/>
        </w:rPr>
        <w:t xml:space="preserve"> </w:t>
      </w:r>
      <w:r>
        <w:rPr>
          <w:sz w:val="24"/>
        </w:rPr>
        <w:t>resultado</w:t>
      </w:r>
      <w:r>
        <w:rPr>
          <w:spacing w:val="-8"/>
          <w:sz w:val="24"/>
        </w:rPr>
        <w:t xml:space="preserve"> </w:t>
      </w:r>
      <w:r>
        <w:rPr>
          <w:sz w:val="24"/>
        </w:rPr>
        <w:t>da</w:t>
      </w:r>
      <w:r>
        <w:rPr>
          <w:spacing w:val="-12"/>
          <w:sz w:val="24"/>
        </w:rPr>
        <w:t xml:space="preserve"> </w:t>
      </w:r>
      <w:r>
        <w:rPr>
          <w:sz w:val="24"/>
        </w:rPr>
        <w:t>licitação,</w:t>
      </w:r>
      <w:r>
        <w:rPr>
          <w:spacing w:val="-5"/>
          <w:sz w:val="24"/>
        </w:rPr>
        <w:t xml:space="preserve"> </w:t>
      </w:r>
      <w:r>
        <w:rPr>
          <w:sz w:val="24"/>
        </w:rPr>
        <w:t>o</w:t>
      </w:r>
      <w:r>
        <w:rPr>
          <w:spacing w:val="-12"/>
          <w:sz w:val="24"/>
        </w:rPr>
        <w:t xml:space="preserve"> </w:t>
      </w:r>
      <w:r>
        <w:rPr>
          <w:sz w:val="24"/>
        </w:rPr>
        <w:t>licitante</w:t>
      </w:r>
      <w:r>
        <w:rPr>
          <w:spacing w:val="-8"/>
          <w:sz w:val="24"/>
        </w:rPr>
        <w:t xml:space="preserve"> </w:t>
      </w:r>
      <w:r>
        <w:rPr>
          <w:sz w:val="24"/>
        </w:rPr>
        <w:t>mais</w:t>
      </w:r>
      <w:r>
        <w:rPr>
          <w:spacing w:val="-6"/>
          <w:sz w:val="24"/>
        </w:rPr>
        <w:t xml:space="preserve"> </w:t>
      </w:r>
      <w:r>
        <w:rPr>
          <w:sz w:val="24"/>
        </w:rPr>
        <w:t>bem</w:t>
      </w:r>
      <w:r>
        <w:rPr>
          <w:spacing w:val="-14"/>
          <w:sz w:val="24"/>
        </w:rPr>
        <w:t xml:space="preserve"> </w:t>
      </w:r>
      <w:r>
        <w:rPr>
          <w:sz w:val="24"/>
        </w:rPr>
        <w:t>classificado</w:t>
      </w:r>
      <w:r>
        <w:rPr>
          <w:spacing w:val="-12"/>
          <w:sz w:val="24"/>
        </w:rPr>
        <w:t xml:space="preserve"> </w:t>
      </w:r>
      <w:r>
        <w:rPr>
          <w:sz w:val="24"/>
        </w:rPr>
        <w:t>terá</w:t>
      </w:r>
      <w:r>
        <w:rPr>
          <w:spacing w:val="-12"/>
          <w:sz w:val="24"/>
        </w:rPr>
        <w:t xml:space="preserve"> </w:t>
      </w:r>
      <w:r>
        <w:rPr>
          <w:sz w:val="24"/>
        </w:rPr>
        <w:t>o</w:t>
      </w:r>
      <w:r>
        <w:rPr>
          <w:spacing w:val="-8"/>
          <w:sz w:val="24"/>
        </w:rPr>
        <w:t xml:space="preserve"> </w:t>
      </w:r>
      <w:r>
        <w:rPr>
          <w:sz w:val="24"/>
        </w:rPr>
        <w:t>prazo de</w:t>
      </w:r>
      <w:r>
        <w:rPr>
          <w:spacing w:val="-4"/>
          <w:sz w:val="24"/>
        </w:rPr>
        <w:t xml:space="preserve"> </w:t>
      </w:r>
      <w:r>
        <w:rPr>
          <w:sz w:val="24"/>
        </w:rPr>
        <w:t>10</w:t>
      </w:r>
      <w:r>
        <w:rPr>
          <w:spacing w:val="-5"/>
          <w:sz w:val="24"/>
        </w:rPr>
        <w:t xml:space="preserve"> </w:t>
      </w:r>
      <w:r>
        <w:rPr>
          <w:sz w:val="24"/>
        </w:rPr>
        <w:t>(dez)</w:t>
      </w:r>
      <w:r>
        <w:rPr>
          <w:spacing w:val="-3"/>
          <w:sz w:val="24"/>
        </w:rPr>
        <w:t xml:space="preserve"> </w:t>
      </w:r>
      <w:r>
        <w:rPr>
          <w:sz w:val="24"/>
        </w:rPr>
        <w:t>dias,</w:t>
      </w:r>
      <w:r>
        <w:rPr>
          <w:spacing w:val="-3"/>
          <w:sz w:val="24"/>
        </w:rPr>
        <w:t xml:space="preserve"> </w:t>
      </w:r>
      <w:r>
        <w:rPr>
          <w:sz w:val="24"/>
        </w:rPr>
        <w:t>contados</w:t>
      </w:r>
      <w:r>
        <w:rPr>
          <w:spacing w:val="-3"/>
          <w:sz w:val="24"/>
        </w:rPr>
        <w:t xml:space="preserve"> </w:t>
      </w:r>
      <w:r>
        <w:rPr>
          <w:sz w:val="24"/>
        </w:rPr>
        <w:t>a</w:t>
      </w:r>
      <w:r>
        <w:rPr>
          <w:spacing w:val="-5"/>
          <w:sz w:val="24"/>
        </w:rPr>
        <w:t xml:space="preserve"> </w:t>
      </w:r>
      <w:r>
        <w:rPr>
          <w:sz w:val="24"/>
        </w:rPr>
        <w:t>partir</w:t>
      </w:r>
      <w:r>
        <w:rPr>
          <w:spacing w:val="-3"/>
          <w:sz w:val="24"/>
        </w:rPr>
        <w:t xml:space="preserve"> </w:t>
      </w:r>
      <w:r>
        <w:rPr>
          <w:sz w:val="24"/>
        </w:rPr>
        <w:t>da</w:t>
      </w:r>
      <w:r>
        <w:rPr>
          <w:spacing w:val="-1"/>
          <w:sz w:val="24"/>
        </w:rPr>
        <w:t xml:space="preserve"> </w:t>
      </w:r>
      <w:r>
        <w:rPr>
          <w:sz w:val="24"/>
        </w:rPr>
        <w:t>data</w:t>
      </w:r>
      <w:r>
        <w:rPr>
          <w:spacing w:val="-5"/>
          <w:sz w:val="24"/>
        </w:rPr>
        <w:t xml:space="preserve"> </w:t>
      </w:r>
      <w:r>
        <w:rPr>
          <w:sz w:val="24"/>
        </w:rPr>
        <w:t>de</w:t>
      </w:r>
      <w:r>
        <w:rPr>
          <w:spacing w:val="-5"/>
          <w:sz w:val="24"/>
        </w:rPr>
        <w:t xml:space="preserve"> </w:t>
      </w:r>
      <w:r>
        <w:rPr>
          <w:sz w:val="24"/>
        </w:rPr>
        <w:t>sua</w:t>
      </w:r>
      <w:r>
        <w:rPr>
          <w:spacing w:val="-5"/>
          <w:sz w:val="24"/>
        </w:rPr>
        <w:t xml:space="preserve"> </w:t>
      </w:r>
      <w:r>
        <w:rPr>
          <w:sz w:val="24"/>
        </w:rPr>
        <w:t>convocação,</w:t>
      </w:r>
      <w:r>
        <w:rPr>
          <w:spacing w:val="-3"/>
          <w:sz w:val="24"/>
        </w:rPr>
        <w:t xml:space="preserve"> </w:t>
      </w:r>
      <w:r>
        <w:rPr>
          <w:sz w:val="24"/>
        </w:rPr>
        <w:t>para</w:t>
      </w:r>
      <w:r>
        <w:rPr>
          <w:spacing w:val="-5"/>
          <w:sz w:val="24"/>
        </w:rPr>
        <w:t xml:space="preserve"> </w:t>
      </w:r>
      <w:r>
        <w:rPr>
          <w:sz w:val="24"/>
        </w:rPr>
        <w:t>assinar a</w:t>
      </w:r>
      <w:r>
        <w:rPr>
          <w:spacing w:val="-5"/>
          <w:sz w:val="24"/>
        </w:rPr>
        <w:t xml:space="preserve"> </w:t>
      </w:r>
      <w:r>
        <w:rPr>
          <w:sz w:val="24"/>
        </w:rPr>
        <w:t>Ata de Registro de Preços, cujo prazo de validade encontra-se nela fixado, sob pena de</w:t>
      </w:r>
      <w:r>
        <w:rPr>
          <w:spacing w:val="-12"/>
          <w:sz w:val="24"/>
        </w:rPr>
        <w:t xml:space="preserve"> </w:t>
      </w:r>
      <w:r>
        <w:rPr>
          <w:sz w:val="24"/>
        </w:rPr>
        <w:t>decadência</w:t>
      </w:r>
      <w:r>
        <w:rPr>
          <w:spacing w:val="-12"/>
          <w:sz w:val="24"/>
        </w:rPr>
        <w:t xml:space="preserve"> </w:t>
      </w:r>
      <w:r>
        <w:rPr>
          <w:sz w:val="24"/>
        </w:rPr>
        <w:t>do</w:t>
      </w:r>
      <w:r>
        <w:rPr>
          <w:spacing w:val="-12"/>
          <w:sz w:val="24"/>
        </w:rPr>
        <w:t xml:space="preserve"> </w:t>
      </w:r>
      <w:r>
        <w:rPr>
          <w:sz w:val="24"/>
        </w:rPr>
        <w:t>direito</w:t>
      </w:r>
      <w:r>
        <w:rPr>
          <w:spacing w:val="-12"/>
          <w:sz w:val="24"/>
        </w:rPr>
        <w:t xml:space="preserve"> </w:t>
      </w:r>
      <w:r>
        <w:rPr>
          <w:sz w:val="24"/>
        </w:rPr>
        <w:t>à</w:t>
      </w:r>
      <w:r>
        <w:rPr>
          <w:spacing w:val="-10"/>
          <w:sz w:val="24"/>
        </w:rPr>
        <w:t xml:space="preserve"> </w:t>
      </w:r>
      <w:r>
        <w:rPr>
          <w:sz w:val="24"/>
        </w:rPr>
        <w:t>contratação,</w:t>
      </w:r>
      <w:r>
        <w:rPr>
          <w:spacing w:val="-9"/>
          <w:sz w:val="24"/>
        </w:rPr>
        <w:t xml:space="preserve"> </w:t>
      </w:r>
      <w:r>
        <w:rPr>
          <w:sz w:val="24"/>
        </w:rPr>
        <w:t>sem</w:t>
      </w:r>
      <w:r>
        <w:rPr>
          <w:spacing w:val="-14"/>
          <w:sz w:val="24"/>
        </w:rPr>
        <w:t xml:space="preserve"> </w:t>
      </w:r>
      <w:r>
        <w:rPr>
          <w:sz w:val="24"/>
        </w:rPr>
        <w:t>prejuízo</w:t>
      </w:r>
      <w:r>
        <w:rPr>
          <w:spacing w:val="-12"/>
          <w:sz w:val="24"/>
        </w:rPr>
        <w:t xml:space="preserve"> </w:t>
      </w:r>
      <w:r>
        <w:rPr>
          <w:sz w:val="24"/>
        </w:rPr>
        <w:t>das</w:t>
      </w:r>
      <w:r>
        <w:rPr>
          <w:spacing w:val="-10"/>
          <w:sz w:val="24"/>
        </w:rPr>
        <w:t xml:space="preserve"> </w:t>
      </w:r>
      <w:r>
        <w:rPr>
          <w:sz w:val="24"/>
        </w:rPr>
        <w:t>sanções</w:t>
      </w:r>
      <w:r>
        <w:rPr>
          <w:spacing w:val="-10"/>
          <w:sz w:val="24"/>
        </w:rPr>
        <w:t xml:space="preserve"> </w:t>
      </w:r>
      <w:r>
        <w:rPr>
          <w:sz w:val="24"/>
        </w:rPr>
        <w:t>previstas</w:t>
      </w:r>
      <w:r>
        <w:rPr>
          <w:spacing w:val="-7"/>
          <w:sz w:val="24"/>
        </w:rPr>
        <w:t xml:space="preserve"> </w:t>
      </w:r>
      <w:r>
        <w:rPr>
          <w:sz w:val="24"/>
        </w:rPr>
        <w:t>na</w:t>
      </w:r>
      <w:r>
        <w:rPr>
          <w:spacing w:val="-12"/>
          <w:sz w:val="24"/>
        </w:rPr>
        <w:t xml:space="preserve"> </w:t>
      </w:r>
      <w:r>
        <w:rPr>
          <w:sz w:val="24"/>
        </w:rPr>
        <w:t>Lei nº 14.133, de 2021.</w:t>
      </w:r>
    </w:p>
    <w:p w:rsidR="0066645F" w:rsidRDefault="00E5157D">
      <w:pPr>
        <w:pStyle w:val="PargrafodaLista"/>
        <w:numPr>
          <w:ilvl w:val="1"/>
          <w:numId w:val="60"/>
        </w:numPr>
        <w:tabs>
          <w:tab w:val="left" w:pos="1545"/>
        </w:tabs>
        <w:spacing w:before="123" w:line="360" w:lineRule="auto"/>
        <w:ind w:right="644" w:firstLine="0"/>
        <w:jc w:val="both"/>
        <w:rPr>
          <w:sz w:val="24"/>
        </w:rPr>
      </w:pPr>
      <w:r>
        <w:rPr>
          <w:sz w:val="24"/>
        </w:rPr>
        <w:t>O prazo de convocação poderá ser prorrogado uma vez, por igual período, mediante</w:t>
      </w:r>
      <w:r>
        <w:rPr>
          <w:spacing w:val="-3"/>
          <w:sz w:val="24"/>
        </w:rPr>
        <w:t xml:space="preserve"> </w:t>
      </w:r>
      <w:r>
        <w:rPr>
          <w:sz w:val="24"/>
        </w:rPr>
        <w:t>solicitação</w:t>
      </w:r>
      <w:r>
        <w:rPr>
          <w:spacing w:val="-3"/>
          <w:sz w:val="24"/>
        </w:rPr>
        <w:t xml:space="preserve"> </w:t>
      </w:r>
      <w:r>
        <w:rPr>
          <w:sz w:val="24"/>
        </w:rPr>
        <w:t>do</w:t>
      </w:r>
      <w:r>
        <w:rPr>
          <w:spacing w:val="-3"/>
          <w:sz w:val="24"/>
        </w:rPr>
        <w:t xml:space="preserve"> </w:t>
      </w:r>
      <w:r>
        <w:rPr>
          <w:sz w:val="24"/>
        </w:rPr>
        <w:t>licitante</w:t>
      </w:r>
      <w:r>
        <w:rPr>
          <w:spacing w:val="-3"/>
          <w:sz w:val="24"/>
        </w:rPr>
        <w:t xml:space="preserve"> </w:t>
      </w:r>
      <w:r>
        <w:rPr>
          <w:sz w:val="24"/>
        </w:rPr>
        <w:t>mais</w:t>
      </w:r>
      <w:r>
        <w:rPr>
          <w:spacing w:val="-1"/>
          <w:sz w:val="24"/>
        </w:rPr>
        <w:t xml:space="preserve"> </w:t>
      </w:r>
      <w:r>
        <w:rPr>
          <w:sz w:val="24"/>
        </w:rPr>
        <w:t>bem</w:t>
      </w:r>
      <w:r>
        <w:rPr>
          <w:spacing w:val="-5"/>
          <w:sz w:val="24"/>
        </w:rPr>
        <w:t xml:space="preserve"> </w:t>
      </w:r>
      <w:r>
        <w:rPr>
          <w:sz w:val="24"/>
        </w:rPr>
        <w:t>classificado, ou</w:t>
      </w:r>
      <w:r>
        <w:rPr>
          <w:spacing w:val="-3"/>
          <w:sz w:val="24"/>
        </w:rPr>
        <w:t xml:space="preserve"> </w:t>
      </w:r>
      <w:r>
        <w:rPr>
          <w:sz w:val="24"/>
        </w:rPr>
        <w:t>do</w:t>
      </w:r>
      <w:r>
        <w:rPr>
          <w:spacing w:val="-3"/>
          <w:sz w:val="24"/>
        </w:rPr>
        <w:t xml:space="preserve"> </w:t>
      </w:r>
      <w:r>
        <w:rPr>
          <w:sz w:val="24"/>
        </w:rPr>
        <w:t>fornecedor</w:t>
      </w:r>
      <w:r>
        <w:rPr>
          <w:spacing w:val="-1"/>
          <w:sz w:val="24"/>
        </w:rPr>
        <w:t xml:space="preserve"> </w:t>
      </w:r>
      <w:r>
        <w:rPr>
          <w:sz w:val="24"/>
        </w:rPr>
        <w:t>convocado, desde que:</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Ttulo2"/>
        <w:numPr>
          <w:ilvl w:val="2"/>
          <w:numId w:val="60"/>
        </w:numPr>
        <w:tabs>
          <w:tab w:val="left" w:pos="1495"/>
          <w:tab w:val="left" w:pos="5490"/>
        </w:tabs>
        <w:spacing w:line="362" w:lineRule="auto"/>
        <w:ind w:right="655" w:hanging="4274"/>
        <w:jc w:val="left"/>
      </w:pPr>
      <w:r>
        <w:t>a</w:t>
      </w:r>
      <w:r>
        <w:rPr>
          <w:spacing w:val="-6"/>
        </w:rPr>
        <w:t xml:space="preserve"> </w:t>
      </w:r>
      <w:r>
        <w:t>solicitação</w:t>
      </w:r>
      <w:r>
        <w:rPr>
          <w:spacing w:val="-3"/>
        </w:rPr>
        <w:t xml:space="preserve"> </w:t>
      </w:r>
      <w:r>
        <w:t>seja</w:t>
      </w:r>
      <w:r>
        <w:rPr>
          <w:spacing w:val="-6"/>
        </w:rPr>
        <w:t xml:space="preserve"> </w:t>
      </w:r>
      <w:r>
        <w:t>devidamente</w:t>
      </w:r>
      <w:r>
        <w:rPr>
          <w:spacing w:val="-6"/>
        </w:rPr>
        <w:t xml:space="preserve"> </w:t>
      </w:r>
      <w:r>
        <w:t>justificada</w:t>
      </w:r>
      <w:r>
        <w:rPr>
          <w:spacing w:val="-6"/>
        </w:rPr>
        <w:t xml:space="preserve"> </w:t>
      </w:r>
      <w:r>
        <w:t>e</w:t>
      </w:r>
      <w:r>
        <w:rPr>
          <w:spacing w:val="-6"/>
        </w:rPr>
        <w:t xml:space="preserve"> </w:t>
      </w:r>
      <w:r>
        <w:t>apresentada</w:t>
      </w:r>
      <w:r>
        <w:rPr>
          <w:spacing w:val="-6"/>
        </w:rPr>
        <w:t xml:space="preserve"> </w:t>
      </w:r>
      <w:r>
        <w:t>dentro</w:t>
      </w:r>
      <w:r>
        <w:rPr>
          <w:spacing w:val="-3"/>
        </w:rPr>
        <w:t xml:space="preserve"> </w:t>
      </w:r>
      <w:r>
        <w:t>do</w:t>
      </w:r>
      <w:r>
        <w:rPr>
          <w:spacing w:val="-7"/>
        </w:rPr>
        <w:t xml:space="preserve"> </w:t>
      </w:r>
      <w:r>
        <w:t xml:space="preserve">prazo; </w:t>
      </w:r>
      <w:r>
        <w:rPr>
          <w:spacing w:val="-10"/>
        </w:rPr>
        <w:t>e</w:t>
      </w:r>
    </w:p>
    <w:p w:rsidR="0066645F" w:rsidRDefault="0066645F">
      <w:pPr>
        <w:pStyle w:val="Corpodetexto"/>
        <w:spacing w:before="7"/>
        <w:rPr>
          <w:rFonts w:ascii="Arial"/>
          <w:b/>
        </w:rPr>
      </w:pPr>
    </w:p>
    <w:p w:rsidR="0066645F" w:rsidRDefault="00E5157D">
      <w:pPr>
        <w:pStyle w:val="PargrafodaLista"/>
        <w:numPr>
          <w:ilvl w:val="2"/>
          <w:numId w:val="60"/>
        </w:numPr>
        <w:tabs>
          <w:tab w:val="left" w:pos="2388"/>
        </w:tabs>
        <w:spacing w:before="1"/>
        <w:ind w:left="2388" w:hanging="295"/>
        <w:jc w:val="left"/>
        <w:rPr>
          <w:rFonts w:ascii="Arial" w:hAnsi="Arial"/>
          <w:b/>
          <w:sz w:val="24"/>
        </w:rPr>
      </w:pPr>
      <w:r>
        <w:rPr>
          <w:rFonts w:ascii="Arial" w:hAnsi="Arial"/>
          <w:b/>
          <w:sz w:val="24"/>
        </w:rPr>
        <w:t>a</w:t>
      </w:r>
      <w:r>
        <w:rPr>
          <w:rFonts w:ascii="Arial" w:hAnsi="Arial"/>
          <w:b/>
          <w:spacing w:val="-6"/>
          <w:sz w:val="24"/>
        </w:rPr>
        <w:t xml:space="preserve"> </w:t>
      </w:r>
      <w:r>
        <w:rPr>
          <w:rFonts w:ascii="Arial" w:hAnsi="Arial"/>
          <w:b/>
          <w:sz w:val="24"/>
        </w:rPr>
        <w:t>justificativa</w:t>
      </w:r>
      <w:r>
        <w:rPr>
          <w:rFonts w:ascii="Arial" w:hAnsi="Arial"/>
          <w:b/>
          <w:spacing w:val="-4"/>
          <w:sz w:val="24"/>
        </w:rPr>
        <w:t xml:space="preserve"> </w:t>
      </w:r>
      <w:r>
        <w:rPr>
          <w:rFonts w:ascii="Arial" w:hAnsi="Arial"/>
          <w:b/>
          <w:sz w:val="24"/>
        </w:rPr>
        <w:t>apresentada</w:t>
      </w:r>
      <w:r>
        <w:rPr>
          <w:rFonts w:ascii="Arial" w:hAnsi="Arial"/>
          <w:b/>
          <w:spacing w:val="-4"/>
          <w:sz w:val="24"/>
        </w:rPr>
        <w:t xml:space="preserve"> </w:t>
      </w:r>
      <w:r>
        <w:rPr>
          <w:rFonts w:ascii="Arial" w:hAnsi="Arial"/>
          <w:b/>
          <w:sz w:val="24"/>
        </w:rPr>
        <w:t>seja</w:t>
      </w:r>
      <w:r>
        <w:rPr>
          <w:rFonts w:ascii="Arial" w:hAnsi="Arial"/>
          <w:b/>
          <w:spacing w:val="-4"/>
          <w:sz w:val="24"/>
        </w:rPr>
        <w:t xml:space="preserve"> </w:t>
      </w:r>
      <w:r>
        <w:rPr>
          <w:rFonts w:ascii="Arial" w:hAnsi="Arial"/>
          <w:b/>
          <w:sz w:val="24"/>
        </w:rPr>
        <w:t>aceita</w:t>
      </w:r>
      <w:r>
        <w:rPr>
          <w:rFonts w:ascii="Arial" w:hAnsi="Arial"/>
          <w:b/>
          <w:spacing w:val="-4"/>
          <w:sz w:val="24"/>
        </w:rPr>
        <w:t xml:space="preserve"> </w:t>
      </w:r>
      <w:r>
        <w:rPr>
          <w:rFonts w:ascii="Arial" w:hAnsi="Arial"/>
          <w:b/>
          <w:sz w:val="24"/>
        </w:rPr>
        <w:t xml:space="preserve">pela </w:t>
      </w:r>
      <w:r>
        <w:rPr>
          <w:rFonts w:ascii="Arial" w:hAnsi="Arial"/>
          <w:b/>
          <w:spacing w:val="-2"/>
          <w:sz w:val="24"/>
        </w:rPr>
        <w:t>Administração.</w:t>
      </w:r>
    </w:p>
    <w:p w:rsidR="0066645F" w:rsidRDefault="0066645F">
      <w:pPr>
        <w:pStyle w:val="Corpodetexto"/>
        <w:spacing w:before="152"/>
        <w:rPr>
          <w:rFonts w:ascii="Arial"/>
          <w:b/>
        </w:rPr>
      </w:pPr>
    </w:p>
    <w:p w:rsidR="0066645F" w:rsidRDefault="00E5157D">
      <w:pPr>
        <w:pStyle w:val="PargrafodaLista"/>
        <w:numPr>
          <w:ilvl w:val="1"/>
          <w:numId w:val="60"/>
        </w:numPr>
        <w:tabs>
          <w:tab w:val="left" w:pos="1545"/>
        </w:tabs>
        <w:spacing w:line="357" w:lineRule="auto"/>
        <w:ind w:right="630" w:firstLine="0"/>
        <w:jc w:val="both"/>
        <w:rPr>
          <w:sz w:val="24"/>
        </w:rPr>
      </w:pPr>
      <w:r>
        <w:rPr>
          <w:sz w:val="24"/>
        </w:rPr>
        <w:t>A ata de registro de preços será assinada preferencialmente por meio de assinatura digital e disponibilizada no sistema de registro de preços.</w:t>
      </w:r>
    </w:p>
    <w:p w:rsidR="0066645F" w:rsidRDefault="00E5157D">
      <w:pPr>
        <w:pStyle w:val="PargrafodaLista"/>
        <w:numPr>
          <w:ilvl w:val="1"/>
          <w:numId w:val="60"/>
        </w:numPr>
        <w:tabs>
          <w:tab w:val="left" w:pos="1545"/>
        </w:tabs>
        <w:spacing w:before="125" w:line="360" w:lineRule="auto"/>
        <w:ind w:right="633" w:firstLine="0"/>
        <w:jc w:val="both"/>
        <w:rPr>
          <w:sz w:val="24"/>
        </w:rPr>
      </w:pPr>
      <w:r>
        <w:rPr>
          <w:sz w:val="24"/>
        </w:rPr>
        <w:t>Serão formalizadas tantas Atas de Registro de Preços quantas forem necessárias</w:t>
      </w:r>
      <w:r>
        <w:rPr>
          <w:spacing w:val="-17"/>
          <w:sz w:val="24"/>
        </w:rPr>
        <w:t xml:space="preserve"> </w:t>
      </w:r>
      <w:r>
        <w:rPr>
          <w:sz w:val="24"/>
        </w:rPr>
        <w:t>para</w:t>
      </w:r>
      <w:r>
        <w:rPr>
          <w:spacing w:val="-17"/>
          <w:sz w:val="24"/>
        </w:rPr>
        <w:t xml:space="preserve"> </w:t>
      </w:r>
      <w:r>
        <w:rPr>
          <w:sz w:val="24"/>
        </w:rPr>
        <w:t>o</w:t>
      </w:r>
      <w:r>
        <w:rPr>
          <w:spacing w:val="-16"/>
          <w:sz w:val="24"/>
        </w:rPr>
        <w:t xml:space="preserve"> </w:t>
      </w:r>
      <w:r>
        <w:rPr>
          <w:sz w:val="24"/>
        </w:rPr>
        <w:t>registro</w:t>
      </w:r>
      <w:r>
        <w:rPr>
          <w:spacing w:val="-17"/>
          <w:sz w:val="24"/>
        </w:rPr>
        <w:t xml:space="preserve"> </w:t>
      </w:r>
      <w:r>
        <w:rPr>
          <w:sz w:val="24"/>
        </w:rPr>
        <w:t>de</w:t>
      </w:r>
      <w:r>
        <w:rPr>
          <w:spacing w:val="-17"/>
          <w:sz w:val="24"/>
        </w:rPr>
        <w:t xml:space="preserve"> </w:t>
      </w:r>
      <w:r>
        <w:rPr>
          <w:sz w:val="24"/>
        </w:rPr>
        <w:t>todos</w:t>
      </w:r>
      <w:r>
        <w:rPr>
          <w:spacing w:val="-15"/>
          <w:sz w:val="24"/>
        </w:rPr>
        <w:t xml:space="preserve"> </w:t>
      </w:r>
      <w:r>
        <w:rPr>
          <w:sz w:val="24"/>
        </w:rPr>
        <w:t>os</w:t>
      </w:r>
      <w:r>
        <w:rPr>
          <w:spacing w:val="-16"/>
          <w:sz w:val="24"/>
        </w:rPr>
        <w:t xml:space="preserve"> </w:t>
      </w:r>
      <w:r>
        <w:rPr>
          <w:sz w:val="24"/>
        </w:rPr>
        <w:t>itens</w:t>
      </w:r>
      <w:r>
        <w:rPr>
          <w:spacing w:val="-15"/>
          <w:sz w:val="24"/>
        </w:rPr>
        <w:t xml:space="preserve"> </w:t>
      </w:r>
      <w:r>
        <w:rPr>
          <w:sz w:val="24"/>
        </w:rPr>
        <w:t>constantes</w:t>
      </w:r>
      <w:r>
        <w:rPr>
          <w:spacing w:val="-16"/>
          <w:sz w:val="24"/>
        </w:rPr>
        <w:t xml:space="preserve"> </w:t>
      </w:r>
      <w:r>
        <w:rPr>
          <w:sz w:val="24"/>
        </w:rPr>
        <w:t>no</w:t>
      </w:r>
      <w:r>
        <w:rPr>
          <w:spacing w:val="-17"/>
          <w:sz w:val="24"/>
        </w:rPr>
        <w:t xml:space="preserve"> </w:t>
      </w:r>
      <w:r>
        <w:rPr>
          <w:sz w:val="24"/>
        </w:rPr>
        <w:t>Termo</w:t>
      </w:r>
      <w:r>
        <w:rPr>
          <w:spacing w:val="-17"/>
          <w:sz w:val="24"/>
        </w:rPr>
        <w:t xml:space="preserve"> </w:t>
      </w:r>
      <w:r>
        <w:rPr>
          <w:sz w:val="24"/>
        </w:rPr>
        <w:t>de</w:t>
      </w:r>
      <w:r>
        <w:rPr>
          <w:spacing w:val="-16"/>
          <w:sz w:val="24"/>
        </w:rPr>
        <w:t xml:space="preserve"> </w:t>
      </w:r>
      <w:r>
        <w:rPr>
          <w:sz w:val="24"/>
        </w:rPr>
        <w:t>Referência,</w:t>
      </w:r>
      <w:r>
        <w:rPr>
          <w:spacing w:val="-14"/>
          <w:sz w:val="24"/>
        </w:rPr>
        <w:t xml:space="preserve"> </w:t>
      </w:r>
      <w:r>
        <w:rPr>
          <w:sz w:val="24"/>
        </w:rPr>
        <w:t>com a indicação do licitante vencedor, a descrição do (s) item (ns), as respectivas quantidades, preços registrados e demais condições.</w:t>
      </w:r>
    </w:p>
    <w:p w:rsidR="0066645F" w:rsidRDefault="00E5157D">
      <w:pPr>
        <w:pStyle w:val="PargrafodaLista"/>
        <w:numPr>
          <w:ilvl w:val="1"/>
          <w:numId w:val="60"/>
        </w:numPr>
        <w:tabs>
          <w:tab w:val="left" w:pos="1545"/>
        </w:tabs>
        <w:spacing w:before="121" w:line="357" w:lineRule="auto"/>
        <w:ind w:right="635" w:firstLine="0"/>
        <w:jc w:val="both"/>
        <w:rPr>
          <w:sz w:val="24"/>
        </w:rPr>
      </w:pPr>
      <w:r>
        <w:rPr>
          <w:sz w:val="24"/>
        </w:rPr>
        <w:t>O</w:t>
      </w:r>
      <w:r>
        <w:rPr>
          <w:spacing w:val="-17"/>
          <w:sz w:val="24"/>
        </w:rPr>
        <w:t xml:space="preserve"> </w:t>
      </w:r>
      <w:r>
        <w:rPr>
          <w:sz w:val="24"/>
        </w:rPr>
        <w:t>preço</w:t>
      </w:r>
      <w:r>
        <w:rPr>
          <w:spacing w:val="-17"/>
          <w:sz w:val="24"/>
        </w:rPr>
        <w:t xml:space="preserve"> </w:t>
      </w:r>
      <w:r>
        <w:rPr>
          <w:sz w:val="24"/>
        </w:rPr>
        <w:t>registrado,</w:t>
      </w:r>
      <w:r>
        <w:rPr>
          <w:spacing w:val="-16"/>
          <w:sz w:val="24"/>
        </w:rPr>
        <w:t xml:space="preserve"> </w:t>
      </w:r>
      <w:r>
        <w:rPr>
          <w:sz w:val="24"/>
        </w:rPr>
        <w:t>com</w:t>
      </w:r>
      <w:r>
        <w:rPr>
          <w:spacing w:val="-17"/>
          <w:sz w:val="24"/>
        </w:rPr>
        <w:t xml:space="preserve"> </w:t>
      </w:r>
      <w:r>
        <w:rPr>
          <w:sz w:val="24"/>
        </w:rPr>
        <w:t>a</w:t>
      </w:r>
      <w:r>
        <w:rPr>
          <w:spacing w:val="-17"/>
          <w:sz w:val="24"/>
        </w:rPr>
        <w:t xml:space="preserve"> </w:t>
      </w:r>
      <w:r>
        <w:rPr>
          <w:sz w:val="24"/>
        </w:rPr>
        <w:t>indicação</w:t>
      </w:r>
      <w:r>
        <w:rPr>
          <w:spacing w:val="-17"/>
          <w:sz w:val="24"/>
        </w:rPr>
        <w:t xml:space="preserve"> </w:t>
      </w:r>
      <w:r>
        <w:rPr>
          <w:sz w:val="24"/>
        </w:rPr>
        <w:t>dos</w:t>
      </w:r>
      <w:r>
        <w:rPr>
          <w:spacing w:val="-16"/>
          <w:sz w:val="24"/>
        </w:rPr>
        <w:t xml:space="preserve"> </w:t>
      </w:r>
      <w:r>
        <w:rPr>
          <w:sz w:val="24"/>
        </w:rPr>
        <w:t>fornecedores,</w:t>
      </w:r>
      <w:r>
        <w:rPr>
          <w:spacing w:val="-17"/>
          <w:sz w:val="24"/>
        </w:rPr>
        <w:t xml:space="preserve"> </w:t>
      </w:r>
      <w:r>
        <w:rPr>
          <w:sz w:val="24"/>
        </w:rPr>
        <w:t>será</w:t>
      </w:r>
      <w:r>
        <w:rPr>
          <w:spacing w:val="-17"/>
          <w:sz w:val="24"/>
        </w:rPr>
        <w:t xml:space="preserve"> </w:t>
      </w:r>
      <w:r>
        <w:rPr>
          <w:sz w:val="24"/>
        </w:rPr>
        <w:t>divulgado</w:t>
      </w:r>
      <w:r>
        <w:rPr>
          <w:spacing w:val="-16"/>
          <w:sz w:val="24"/>
        </w:rPr>
        <w:t xml:space="preserve"> </w:t>
      </w:r>
      <w:r>
        <w:rPr>
          <w:sz w:val="24"/>
        </w:rPr>
        <w:t>no</w:t>
      </w:r>
      <w:r>
        <w:rPr>
          <w:spacing w:val="-17"/>
          <w:sz w:val="24"/>
        </w:rPr>
        <w:t xml:space="preserve"> </w:t>
      </w:r>
      <w:r>
        <w:rPr>
          <w:sz w:val="24"/>
        </w:rPr>
        <w:t>PNCP e disponibilizado durante a vigência da ata de registro de preços.</w:t>
      </w:r>
    </w:p>
    <w:p w:rsidR="0066645F" w:rsidRDefault="00E5157D">
      <w:pPr>
        <w:pStyle w:val="PargrafodaLista"/>
        <w:numPr>
          <w:ilvl w:val="1"/>
          <w:numId w:val="60"/>
        </w:numPr>
        <w:tabs>
          <w:tab w:val="left" w:pos="1545"/>
        </w:tabs>
        <w:spacing w:before="126" w:line="360" w:lineRule="auto"/>
        <w:ind w:right="631" w:firstLine="0"/>
        <w:jc w:val="both"/>
        <w:rPr>
          <w:sz w:val="24"/>
        </w:rPr>
      </w:pPr>
      <w:r>
        <w:rPr>
          <w:sz w:val="24"/>
        </w:rPr>
        <w:t>Até</w:t>
      </w:r>
      <w:r>
        <w:rPr>
          <w:spacing w:val="-17"/>
          <w:sz w:val="24"/>
        </w:rPr>
        <w:t xml:space="preserve"> </w:t>
      </w:r>
      <w:r>
        <w:rPr>
          <w:sz w:val="24"/>
        </w:rPr>
        <w:t>que</w:t>
      </w:r>
      <w:r>
        <w:rPr>
          <w:spacing w:val="-17"/>
          <w:sz w:val="24"/>
        </w:rPr>
        <w:t xml:space="preserve"> </w:t>
      </w:r>
      <w:r>
        <w:rPr>
          <w:sz w:val="24"/>
        </w:rPr>
        <w:t>Município</w:t>
      </w:r>
      <w:r>
        <w:rPr>
          <w:spacing w:val="-16"/>
          <w:sz w:val="24"/>
        </w:rPr>
        <w:t xml:space="preserve"> </w:t>
      </w:r>
      <w:r>
        <w:rPr>
          <w:sz w:val="24"/>
        </w:rPr>
        <w:t>de</w:t>
      </w:r>
      <w:r>
        <w:rPr>
          <w:spacing w:val="-17"/>
          <w:sz w:val="24"/>
        </w:rPr>
        <w:t xml:space="preserve"> </w:t>
      </w:r>
      <w:r>
        <w:rPr>
          <w:sz w:val="24"/>
        </w:rPr>
        <w:t>Santo</w:t>
      </w:r>
      <w:r>
        <w:rPr>
          <w:spacing w:val="-17"/>
          <w:sz w:val="24"/>
        </w:rPr>
        <w:t xml:space="preserve"> </w:t>
      </w:r>
      <w:r>
        <w:rPr>
          <w:sz w:val="24"/>
        </w:rPr>
        <w:t>Antônio</w:t>
      </w:r>
      <w:r>
        <w:rPr>
          <w:spacing w:val="-17"/>
          <w:sz w:val="24"/>
        </w:rPr>
        <w:t xml:space="preserve"> </w:t>
      </w:r>
      <w:r>
        <w:rPr>
          <w:sz w:val="24"/>
        </w:rPr>
        <w:t>do</w:t>
      </w:r>
      <w:r>
        <w:rPr>
          <w:spacing w:val="-12"/>
          <w:sz w:val="24"/>
        </w:rPr>
        <w:t xml:space="preserve"> </w:t>
      </w:r>
      <w:r>
        <w:rPr>
          <w:sz w:val="24"/>
        </w:rPr>
        <w:t>Grama</w:t>
      </w:r>
      <w:r>
        <w:rPr>
          <w:spacing w:val="-17"/>
          <w:sz w:val="24"/>
        </w:rPr>
        <w:t xml:space="preserve"> </w:t>
      </w:r>
      <w:r>
        <w:rPr>
          <w:sz w:val="24"/>
        </w:rPr>
        <w:t>adote</w:t>
      </w:r>
      <w:r>
        <w:rPr>
          <w:spacing w:val="-17"/>
          <w:sz w:val="24"/>
        </w:rPr>
        <w:t xml:space="preserve"> </w:t>
      </w:r>
      <w:r>
        <w:rPr>
          <w:sz w:val="24"/>
        </w:rPr>
        <w:t>o</w:t>
      </w:r>
      <w:r>
        <w:rPr>
          <w:spacing w:val="-16"/>
          <w:sz w:val="24"/>
        </w:rPr>
        <w:t xml:space="preserve"> </w:t>
      </w:r>
      <w:r>
        <w:rPr>
          <w:sz w:val="24"/>
        </w:rPr>
        <w:t>PNCP,</w:t>
      </w:r>
      <w:r>
        <w:rPr>
          <w:spacing w:val="-14"/>
          <w:sz w:val="24"/>
        </w:rPr>
        <w:t xml:space="preserve"> </w:t>
      </w:r>
      <w:r>
        <w:rPr>
          <w:sz w:val="24"/>
        </w:rPr>
        <w:t>no</w:t>
      </w:r>
      <w:r>
        <w:rPr>
          <w:spacing w:val="-17"/>
          <w:sz w:val="24"/>
        </w:rPr>
        <w:t xml:space="preserve"> </w:t>
      </w:r>
      <w:r>
        <w:rPr>
          <w:sz w:val="24"/>
        </w:rPr>
        <w:t>prazo</w:t>
      </w:r>
      <w:r>
        <w:rPr>
          <w:spacing w:val="-11"/>
          <w:sz w:val="24"/>
        </w:rPr>
        <w:t xml:space="preserve"> </w:t>
      </w:r>
      <w:r>
        <w:rPr>
          <w:sz w:val="24"/>
        </w:rPr>
        <w:t>previsto pelo art. 176, parágrafo único, da Lei Federal n. 14.133, serão publicadas, em diário oficial, as informações que esta Lei exige que sejam divulgadas em sítio eletrônico oficial, admitida a publicação de extrato.</w:t>
      </w:r>
    </w:p>
    <w:p w:rsidR="0066645F" w:rsidRDefault="00E5157D">
      <w:pPr>
        <w:pStyle w:val="PargrafodaLista"/>
        <w:numPr>
          <w:ilvl w:val="1"/>
          <w:numId w:val="60"/>
        </w:numPr>
        <w:tabs>
          <w:tab w:val="left" w:pos="1545"/>
        </w:tabs>
        <w:spacing w:before="120" w:line="360" w:lineRule="auto"/>
        <w:ind w:right="638" w:firstLine="0"/>
        <w:jc w:val="both"/>
        <w:rPr>
          <w:sz w:val="24"/>
        </w:rPr>
      </w:pPr>
      <w:r>
        <w:rPr>
          <w:sz w:val="24"/>
        </w:rPr>
        <w:t>A</w:t>
      </w:r>
      <w:r>
        <w:rPr>
          <w:spacing w:val="-11"/>
          <w:sz w:val="24"/>
        </w:rPr>
        <w:t xml:space="preserve"> </w:t>
      </w:r>
      <w:r>
        <w:rPr>
          <w:sz w:val="24"/>
        </w:rPr>
        <w:t>existência</w:t>
      </w:r>
      <w:r>
        <w:rPr>
          <w:spacing w:val="-13"/>
          <w:sz w:val="24"/>
        </w:rPr>
        <w:t xml:space="preserve"> </w:t>
      </w:r>
      <w:r>
        <w:rPr>
          <w:sz w:val="24"/>
        </w:rPr>
        <w:t>de</w:t>
      </w:r>
      <w:r>
        <w:rPr>
          <w:spacing w:val="-13"/>
          <w:sz w:val="24"/>
        </w:rPr>
        <w:t xml:space="preserve"> </w:t>
      </w:r>
      <w:r>
        <w:rPr>
          <w:sz w:val="24"/>
        </w:rPr>
        <w:t>preços</w:t>
      </w:r>
      <w:r>
        <w:rPr>
          <w:spacing w:val="-11"/>
          <w:sz w:val="24"/>
        </w:rPr>
        <w:t xml:space="preserve"> </w:t>
      </w:r>
      <w:r>
        <w:rPr>
          <w:sz w:val="24"/>
        </w:rPr>
        <w:t>registrados</w:t>
      </w:r>
      <w:r>
        <w:rPr>
          <w:spacing w:val="-9"/>
          <w:sz w:val="24"/>
        </w:rPr>
        <w:t xml:space="preserve"> </w:t>
      </w:r>
      <w:r>
        <w:rPr>
          <w:sz w:val="24"/>
        </w:rPr>
        <w:t>implicará</w:t>
      </w:r>
      <w:r>
        <w:rPr>
          <w:spacing w:val="-13"/>
          <w:sz w:val="24"/>
        </w:rPr>
        <w:t xml:space="preserve"> </w:t>
      </w:r>
      <w:r>
        <w:rPr>
          <w:sz w:val="24"/>
        </w:rPr>
        <w:t>compromisso</w:t>
      </w:r>
      <w:r>
        <w:rPr>
          <w:spacing w:val="-13"/>
          <w:sz w:val="24"/>
        </w:rPr>
        <w:t xml:space="preserve"> </w:t>
      </w:r>
      <w:r>
        <w:rPr>
          <w:sz w:val="24"/>
        </w:rPr>
        <w:t>de</w:t>
      </w:r>
      <w:r>
        <w:rPr>
          <w:spacing w:val="-13"/>
          <w:sz w:val="24"/>
        </w:rPr>
        <w:t xml:space="preserve"> </w:t>
      </w:r>
      <w:r>
        <w:rPr>
          <w:sz w:val="24"/>
        </w:rPr>
        <w:t>fornecimento</w:t>
      </w:r>
      <w:r>
        <w:rPr>
          <w:spacing w:val="-13"/>
          <w:sz w:val="24"/>
        </w:rPr>
        <w:t xml:space="preserve"> </w:t>
      </w:r>
      <w:r>
        <w:rPr>
          <w:sz w:val="24"/>
        </w:rPr>
        <w:t xml:space="preserve">nas condições estabelecidas, mas não obrigará a Administração a contratar, facultada a </w:t>
      </w:r>
      <w:r>
        <w:rPr>
          <w:spacing w:val="-2"/>
          <w:sz w:val="24"/>
        </w:rPr>
        <w:t>realização</w:t>
      </w:r>
      <w:r>
        <w:rPr>
          <w:spacing w:val="-6"/>
          <w:sz w:val="24"/>
        </w:rPr>
        <w:t xml:space="preserve"> </w:t>
      </w:r>
      <w:r>
        <w:rPr>
          <w:spacing w:val="-2"/>
          <w:sz w:val="24"/>
        </w:rPr>
        <w:t>de</w:t>
      </w:r>
      <w:r>
        <w:rPr>
          <w:spacing w:val="-6"/>
          <w:sz w:val="24"/>
        </w:rPr>
        <w:t xml:space="preserve"> </w:t>
      </w:r>
      <w:r>
        <w:rPr>
          <w:spacing w:val="-2"/>
          <w:sz w:val="24"/>
        </w:rPr>
        <w:t>licitação</w:t>
      </w:r>
      <w:r>
        <w:rPr>
          <w:spacing w:val="-6"/>
          <w:sz w:val="24"/>
        </w:rPr>
        <w:t xml:space="preserve"> </w:t>
      </w:r>
      <w:r>
        <w:rPr>
          <w:spacing w:val="-2"/>
          <w:sz w:val="24"/>
        </w:rPr>
        <w:t>específica</w:t>
      </w:r>
      <w:r>
        <w:rPr>
          <w:spacing w:val="-6"/>
          <w:sz w:val="24"/>
        </w:rPr>
        <w:t xml:space="preserve"> </w:t>
      </w:r>
      <w:r>
        <w:rPr>
          <w:spacing w:val="-2"/>
          <w:sz w:val="24"/>
        </w:rPr>
        <w:t>para</w:t>
      </w:r>
      <w:r>
        <w:rPr>
          <w:spacing w:val="-6"/>
          <w:sz w:val="24"/>
        </w:rPr>
        <w:t xml:space="preserve"> </w:t>
      </w:r>
      <w:r>
        <w:rPr>
          <w:spacing w:val="-2"/>
          <w:sz w:val="24"/>
        </w:rPr>
        <w:t>a</w:t>
      </w:r>
      <w:r>
        <w:rPr>
          <w:spacing w:val="-6"/>
          <w:sz w:val="24"/>
        </w:rPr>
        <w:t xml:space="preserve"> </w:t>
      </w:r>
      <w:r>
        <w:rPr>
          <w:spacing w:val="-2"/>
          <w:sz w:val="24"/>
        </w:rPr>
        <w:t>aquisição</w:t>
      </w:r>
      <w:r>
        <w:rPr>
          <w:spacing w:val="-6"/>
          <w:sz w:val="24"/>
        </w:rPr>
        <w:t xml:space="preserve"> </w:t>
      </w:r>
      <w:r>
        <w:rPr>
          <w:spacing w:val="-2"/>
          <w:sz w:val="24"/>
        </w:rPr>
        <w:t>pretendida, desde</w:t>
      </w:r>
      <w:r>
        <w:rPr>
          <w:spacing w:val="-6"/>
          <w:sz w:val="24"/>
        </w:rPr>
        <w:t xml:space="preserve"> </w:t>
      </w:r>
      <w:r>
        <w:rPr>
          <w:spacing w:val="-2"/>
          <w:sz w:val="24"/>
        </w:rPr>
        <w:t>que</w:t>
      </w:r>
      <w:r>
        <w:rPr>
          <w:spacing w:val="-6"/>
          <w:sz w:val="24"/>
        </w:rPr>
        <w:t xml:space="preserve"> </w:t>
      </w:r>
      <w:r>
        <w:rPr>
          <w:spacing w:val="-2"/>
          <w:sz w:val="24"/>
        </w:rPr>
        <w:t>devidamente justificada.</w:t>
      </w:r>
    </w:p>
    <w:p w:rsidR="0066645F" w:rsidRDefault="00E5157D">
      <w:pPr>
        <w:pStyle w:val="PargrafodaLista"/>
        <w:numPr>
          <w:ilvl w:val="1"/>
          <w:numId w:val="60"/>
        </w:numPr>
        <w:tabs>
          <w:tab w:val="left" w:pos="1545"/>
        </w:tabs>
        <w:spacing w:before="121" w:line="360" w:lineRule="auto"/>
        <w:ind w:right="633" w:firstLine="0"/>
        <w:jc w:val="both"/>
        <w:rPr>
          <w:sz w:val="24"/>
        </w:rPr>
      </w:pPr>
      <w:r>
        <w:rPr>
          <w:sz w:val="24"/>
        </w:rPr>
        <w:t>Na</w:t>
      </w:r>
      <w:r>
        <w:rPr>
          <w:spacing w:val="-6"/>
          <w:sz w:val="24"/>
        </w:rPr>
        <w:t xml:space="preserve"> </w:t>
      </w:r>
      <w:r>
        <w:rPr>
          <w:sz w:val="24"/>
        </w:rPr>
        <w:t>hipótese</w:t>
      </w:r>
      <w:r>
        <w:rPr>
          <w:spacing w:val="-6"/>
          <w:sz w:val="24"/>
        </w:rPr>
        <w:t xml:space="preserve"> </w:t>
      </w:r>
      <w:r>
        <w:rPr>
          <w:sz w:val="24"/>
        </w:rPr>
        <w:t>de</w:t>
      </w:r>
      <w:r>
        <w:rPr>
          <w:spacing w:val="-6"/>
          <w:sz w:val="24"/>
        </w:rPr>
        <w:t xml:space="preserve"> </w:t>
      </w:r>
      <w:r>
        <w:rPr>
          <w:sz w:val="24"/>
        </w:rPr>
        <w:t>o</w:t>
      </w:r>
      <w:r>
        <w:rPr>
          <w:spacing w:val="-6"/>
          <w:sz w:val="24"/>
        </w:rPr>
        <w:t xml:space="preserve"> </w:t>
      </w:r>
      <w:r>
        <w:rPr>
          <w:sz w:val="24"/>
        </w:rPr>
        <w:t>convocado</w:t>
      </w:r>
      <w:r>
        <w:rPr>
          <w:spacing w:val="-2"/>
          <w:sz w:val="24"/>
        </w:rPr>
        <w:t xml:space="preserve"> </w:t>
      </w:r>
      <w:r>
        <w:rPr>
          <w:sz w:val="24"/>
        </w:rPr>
        <w:t>não</w:t>
      </w:r>
      <w:r>
        <w:rPr>
          <w:spacing w:val="-4"/>
          <w:sz w:val="24"/>
        </w:rPr>
        <w:t xml:space="preserve"> </w:t>
      </w:r>
      <w:r>
        <w:rPr>
          <w:sz w:val="24"/>
        </w:rPr>
        <w:t>assinar</w:t>
      </w:r>
      <w:r>
        <w:rPr>
          <w:spacing w:val="-4"/>
          <w:sz w:val="24"/>
        </w:rPr>
        <w:t xml:space="preserve"> </w:t>
      </w:r>
      <w:r>
        <w:rPr>
          <w:sz w:val="24"/>
        </w:rPr>
        <w:t>a</w:t>
      </w:r>
      <w:r>
        <w:rPr>
          <w:spacing w:val="-2"/>
          <w:sz w:val="24"/>
        </w:rPr>
        <w:t xml:space="preserve"> </w:t>
      </w:r>
      <w:r>
        <w:rPr>
          <w:sz w:val="24"/>
        </w:rPr>
        <w:t>ata</w:t>
      </w:r>
      <w:r>
        <w:rPr>
          <w:spacing w:val="-6"/>
          <w:sz w:val="24"/>
        </w:rPr>
        <w:t xml:space="preserve"> </w:t>
      </w:r>
      <w:r>
        <w:rPr>
          <w:sz w:val="24"/>
        </w:rPr>
        <w:t>de</w:t>
      </w:r>
      <w:r>
        <w:rPr>
          <w:spacing w:val="-6"/>
          <w:sz w:val="24"/>
        </w:rPr>
        <w:t xml:space="preserve"> </w:t>
      </w:r>
      <w:r>
        <w:rPr>
          <w:sz w:val="24"/>
        </w:rPr>
        <w:t>Registro</w:t>
      </w:r>
      <w:r>
        <w:rPr>
          <w:spacing w:val="-2"/>
          <w:sz w:val="24"/>
        </w:rPr>
        <w:t xml:space="preserve"> </w:t>
      </w:r>
      <w:r>
        <w:rPr>
          <w:sz w:val="24"/>
        </w:rPr>
        <w:t>de</w:t>
      </w:r>
      <w:r>
        <w:rPr>
          <w:spacing w:val="-6"/>
          <w:sz w:val="24"/>
        </w:rPr>
        <w:t xml:space="preserve"> </w:t>
      </w:r>
      <w:r>
        <w:rPr>
          <w:sz w:val="24"/>
        </w:rPr>
        <w:t>Preços no</w:t>
      </w:r>
      <w:r>
        <w:rPr>
          <w:spacing w:val="-6"/>
          <w:sz w:val="24"/>
        </w:rPr>
        <w:t xml:space="preserve"> </w:t>
      </w:r>
      <w:r>
        <w:rPr>
          <w:sz w:val="24"/>
        </w:rPr>
        <w:t>prazo e nas condições estabelecidas, fica facultado à Administração convocar os licitantes remanescentes</w:t>
      </w:r>
      <w:r>
        <w:rPr>
          <w:spacing w:val="-11"/>
          <w:sz w:val="24"/>
        </w:rPr>
        <w:t xml:space="preserve"> </w:t>
      </w:r>
      <w:r>
        <w:rPr>
          <w:sz w:val="24"/>
        </w:rPr>
        <w:t>do</w:t>
      </w:r>
      <w:r>
        <w:rPr>
          <w:spacing w:val="-13"/>
          <w:sz w:val="24"/>
        </w:rPr>
        <w:t xml:space="preserve"> </w:t>
      </w:r>
      <w:r>
        <w:rPr>
          <w:sz w:val="24"/>
        </w:rPr>
        <w:t>cadastro</w:t>
      </w:r>
      <w:r>
        <w:rPr>
          <w:spacing w:val="-13"/>
          <w:sz w:val="24"/>
        </w:rPr>
        <w:t xml:space="preserve"> </w:t>
      </w:r>
      <w:r>
        <w:rPr>
          <w:sz w:val="24"/>
        </w:rPr>
        <w:t>reserva,</w:t>
      </w:r>
      <w:r>
        <w:rPr>
          <w:spacing w:val="-10"/>
          <w:sz w:val="24"/>
        </w:rPr>
        <w:t xml:space="preserve"> </w:t>
      </w:r>
      <w:r>
        <w:rPr>
          <w:sz w:val="24"/>
        </w:rPr>
        <w:t>na</w:t>
      </w:r>
      <w:r>
        <w:rPr>
          <w:spacing w:val="-13"/>
          <w:sz w:val="24"/>
        </w:rPr>
        <w:t xml:space="preserve"> </w:t>
      </w:r>
      <w:r>
        <w:rPr>
          <w:sz w:val="24"/>
        </w:rPr>
        <w:t>ordem</w:t>
      </w:r>
      <w:r>
        <w:rPr>
          <w:spacing w:val="-15"/>
          <w:sz w:val="24"/>
        </w:rPr>
        <w:t xml:space="preserve"> </w:t>
      </w:r>
      <w:r>
        <w:rPr>
          <w:sz w:val="24"/>
        </w:rPr>
        <w:t>de</w:t>
      </w:r>
      <w:r>
        <w:rPr>
          <w:spacing w:val="-13"/>
          <w:sz w:val="24"/>
        </w:rPr>
        <w:t xml:space="preserve"> </w:t>
      </w:r>
      <w:r>
        <w:rPr>
          <w:sz w:val="24"/>
        </w:rPr>
        <w:t>Classificação,</w:t>
      </w:r>
      <w:r>
        <w:rPr>
          <w:spacing w:val="-10"/>
          <w:sz w:val="24"/>
        </w:rPr>
        <w:t xml:space="preserve"> </w:t>
      </w:r>
      <w:r>
        <w:rPr>
          <w:sz w:val="24"/>
        </w:rPr>
        <w:t>para</w:t>
      </w:r>
      <w:r>
        <w:rPr>
          <w:spacing w:val="-13"/>
          <w:sz w:val="24"/>
        </w:rPr>
        <w:t xml:space="preserve"> </w:t>
      </w:r>
      <w:r>
        <w:rPr>
          <w:sz w:val="24"/>
        </w:rPr>
        <w:t>fazê-lo</w:t>
      </w:r>
      <w:r>
        <w:rPr>
          <w:spacing w:val="-9"/>
          <w:sz w:val="24"/>
        </w:rPr>
        <w:t xml:space="preserve"> </w:t>
      </w:r>
      <w:r>
        <w:rPr>
          <w:sz w:val="24"/>
        </w:rPr>
        <w:t>em</w:t>
      </w:r>
      <w:r>
        <w:rPr>
          <w:spacing w:val="-15"/>
          <w:sz w:val="24"/>
        </w:rPr>
        <w:t xml:space="preserve"> </w:t>
      </w:r>
      <w:r>
        <w:rPr>
          <w:sz w:val="24"/>
        </w:rPr>
        <w:t>igual prazo e nas condições propostas pelo primeiro classificado.</w:t>
      </w:r>
    </w:p>
    <w:p w:rsidR="0066645F" w:rsidRDefault="00E5157D">
      <w:pPr>
        <w:pStyle w:val="PargrafodaLista"/>
        <w:numPr>
          <w:ilvl w:val="1"/>
          <w:numId w:val="60"/>
        </w:numPr>
        <w:tabs>
          <w:tab w:val="left" w:pos="1545"/>
        </w:tabs>
        <w:spacing w:before="120" w:line="357" w:lineRule="auto"/>
        <w:ind w:right="634" w:firstLine="0"/>
        <w:jc w:val="both"/>
        <w:rPr>
          <w:sz w:val="24"/>
        </w:rPr>
      </w:pPr>
      <w:r>
        <w:rPr>
          <w:sz w:val="24"/>
        </w:rPr>
        <w:t>O</w:t>
      </w:r>
      <w:r>
        <w:rPr>
          <w:spacing w:val="-5"/>
          <w:sz w:val="24"/>
        </w:rPr>
        <w:t xml:space="preserve"> </w:t>
      </w:r>
      <w:r>
        <w:rPr>
          <w:sz w:val="24"/>
        </w:rPr>
        <w:t>prazo</w:t>
      </w:r>
      <w:r>
        <w:rPr>
          <w:spacing w:val="-8"/>
          <w:sz w:val="24"/>
        </w:rPr>
        <w:t xml:space="preserve"> </w:t>
      </w:r>
      <w:r>
        <w:rPr>
          <w:sz w:val="24"/>
        </w:rPr>
        <w:t>de</w:t>
      </w:r>
      <w:r>
        <w:rPr>
          <w:spacing w:val="-8"/>
          <w:sz w:val="24"/>
        </w:rPr>
        <w:t xml:space="preserve"> </w:t>
      </w:r>
      <w:r>
        <w:rPr>
          <w:sz w:val="24"/>
        </w:rPr>
        <w:t>vigência</w:t>
      </w:r>
      <w:r>
        <w:rPr>
          <w:spacing w:val="-8"/>
          <w:sz w:val="24"/>
        </w:rPr>
        <w:t xml:space="preserve"> </w:t>
      </w:r>
      <w:r>
        <w:rPr>
          <w:sz w:val="24"/>
        </w:rPr>
        <w:t>da</w:t>
      </w:r>
      <w:r>
        <w:rPr>
          <w:spacing w:val="-8"/>
          <w:sz w:val="24"/>
        </w:rPr>
        <w:t xml:space="preserve"> </w:t>
      </w:r>
      <w:r>
        <w:rPr>
          <w:sz w:val="24"/>
        </w:rPr>
        <w:t>ata</w:t>
      </w:r>
      <w:r>
        <w:rPr>
          <w:spacing w:val="-8"/>
          <w:sz w:val="24"/>
        </w:rPr>
        <w:t xml:space="preserve"> </w:t>
      </w:r>
      <w:r>
        <w:rPr>
          <w:sz w:val="24"/>
        </w:rPr>
        <w:t>de</w:t>
      </w:r>
      <w:r>
        <w:rPr>
          <w:spacing w:val="-8"/>
          <w:sz w:val="24"/>
        </w:rPr>
        <w:t xml:space="preserve"> </w:t>
      </w:r>
      <w:r>
        <w:rPr>
          <w:sz w:val="24"/>
        </w:rPr>
        <w:t>registro</w:t>
      </w:r>
      <w:r>
        <w:rPr>
          <w:spacing w:val="-4"/>
          <w:sz w:val="24"/>
        </w:rPr>
        <w:t xml:space="preserve"> </w:t>
      </w:r>
      <w:r>
        <w:rPr>
          <w:sz w:val="24"/>
        </w:rPr>
        <w:t>de</w:t>
      </w:r>
      <w:r>
        <w:rPr>
          <w:spacing w:val="-8"/>
          <w:sz w:val="24"/>
        </w:rPr>
        <w:t xml:space="preserve"> </w:t>
      </w:r>
      <w:r>
        <w:rPr>
          <w:sz w:val="24"/>
        </w:rPr>
        <w:t>preços</w:t>
      </w:r>
      <w:r>
        <w:rPr>
          <w:spacing w:val="-6"/>
          <w:sz w:val="24"/>
        </w:rPr>
        <w:t xml:space="preserve"> </w:t>
      </w:r>
      <w:r>
        <w:rPr>
          <w:sz w:val="24"/>
        </w:rPr>
        <w:t>será</w:t>
      </w:r>
      <w:r>
        <w:rPr>
          <w:spacing w:val="-8"/>
          <w:sz w:val="24"/>
        </w:rPr>
        <w:t xml:space="preserve"> </w:t>
      </w:r>
      <w:r>
        <w:rPr>
          <w:sz w:val="24"/>
        </w:rPr>
        <w:t>de</w:t>
      </w:r>
      <w:r>
        <w:rPr>
          <w:spacing w:val="-5"/>
          <w:sz w:val="24"/>
        </w:rPr>
        <w:t xml:space="preserve"> </w:t>
      </w:r>
      <w:r>
        <w:rPr>
          <w:sz w:val="24"/>
        </w:rPr>
        <w:t>01</w:t>
      </w:r>
      <w:r>
        <w:rPr>
          <w:spacing w:val="-8"/>
          <w:sz w:val="24"/>
        </w:rPr>
        <w:t xml:space="preserve"> </w:t>
      </w:r>
      <w:r>
        <w:rPr>
          <w:sz w:val="24"/>
        </w:rPr>
        <w:t>(um)</w:t>
      </w:r>
      <w:r>
        <w:rPr>
          <w:spacing w:val="-6"/>
          <w:sz w:val="24"/>
        </w:rPr>
        <w:t xml:space="preserve"> </w:t>
      </w:r>
      <w:r>
        <w:rPr>
          <w:sz w:val="24"/>
        </w:rPr>
        <w:t>ano</w:t>
      </w:r>
      <w:r>
        <w:rPr>
          <w:spacing w:val="-8"/>
          <w:sz w:val="24"/>
        </w:rPr>
        <w:t xml:space="preserve"> </w:t>
      </w:r>
      <w:r>
        <w:rPr>
          <w:sz w:val="24"/>
        </w:rPr>
        <w:t>e</w:t>
      </w:r>
      <w:r>
        <w:rPr>
          <w:spacing w:val="-8"/>
          <w:sz w:val="24"/>
        </w:rPr>
        <w:t xml:space="preserve"> </w:t>
      </w:r>
      <w:r>
        <w:rPr>
          <w:sz w:val="24"/>
        </w:rPr>
        <w:t>poderá ser prorrogado, por igual período, desde que comprovado o preço vantajoso.</w:t>
      </w:r>
    </w:p>
    <w:p w:rsidR="0066645F" w:rsidRDefault="00E5157D">
      <w:pPr>
        <w:pStyle w:val="PargrafodaLista"/>
        <w:numPr>
          <w:ilvl w:val="1"/>
          <w:numId w:val="60"/>
        </w:numPr>
        <w:tabs>
          <w:tab w:val="left" w:pos="1545"/>
        </w:tabs>
        <w:spacing w:before="126" w:line="357" w:lineRule="auto"/>
        <w:ind w:right="641" w:firstLine="0"/>
        <w:jc w:val="both"/>
        <w:rPr>
          <w:sz w:val="24"/>
        </w:rPr>
      </w:pPr>
      <w:r>
        <w:rPr>
          <w:sz w:val="24"/>
        </w:rPr>
        <w:t>O contrato decorrente da ata de registro de preços terá sua vigência estabelecida em conformidade com as disposições nela contidas.</w:t>
      </w:r>
    </w:p>
    <w:p w:rsidR="0066645F" w:rsidRDefault="00E5157D">
      <w:pPr>
        <w:pStyle w:val="PargrafodaLista"/>
        <w:numPr>
          <w:ilvl w:val="1"/>
          <w:numId w:val="60"/>
        </w:numPr>
        <w:tabs>
          <w:tab w:val="left" w:pos="1545"/>
        </w:tabs>
        <w:spacing w:before="86" w:line="357" w:lineRule="auto"/>
        <w:ind w:right="638" w:firstLine="0"/>
        <w:jc w:val="both"/>
        <w:rPr>
          <w:sz w:val="24"/>
        </w:rPr>
      </w:pPr>
      <w:r>
        <w:rPr>
          <w:sz w:val="24"/>
        </w:rPr>
        <w:t>O instrumento de contrato poderá ser substituído por outro instrumento hábil, como</w:t>
      </w:r>
      <w:r>
        <w:rPr>
          <w:spacing w:val="-8"/>
          <w:sz w:val="24"/>
        </w:rPr>
        <w:t xml:space="preserve"> </w:t>
      </w:r>
      <w:r>
        <w:rPr>
          <w:sz w:val="24"/>
        </w:rPr>
        <w:t>carta-contrato,</w:t>
      </w:r>
      <w:r>
        <w:rPr>
          <w:spacing w:val="-6"/>
          <w:sz w:val="24"/>
        </w:rPr>
        <w:t xml:space="preserve"> </w:t>
      </w:r>
      <w:r>
        <w:rPr>
          <w:sz w:val="24"/>
        </w:rPr>
        <w:t>nota</w:t>
      </w:r>
      <w:r>
        <w:rPr>
          <w:spacing w:val="-5"/>
          <w:sz w:val="24"/>
        </w:rPr>
        <w:t xml:space="preserve"> </w:t>
      </w:r>
      <w:r>
        <w:rPr>
          <w:sz w:val="24"/>
        </w:rPr>
        <w:t>de</w:t>
      </w:r>
      <w:r>
        <w:rPr>
          <w:spacing w:val="-5"/>
          <w:sz w:val="24"/>
        </w:rPr>
        <w:t xml:space="preserve"> </w:t>
      </w:r>
      <w:r>
        <w:rPr>
          <w:sz w:val="24"/>
        </w:rPr>
        <w:t>empenho</w:t>
      </w:r>
      <w:r>
        <w:rPr>
          <w:spacing w:val="-8"/>
          <w:sz w:val="24"/>
        </w:rPr>
        <w:t xml:space="preserve"> </w:t>
      </w:r>
      <w:r>
        <w:rPr>
          <w:sz w:val="24"/>
        </w:rPr>
        <w:t>de</w:t>
      </w:r>
      <w:r>
        <w:rPr>
          <w:spacing w:val="-5"/>
          <w:sz w:val="24"/>
        </w:rPr>
        <w:t xml:space="preserve"> </w:t>
      </w:r>
      <w:r>
        <w:rPr>
          <w:sz w:val="24"/>
        </w:rPr>
        <w:t>despesa,</w:t>
      </w:r>
      <w:r>
        <w:rPr>
          <w:spacing w:val="-6"/>
          <w:sz w:val="24"/>
        </w:rPr>
        <w:t xml:space="preserve"> </w:t>
      </w:r>
      <w:r>
        <w:rPr>
          <w:sz w:val="24"/>
        </w:rPr>
        <w:t>autorização</w:t>
      </w:r>
      <w:r>
        <w:rPr>
          <w:spacing w:val="-8"/>
          <w:sz w:val="24"/>
        </w:rPr>
        <w:t xml:space="preserve"> </w:t>
      </w:r>
      <w:r>
        <w:rPr>
          <w:sz w:val="24"/>
        </w:rPr>
        <w:t>de</w:t>
      </w:r>
      <w:r>
        <w:rPr>
          <w:spacing w:val="-8"/>
          <w:sz w:val="24"/>
        </w:rPr>
        <w:t xml:space="preserve"> </w:t>
      </w:r>
      <w:r>
        <w:rPr>
          <w:sz w:val="24"/>
        </w:rPr>
        <w:t>compra</w:t>
      </w:r>
      <w:r>
        <w:rPr>
          <w:spacing w:val="-5"/>
          <w:sz w:val="24"/>
        </w:rPr>
        <w:t xml:space="preserve"> </w:t>
      </w:r>
      <w:r>
        <w:rPr>
          <w:sz w:val="24"/>
        </w:rPr>
        <w:t>ou</w:t>
      </w:r>
      <w:r>
        <w:rPr>
          <w:spacing w:val="-8"/>
          <w:sz w:val="24"/>
        </w:rPr>
        <w:t xml:space="preserve"> </w:t>
      </w:r>
      <w:r>
        <w:rPr>
          <w:sz w:val="24"/>
        </w:rPr>
        <w:t>ordem</w:t>
      </w:r>
    </w:p>
    <w:p w:rsidR="0066645F" w:rsidRDefault="0066645F">
      <w:pPr>
        <w:spacing w:line="357"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spacing w:line="360" w:lineRule="auto"/>
        <w:ind w:left="840" w:right="638"/>
        <w:jc w:val="both"/>
      </w:pPr>
      <w:r>
        <w:t>de</w:t>
      </w:r>
      <w:r>
        <w:rPr>
          <w:spacing w:val="-1"/>
        </w:rPr>
        <w:t xml:space="preserve"> </w:t>
      </w:r>
      <w:r>
        <w:t>execução</w:t>
      </w:r>
      <w:r>
        <w:rPr>
          <w:spacing w:val="-1"/>
        </w:rPr>
        <w:t xml:space="preserve"> </w:t>
      </w:r>
      <w:r>
        <w:t>de</w:t>
      </w:r>
      <w:r>
        <w:rPr>
          <w:spacing w:val="-1"/>
        </w:rPr>
        <w:t xml:space="preserve"> </w:t>
      </w:r>
      <w:r>
        <w:t>serviço</w:t>
      </w:r>
      <w:r>
        <w:rPr>
          <w:spacing w:val="-1"/>
        </w:rPr>
        <w:t xml:space="preserve"> </w:t>
      </w:r>
      <w:r>
        <w:t>na</w:t>
      </w:r>
      <w:r>
        <w:rPr>
          <w:spacing w:val="-1"/>
        </w:rPr>
        <w:t xml:space="preserve"> </w:t>
      </w:r>
      <w:r>
        <w:t>hipótese</w:t>
      </w:r>
      <w:r>
        <w:rPr>
          <w:spacing w:val="-1"/>
        </w:rPr>
        <w:t xml:space="preserve"> </w:t>
      </w:r>
      <w:r>
        <w:t>de</w:t>
      </w:r>
      <w:r>
        <w:rPr>
          <w:spacing w:val="-1"/>
        </w:rPr>
        <w:t xml:space="preserve"> </w:t>
      </w:r>
      <w:r>
        <w:t>compras com</w:t>
      </w:r>
      <w:r>
        <w:rPr>
          <w:spacing w:val="-2"/>
        </w:rPr>
        <w:t xml:space="preserve"> </w:t>
      </w:r>
      <w:r>
        <w:t>entrega</w:t>
      </w:r>
      <w:r>
        <w:rPr>
          <w:spacing w:val="-1"/>
        </w:rPr>
        <w:t xml:space="preserve"> </w:t>
      </w:r>
      <w:r>
        <w:t>imediata</w:t>
      </w:r>
      <w:r>
        <w:rPr>
          <w:spacing w:val="-1"/>
        </w:rPr>
        <w:t xml:space="preserve"> </w:t>
      </w:r>
      <w:r>
        <w:t>e</w:t>
      </w:r>
      <w:r>
        <w:rPr>
          <w:spacing w:val="-1"/>
        </w:rPr>
        <w:t xml:space="preserve"> </w:t>
      </w:r>
      <w:r>
        <w:t>integral</w:t>
      </w:r>
      <w:r>
        <w:rPr>
          <w:spacing w:val="-1"/>
        </w:rPr>
        <w:t xml:space="preserve"> </w:t>
      </w:r>
      <w:r>
        <w:t>dos bens adquiridos e dos quais não resultem obrigações futuras, inclusive quanto a assistência</w:t>
      </w:r>
      <w:r>
        <w:rPr>
          <w:spacing w:val="-4"/>
        </w:rPr>
        <w:t xml:space="preserve"> </w:t>
      </w:r>
      <w:r>
        <w:t>técnica,</w:t>
      </w:r>
      <w:r>
        <w:rPr>
          <w:spacing w:val="-3"/>
        </w:rPr>
        <w:t xml:space="preserve"> </w:t>
      </w:r>
      <w:r>
        <w:t>independentemente</w:t>
      </w:r>
      <w:r>
        <w:rPr>
          <w:spacing w:val="-4"/>
        </w:rPr>
        <w:t xml:space="preserve"> </w:t>
      </w:r>
      <w:r>
        <w:t>de</w:t>
      </w:r>
      <w:r>
        <w:rPr>
          <w:spacing w:val="-4"/>
        </w:rPr>
        <w:t xml:space="preserve"> </w:t>
      </w:r>
      <w:r>
        <w:t>seu</w:t>
      </w:r>
      <w:r>
        <w:rPr>
          <w:spacing w:val="-4"/>
        </w:rPr>
        <w:t xml:space="preserve"> </w:t>
      </w:r>
      <w:r>
        <w:t>valor,</w:t>
      </w:r>
      <w:r>
        <w:rPr>
          <w:spacing w:val="-2"/>
        </w:rPr>
        <w:t xml:space="preserve"> </w:t>
      </w:r>
      <w:r>
        <w:t>nos</w:t>
      </w:r>
      <w:r>
        <w:rPr>
          <w:spacing w:val="-3"/>
        </w:rPr>
        <w:t xml:space="preserve"> </w:t>
      </w:r>
      <w:r>
        <w:t>termos</w:t>
      </w:r>
      <w:r>
        <w:rPr>
          <w:spacing w:val="-3"/>
        </w:rPr>
        <w:t xml:space="preserve"> </w:t>
      </w:r>
      <w:r>
        <w:t>do</w:t>
      </w:r>
      <w:r>
        <w:rPr>
          <w:spacing w:val="-4"/>
        </w:rPr>
        <w:t xml:space="preserve"> </w:t>
      </w:r>
      <w:r>
        <w:t>art.</w:t>
      </w:r>
      <w:r>
        <w:rPr>
          <w:spacing w:val="-3"/>
        </w:rPr>
        <w:t xml:space="preserve"> </w:t>
      </w:r>
      <w:r>
        <w:t>95, inciso</w:t>
      </w:r>
      <w:r>
        <w:rPr>
          <w:spacing w:val="-1"/>
        </w:rPr>
        <w:t xml:space="preserve"> </w:t>
      </w:r>
      <w:r>
        <w:t>II, da Lei Federal n. 14.133/2021.</w:t>
      </w:r>
    </w:p>
    <w:p w:rsidR="0066645F" w:rsidRDefault="00E5157D">
      <w:pPr>
        <w:pStyle w:val="PargrafodaLista"/>
        <w:numPr>
          <w:ilvl w:val="1"/>
          <w:numId w:val="60"/>
        </w:numPr>
        <w:tabs>
          <w:tab w:val="left" w:pos="1272"/>
          <w:tab w:val="left" w:pos="1545"/>
        </w:tabs>
        <w:spacing w:before="121" w:line="362" w:lineRule="auto"/>
        <w:ind w:left="1272" w:right="634" w:hanging="432"/>
        <w:jc w:val="both"/>
        <w:rPr>
          <w:sz w:val="24"/>
        </w:rPr>
      </w:pPr>
      <w:r>
        <w:rPr>
          <w:sz w:val="24"/>
        </w:rPr>
        <w:t>Na formalização do contrato ou do instrumento substituto deverá haver a indicação da disponibilidade dos créditos orçamentários respectivos</w:t>
      </w:r>
      <w:r>
        <w:rPr>
          <w:color w:val="FF0000"/>
          <w:sz w:val="24"/>
        </w:rPr>
        <w:t>.</w:t>
      </w:r>
    </w:p>
    <w:p w:rsidR="0066645F" w:rsidRDefault="0066645F">
      <w:pPr>
        <w:pStyle w:val="Corpodetexto"/>
        <w:spacing w:before="7"/>
      </w:pPr>
    </w:p>
    <w:p w:rsidR="0066645F" w:rsidRDefault="00E5157D">
      <w:pPr>
        <w:pStyle w:val="Ttulo1"/>
        <w:ind w:left="555"/>
      </w:pPr>
      <w:r>
        <w:t>DA</w:t>
      </w:r>
      <w:r>
        <w:rPr>
          <w:spacing w:val="-11"/>
        </w:rPr>
        <w:t xml:space="preserve"> </w:t>
      </w:r>
      <w:r>
        <w:t>ALTERAÇÃO</w:t>
      </w:r>
      <w:r>
        <w:rPr>
          <w:spacing w:val="-9"/>
        </w:rPr>
        <w:t xml:space="preserve"> </w:t>
      </w:r>
      <w:r>
        <w:t>OU</w:t>
      </w:r>
      <w:r>
        <w:rPr>
          <w:spacing w:val="-7"/>
        </w:rPr>
        <w:t xml:space="preserve"> </w:t>
      </w:r>
      <w:r>
        <w:t>ATUALIZAÇÃO</w:t>
      </w:r>
      <w:r>
        <w:rPr>
          <w:spacing w:val="-9"/>
        </w:rPr>
        <w:t xml:space="preserve"> </w:t>
      </w:r>
      <w:r>
        <w:t>DOS</w:t>
      </w:r>
      <w:r>
        <w:rPr>
          <w:spacing w:val="-9"/>
        </w:rPr>
        <w:t xml:space="preserve"> </w:t>
      </w:r>
      <w:r>
        <w:t>PREÇOS</w:t>
      </w:r>
      <w:r>
        <w:rPr>
          <w:spacing w:val="-9"/>
        </w:rPr>
        <w:t xml:space="preserve"> </w:t>
      </w:r>
      <w:r>
        <w:rPr>
          <w:spacing w:val="-2"/>
        </w:rPr>
        <w:t>REGISTRADOS</w:t>
      </w:r>
    </w:p>
    <w:p w:rsidR="0066645F" w:rsidRDefault="0066645F">
      <w:pPr>
        <w:pStyle w:val="Corpodetexto"/>
        <w:spacing w:before="152"/>
        <w:rPr>
          <w:rFonts w:ascii="Arial"/>
          <w:b/>
        </w:rPr>
      </w:pPr>
    </w:p>
    <w:p w:rsidR="0066645F" w:rsidRDefault="00E5157D">
      <w:pPr>
        <w:pStyle w:val="PargrafodaLista"/>
        <w:numPr>
          <w:ilvl w:val="0"/>
          <w:numId w:val="71"/>
        </w:numPr>
        <w:tabs>
          <w:tab w:val="left" w:pos="1262"/>
        </w:tabs>
        <w:spacing w:line="360" w:lineRule="auto"/>
        <w:ind w:left="840" w:right="639" w:firstLine="0"/>
        <w:jc w:val="both"/>
        <w:rPr>
          <w:sz w:val="24"/>
        </w:rPr>
      </w:pPr>
      <w:r>
        <w:rPr>
          <w:sz w:val="24"/>
        </w:rPr>
        <w:t>Os preços registrados poderão ser alterados ou atualizados em decorrência de eventual</w:t>
      </w:r>
      <w:r>
        <w:rPr>
          <w:spacing w:val="-7"/>
          <w:sz w:val="24"/>
        </w:rPr>
        <w:t xml:space="preserve"> </w:t>
      </w:r>
      <w:r>
        <w:rPr>
          <w:sz w:val="24"/>
        </w:rPr>
        <w:t>redução</w:t>
      </w:r>
      <w:r>
        <w:rPr>
          <w:spacing w:val="-8"/>
          <w:sz w:val="24"/>
        </w:rPr>
        <w:t xml:space="preserve"> </w:t>
      </w:r>
      <w:r>
        <w:rPr>
          <w:sz w:val="24"/>
        </w:rPr>
        <w:t>dos</w:t>
      </w:r>
      <w:r>
        <w:rPr>
          <w:spacing w:val="-6"/>
          <w:sz w:val="24"/>
        </w:rPr>
        <w:t xml:space="preserve"> </w:t>
      </w:r>
      <w:r>
        <w:rPr>
          <w:sz w:val="24"/>
        </w:rPr>
        <w:t>preços</w:t>
      </w:r>
      <w:r>
        <w:rPr>
          <w:spacing w:val="-6"/>
          <w:sz w:val="24"/>
        </w:rPr>
        <w:t xml:space="preserve"> </w:t>
      </w:r>
      <w:r>
        <w:rPr>
          <w:sz w:val="24"/>
        </w:rPr>
        <w:t>praticados</w:t>
      </w:r>
      <w:r>
        <w:rPr>
          <w:spacing w:val="-6"/>
          <w:sz w:val="24"/>
        </w:rPr>
        <w:t xml:space="preserve"> </w:t>
      </w:r>
      <w:r>
        <w:rPr>
          <w:sz w:val="24"/>
        </w:rPr>
        <w:t>no</w:t>
      </w:r>
      <w:r>
        <w:rPr>
          <w:spacing w:val="-8"/>
          <w:sz w:val="24"/>
        </w:rPr>
        <w:t xml:space="preserve"> </w:t>
      </w:r>
      <w:r>
        <w:rPr>
          <w:sz w:val="24"/>
        </w:rPr>
        <w:t>mercado</w:t>
      </w:r>
      <w:r>
        <w:rPr>
          <w:spacing w:val="-8"/>
          <w:sz w:val="24"/>
        </w:rPr>
        <w:t xml:space="preserve"> </w:t>
      </w:r>
      <w:r>
        <w:rPr>
          <w:sz w:val="24"/>
        </w:rPr>
        <w:t>ou</w:t>
      </w:r>
      <w:r>
        <w:rPr>
          <w:spacing w:val="-8"/>
          <w:sz w:val="24"/>
        </w:rPr>
        <w:t xml:space="preserve"> </w:t>
      </w:r>
      <w:r>
        <w:rPr>
          <w:sz w:val="24"/>
        </w:rPr>
        <w:t>de</w:t>
      </w:r>
      <w:r>
        <w:rPr>
          <w:spacing w:val="-8"/>
          <w:sz w:val="24"/>
        </w:rPr>
        <w:t xml:space="preserve"> </w:t>
      </w:r>
      <w:r>
        <w:rPr>
          <w:sz w:val="24"/>
        </w:rPr>
        <w:t>fato</w:t>
      </w:r>
      <w:r>
        <w:rPr>
          <w:spacing w:val="-8"/>
          <w:sz w:val="24"/>
        </w:rPr>
        <w:t xml:space="preserve"> </w:t>
      </w:r>
      <w:r>
        <w:rPr>
          <w:sz w:val="24"/>
        </w:rPr>
        <w:t>que</w:t>
      </w:r>
      <w:r>
        <w:rPr>
          <w:spacing w:val="-8"/>
          <w:sz w:val="24"/>
        </w:rPr>
        <w:t xml:space="preserve"> </w:t>
      </w:r>
      <w:r>
        <w:rPr>
          <w:sz w:val="24"/>
        </w:rPr>
        <w:t>eleve</w:t>
      </w:r>
      <w:r>
        <w:rPr>
          <w:spacing w:val="-8"/>
          <w:sz w:val="24"/>
        </w:rPr>
        <w:t xml:space="preserve"> </w:t>
      </w:r>
      <w:r>
        <w:rPr>
          <w:sz w:val="24"/>
        </w:rPr>
        <w:t>o</w:t>
      </w:r>
      <w:r>
        <w:rPr>
          <w:spacing w:val="-8"/>
          <w:sz w:val="24"/>
        </w:rPr>
        <w:t xml:space="preserve"> </w:t>
      </w:r>
      <w:r>
        <w:rPr>
          <w:sz w:val="24"/>
        </w:rPr>
        <w:t>custo</w:t>
      </w:r>
      <w:r>
        <w:rPr>
          <w:spacing w:val="-8"/>
          <w:sz w:val="24"/>
        </w:rPr>
        <w:t xml:space="preserve"> </w:t>
      </w:r>
      <w:r>
        <w:rPr>
          <w:sz w:val="24"/>
        </w:rPr>
        <w:t>dos bens, das obras ou dos serviços registrados, nas seguintes situações:</w:t>
      </w:r>
    </w:p>
    <w:p w:rsidR="0066645F" w:rsidRDefault="00E5157D">
      <w:pPr>
        <w:pStyle w:val="PargrafodaLista"/>
        <w:numPr>
          <w:ilvl w:val="1"/>
          <w:numId w:val="71"/>
        </w:numPr>
        <w:tabs>
          <w:tab w:val="left" w:pos="1669"/>
          <w:tab w:val="left" w:pos="1733"/>
        </w:tabs>
        <w:spacing w:before="119" w:line="360" w:lineRule="auto"/>
        <w:ind w:left="1669" w:right="635" w:hanging="469"/>
        <w:jc w:val="both"/>
        <w:rPr>
          <w:sz w:val="24"/>
        </w:rPr>
      </w:pPr>
      <w:r>
        <w:rPr>
          <w:sz w:val="24"/>
        </w:rPr>
        <w:tab/>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66645F" w:rsidRDefault="00E5157D">
      <w:pPr>
        <w:pStyle w:val="PargrafodaLista"/>
        <w:numPr>
          <w:ilvl w:val="1"/>
          <w:numId w:val="71"/>
        </w:numPr>
        <w:tabs>
          <w:tab w:val="left" w:pos="1669"/>
          <w:tab w:val="left" w:pos="1733"/>
        </w:tabs>
        <w:spacing w:before="120" w:line="360" w:lineRule="auto"/>
        <w:ind w:left="1669" w:right="638" w:hanging="469"/>
        <w:jc w:val="both"/>
        <w:rPr>
          <w:sz w:val="24"/>
        </w:rPr>
      </w:pPr>
      <w:r>
        <w:rPr>
          <w:sz w:val="24"/>
        </w:rPr>
        <w:tab/>
        <w:t>Em</w:t>
      </w:r>
      <w:r>
        <w:rPr>
          <w:spacing w:val="-10"/>
          <w:sz w:val="24"/>
        </w:rPr>
        <w:t xml:space="preserve"> </w:t>
      </w:r>
      <w:r>
        <w:rPr>
          <w:sz w:val="24"/>
        </w:rPr>
        <w:t>caso</w:t>
      </w:r>
      <w:r>
        <w:rPr>
          <w:spacing w:val="-8"/>
          <w:sz w:val="24"/>
        </w:rPr>
        <w:t xml:space="preserve"> </w:t>
      </w:r>
      <w:r>
        <w:rPr>
          <w:sz w:val="24"/>
        </w:rPr>
        <w:t>de</w:t>
      </w:r>
      <w:r>
        <w:rPr>
          <w:spacing w:val="-8"/>
          <w:sz w:val="24"/>
        </w:rPr>
        <w:t xml:space="preserve"> </w:t>
      </w:r>
      <w:r>
        <w:rPr>
          <w:sz w:val="24"/>
        </w:rPr>
        <w:t>criação,</w:t>
      </w:r>
      <w:r>
        <w:rPr>
          <w:spacing w:val="-5"/>
          <w:sz w:val="24"/>
        </w:rPr>
        <w:t xml:space="preserve"> </w:t>
      </w:r>
      <w:r>
        <w:rPr>
          <w:sz w:val="24"/>
        </w:rPr>
        <w:t>alteração</w:t>
      </w:r>
      <w:r>
        <w:rPr>
          <w:spacing w:val="-8"/>
          <w:sz w:val="24"/>
        </w:rPr>
        <w:t xml:space="preserve"> </w:t>
      </w:r>
      <w:r>
        <w:rPr>
          <w:sz w:val="24"/>
        </w:rPr>
        <w:t>ou</w:t>
      </w:r>
      <w:r>
        <w:rPr>
          <w:spacing w:val="-8"/>
          <w:sz w:val="24"/>
        </w:rPr>
        <w:t xml:space="preserve"> </w:t>
      </w:r>
      <w:r>
        <w:rPr>
          <w:sz w:val="24"/>
        </w:rPr>
        <w:t>extinção</w:t>
      </w:r>
      <w:r>
        <w:rPr>
          <w:spacing w:val="-8"/>
          <w:sz w:val="24"/>
        </w:rPr>
        <w:t xml:space="preserve"> </w:t>
      </w:r>
      <w:r>
        <w:rPr>
          <w:sz w:val="24"/>
        </w:rPr>
        <w:t>de</w:t>
      </w:r>
      <w:r>
        <w:rPr>
          <w:spacing w:val="-8"/>
          <w:sz w:val="24"/>
        </w:rPr>
        <w:t xml:space="preserve"> </w:t>
      </w:r>
      <w:r>
        <w:rPr>
          <w:sz w:val="24"/>
        </w:rPr>
        <w:t>quaisquer</w:t>
      </w:r>
      <w:r>
        <w:rPr>
          <w:spacing w:val="-6"/>
          <w:sz w:val="24"/>
        </w:rPr>
        <w:t xml:space="preserve"> </w:t>
      </w:r>
      <w:r>
        <w:rPr>
          <w:sz w:val="24"/>
        </w:rPr>
        <w:t>tributos</w:t>
      </w:r>
      <w:r>
        <w:rPr>
          <w:spacing w:val="-6"/>
          <w:sz w:val="24"/>
        </w:rPr>
        <w:t xml:space="preserve"> </w:t>
      </w:r>
      <w:r>
        <w:rPr>
          <w:sz w:val="24"/>
        </w:rPr>
        <w:t>ou</w:t>
      </w:r>
      <w:r>
        <w:rPr>
          <w:spacing w:val="-8"/>
          <w:sz w:val="24"/>
        </w:rPr>
        <w:t xml:space="preserve"> </w:t>
      </w:r>
      <w:r>
        <w:rPr>
          <w:sz w:val="24"/>
        </w:rPr>
        <w:t>encargos legais ou a superveniência de disposições legais, com comprovada repercussão sobre os preços registrados;</w:t>
      </w:r>
    </w:p>
    <w:p w:rsidR="0066645F" w:rsidRDefault="00E5157D">
      <w:pPr>
        <w:pStyle w:val="PargrafodaLista"/>
        <w:numPr>
          <w:ilvl w:val="1"/>
          <w:numId w:val="71"/>
        </w:numPr>
        <w:tabs>
          <w:tab w:val="left" w:pos="1669"/>
          <w:tab w:val="left" w:pos="1733"/>
        </w:tabs>
        <w:spacing w:before="123" w:line="360" w:lineRule="auto"/>
        <w:ind w:left="1669" w:right="637" w:hanging="469"/>
        <w:jc w:val="both"/>
        <w:rPr>
          <w:sz w:val="24"/>
        </w:rPr>
      </w:pPr>
      <w:r>
        <w:rPr>
          <w:sz w:val="24"/>
        </w:rPr>
        <w:tab/>
        <w:t>Na hipótese de previsão no edital ou no aviso de contratação direta de cláusula de reajustamento ou repactuação sobre os preços registrados, nos termos da Lei nº 14.133, de 2021.</w:t>
      </w:r>
    </w:p>
    <w:p w:rsidR="0066645F" w:rsidRDefault="00E5157D">
      <w:pPr>
        <w:pStyle w:val="PargrafodaLista"/>
        <w:numPr>
          <w:ilvl w:val="1"/>
          <w:numId w:val="71"/>
        </w:numPr>
        <w:tabs>
          <w:tab w:val="left" w:pos="1669"/>
          <w:tab w:val="left" w:pos="1733"/>
        </w:tabs>
        <w:spacing w:before="118" w:line="360" w:lineRule="auto"/>
        <w:ind w:left="1669" w:right="638" w:hanging="469"/>
        <w:jc w:val="both"/>
        <w:rPr>
          <w:sz w:val="24"/>
        </w:rPr>
      </w:pPr>
      <w:r>
        <w:rPr>
          <w:sz w:val="24"/>
        </w:rPr>
        <w:tab/>
        <w:t>No caso do reajustamento, fica adotado o INPC (Índice Nacional de Preços ao Consumidor) como índice de referência, o qual incidirá sobre os preços registrados, observado o critério da anualidade.</w:t>
      </w:r>
    </w:p>
    <w:p w:rsidR="0066645F" w:rsidRDefault="0066645F">
      <w:pPr>
        <w:pStyle w:val="Corpodetexto"/>
        <w:spacing w:before="14"/>
      </w:pPr>
    </w:p>
    <w:p w:rsidR="0066645F" w:rsidRDefault="00E5157D">
      <w:pPr>
        <w:pStyle w:val="Ttulo1"/>
        <w:ind w:left="563"/>
      </w:pPr>
      <w:r>
        <w:t>DA</w:t>
      </w:r>
      <w:r>
        <w:rPr>
          <w:spacing w:val="-13"/>
        </w:rPr>
        <w:t xml:space="preserve"> </w:t>
      </w:r>
      <w:r>
        <w:t>NEGOCIAÇÃO</w:t>
      </w:r>
      <w:r>
        <w:rPr>
          <w:spacing w:val="-8"/>
        </w:rPr>
        <w:t xml:space="preserve"> </w:t>
      </w:r>
      <w:r>
        <w:t>DOS</w:t>
      </w:r>
      <w:r>
        <w:rPr>
          <w:spacing w:val="-7"/>
        </w:rPr>
        <w:t xml:space="preserve"> </w:t>
      </w:r>
      <w:r>
        <w:t>PREÇOS</w:t>
      </w:r>
      <w:r>
        <w:rPr>
          <w:spacing w:val="-8"/>
        </w:rPr>
        <w:t xml:space="preserve"> </w:t>
      </w:r>
      <w:r>
        <w:rPr>
          <w:spacing w:val="-2"/>
        </w:rPr>
        <w:t>REGISTRADOS</w:t>
      </w:r>
    </w:p>
    <w:p w:rsidR="0066645F" w:rsidRDefault="0066645F">
      <w:pPr>
        <w:pStyle w:val="Corpodetexto"/>
        <w:spacing w:before="148"/>
        <w:rPr>
          <w:rFonts w:ascii="Arial"/>
          <w:b/>
        </w:rPr>
      </w:pPr>
    </w:p>
    <w:p w:rsidR="0066645F" w:rsidRDefault="00E5157D">
      <w:pPr>
        <w:pStyle w:val="PargrafodaLista"/>
        <w:numPr>
          <w:ilvl w:val="0"/>
          <w:numId w:val="71"/>
        </w:numPr>
        <w:tabs>
          <w:tab w:val="left" w:pos="1200"/>
          <w:tab w:val="left" w:pos="1266"/>
        </w:tabs>
        <w:spacing w:line="360" w:lineRule="auto"/>
        <w:ind w:right="637"/>
        <w:jc w:val="both"/>
        <w:rPr>
          <w:sz w:val="24"/>
        </w:rPr>
      </w:pPr>
      <w:r>
        <w:rPr>
          <w:sz w:val="24"/>
        </w:rPr>
        <w:tab/>
        <w:t>Na hipótese de o preço registrado tornar-se superior ao preço praticado no mercado por motivo superveniente, o órgão ou entidade gerenciadora convocará o fornecedor para negociar a redução do preço registrado.</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9"/>
        </w:numPr>
        <w:tabs>
          <w:tab w:val="left" w:pos="1268"/>
          <w:tab w:val="left" w:pos="1545"/>
        </w:tabs>
        <w:spacing w:line="360" w:lineRule="auto"/>
        <w:ind w:right="632" w:hanging="436"/>
        <w:jc w:val="both"/>
        <w:rPr>
          <w:sz w:val="24"/>
        </w:rPr>
      </w:pPr>
      <w:r>
        <w:rPr>
          <w:sz w:val="24"/>
        </w:rPr>
        <w:t>Caso não aceite reduzir seu preço aos valores praticados pelo mercado, o fornecedor será liberado do compromisso assumido quanto ao item registrado, sem aplicação de penalidades administrativas.</w:t>
      </w:r>
    </w:p>
    <w:p w:rsidR="0066645F" w:rsidRDefault="00E5157D">
      <w:pPr>
        <w:pStyle w:val="PargrafodaLista"/>
        <w:numPr>
          <w:ilvl w:val="1"/>
          <w:numId w:val="59"/>
        </w:numPr>
        <w:tabs>
          <w:tab w:val="left" w:pos="1272"/>
          <w:tab w:val="left" w:pos="1545"/>
        </w:tabs>
        <w:spacing w:before="123" w:line="360" w:lineRule="auto"/>
        <w:ind w:left="1272" w:right="636" w:hanging="432"/>
        <w:jc w:val="both"/>
        <w:rPr>
          <w:sz w:val="24"/>
        </w:rPr>
      </w:pPr>
      <w:r>
        <w:rPr>
          <w:sz w:val="24"/>
        </w:rPr>
        <w:t>Na</w:t>
      </w:r>
      <w:r>
        <w:rPr>
          <w:spacing w:val="-17"/>
          <w:sz w:val="24"/>
        </w:rPr>
        <w:t xml:space="preserve"> </w:t>
      </w:r>
      <w:r>
        <w:rPr>
          <w:sz w:val="24"/>
        </w:rPr>
        <w:t>hipótese</w:t>
      </w:r>
      <w:r>
        <w:rPr>
          <w:spacing w:val="-17"/>
          <w:sz w:val="24"/>
        </w:rPr>
        <w:t xml:space="preserve"> </w:t>
      </w:r>
      <w:r>
        <w:rPr>
          <w:sz w:val="24"/>
        </w:rPr>
        <w:t>prevista</w:t>
      </w:r>
      <w:r>
        <w:rPr>
          <w:spacing w:val="-16"/>
          <w:sz w:val="24"/>
        </w:rPr>
        <w:t xml:space="preserve"> </w:t>
      </w:r>
      <w:r>
        <w:rPr>
          <w:sz w:val="24"/>
        </w:rPr>
        <w:t>no</w:t>
      </w:r>
      <w:r>
        <w:rPr>
          <w:spacing w:val="-17"/>
          <w:sz w:val="24"/>
        </w:rPr>
        <w:t xml:space="preserve"> </w:t>
      </w:r>
      <w:r>
        <w:rPr>
          <w:sz w:val="24"/>
        </w:rPr>
        <w:t>item</w:t>
      </w:r>
      <w:r>
        <w:rPr>
          <w:spacing w:val="-17"/>
          <w:sz w:val="24"/>
        </w:rPr>
        <w:t xml:space="preserve"> </w:t>
      </w:r>
      <w:r>
        <w:rPr>
          <w:sz w:val="24"/>
        </w:rPr>
        <w:t>anterior,</w:t>
      </w:r>
      <w:r>
        <w:rPr>
          <w:spacing w:val="-10"/>
          <w:sz w:val="24"/>
        </w:rPr>
        <w:t xml:space="preserve"> </w:t>
      </w:r>
      <w:r>
        <w:rPr>
          <w:sz w:val="24"/>
        </w:rPr>
        <w:t>o</w:t>
      </w:r>
      <w:r>
        <w:rPr>
          <w:spacing w:val="-17"/>
          <w:sz w:val="24"/>
        </w:rPr>
        <w:t xml:space="preserve"> </w:t>
      </w:r>
      <w:r>
        <w:rPr>
          <w:sz w:val="24"/>
        </w:rPr>
        <w:t>gerenciador</w:t>
      </w:r>
      <w:r>
        <w:rPr>
          <w:spacing w:val="-15"/>
          <w:sz w:val="24"/>
        </w:rPr>
        <w:t xml:space="preserve"> </w:t>
      </w:r>
      <w:r>
        <w:rPr>
          <w:sz w:val="24"/>
        </w:rPr>
        <w:t>convocará</w:t>
      </w:r>
      <w:r>
        <w:rPr>
          <w:spacing w:val="-17"/>
          <w:sz w:val="24"/>
        </w:rPr>
        <w:t xml:space="preserve"> </w:t>
      </w:r>
      <w:r>
        <w:rPr>
          <w:sz w:val="24"/>
        </w:rPr>
        <w:t>os</w:t>
      </w:r>
      <w:r>
        <w:rPr>
          <w:spacing w:val="-15"/>
          <w:sz w:val="24"/>
        </w:rPr>
        <w:t xml:space="preserve"> </w:t>
      </w:r>
      <w:r>
        <w:rPr>
          <w:sz w:val="24"/>
        </w:rPr>
        <w:t>fornecedores do cadastro de reserva, na ordem de classificação, para verificar se aceitam reduzir seus preços aos valores de mercado e não convocará os licitantes ou fornecedores que tiveram seu registro cancelado.</w:t>
      </w:r>
    </w:p>
    <w:p w:rsidR="0066645F" w:rsidRDefault="00E5157D">
      <w:pPr>
        <w:pStyle w:val="PargrafodaLista"/>
        <w:numPr>
          <w:ilvl w:val="1"/>
          <w:numId w:val="59"/>
        </w:numPr>
        <w:tabs>
          <w:tab w:val="left" w:pos="1272"/>
          <w:tab w:val="left" w:pos="1545"/>
        </w:tabs>
        <w:spacing w:before="120" w:line="360" w:lineRule="auto"/>
        <w:ind w:left="1272" w:right="640" w:hanging="432"/>
        <w:jc w:val="both"/>
        <w:rPr>
          <w:sz w:val="24"/>
        </w:rPr>
      </w:pPr>
      <w:r>
        <w:rPr>
          <w:sz w:val="24"/>
        </w:rPr>
        <w:t>Se não obtiver êxito nas negociações, o órgão ou entidade gerenciadora procederá ao cancelamento da ata de registro de preços, adotando as medidas cabíveis para obtenção de contratação mais vantajosa.</w:t>
      </w:r>
    </w:p>
    <w:p w:rsidR="0066645F" w:rsidRDefault="00E5157D">
      <w:pPr>
        <w:pStyle w:val="PargrafodaLista"/>
        <w:numPr>
          <w:ilvl w:val="1"/>
          <w:numId w:val="59"/>
        </w:numPr>
        <w:tabs>
          <w:tab w:val="left" w:pos="1272"/>
          <w:tab w:val="left" w:pos="1545"/>
        </w:tabs>
        <w:spacing w:before="119" w:line="360" w:lineRule="auto"/>
        <w:ind w:left="1272" w:right="634" w:hanging="432"/>
        <w:jc w:val="both"/>
        <w:rPr>
          <w:sz w:val="24"/>
        </w:rPr>
      </w:pPr>
      <w:r>
        <w:rPr>
          <w:sz w:val="24"/>
        </w:rPr>
        <w:t>Na hipótese de redução do preço registrado, o gerenciador comunicará aos órgãos e às entidades que tiverem firmado contratos decorrentes da ata de registro de preços para que avaliem a conveniência e a oportunidade de diligenciarem</w:t>
      </w:r>
      <w:r>
        <w:rPr>
          <w:spacing w:val="-10"/>
          <w:sz w:val="24"/>
        </w:rPr>
        <w:t xml:space="preserve"> </w:t>
      </w:r>
      <w:r>
        <w:rPr>
          <w:sz w:val="24"/>
        </w:rPr>
        <w:t>negociação</w:t>
      </w:r>
      <w:r>
        <w:rPr>
          <w:spacing w:val="-12"/>
          <w:sz w:val="24"/>
        </w:rPr>
        <w:t xml:space="preserve"> </w:t>
      </w:r>
      <w:r>
        <w:rPr>
          <w:sz w:val="24"/>
        </w:rPr>
        <w:t>com</w:t>
      </w:r>
      <w:r>
        <w:rPr>
          <w:spacing w:val="-14"/>
          <w:sz w:val="24"/>
        </w:rPr>
        <w:t xml:space="preserve"> </w:t>
      </w:r>
      <w:r>
        <w:rPr>
          <w:sz w:val="24"/>
        </w:rPr>
        <w:t>vistas</w:t>
      </w:r>
      <w:r>
        <w:rPr>
          <w:spacing w:val="-10"/>
          <w:sz w:val="24"/>
        </w:rPr>
        <w:t xml:space="preserve"> </w:t>
      </w:r>
      <w:r>
        <w:rPr>
          <w:sz w:val="24"/>
        </w:rPr>
        <w:t>à</w:t>
      </w:r>
      <w:r>
        <w:rPr>
          <w:spacing w:val="-9"/>
          <w:sz w:val="24"/>
        </w:rPr>
        <w:t xml:space="preserve"> </w:t>
      </w:r>
      <w:r>
        <w:rPr>
          <w:sz w:val="24"/>
        </w:rPr>
        <w:t>alteração</w:t>
      </w:r>
      <w:r>
        <w:rPr>
          <w:spacing w:val="-12"/>
          <w:sz w:val="24"/>
        </w:rPr>
        <w:t xml:space="preserve"> </w:t>
      </w:r>
      <w:r>
        <w:rPr>
          <w:sz w:val="24"/>
        </w:rPr>
        <w:t>contratual,</w:t>
      </w:r>
      <w:r>
        <w:rPr>
          <w:spacing w:val="-10"/>
          <w:sz w:val="24"/>
        </w:rPr>
        <w:t xml:space="preserve"> </w:t>
      </w:r>
      <w:r>
        <w:rPr>
          <w:sz w:val="24"/>
        </w:rPr>
        <w:t>observado</w:t>
      </w:r>
      <w:r>
        <w:rPr>
          <w:spacing w:val="-9"/>
          <w:sz w:val="24"/>
        </w:rPr>
        <w:t xml:space="preserve"> </w:t>
      </w:r>
      <w:r>
        <w:rPr>
          <w:sz w:val="24"/>
        </w:rPr>
        <w:t>o</w:t>
      </w:r>
      <w:r>
        <w:rPr>
          <w:spacing w:val="-12"/>
          <w:sz w:val="24"/>
        </w:rPr>
        <w:t xml:space="preserve"> </w:t>
      </w:r>
      <w:r>
        <w:rPr>
          <w:sz w:val="24"/>
        </w:rPr>
        <w:t>disposto no art. 124 da Lei nº 14.133, de 2021.</w:t>
      </w:r>
    </w:p>
    <w:p w:rsidR="0066645F" w:rsidRDefault="00E5157D">
      <w:pPr>
        <w:pStyle w:val="PargrafodaLista"/>
        <w:numPr>
          <w:ilvl w:val="1"/>
          <w:numId w:val="59"/>
        </w:numPr>
        <w:tabs>
          <w:tab w:val="left" w:pos="1272"/>
          <w:tab w:val="left" w:pos="1545"/>
        </w:tabs>
        <w:spacing w:before="123" w:line="360" w:lineRule="auto"/>
        <w:ind w:left="1272" w:right="635" w:hanging="432"/>
        <w:jc w:val="both"/>
        <w:rPr>
          <w:sz w:val="24"/>
        </w:rPr>
      </w:pPr>
      <w:r>
        <w:rPr>
          <w:sz w:val="24"/>
        </w:rPr>
        <w:t>Na hipótese de o preço de mercado tornar-se superior ao preço registrado e o fornecedor</w:t>
      </w:r>
      <w:r>
        <w:rPr>
          <w:spacing w:val="-3"/>
          <w:sz w:val="24"/>
        </w:rPr>
        <w:t xml:space="preserve"> </w:t>
      </w:r>
      <w:r>
        <w:rPr>
          <w:sz w:val="24"/>
        </w:rPr>
        <w:t>não</w:t>
      </w:r>
      <w:r>
        <w:rPr>
          <w:spacing w:val="-5"/>
          <w:sz w:val="24"/>
        </w:rPr>
        <w:t xml:space="preserve"> </w:t>
      </w:r>
      <w:r>
        <w:rPr>
          <w:sz w:val="24"/>
        </w:rPr>
        <w:t>poder</w:t>
      </w:r>
      <w:r>
        <w:rPr>
          <w:spacing w:val="-3"/>
          <w:sz w:val="24"/>
        </w:rPr>
        <w:t xml:space="preserve"> </w:t>
      </w:r>
      <w:r>
        <w:rPr>
          <w:sz w:val="24"/>
        </w:rPr>
        <w:t>cumprir</w:t>
      </w:r>
      <w:r>
        <w:rPr>
          <w:spacing w:val="-3"/>
          <w:sz w:val="24"/>
        </w:rPr>
        <w:t xml:space="preserve"> </w:t>
      </w:r>
      <w:r>
        <w:rPr>
          <w:sz w:val="24"/>
        </w:rPr>
        <w:t>as</w:t>
      </w:r>
      <w:r>
        <w:rPr>
          <w:spacing w:val="-3"/>
          <w:sz w:val="24"/>
        </w:rPr>
        <w:t xml:space="preserve"> </w:t>
      </w:r>
      <w:r>
        <w:rPr>
          <w:sz w:val="24"/>
        </w:rPr>
        <w:t>obrigações</w:t>
      </w:r>
      <w:r>
        <w:rPr>
          <w:spacing w:val="-3"/>
          <w:sz w:val="24"/>
        </w:rPr>
        <w:t xml:space="preserve"> </w:t>
      </w:r>
      <w:r>
        <w:rPr>
          <w:sz w:val="24"/>
        </w:rPr>
        <w:t>estabelecidas</w:t>
      </w:r>
      <w:r>
        <w:rPr>
          <w:spacing w:val="-3"/>
          <w:sz w:val="24"/>
        </w:rPr>
        <w:t xml:space="preserve"> </w:t>
      </w:r>
      <w:r>
        <w:rPr>
          <w:sz w:val="24"/>
        </w:rPr>
        <w:t>na</w:t>
      </w:r>
      <w:r>
        <w:rPr>
          <w:spacing w:val="-1"/>
          <w:sz w:val="24"/>
        </w:rPr>
        <w:t xml:space="preserve"> </w:t>
      </w:r>
      <w:r>
        <w:rPr>
          <w:sz w:val="24"/>
        </w:rPr>
        <w:t>ata,</w:t>
      </w:r>
      <w:r>
        <w:rPr>
          <w:spacing w:val="-3"/>
          <w:sz w:val="24"/>
        </w:rPr>
        <w:t xml:space="preserve"> </w:t>
      </w:r>
      <w:r>
        <w:rPr>
          <w:sz w:val="24"/>
        </w:rPr>
        <w:t>será</w:t>
      </w:r>
      <w:r>
        <w:rPr>
          <w:spacing w:val="-5"/>
          <w:sz w:val="24"/>
        </w:rPr>
        <w:t xml:space="preserve"> </w:t>
      </w:r>
      <w:r>
        <w:rPr>
          <w:sz w:val="24"/>
        </w:rPr>
        <w:t>facultado ao</w:t>
      </w:r>
      <w:r>
        <w:rPr>
          <w:spacing w:val="-5"/>
          <w:sz w:val="24"/>
        </w:rPr>
        <w:t xml:space="preserve"> </w:t>
      </w:r>
      <w:r>
        <w:rPr>
          <w:sz w:val="24"/>
        </w:rPr>
        <w:t>fornecedor</w:t>
      </w:r>
      <w:r>
        <w:rPr>
          <w:spacing w:val="-3"/>
          <w:sz w:val="24"/>
        </w:rPr>
        <w:t xml:space="preserve"> </w:t>
      </w:r>
      <w:r>
        <w:rPr>
          <w:sz w:val="24"/>
        </w:rPr>
        <w:t>requerer</w:t>
      </w:r>
      <w:r>
        <w:rPr>
          <w:spacing w:val="-3"/>
          <w:sz w:val="24"/>
        </w:rPr>
        <w:t xml:space="preserve"> </w:t>
      </w:r>
      <w:r>
        <w:rPr>
          <w:sz w:val="24"/>
        </w:rPr>
        <w:t>ao</w:t>
      </w:r>
      <w:r>
        <w:rPr>
          <w:spacing w:val="-5"/>
          <w:sz w:val="24"/>
        </w:rPr>
        <w:t xml:space="preserve"> </w:t>
      </w:r>
      <w:r>
        <w:rPr>
          <w:sz w:val="24"/>
        </w:rPr>
        <w:t>gerenciador</w:t>
      </w:r>
      <w:r>
        <w:rPr>
          <w:spacing w:val="-3"/>
          <w:sz w:val="24"/>
        </w:rPr>
        <w:t xml:space="preserve"> </w:t>
      </w:r>
      <w:r>
        <w:rPr>
          <w:sz w:val="24"/>
        </w:rPr>
        <w:t>a</w:t>
      </w:r>
      <w:r>
        <w:rPr>
          <w:spacing w:val="-5"/>
          <w:sz w:val="24"/>
        </w:rPr>
        <w:t xml:space="preserve"> </w:t>
      </w:r>
      <w:r>
        <w:rPr>
          <w:sz w:val="24"/>
        </w:rPr>
        <w:t>alteração</w:t>
      </w:r>
      <w:r>
        <w:rPr>
          <w:spacing w:val="-5"/>
          <w:sz w:val="24"/>
        </w:rPr>
        <w:t xml:space="preserve"> </w:t>
      </w:r>
      <w:r>
        <w:rPr>
          <w:sz w:val="24"/>
        </w:rPr>
        <w:t>do</w:t>
      </w:r>
      <w:r>
        <w:rPr>
          <w:spacing w:val="-1"/>
          <w:sz w:val="24"/>
        </w:rPr>
        <w:t xml:space="preserve"> </w:t>
      </w:r>
      <w:r>
        <w:rPr>
          <w:sz w:val="24"/>
        </w:rPr>
        <w:t>preço</w:t>
      </w:r>
      <w:r>
        <w:rPr>
          <w:spacing w:val="-5"/>
          <w:sz w:val="24"/>
        </w:rPr>
        <w:t xml:space="preserve"> </w:t>
      </w:r>
      <w:r>
        <w:rPr>
          <w:sz w:val="24"/>
        </w:rPr>
        <w:t>registrado, mediante comprovação</w:t>
      </w:r>
      <w:r>
        <w:rPr>
          <w:spacing w:val="-4"/>
          <w:sz w:val="24"/>
        </w:rPr>
        <w:t xml:space="preserve"> </w:t>
      </w:r>
      <w:r>
        <w:rPr>
          <w:sz w:val="24"/>
        </w:rPr>
        <w:t>de</w:t>
      </w:r>
      <w:r>
        <w:rPr>
          <w:spacing w:val="-4"/>
          <w:sz w:val="24"/>
        </w:rPr>
        <w:t xml:space="preserve"> </w:t>
      </w:r>
      <w:r>
        <w:rPr>
          <w:sz w:val="24"/>
        </w:rPr>
        <w:t>fato</w:t>
      </w:r>
      <w:r>
        <w:rPr>
          <w:spacing w:val="-4"/>
          <w:sz w:val="24"/>
        </w:rPr>
        <w:t xml:space="preserve"> </w:t>
      </w:r>
      <w:r>
        <w:rPr>
          <w:sz w:val="24"/>
        </w:rPr>
        <w:t>superveniente</w:t>
      </w:r>
      <w:r>
        <w:rPr>
          <w:spacing w:val="-4"/>
          <w:sz w:val="24"/>
        </w:rPr>
        <w:t xml:space="preserve"> </w:t>
      </w:r>
      <w:r>
        <w:rPr>
          <w:sz w:val="24"/>
        </w:rPr>
        <w:t>que</w:t>
      </w:r>
      <w:r>
        <w:rPr>
          <w:spacing w:val="-4"/>
          <w:sz w:val="24"/>
        </w:rPr>
        <w:t xml:space="preserve"> </w:t>
      </w:r>
      <w:r>
        <w:rPr>
          <w:sz w:val="24"/>
        </w:rPr>
        <w:t>supostamente</w:t>
      </w:r>
      <w:r>
        <w:rPr>
          <w:spacing w:val="-4"/>
          <w:sz w:val="24"/>
        </w:rPr>
        <w:t xml:space="preserve"> </w:t>
      </w:r>
      <w:r>
        <w:rPr>
          <w:sz w:val="24"/>
        </w:rPr>
        <w:t>o</w:t>
      </w:r>
      <w:r>
        <w:rPr>
          <w:spacing w:val="-4"/>
          <w:sz w:val="24"/>
        </w:rPr>
        <w:t xml:space="preserve"> </w:t>
      </w:r>
      <w:r>
        <w:rPr>
          <w:sz w:val="24"/>
        </w:rPr>
        <w:t>impossibilite de</w:t>
      </w:r>
      <w:r>
        <w:rPr>
          <w:spacing w:val="-4"/>
          <w:sz w:val="24"/>
        </w:rPr>
        <w:t xml:space="preserve"> </w:t>
      </w:r>
      <w:r>
        <w:rPr>
          <w:sz w:val="24"/>
        </w:rPr>
        <w:t>cumprir o compromisso.</w:t>
      </w:r>
    </w:p>
    <w:p w:rsidR="0066645F" w:rsidRDefault="00E5157D">
      <w:pPr>
        <w:pStyle w:val="PargrafodaLista"/>
        <w:numPr>
          <w:ilvl w:val="1"/>
          <w:numId w:val="59"/>
        </w:numPr>
        <w:tabs>
          <w:tab w:val="left" w:pos="1272"/>
          <w:tab w:val="left" w:pos="1545"/>
        </w:tabs>
        <w:spacing w:before="118" w:line="360" w:lineRule="auto"/>
        <w:ind w:left="1272" w:right="637" w:hanging="432"/>
        <w:jc w:val="both"/>
        <w:rPr>
          <w:sz w:val="24"/>
        </w:rPr>
      </w:pPr>
      <w:r>
        <w:rPr>
          <w:sz w:val="24"/>
        </w:rPr>
        <w:t>Neste</w:t>
      </w:r>
      <w:r>
        <w:rPr>
          <w:spacing w:val="-10"/>
          <w:sz w:val="24"/>
        </w:rPr>
        <w:t xml:space="preserve"> </w:t>
      </w:r>
      <w:r>
        <w:rPr>
          <w:sz w:val="24"/>
        </w:rPr>
        <w:t>caso,</w:t>
      </w:r>
      <w:r>
        <w:rPr>
          <w:spacing w:val="-7"/>
          <w:sz w:val="24"/>
        </w:rPr>
        <w:t xml:space="preserve"> </w:t>
      </w:r>
      <w:r>
        <w:rPr>
          <w:sz w:val="24"/>
        </w:rPr>
        <w:t>o</w:t>
      </w:r>
      <w:r>
        <w:rPr>
          <w:spacing w:val="-10"/>
          <w:sz w:val="24"/>
        </w:rPr>
        <w:t xml:space="preserve"> </w:t>
      </w:r>
      <w:r>
        <w:rPr>
          <w:sz w:val="24"/>
        </w:rPr>
        <w:t>fornecedor</w:t>
      </w:r>
      <w:r>
        <w:rPr>
          <w:spacing w:val="-8"/>
          <w:sz w:val="24"/>
        </w:rPr>
        <w:t xml:space="preserve"> </w:t>
      </w:r>
      <w:r>
        <w:rPr>
          <w:sz w:val="24"/>
        </w:rPr>
        <w:t>encaminhará,</w:t>
      </w:r>
      <w:r>
        <w:rPr>
          <w:spacing w:val="-7"/>
          <w:sz w:val="24"/>
        </w:rPr>
        <w:t xml:space="preserve"> </w:t>
      </w:r>
      <w:r>
        <w:rPr>
          <w:sz w:val="24"/>
        </w:rPr>
        <w:t>juntamente</w:t>
      </w:r>
      <w:r>
        <w:rPr>
          <w:spacing w:val="-10"/>
          <w:sz w:val="24"/>
        </w:rPr>
        <w:t xml:space="preserve"> </w:t>
      </w:r>
      <w:r>
        <w:rPr>
          <w:sz w:val="24"/>
        </w:rPr>
        <w:t>com</w:t>
      </w:r>
      <w:r>
        <w:rPr>
          <w:spacing w:val="-12"/>
          <w:sz w:val="24"/>
        </w:rPr>
        <w:t xml:space="preserve"> </w:t>
      </w:r>
      <w:r>
        <w:rPr>
          <w:sz w:val="24"/>
        </w:rPr>
        <w:t>o</w:t>
      </w:r>
      <w:r>
        <w:rPr>
          <w:spacing w:val="-10"/>
          <w:sz w:val="24"/>
        </w:rPr>
        <w:t xml:space="preserve"> </w:t>
      </w:r>
      <w:r>
        <w:rPr>
          <w:sz w:val="24"/>
        </w:rPr>
        <w:t>pedido</w:t>
      </w:r>
      <w:r>
        <w:rPr>
          <w:spacing w:val="-10"/>
          <w:sz w:val="24"/>
        </w:rPr>
        <w:t xml:space="preserve"> </w:t>
      </w:r>
      <w:r>
        <w:rPr>
          <w:sz w:val="24"/>
        </w:rPr>
        <w:t>de</w:t>
      </w:r>
      <w:r>
        <w:rPr>
          <w:spacing w:val="-10"/>
          <w:sz w:val="24"/>
        </w:rPr>
        <w:t xml:space="preserve"> </w:t>
      </w:r>
      <w:r>
        <w:rPr>
          <w:sz w:val="24"/>
        </w:rPr>
        <w:t>alteração, a documentação comprobatória ou a planilha de custos que demonstre a inviabilidade</w:t>
      </w:r>
      <w:r>
        <w:rPr>
          <w:spacing w:val="-17"/>
          <w:sz w:val="24"/>
        </w:rPr>
        <w:t xml:space="preserve"> </w:t>
      </w:r>
      <w:r>
        <w:rPr>
          <w:sz w:val="24"/>
        </w:rPr>
        <w:t>do</w:t>
      </w:r>
      <w:r>
        <w:rPr>
          <w:spacing w:val="-17"/>
          <w:sz w:val="24"/>
        </w:rPr>
        <w:t xml:space="preserve"> </w:t>
      </w:r>
      <w:r>
        <w:rPr>
          <w:sz w:val="24"/>
        </w:rPr>
        <w:t>preço</w:t>
      </w:r>
      <w:r>
        <w:rPr>
          <w:spacing w:val="-16"/>
          <w:sz w:val="24"/>
        </w:rPr>
        <w:t xml:space="preserve"> </w:t>
      </w:r>
      <w:r>
        <w:rPr>
          <w:sz w:val="24"/>
        </w:rPr>
        <w:t>registrado</w:t>
      </w:r>
      <w:r>
        <w:rPr>
          <w:spacing w:val="-17"/>
          <w:sz w:val="24"/>
        </w:rPr>
        <w:t xml:space="preserve"> </w:t>
      </w:r>
      <w:r>
        <w:rPr>
          <w:sz w:val="24"/>
        </w:rPr>
        <w:t>em</w:t>
      </w:r>
      <w:r>
        <w:rPr>
          <w:spacing w:val="-17"/>
          <w:sz w:val="24"/>
        </w:rPr>
        <w:t xml:space="preserve"> </w:t>
      </w:r>
      <w:r>
        <w:rPr>
          <w:sz w:val="24"/>
        </w:rPr>
        <w:t>relação</w:t>
      </w:r>
      <w:r>
        <w:rPr>
          <w:spacing w:val="-17"/>
          <w:sz w:val="24"/>
        </w:rPr>
        <w:t xml:space="preserve"> </w:t>
      </w:r>
      <w:r>
        <w:rPr>
          <w:sz w:val="24"/>
        </w:rPr>
        <w:t>às</w:t>
      </w:r>
      <w:r>
        <w:rPr>
          <w:spacing w:val="-16"/>
          <w:sz w:val="24"/>
        </w:rPr>
        <w:t xml:space="preserve"> </w:t>
      </w:r>
      <w:r>
        <w:rPr>
          <w:sz w:val="24"/>
        </w:rPr>
        <w:t>condições</w:t>
      </w:r>
      <w:r>
        <w:rPr>
          <w:spacing w:val="-17"/>
          <w:sz w:val="24"/>
        </w:rPr>
        <w:t xml:space="preserve"> </w:t>
      </w:r>
      <w:r>
        <w:rPr>
          <w:sz w:val="24"/>
        </w:rPr>
        <w:t>inicialmente</w:t>
      </w:r>
      <w:r>
        <w:rPr>
          <w:spacing w:val="-17"/>
          <w:sz w:val="24"/>
        </w:rPr>
        <w:t xml:space="preserve"> </w:t>
      </w:r>
      <w:r>
        <w:rPr>
          <w:sz w:val="24"/>
        </w:rPr>
        <w:t>pactuadas.</w:t>
      </w:r>
    </w:p>
    <w:p w:rsidR="0066645F" w:rsidRDefault="00E5157D">
      <w:pPr>
        <w:pStyle w:val="PargrafodaLista"/>
        <w:numPr>
          <w:ilvl w:val="1"/>
          <w:numId w:val="59"/>
        </w:numPr>
        <w:tabs>
          <w:tab w:val="left" w:pos="1272"/>
          <w:tab w:val="left" w:pos="1545"/>
        </w:tabs>
        <w:spacing w:before="123" w:line="360" w:lineRule="auto"/>
        <w:ind w:left="1272" w:right="639" w:hanging="432"/>
        <w:jc w:val="both"/>
        <w:rPr>
          <w:sz w:val="24"/>
        </w:rPr>
      </w:pPr>
      <w:r>
        <w:rPr>
          <w:sz w:val="24"/>
        </w:rPr>
        <w:t>Na hipótese de não comprovação da existência de fato superveniente que inviabilize o preço registrado, o pedido será indeferido pelo órgão ou entidade gerenciadora e o fornecedor deverá cumprir as obrigações estabelecidas na ata, sob</w:t>
      </w:r>
      <w:r>
        <w:rPr>
          <w:spacing w:val="-12"/>
          <w:sz w:val="24"/>
        </w:rPr>
        <w:t xml:space="preserve"> </w:t>
      </w:r>
      <w:r>
        <w:rPr>
          <w:sz w:val="24"/>
        </w:rPr>
        <w:t>pena</w:t>
      </w:r>
      <w:r>
        <w:rPr>
          <w:spacing w:val="-8"/>
          <w:sz w:val="24"/>
        </w:rPr>
        <w:t xml:space="preserve"> </w:t>
      </w:r>
      <w:r>
        <w:rPr>
          <w:sz w:val="24"/>
        </w:rPr>
        <w:t>de</w:t>
      </w:r>
      <w:r>
        <w:rPr>
          <w:spacing w:val="-12"/>
          <w:sz w:val="24"/>
        </w:rPr>
        <w:t xml:space="preserve"> </w:t>
      </w:r>
      <w:r>
        <w:rPr>
          <w:sz w:val="24"/>
        </w:rPr>
        <w:t>cancelamento</w:t>
      </w:r>
      <w:r>
        <w:rPr>
          <w:spacing w:val="-8"/>
          <w:sz w:val="24"/>
        </w:rPr>
        <w:t xml:space="preserve"> </w:t>
      </w:r>
      <w:r>
        <w:rPr>
          <w:sz w:val="24"/>
        </w:rPr>
        <w:t>do</w:t>
      </w:r>
      <w:r>
        <w:rPr>
          <w:spacing w:val="-12"/>
          <w:sz w:val="24"/>
        </w:rPr>
        <w:t xml:space="preserve"> </w:t>
      </w:r>
      <w:r>
        <w:rPr>
          <w:sz w:val="24"/>
        </w:rPr>
        <w:t>seu</w:t>
      </w:r>
      <w:r>
        <w:rPr>
          <w:spacing w:val="-12"/>
          <w:sz w:val="24"/>
        </w:rPr>
        <w:t xml:space="preserve"> </w:t>
      </w:r>
      <w:r>
        <w:rPr>
          <w:sz w:val="24"/>
        </w:rPr>
        <w:t>registro,</w:t>
      </w:r>
      <w:r>
        <w:rPr>
          <w:spacing w:val="-9"/>
          <w:sz w:val="24"/>
        </w:rPr>
        <w:t xml:space="preserve"> </w:t>
      </w:r>
      <w:r>
        <w:rPr>
          <w:sz w:val="24"/>
        </w:rPr>
        <w:t>nos</w:t>
      </w:r>
      <w:r>
        <w:rPr>
          <w:spacing w:val="-10"/>
          <w:sz w:val="24"/>
        </w:rPr>
        <w:t xml:space="preserve"> </w:t>
      </w:r>
      <w:r>
        <w:rPr>
          <w:sz w:val="24"/>
        </w:rPr>
        <w:t>termos</w:t>
      </w:r>
      <w:r>
        <w:rPr>
          <w:spacing w:val="-6"/>
          <w:sz w:val="24"/>
        </w:rPr>
        <w:t xml:space="preserve"> </w:t>
      </w:r>
      <w:r>
        <w:rPr>
          <w:sz w:val="24"/>
        </w:rPr>
        <w:t>sem</w:t>
      </w:r>
      <w:r>
        <w:rPr>
          <w:spacing w:val="-14"/>
          <w:sz w:val="24"/>
        </w:rPr>
        <w:t xml:space="preserve"> </w:t>
      </w:r>
      <w:r>
        <w:rPr>
          <w:sz w:val="24"/>
        </w:rPr>
        <w:t>prejuízo</w:t>
      </w:r>
      <w:r>
        <w:rPr>
          <w:spacing w:val="-12"/>
          <w:sz w:val="24"/>
        </w:rPr>
        <w:t xml:space="preserve"> </w:t>
      </w:r>
      <w:r>
        <w:rPr>
          <w:sz w:val="24"/>
        </w:rPr>
        <w:t>das</w:t>
      </w:r>
      <w:r>
        <w:rPr>
          <w:spacing w:val="-6"/>
          <w:sz w:val="24"/>
        </w:rPr>
        <w:t xml:space="preserve"> </w:t>
      </w:r>
      <w:r>
        <w:rPr>
          <w:sz w:val="24"/>
        </w:rPr>
        <w:t>sanções previstas na Lei nº 14.133, de 2021, e na legislação aplicável.</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9"/>
        </w:numPr>
        <w:tabs>
          <w:tab w:val="left" w:pos="1272"/>
          <w:tab w:val="left" w:pos="1545"/>
        </w:tabs>
        <w:spacing w:line="360" w:lineRule="auto"/>
        <w:ind w:left="1272" w:right="634" w:hanging="432"/>
        <w:jc w:val="both"/>
        <w:rPr>
          <w:sz w:val="24"/>
        </w:rPr>
      </w:pPr>
      <w:r>
        <w:rPr>
          <w:sz w:val="24"/>
        </w:rPr>
        <w:t>Na hipótese de cancelamento do registro do fornecedor, nos termos do item anterior, o gerenciador convocará os fornecedores do cadastro de reserva, na ordem</w:t>
      </w:r>
      <w:r>
        <w:rPr>
          <w:spacing w:val="-11"/>
          <w:sz w:val="24"/>
        </w:rPr>
        <w:t xml:space="preserve"> </w:t>
      </w:r>
      <w:r>
        <w:rPr>
          <w:sz w:val="24"/>
        </w:rPr>
        <w:t>de</w:t>
      </w:r>
      <w:r>
        <w:rPr>
          <w:spacing w:val="-10"/>
          <w:sz w:val="24"/>
        </w:rPr>
        <w:t xml:space="preserve"> </w:t>
      </w:r>
      <w:r>
        <w:rPr>
          <w:sz w:val="24"/>
        </w:rPr>
        <w:t>classificação,</w:t>
      </w:r>
      <w:r>
        <w:rPr>
          <w:spacing w:val="-7"/>
          <w:sz w:val="24"/>
        </w:rPr>
        <w:t xml:space="preserve"> </w:t>
      </w:r>
      <w:r>
        <w:rPr>
          <w:sz w:val="24"/>
        </w:rPr>
        <w:t>para</w:t>
      </w:r>
      <w:r>
        <w:rPr>
          <w:spacing w:val="-10"/>
          <w:sz w:val="24"/>
        </w:rPr>
        <w:t xml:space="preserve"> </w:t>
      </w:r>
      <w:r>
        <w:rPr>
          <w:sz w:val="24"/>
        </w:rPr>
        <w:t>verificar</w:t>
      </w:r>
      <w:r>
        <w:rPr>
          <w:spacing w:val="-8"/>
          <w:sz w:val="24"/>
        </w:rPr>
        <w:t xml:space="preserve"> </w:t>
      </w:r>
      <w:r>
        <w:rPr>
          <w:sz w:val="24"/>
        </w:rPr>
        <w:t>se</w:t>
      </w:r>
      <w:r>
        <w:rPr>
          <w:spacing w:val="-10"/>
          <w:sz w:val="24"/>
        </w:rPr>
        <w:t xml:space="preserve"> </w:t>
      </w:r>
      <w:r>
        <w:rPr>
          <w:sz w:val="24"/>
        </w:rPr>
        <w:t>aceitam</w:t>
      </w:r>
      <w:r>
        <w:rPr>
          <w:spacing w:val="-8"/>
          <w:sz w:val="24"/>
        </w:rPr>
        <w:t xml:space="preserve"> </w:t>
      </w:r>
      <w:r>
        <w:rPr>
          <w:sz w:val="24"/>
        </w:rPr>
        <w:t>manter</w:t>
      </w:r>
      <w:r>
        <w:rPr>
          <w:spacing w:val="-8"/>
          <w:sz w:val="24"/>
        </w:rPr>
        <w:t xml:space="preserve"> </w:t>
      </w:r>
      <w:r>
        <w:rPr>
          <w:sz w:val="24"/>
        </w:rPr>
        <w:t>seus</w:t>
      </w:r>
      <w:r>
        <w:rPr>
          <w:spacing w:val="-8"/>
          <w:sz w:val="24"/>
        </w:rPr>
        <w:t xml:space="preserve"> </w:t>
      </w:r>
      <w:r>
        <w:rPr>
          <w:sz w:val="24"/>
        </w:rPr>
        <w:t>preços</w:t>
      </w:r>
      <w:r>
        <w:rPr>
          <w:spacing w:val="-8"/>
          <w:sz w:val="24"/>
        </w:rPr>
        <w:t xml:space="preserve"> </w:t>
      </w:r>
      <w:r>
        <w:rPr>
          <w:sz w:val="24"/>
        </w:rPr>
        <w:t>registrados.</w:t>
      </w:r>
    </w:p>
    <w:p w:rsidR="0066645F" w:rsidRDefault="00E5157D">
      <w:pPr>
        <w:pStyle w:val="PargrafodaLista"/>
        <w:numPr>
          <w:ilvl w:val="1"/>
          <w:numId w:val="59"/>
        </w:numPr>
        <w:tabs>
          <w:tab w:val="left" w:pos="1272"/>
          <w:tab w:val="left" w:pos="1545"/>
        </w:tabs>
        <w:spacing w:before="123" w:line="360" w:lineRule="auto"/>
        <w:ind w:left="1272" w:right="640" w:hanging="432"/>
        <w:jc w:val="both"/>
        <w:rPr>
          <w:sz w:val="24"/>
        </w:rPr>
      </w:pPr>
      <w:r>
        <w:rPr>
          <w:sz w:val="24"/>
        </w:rPr>
        <w:t>Se não obtiver êxito nas negociações, o órgão ou entidade gerenciadora procederá ao cancelamento da ata de registro de preços e adotará as medidas cabíveis para a obtenção da contratação mais vantajosa.</w:t>
      </w:r>
    </w:p>
    <w:p w:rsidR="0066645F" w:rsidRDefault="00E5157D">
      <w:pPr>
        <w:pStyle w:val="PargrafodaLista"/>
        <w:numPr>
          <w:ilvl w:val="1"/>
          <w:numId w:val="59"/>
        </w:numPr>
        <w:tabs>
          <w:tab w:val="left" w:pos="1272"/>
          <w:tab w:val="left" w:pos="1544"/>
        </w:tabs>
        <w:spacing w:before="118" w:line="360" w:lineRule="auto"/>
        <w:ind w:left="1272" w:right="635" w:hanging="432"/>
        <w:jc w:val="both"/>
        <w:rPr>
          <w:sz w:val="24"/>
        </w:rPr>
      </w:pPr>
      <w:r>
        <w:rPr>
          <w:sz w:val="24"/>
        </w:rPr>
        <w:t>Na hipótese de comprovação da majoração do preço de mercado que inviabilize</w:t>
      </w:r>
      <w:r>
        <w:rPr>
          <w:spacing w:val="-12"/>
          <w:sz w:val="24"/>
        </w:rPr>
        <w:t xml:space="preserve"> </w:t>
      </w:r>
      <w:r>
        <w:rPr>
          <w:sz w:val="24"/>
        </w:rPr>
        <w:t>o</w:t>
      </w:r>
      <w:r>
        <w:rPr>
          <w:spacing w:val="-16"/>
          <w:sz w:val="24"/>
        </w:rPr>
        <w:t xml:space="preserve"> </w:t>
      </w:r>
      <w:r>
        <w:rPr>
          <w:sz w:val="24"/>
        </w:rPr>
        <w:t>preço</w:t>
      </w:r>
      <w:r>
        <w:rPr>
          <w:spacing w:val="-16"/>
          <w:sz w:val="24"/>
        </w:rPr>
        <w:t xml:space="preserve"> </w:t>
      </w:r>
      <w:r>
        <w:rPr>
          <w:sz w:val="24"/>
        </w:rPr>
        <w:t>registrado,</w:t>
      </w:r>
      <w:r>
        <w:rPr>
          <w:spacing w:val="-13"/>
          <w:sz w:val="24"/>
        </w:rPr>
        <w:t xml:space="preserve"> </w:t>
      </w:r>
      <w:r>
        <w:rPr>
          <w:sz w:val="24"/>
        </w:rPr>
        <w:t>o</w:t>
      </w:r>
      <w:r>
        <w:rPr>
          <w:spacing w:val="-16"/>
          <w:sz w:val="24"/>
        </w:rPr>
        <w:t xml:space="preserve"> </w:t>
      </w:r>
      <w:r>
        <w:rPr>
          <w:sz w:val="24"/>
        </w:rPr>
        <w:t>órgão</w:t>
      </w:r>
      <w:r>
        <w:rPr>
          <w:spacing w:val="-12"/>
          <w:sz w:val="24"/>
        </w:rPr>
        <w:t xml:space="preserve"> </w:t>
      </w:r>
      <w:r>
        <w:rPr>
          <w:sz w:val="24"/>
        </w:rPr>
        <w:t>ou</w:t>
      </w:r>
      <w:r>
        <w:rPr>
          <w:spacing w:val="-16"/>
          <w:sz w:val="24"/>
        </w:rPr>
        <w:t xml:space="preserve"> </w:t>
      </w:r>
      <w:r>
        <w:rPr>
          <w:sz w:val="24"/>
        </w:rPr>
        <w:t>entidade</w:t>
      </w:r>
      <w:r>
        <w:rPr>
          <w:spacing w:val="-12"/>
          <w:sz w:val="24"/>
        </w:rPr>
        <w:t xml:space="preserve"> </w:t>
      </w:r>
      <w:r>
        <w:rPr>
          <w:sz w:val="24"/>
        </w:rPr>
        <w:t>gerenciadora</w:t>
      </w:r>
      <w:r>
        <w:rPr>
          <w:spacing w:val="-12"/>
          <w:sz w:val="24"/>
        </w:rPr>
        <w:t xml:space="preserve"> </w:t>
      </w:r>
      <w:r>
        <w:rPr>
          <w:sz w:val="24"/>
        </w:rPr>
        <w:t>atualizará</w:t>
      </w:r>
      <w:r>
        <w:rPr>
          <w:spacing w:val="-16"/>
          <w:sz w:val="24"/>
        </w:rPr>
        <w:t xml:space="preserve"> </w:t>
      </w:r>
      <w:r>
        <w:rPr>
          <w:sz w:val="24"/>
        </w:rPr>
        <w:t>o</w:t>
      </w:r>
      <w:r>
        <w:rPr>
          <w:spacing w:val="-12"/>
          <w:sz w:val="24"/>
        </w:rPr>
        <w:t xml:space="preserve"> </w:t>
      </w:r>
      <w:r>
        <w:rPr>
          <w:sz w:val="24"/>
        </w:rPr>
        <w:t>preço registrado, por meio de termo aditivo, de acordo com a realidade dos valores praticados pelo mercado.</w:t>
      </w:r>
    </w:p>
    <w:p w:rsidR="0066645F" w:rsidRDefault="00E5157D">
      <w:pPr>
        <w:pStyle w:val="PargrafodaLista"/>
        <w:numPr>
          <w:ilvl w:val="1"/>
          <w:numId w:val="59"/>
        </w:numPr>
        <w:tabs>
          <w:tab w:val="left" w:pos="1272"/>
          <w:tab w:val="left" w:pos="1544"/>
        </w:tabs>
        <w:spacing w:before="121" w:line="360" w:lineRule="auto"/>
        <w:ind w:left="1272" w:right="634" w:hanging="432"/>
        <w:jc w:val="both"/>
        <w:rPr>
          <w:sz w:val="24"/>
        </w:rPr>
      </w:pPr>
      <w:r>
        <w:rPr>
          <w:sz w:val="24"/>
        </w:rPr>
        <w:t>O órgão ou entidade gerenciadora comunicará aos órgãos e às entidades que tiverem</w:t>
      </w:r>
      <w:r>
        <w:rPr>
          <w:spacing w:val="-14"/>
          <w:sz w:val="24"/>
        </w:rPr>
        <w:t xml:space="preserve"> </w:t>
      </w:r>
      <w:r>
        <w:rPr>
          <w:sz w:val="24"/>
        </w:rPr>
        <w:t>firmado</w:t>
      </w:r>
      <w:r>
        <w:rPr>
          <w:spacing w:val="-12"/>
          <w:sz w:val="24"/>
        </w:rPr>
        <w:t xml:space="preserve"> </w:t>
      </w:r>
      <w:r>
        <w:rPr>
          <w:sz w:val="24"/>
        </w:rPr>
        <w:t>contratos</w:t>
      </w:r>
      <w:r>
        <w:rPr>
          <w:spacing w:val="-10"/>
          <w:sz w:val="24"/>
        </w:rPr>
        <w:t xml:space="preserve"> </w:t>
      </w:r>
      <w:r>
        <w:rPr>
          <w:sz w:val="24"/>
        </w:rPr>
        <w:t>decorrentes</w:t>
      </w:r>
      <w:r>
        <w:rPr>
          <w:spacing w:val="-7"/>
          <w:sz w:val="24"/>
        </w:rPr>
        <w:t xml:space="preserve"> </w:t>
      </w:r>
      <w:r>
        <w:rPr>
          <w:sz w:val="24"/>
        </w:rPr>
        <w:t>da</w:t>
      </w:r>
      <w:r>
        <w:rPr>
          <w:spacing w:val="-12"/>
          <w:sz w:val="24"/>
        </w:rPr>
        <w:t xml:space="preserve"> </w:t>
      </w:r>
      <w:r>
        <w:rPr>
          <w:sz w:val="24"/>
        </w:rPr>
        <w:t>ata</w:t>
      </w:r>
      <w:r>
        <w:rPr>
          <w:spacing w:val="-12"/>
          <w:sz w:val="24"/>
        </w:rPr>
        <w:t xml:space="preserve"> </w:t>
      </w:r>
      <w:r>
        <w:rPr>
          <w:sz w:val="24"/>
        </w:rPr>
        <w:t>de</w:t>
      </w:r>
      <w:r>
        <w:rPr>
          <w:spacing w:val="-12"/>
          <w:sz w:val="24"/>
        </w:rPr>
        <w:t xml:space="preserve"> </w:t>
      </w:r>
      <w:r>
        <w:rPr>
          <w:sz w:val="24"/>
        </w:rPr>
        <w:t>registro</w:t>
      </w:r>
      <w:r>
        <w:rPr>
          <w:spacing w:val="-12"/>
          <w:sz w:val="24"/>
        </w:rPr>
        <w:t xml:space="preserve"> </w:t>
      </w:r>
      <w:r>
        <w:rPr>
          <w:sz w:val="24"/>
        </w:rPr>
        <w:t>de</w:t>
      </w:r>
      <w:r>
        <w:rPr>
          <w:spacing w:val="-12"/>
          <w:sz w:val="24"/>
        </w:rPr>
        <w:t xml:space="preserve"> </w:t>
      </w:r>
      <w:r>
        <w:rPr>
          <w:sz w:val="24"/>
        </w:rPr>
        <w:t>preços</w:t>
      </w:r>
      <w:r>
        <w:rPr>
          <w:spacing w:val="-10"/>
          <w:sz w:val="24"/>
        </w:rPr>
        <w:t xml:space="preserve"> </w:t>
      </w:r>
      <w:r>
        <w:rPr>
          <w:sz w:val="24"/>
        </w:rPr>
        <w:t>sobre</w:t>
      </w:r>
      <w:r>
        <w:rPr>
          <w:spacing w:val="-12"/>
          <w:sz w:val="24"/>
        </w:rPr>
        <w:t xml:space="preserve"> </w:t>
      </w:r>
      <w:r>
        <w:rPr>
          <w:sz w:val="24"/>
        </w:rPr>
        <w:t>a</w:t>
      </w:r>
      <w:r>
        <w:rPr>
          <w:spacing w:val="-12"/>
          <w:sz w:val="24"/>
        </w:rPr>
        <w:t xml:space="preserve"> </w:t>
      </w:r>
      <w:r>
        <w:rPr>
          <w:sz w:val="24"/>
        </w:rPr>
        <w:t xml:space="preserve">efetiva alteração do preço registrado, para que avaliem a necessidade de alteração </w:t>
      </w:r>
      <w:r>
        <w:rPr>
          <w:spacing w:val="-2"/>
          <w:sz w:val="24"/>
        </w:rPr>
        <w:t>contratual.</w:t>
      </w:r>
    </w:p>
    <w:p w:rsidR="0066645F" w:rsidRDefault="0066645F">
      <w:pPr>
        <w:pStyle w:val="Corpodetexto"/>
        <w:spacing w:before="12"/>
      </w:pPr>
    </w:p>
    <w:p w:rsidR="0066645F" w:rsidRDefault="00E5157D">
      <w:pPr>
        <w:pStyle w:val="Ttulo1"/>
        <w:spacing w:before="1"/>
        <w:ind w:left="558"/>
      </w:pPr>
      <w:r>
        <w:t>DOS</w:t>
      </w:r>
      <w:r>
        <w:rPr>
          <w:spacing w:val="-3"/>
        </w:rPr>
        <w:t xml:space="preserve"> </w:t>
      </w:r>
      <w:r>
        <w:rPr>
          <w:spacing w:val="-2"/>
        </w:rPr>
        <w:t>RECURSOS</w:t>
      </w:r>
    </w:p>
    <w:p w:rsidR="0066645F" w:rsidRDefault="0066645F">
      <w:pPr>
        <w:pStyle w:val="Corpodetexto"/>
        <w:spacing w:before="151"/>
        <w:rPr>
          <w:rFonts w:ascii="Arial"/>
          <w:b/>
        </w:rPr>
      </w:pPr>
    </w:p>
    <w:p w:rsidR="0066645F" w:rsidRDefault="00E5157D">
      <w:pPr>
        <w:pStyle w:val="PargrafodaLista"/>
        <w:numPr>
          <w:ilvl w:val="0"/>
          <w:numId w:val="71"/>
        </w:numPr>
        <w:tabs>
          <w:tab w:val="left" w:pos="1198"/>
          <w:tab w:val="left" w:pos="1200"/>
        </w:tabs>
        <w:spacing w:before="1" w:line="360" w:lineRule="auto"/>
        <w:ind w:right="637"/>
        <w:jc w:val="both"/>
        <w:rPr>
          <w:sz w:val="24"/>
        </w:rPr>
      </w:pPr>
      <w:r>
        <w:rPr>
          <w:sz w:val="24"/>
        </w:rPr>
        <w:t>A</w:t>
      </w:r>
      <w:r>
        <w:rPr>
          <w:spacing w:val="-3"/>
          <w:sz w:val="24"/>
        </w:rPr>
        <w:t xml:space="preserve"> </w:t>
      </w:r>
      <w:r>
        <w:rPr>
          <w:sz w:val="24"/>
        </w:rPr>
        <w:t>interposição</w:t>
      </w:r>
      <w:r>
        <w:rPr>
          <w:spacing w:val="-5"/>
          <w:sz w:val="24"/>
        </w:rPr>
        <w:t xml:space="preserve"> </w:t>
      </w:r>
      <w:r>
        <w:rPr>
          <w:sz w:val="24"/>
        </w:rPr>
        <w:t>de</w:t>
      </w:r>
      <w:r>
        <w:rPr>
          <w:spacing w:val="-5"/>
          <w:sz w:val="24"/>
        </w:rPr>
        <w:t xml:space="preserve"> </w:t>
      </w:r>
      <w:r>
        <w:rPr>
          <w:sz w:val="24"/>
        </w:rPr>
        <w:t>recurso</w:t>
      </w:r>
      <w:r>
        <w:rPr>
          <w:spacing w:val="-5"/>
          <w:sz w:val="24"/>
        </w:rPr>
        <w:t xml:space="preserve"> </w:t>
      </w:r>
      <w:r>
        <w:rPr>
          <w:sz w:val="24"/>
        </w:rPr>
        <w:t>referente</w:t>
      </w:r>
      <w:r>
        <w:rPr>
          <w:spacing w:val="-5"/>
          <w:sz w:val="24"/>
        </w:rPr>
        <w:t xml:space="preserve"> </w:t>
      </w:r>
      <w:r>
        <w:rPr>
          <w:sz w:val="24"/>
        </w:rPr>
        <w:t>ao</w:t>
      </w:r>
      <w:r>
        <w:rPr>
          <w:spacing w:val="-1"/>
          <w:sz w:val="24"/>
        </w:rPr>
        <w:t xml:space="preserve"> </w:t>
      </w:r>
      <w:r>
        <w:rPr>
          <w:sz w:val="24"/>
        </w:rPr>
        <w:t>julgamento</w:t>
      </w:r>
      <w:r>
        <w:rPr>
          <w:spacing w:val="-5"/>
          <w:sz w:val="24"/>
        </w:rPr>
        <w:t xml:space="preserve"> </w:t>
      </w:r>
      <w:r>
        <w:rPr>
          <w:sz w:val="24"/>
        </w:rPr>
        <w:t>das</w:t>
      </w:r>
      <w:r>
        <w:rPr>
          <w:spacing w:val="-3"/>
          <w:sz w:val="24"/>
        </w:rPr>
        <w:t xml:space="preserve"> </w:t>
      </w:r>
      <w:r>
        <w:rPr>
          <w:sz w:val="24"/>
        </w:rPr>
        <w:t>propostas,</w:t>
      </w:r>
      <w:r>
        <w:rPr>
          <w:spacing w:val="-3"/>
          <w:sz w:val="24"/>
        </w:rPr>
        <w:t xml:space="preserve"> </w:t>
      </w:r>
      <w:r>
        <w:rPr>
          <w:sz w:val="24"/>
        </w:rPr>
        <w:t>à</w:t>
      </w:r>
      <w:r>
        <w:rPr>
          <w:spacing w:val="-5"/>
          <w:sz w:val="24"/>
        </w:rPr>
        <w:t xml:space="preserve"> </w:t>
      </w:r>
      <w:r>
        <w:rPr>
          <w:sz w:val="24"/>
        </w:rPr>
        <w:t>habilitação</w:t>
      </w:r>
      <w:r>
        <w:rPr>
          <w:spacing w:val="-5"/>
          <w:sz w:val="24"/>
        </w:rPr>
        <w:t xml:space="preserve"> </w:t>
      </w:r>
      <w:r>
        <w:rPr>
          <w:sz w:val="24"/>
        </w:rPr>
        <w:t xml:space="preserve">ou inabilitação de licitantes, à anulação ou revogação da licitação, observará o disposto no </w:t>
      </w:r>
      <w:hyperlink r:id="rId34" w:anchor="art165">
        <w:r>
          <w:rPr>
            <w:color w:val="000080"/>
            <w:sz w:val="24"/>
            <w:u w:val="single" w:color="000080"/>
          </w:rPr>
          <w:t>art. 165 da Lei nº 14.133, de 2021</w:t>
        </w:r>
      </w:hyperlink>
      <w:r>
        <w:rPr>
          <w:sz w:val="24"/>
        </w:rPr>
        <w:t>.</w:t>
      </w:r>
    </w:p>
    <w:p w:rsidR="0066645F" w:rsidRDefault="00E5157D">
      <w:pPr>
        <w:pStyle w:val="PargrafodaLista"/>
        <w:numPr>
          <w:ilvl w:val="1"/>
          <w:numId w:val="58"/>
        </w:numPr>
        <w:tabs>
          <w:tab w:val="left" w:pos="1545"/>
        </w:tabs>
        <w:spacing w:before="118" w:line="362" w:lineRule="auto"/>
        <w:ind w:right="637" w:firstLine="0"/>
        <w:jc w:val="both"/>
        <w:rPr>
          <w:sz w:val="24"/>
        </w:rPr>
      </w:pPr>
      <w:r>
        <w:rPr>
          <w:sz w:val="24"/>
        </w:rPr>
        <w:t>O</w:t>
      </w:r>
      <w:r>
        <w:rPr>
          <w:spacing w:val="-5"/>
          <w:sz w:val="24"/>
        </w:rPr>
        <w:t xml:space="preserve"> </w:t>
      </w:r>
      <w:r>
        <w:rPr>
          <w:sz w:val="24"/>
        </w:rPr>
        <w:t>prazo</w:t>
      </w:r>
      <w:r>
        <w:rPr>
          <w:spacing w:val="-8"/>
          <w:sz w:val="24"/>
        </w:rPr>
        <w:t xml:space="preserve"> </w:t>
      </w:r>
      <w:r>
        <w:rPr>
          <w:sz w:val="24"/>
        </w:rPr>
        <w:t>recursal</w:t>
      </w:r>
      <w:r>
        <w:rPr>
          <w:spacing w:val="-7"/>
          <w:sz w:val="24"/>
        </w:rPr>
        <w:t xml:space="preserve"> </w:t>
      </w:r>
      <w:r>
        <w:rPr>
          <w:sz w:val="24"/>
        </w:rPr>
        <w:t>é</w:t>
      </w:r>
      <w:r>
        <w:rPr>
          <w:spacing w:val="-8"/>
          <w:sz w:val="24"/>
        </w:rPr>
        <w:t xml:space="preserve"> </w:t>
      </w:r>
      <w:r>
        <w:rPr>
          <w:sz w:val="24"/>
        </w:rPr>
        <w:t>de</w:t>
      </w:r>
      <w:r>
        <w:rPr>
          <w:spacing w:val="-7"/>
          <w:sz w:val="24"/>
        </w:rPr>
        <w:t xml:space="preserve"> </w:t>
      </w:r>
      <w:r>
        <w:rPr>
          <w:sz w:val="24"/>
        </w:rPr>
        <w:t>03</w:t>
      </w:r>
      <w:r>
        <w:rPr>
          <w:spacing w:val="-8"/>
          <w:sz w:val="24"/>
        </w:rPr>
        <w:t xml:space="preserve"> </w:t>
      </w:r>
      <w:r>
        <w:rPr>
          <w:sz w:val="24"/>
        </w:rPr>
        <w:t>(três)</w:t>
      </w:r>
      <w:r>
        <w:rPr>
          <w:spacing w:val="-6"/>
          <w:sz w:val="24"/>
        </w:rPr>
        <w:t xml:space="preserve"> </w:t>
      </w:r>
      <w:r>
        <w:rPr>
          <w:sz w:val="24"/>
        </w:rPr>
        <w:t>dias</w:t>
      </w:r>
      <w:r>
        <w:rPr>
          <w:spacing w:val="-6"/>
          <w:sz w:val="24"/>
        </w:rPr>
        <w:t xml:space="preserve"> </w:t>
      </w:r>
      <w:r>
        <w:rPr>
          <w:sz w:val="24"/>
        </w:rPr>
        <w:t>úteis,</w:t>
      </w:r>
      <w:r>
        <w:rPr>
          <w:spacing w:val="-5"/>
          <w:sz w:val="24"/>
        </w:rPr>
        <w:t xml:space="preserve"> </w:t>
      </w:r>
      <w:r>
        <w:rPr>
          <w:sz w:val="24"/>
        </w:rPr>
        <w:t>contados</w:t>
      </w:r>
      <w:r>
        <w:rPr>
          <w:spacing w:val="-6"/>
          <w:sz w:val="24"/>
        </w:rPr>
        <w:t xml:space="preserve"> </w:t>
      </w:r>
      <w:r>
        <w:rPr>
          <w:sz w:val="24"/>
        </w:rPr>
        <w:t>da</w:t>
      </w:r>
      <w:r>
        <w:rPr>
          <w:spacing w:val="-8"/>
          <w:sz w:val="24"/>
        </w:rPr>
        <w:t xml:space="preserve"> </w:t>
      </w:r>
      <w:r>
        <w:rPr>
          <w:sz w:val="24"/>
        </w:rPr>
        <w:t>data</w:t>
      </w:r>
      <w:r>
        <w:rPr>
          <w:spacing w:val="-8"/>
          <w:sz w:val="24"/>
        </w:rPr>
        <w:t xml:space="preserve"> </w:t>
      </w:r>
      <w:r>
        <w:rPr>
          <w:sz w:val="24"/>
        </w:rPr>
        <w:t>de</w:t>
      </w:r>
      <w:r>
        <w:rPr>
          <w:spacing w:val="-8"/>
          <w:sz w:val="24"/>
        </w:rPr>
        <w:t xml:space="preserve"> </w:t>
      </w:r>
      <w:r>
        <w:rPr>
          <w:sz w:val="24"/>
        </w:rPr>
        <w:t>intimação</w:t>
      </w:r>
      <w:r>
        <w:rPr>
          <w:spacing w:val="-8"/>
          <w:sz w:val="24"/>
        </w:rPr>
        <w:t xml:space="preserve"> </w:t>
      </w:r>
      <w:r>
        <w:rPr>
          <w:sz w:val="24"/>
        </w:rPr>
        <w:t>ou</w:t>
      </w:r>
      <w:r>
        <w:rPr>
          <w:spacing w:val="-4"/>
          <w:sz w:val="24"/>
        </w:rPr>
        <w:t xml:space="preserve"> </w:t>
      </w:r>
      <w:r>
        <w:rPr>
          <w:sz w:val="24"/>
        </w:rPr>
        <w:t>de lavratura da ata.</w:t>
      </w:r>
    </w:p>
    <w:p w:rsidR="0066645F" w:rsidRDefault="00E5157D">
      <w:pPr>
        <w:pStyle w:val="PargrafodaLista"/>
        <w:numPr>
          <w:ilvl w:val="1"/>
          <w:numId w:val="58"/>
        </w:numPr>
        <w:tabs>
          <w:tab w:val="left" w:pos="1545"/>
        </w:tabs>
        <w:spacing w:before="115" w:line="360" w:lineRule="auto"/>
        <w:ind w:right="639" w:firstLine="0"/>
        <w:jc w:val="both"/>
        <w:rPr>
          <w:sz w:val="24"/>
        </w:rPr>
      </w:pPr>
      <w:r>
        <w:rPr>
          <w:sz w:val="24"/>
        </w:rPr>
        <w:t>Quando</w:t>
      </w:r>
      <w:r>
        <w:rPr>
          <w:spacing w:val="-2"/>
          <w:sz w:val="24"/>
        </w:rPr>
        <w:t xml:space="preserve"> </w:t>
      </w:r>
      <w:r>
        <w:rPr>
          <w:sz w:val="24"/>
        </w:rPr>
        <w:t>o</w:t>
      </w:r>
      <w:r>
        <w:rPr>
          <w:spacing w:val="-2"/>
          <w:sz w:val="24"/>
        </w:rPr>
        <w:t xml:space="preserve"> </w:t>
      </w:r>
      <w:r>
        <w:rPr>
          <w:sz w:val="24"/>
        </w:rPr>
        <w:t>recurso</w:t>
      </w:r>
      <w:r>
        <w:rPr>
          <w:spacing w:val="-2"/>
          <w:sz w:val="24"/>
        </w:rPr>
        <w:t xml:space="preserve"> </w:t>
      </w:r>
      <w:r>
        <w:rPr>
          <w:sz w:val="24"/>
        </w:rPr>
        <w:t>apresentado</w:t>
      </w:r>
      <w:r>
        <w:rPr>
          <w:spacing w:val="-2"/>
          <w:sz w:val="24"/>
        </w:rPr>
        <w:t xml:space="preserve"> </w:t>
      </w:r>
      <w:r>
        <w:rPr>
          <w:sz w:val="24"/>
        </w:rPr>
        <w:t>impugnar o</w:t>
      </w:r>
      <w:r>
        <w:rPr>
          <w:spacing w:val="-2"/>
          <w:sz w:val="24"/>
        </w:rPr>
        <w:t xml:space="preserve"> </w:t>
      </w:r>
      <w:r>
        <w:rPr>
          <w:sz w:val="24"/>
        </w:rPr>
        <w:t>julgamento</w:t>
      </w:r>
      <w:r>
        <w:rPr>
          <w:spacing w:val="-2"/>
          <w:sz w:val="24"/>
        </w:rPr>
        <w:t xml:space="preserve"> </w:t>
      </w:r>
      <w:r>
        <w:rPr>
          <w:sz w:val="24"/>
        </w:rPr>
        <w:t>das propostas ou</w:t>
      </w:r>
      <w:r>
        <w:rPr>
          <w:spacing w:val="-2"/>
          <w:sz w:val="24"/>
        </w:rPr>
        <w:t xml:space="preserve"> </w:t>
      </w:r>
      <w:r>
        <w:rPr>
          <w:sz w:val="24"/>
        </w:rPr>
        <w:t>o</w:t>
      </w:r>
      <w:r>
        <w:rPr>
          <w:spacing w:val="-6"/>
          <w:sz w:val="24"/>
        </w:rPr>
        <w:t xml:space="preserve"> </w:t>
      </w:r>
      <w:r>
        <w:rPr>
          <w:sz w:val="24"/>
        </w:rPr>
        <w:t>ato de habilitação ou inabilitação do licitante, a intenção de recorrer deverá ser manifestada imediatamente, sob pena de preclusão;</w:t>
      </w:r>
    </w:p>
    <w:p w:rsidR="0066645F" w:rsidRDefault="00E5157D">
      <w:pPr>
        <w:pStyle w:val="PargrafodaLista"/>
        <w:numPr>
          <w:ilvl w:val="1"/>
          <w:numId w:val="58"/>
        </w:numPr>
        <w:tabs>
          <w:tab w:val="left" w:pos="1545"/>
        </w:tabs>
        <w:spacing w:before="122" w:line="360" w:lineRule="auto"/>
        <w:ind w:right="638" w:firstLine="0"/>
        <w:jc w:val="both"/>
        <w:rPr>
          <w:sz w:val="24"/>
        </w:rPr>
      </w:pPr>
      <w:r>
        <w:rPr>
          <w:sz w:val="24"/>
        </w:rPr>
        <w:t>O recurso será dirigido à autoridade que tiver editado o ato ou proferido a decisão recorrida, a qual poderá reconsiderar sua decisão no prazo de 3 (três) dias úteis,</w:t>
      </w:r>
      <w:r>
        <w:rPr>
          <w:spacing w:val="-7"/>
          <w:sz w:val="24"/>
        </w:rPr>
        <w:t xml:space="preserve"> </w:t>
      </w:r>
      <w:r>
        <w:rPr>
          <w:sz w:val="24"/>
        </w:rPr>
        <w:t>ou,</w:t>
      </w:r>
      <w:r>
        <w:rPr>
          <w:spacing w:val="-7"/>
          <w:sz w:val="24"/>
        </w:rPr>
        <w:t xml:space="preserve"> </w:t>
      </w:r>
      <w:r>
        <w:rPr>
          <w:sz w:val="24"/>
        </w:rPr>
        <w:t>nesse</w:t>
      </w:r>
      <w:r>
        <w:rPr>
          <w:spacing w:val="-6"/>
          <w:sz w:val="24"/>
        </w:rPr>
        <w:t xml:space="preserve"> </w:t>
      </w:r>
      <w:r>
        <w:rPr>
          <w:sz w:val="24"/>
        </w:rPr>
        <w:t>mesmo</w:t>
      </w:r>
      <w:r>
        <w:rPr>
          <w:spacing w:val="-10"/>
          <w:sz w:val="24"/>
        </w:rPr>
        <w:t xml:space="preserve"> </w:t>
      </w:r>
      <w:r>
        <w:rPr>
          <w:sz w:val="24"/>
        </w:rPr>
        <w:t>prazo,</w:t>
      </w:r>
      <w:r>
        <w:rPr>
          <w:spacing w:val="-7"/>
          <w:sz w:val="24"/>
        </w:rPr>
        <w:t xml:space="preserve"> </w:t>
      </w:r>
      <w:r>
        <w:rPr>
          <w:sz w:val="24"/>
        </w:rPr>
        <w:t>encaminhar</w:t>
      </w:r>
      <w:r>
        <w:rPr>
          <w:spacing w:val="-8"/>
          <w:sz w:val="24"/>
        </w:rPr>
        <w:t xml:space="preserve"> </w:t>
      </w:r>
      <w:r>
        <w:rPr>
          <w:sz w:val="24"/>
        </w:rPr>
        <w:t>recurso</w:t>
      </w:r>
      <w:r>
        <w:rPr>
          <w:spacing w:val="-10"/>
          <w:sz w:val="24"/>
        </w:rPr>
        <w:t xml:space="preserve"> </w:t>
      </w:r>
      <w:r>
        <w:rPr>
          <w:sz w:val="24"/>
        </w:rPr>
        <w:t>para</w:t>
      </w:r>
      <w:r>
        <w:rPr>
          <w:spacing w:val="-10"/>
          <w:sz w:val="24"/>
        </w:rPr>
        <w:t xml:space="preserve"> </w:t>
      </w:r>
      <w:r>
        <w:rPr>
          <w:sz w:val="24"/>
        </w:rPr>
        <w:t>a</w:t>
      </w:r>
      <w:r>
        <w:rPr>
          <w:spacing w:val="-10"/>
          <w:sz w:val="24"/>
        </w:rPr>
        <w:t xml:space="preserve"> </w:t>
      </w:r>
      <w:r>
        <w:rPr>
          <w:sz w:val="24"/>
        </w:rPr>
        <w:t>autoridade</w:t>
      </w:r>
      <w:r>
        <w:rPr>
          <w:spacing w:val="-10"/>
          <w:sz w:val="24"/>
        </w:rPr>
        <w:t xml:space="preserve"> </w:t>
      </w:r>
      <w:r>
        <w:rPr>
          <w:sz w:val="24"/>
        </w:rPr>
        <w:t>superior,</w:t>
      </w:r>
      <w:r>
        <w:rPr>
          <w:spacing w:val="-7"/>
          <w:sz w:val="24"/>
        </w:rPr>
        <w:t xml:space="preserve"> </w:t>
      </w:r>
      <w:r>
        <w:rPr>
          <w:sz w:val="24"/>
        </w:rPr>
        <w:t>a</w:t>
      </w:r>
      <w:r>
        <w:rPr>
          <w:spacing w:val="-10"/>
          <w:sz w:val="24"/>
        </w:rPr>
        <w:t xml:space="preserve"> </w:t>
      </w:r>
      <w:r>
        <w:rPr>
          <w:sz w:val="24"/>
        </w:rPr>
        <w:t>qual deverá proferir sua decisão no prazo de 10 (dez) dias úteis, contado do recebimento dos autos.</w:t>
      </w:r>
    </w:p>
    <w:p w:rsidR="0066645F" w:rsidRDefault="00E5157D">
      <w:pPr>
        <w:pStyle w:val="PargrafodaLista"/>
        <w:numPr>
          <w:ilvl w:val="1"/>
          <w:numId w:val="58"/>
        </w:numPr>
        <w:tabs>
          <w:tab w:val="left" w:pos="1545"/>
        </w:tabs>
        <w:spacing w:before="119"/>
        <w:ind w:left="1545" w:hanging="705"/>
        <w:jc w:val="both"/>
        <w:rPr>
          <w:sz w:val="24"/>
        </w:rPr>
      </w:pPr>
      <w:r>
        <w:rPr>
          <w:sz w:val="24"/>
        </w:rPr>
        <w:t>Os</w:t>
      </w:r>
      <w:r>
        <w:rPr>
          <w:spacing w:val="-4"/>
          <w:sz w:val="24"/>
        </w:rPr>
        <w:t xml:space="preserve"> </w:t>
      </w:r>
      <w:r>
        <w:rPr>
          <w:sz w:val="24"/>
        </w:rPr>
        <w:t>recursos</w:t>
      </w:r>
      <w:r>
        <w:rPr>
          <w:spacing w:val="-2"/>
          <w:sz w:val="24"/>
        </w:rPr>
        <w:t xml:space="preserve"> </w:t>
      </w:r>
      <w:r>
        <w:rPr>
          <w:sz w:val="24"/>
        </w:rPr>
        <w:t>interpostos</w:t>
      </w:r>
      <w:r>
        <w:rPr>
          <w:spacing w:val="-2"/>
          <w:sz w:val="24"/>
        </w:rPr>
        <w:t xml:space="preserve"> </w:t>
      </w:r>
      <w:r>
        <w:rPr>
          <w:sz w:val="24"/>
        </w:rPr>
        <w:t>fora</w:t>
      </w:r>
      <w:r>
        <w:rPr>
          <w:spacing w:val="-4"/>
          <w:sz w:val="24"/>
        </w:rPr>
        <w:t xml:space="preserve"> </w:t>
      </w:r>
      <w:r>
        <w:rPr>
          <w:sz w:val="24"/>
        </w:rPr>
        <w:t>do</w:t>
      </w:r>
      <w:r>
        <w:rPr>
          <w:spacing w:val="-4"/>
          <w:sz w:val="24"/>
        </w:rPr>
        <w:t xml:space="preserve"> </w:t>
      </w:r>
      <w:r>
        <w:rPr>
          <w:sz w:val="24"/>
        </w:rPr>
        <w:t>prazo</w:t>
      </w:r>
      <w:r>
        <w:rPr>
          <w:spacing w:val="-4"/>
          <w:sz w:val="24"/>
        </w:rPr>
        <w:t xml:space="preserve"> </w:t>
      </w:r>
      <w:r>
        <w:rPr>
          <w:sz w:val="24"/>
        </w:rPr>
        <w:t>não</w:t>
      </w:r>
      <w:r>
        <w:rPr>
          <w:spacing w:val="-4"/>
          <w:sz w:val="24"/>
        </w:rPr>
        <w:t xml:space="preserve"> </w:t>
      </w:r>
      <w:r>
        <w:rPr>
          <w:sz w:val="24"/>
        </w:rPr>
        <w:t>serão</w:t>
      </w:r>
      <w:r>
        <w:rPr>
          <w:spacing w:val="-3"/>
          <w:sz w:val="24"/>
        </w:rPr>
        <w:t xml:space="preserve"> </w:t>
      </w:r>
      <w:r>
        <w:rPr>
          <w:spacing w:val="-2"/>
          <w:sz w:val="24"/>
        </w:rPr>
        <w:t>conhecidos.</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8"/>
        </w:numPr>
        <w:tabs>
          <w:tab w:val="left" w:pos="1545"/>
        </w:tabs>
        <w:spacing w:line="360" w:lineRule="auto"/>
        <w:ind w:right="635" w:firstLine="0"/>
        <w:jc w:val="both"/>
        <w:rPr>
          <w:sz w:val="24"/>
        </w:rPr>
      </w:pPr>
      <w:r>
        <w:rPr>
          <w:sz w:val="24"/>
        </w:rPr>
        <w:t>O</w:t>
      </w:r>
      <w:r>
        <w:rPr>
          <w:spacing w:val="-13"/>
          <w:sz w:val="24"/>
        </w:rPr>
        <w:t xml:space="preserve"> </w:t>
      </w:r>
      <w:r>
        <w:rPr>
          <w:sz w:val="24"/>
        </w:rPr>
        <w:t>prazo</w:t>
      </w:r>
      <w:r>
        <w:rPr>
          <w:spacing w:val="-16"/>
          <w:sz w:val="24"/>
        </w:rPr>
        <w:t xml:space="preserve"> </w:t>
      </w:r>
      <w:r>
        <w:rPr>
          <w:sz w:val="24"/>
        </w:rPr>
        <w:t>para</w:t>
      </w:r>
      <w:r>
        <w:rPr>
          <w:spacing w:val="-16"/>
          <w:sz w:val="24"/>
        </w:rPr>
        <w:t xml:space="preserve"> </w:t>
      </w:r>
      <w:r>
        <w:rPr>
          <w:sz w:val="24"/>
        </w:rPr>
        <w:t>apresentação</w:t>
      </w:r>
      <w:r>
        <w:rPr>
          <w:spacing w:val="-12"/>
          <w:sz w:val="24"/>
        </w:rPr>
        <w:t xml:space="preserve"> </w:t>
      </w:r>
      <w:r>
        <w:rPr>
          <w:sz w:val="24"/>
        </w:rPr>
        <w:t>de</w:t>
      </w:r>
      <w:r>
        <w:rPr>
          <w:spacing w:val="-16"/>
          <w:sz w:val="24"/>
        </w:rPr>
        <w:t xml:space="preserve"> </w:t>
      </w:r>
      <w:r>
        <w:rPr>
          <w:sz w:val="24"/>
        </w:rPr>
        <w:t>contrarrazões</w:t>
      </w:r>
      <w:r>
        <w:rPr>
          <w:spacing w:val="-14"/>
          <w:sz w:val="24"/>
        </w:rPr>
        <w:t xml:space="preserve"> </w:t>
      </w:r>
      <w:r>
        <w:rPr>
          <w:sz w:val="24"/>
        </w:rPr>
        <w:t>ao</w:t>
      </w:r>
      <w:r>
        <w:rPr>
          <w:spacing w:val="-16"/>
          <w:sz w:val="24"/>
        </w:rPr>
        <w:t xml:space="preserve"> </w:t>
      </w:r>
      <w:r>
        <w:rPr>
          <w:sz w:val="24"/>
        </w:rPr>
        <w:t>recurso</w:t>
      </w:r>
      <w:r>
        <w:rPr>
          <w:spacing w:val="-16"/>
          <w:sz w:val="24"/>
        </w:rPr>
        <w:t xml:space="preserve"> </w:t>
      </w:r>
      <w:r>
        <w:rPr>
          <w:sz w:val="24"/>
        </w:rPr>
        <w:t>pelos</w:t>
      </w:r>
      <w:r>
        <w:rPr>
          <w:spacing w:val="-11"/>
          <w:sz w:val="24"/>
        </w:rPr>
        <w:t xml:space="preserve"> </w:t>
      </w:r>
      <w:r>
        <w:rPr>
          <w:sz w:val="24"/>
        </w:rPr>
        <w:t>demais</w:t>
      </w:r>
      <w:r>
        <w:rPr>
          <w:spacing w:val="-14"/>
          <w:sz w:val="24"/>
        </w:rPr>
        <w:t xml:space="preserve"> </w:t>
      </w:r>
      <w:r>
        <w:rPr>
          <w:sz w:val="24"/>
        </w:rPr>
        <w:t>licitantes será de 03 (três) dias úteis, contados da data da intimação pessoal ou da divulgação da</w:t>
      </w:r>
      <w:r>
        <w:rPr>
          <w:spacing w:val="-17"/>
          <w:sz w:val="24"/>
        </w:rPr>
        <w:t xml:space="preserve"> </w:t>
      </w:r>
      <w:r>
        <w:rPr>
          <w:sz w:val="24"/>
        </w:rPr>
        <w:t>interposição</w:t>
      </w:r>
      <w:r>
        <w:rPr>
          <w:spacing w:val="-17"/>
          <w:sz w:val="24"/>
        </w:rPr>
        <w:t xml:space="preserve"> </w:t>
      </w:r>
      <w:r>
        <w:rPr>
          <w:sz w:val="24"/>
        </w:rPr>
        <w:t>do</w:t>
      </w:r>
      <w:r>
        <w:rPr>
          <w:spacing w:val="-16"/>
          <w:sz w:val="24"/>
        </w:rPr>
        <w:t xml:space="preserve"> </w:t>
      </w:r>
      <w:r>
        <w:rPr>
          <w:sz w:val="24"/>
        </w:rPr>
        <w:t>recurso,</w:t>
      </w:r>
      <w:r>
        <w:rPr>
          <w:spacing w:val="-17"/>
          <w:sz w:val="24"/>
        </w:rPr>
        <w:t xml:space="preserve"> </w:t>
      </w:r>
      <w:r>
        <w:rPr>
          <w:sz w:val="24"/>
        </w:rPr>
        <w:t>assegurada</w:t>
      </w:r>
      <w:r>
        <w:rPr>
          <w:spacing w:val="-17"/>
          <w:sz w:val="24"/>
        </w:rPr>
        <w:t xml:space="preserve"> </w:t>
      </w:r>
      <w:r>
        <w:rPr>
          <w:sz w:val="24"/>
        </w:rPr>
        <w:t>a</w:t>
      </w:r>
      <w:r>
        <w:rPr>
          <w:spacing w:val="-17"/>
          <w:sz w:val="24"/>
        </w:rPr>
        <w:t xml:space="preserve"> </w:t>
      </w:r>
      <w:r>
        <w:rPr>
          <w:sz w:val="24"/>
        </w:rPr>
        <w:t>vista</w:t>
      </w:r>
      <w:r>
        <w:rPr>
          <w:spacing w:val="-16"/>
          <w:sz w:val="24"/>
        </w:rPr>
        <w:t xml:space="preserve"> </w:t>
      </w:r>
      <w:r>
        <w:rPr>
          <w:sz w:val="24"/>
        </w:rPr>
        <w:t>imediata</w:t>
      </w:r>
      <w:r>
        <w:rPr>
          <w:spacing w:val="-17"/>
          <w:sz w:val="24"/>
        </w:rPr>
        <w:t xml:space="preserve"> </w:t>
      </w:r>
      <w:r>
        <w:rPr>
          <w:sz w:val="24"/>
        </w:rPr>
        <w:t>dos</w:t>
      </w:r>
      <w:r>
        <w:rPr>
          <w:spacing w:val="-17"/>
          <w:sz w:val="24"/>
        </w:rPr>
        <w:t xml:space="preserve"> </w:t>
      </w:r>
      <w:r>
        <w:rPr>
          <w:sz w:val="24"/>
        </w:rPr>
        <w:t>elementos</w:t>
      </w:r>
      <w:r>
        <w:rPr>
          <w:spacing w:val="-16"/>
          <w:sz w:val="24"/>
        </w:rPr>
        <w:t xml:space="preserve"> </w:t>
      </w:r>
      <w:r>
        <w:rPr>
          <w:sz w:val="24"/>
        </w:rPr>
        <w:t>indispensáveis à defesa de seus interesses.</w:t>
      </w:r>
    </w:p>
    <w:p w:rsidR="0066645F" w:rsidRDefault="00E5157D">
      <w:pPr>
        <w:pStyle w:val="PargrafodaLista"/>
        <w:numPr>
          <w:ilvl w:val="1"/>
          <w:numId w:val="58"/>
        </w:numPr>
        <w:tabs>
          <w:tab w:val="left" w:pos="1545"/>
        </w:tabs>
        <w:spacing w:before="121" w:line="362" w:lineRule="auto"/>
        <w:ind w:right="642" w:firstLine="0"/>
        <w:jc w:val="both"/>
        <w:rPr>
          <w:sz w:val="24"/>
        </w:rPr>
      </w:pPr>
      <w:r>
        <w:rPr>
          <w:sz w:val="24"/>
        </w:rPr>
        <w:t>O recurso e o pedido de reconsideração terão efeito suspensivo do ato ou da decisão recorrida até que sobrevenha decisão final da autoridade competente.</w:t>
      </w:r>
    </w:p>
    <w:p w:rsidR="0066645F" w:rsidRDefault="00E5157D">
      <w:pPr>
        <w:pStyle w:val="PargrafodaLista"/>
        <w:numPr>
          <w:ilvl w:val="1"/>
          <w:numId w:val="58"/>
        </w:numPr>
        <w:tabs>
          <w:tab w:val="left" w:pos="1545"/>
        </w:tabs>
        <w:spacing w:before="115" w:line="362" w:lineRule="auto"/>
        <w:ind w:right="633" w:firstLine="0"/>
        <w:jc w:val="both"/>
        <w:rPr>
          <w:sz w:val="24"/>
        </w:rPr>
      </w:pPr>
      <w:r>
        <w:rPr>
          <w:sz w:val="24"/>
        </w:rPr>
        <w:t xml:space="preserve">O acolhimento do recurso invalida tão somente os atos insuscetíveis de </w:t>
      </w:r>
      <w:r>
        <w:rPr>
          <w:spacing w:val="-2"/>
          <w:sz w:val="24"/>
        </w:rPr>
        <w:t>aproveitamento.</w:t>
      </w:r>
    </w:p>
    <w:p w:rsidR="0066645F" w:rsidRDefault="0066645F">
      <w:pPr>
        <w:pStyle w:val="Corpodetexto"/>
        <w:spacing w:before="7"/>
      </w:pPr>
    </w:p>
    <w:p w:rsidR="0066645F" w:rsidRDefault="00E5157D">
      <w:pPr>
        <w:pStyle w:val="Ttulo1"/>
        <w:ind w:left="2717"/>
        <w:jc w:val="left"/>
      </w:pPr>
      <w:r>
        <w:t>DAS</w:t>
      </w:r>
      <w:r>
        <w:rPr>
          <w:spacing w:val="-13"/>
        </w:rPr>
        <w:t xml:space="preserve"> </w:t>
      </w:r>
      <w:r>
        <w:t>INFRAÇÕES</w:t>
      </w:r>
      <w:r>
        <w:rPr>
          <w:spacing w:val="-10"/>
        </w:rPr>
        <w:t xml:space="preserve"> </w:t>
      </w:r>
      <w:r>
        <w:t>ADMINISTRATIVAS</w:t>
      </w:r>
      <w:r>
        <w:rPr>
          <w:spacing w:val="-13"/>
        </w:rPr>
        <w:t xml:space="preserve"> </w:t>
      </w:r>
      <w:r>
        <w:t>E</w:t>
      </w:r>
      <w:r>
        <w:rPr>
          <w:spacing w:val="-12"/>
        </w:rPr>
        <w:t xml:space="preserve"> </w:t>
      </w:r>
      <w:r>
        <w:rPr>
          <w:spacing w:val="-2"/>
        </w:rPr>
        <w:t>SANÇÕES</w:t>
      </w:r>
    </w:p>
    <w:p w:rsidR="0066645F" w:rsidRDefault="0066645F">
      <w:pPr>
        <w:pStyle w:val="Corpodetexto"/>
        <w:spacing w:before="152"/>
        <w:rPr>
          <w:rFonts w:ascii="Arial"/>
          <w:b/>
        </w:rPr>
      </w:pPr>
    </w:p>
    <w:p w:rsidR="0066645F" w:rsidRDefault="00E5157D">
      <w:pPr>
        <w:pStyle w:val="PargrafodaLista"/>
        <w:numPr>
          <w:ilvl w:val="0"/>
          <w:numId w:val="71"/>
        </w:numPr>
        <w:tabs>
          <w:tab w:val="left" w:pos="1198"/>
          <w:tab w:val="left" w:pos="1200"/>
        </w:tabs>
        <w:spacing w:line="357" w:lineRule="auto"/>
        <w:ind w:right="642"/>
        <w:rPr>
          <w:sz w:val="24"/>
        </w:rPr>
      </w:pPr>
      <w:r>
        <w:rPr>
          <w:sz w:val="24"/>
        </w:rPr>
        <w:t>Comete</w:t>
      </w:r>
      <w:r>
        <w:rPr>
          <w:spacing w:val="27"/>
          <w:sz w:val="24"/>
        </w:rPr>
        <w:t xml:space="preserve"> </w:t>
      </w:r>
      <w:r>
        <w:rPr>
          <w:sz w:val="24"/>
        </w:rPr>
        <w:t>infração</w:t>
      </w:r>
      <w:r>
        <w:rPr>
          <w:spacing w:val="27"/>
          <w:sz w:val="24"/>
        </w:rPr>
        <w:t xml:space="preserve"> </w:t>
      </w:r>
      <w:r>
        <w:rPr>
          <w:sz w:val="24"/>
        </w:rPr>
        <w:t>administrativa,</w:t>
      </w:r>
      <w:r>
        <w:rPr>
          <w:spacing w:val="29"/>
          <w:sz w:val="24"/>
        </w:rPr>
        <w:t xml:space="preserve"> </w:t>
      </w:r>
      <w:r>
        <w:rPr>
          <w:sz w:val="24"/>
        </w:rPr>
        <w:t>nos</w:t>
      </w:r>
      <w:r>
        <w:rPr>
          <w:spacing w:val="29"/>
          <w:sz w:val="24"/>
        </w:rPr>
        <w:t xml:space="preserve"> </w:t>
      </w:r>
      <w:r>
        <w:rPr>
          <w:sz w:val="24"/>
        </w:rPr>
        <w:t>termos</w:t>
      </w:r>
      <w:r>
        <w:rPr>
          <w:spacing w:val="29"/>
          <w:sz w:val="24"/>
        </w:rPr>
        <w:t xml:space="preserve"> </w:t>
      </w:r>
      <w:r>
        <w:rPr>
          <w:sz w:val="24"/>
        </w:rPr>
        <w:t>da</w:t>
      </w:r>
      <w:r>
        <w:rPr>
          <w:spacing w:val="27"/>
          <w:sz w:val="24"/>
        </w:rPr>
        <w:t xml:space="preserve"> </w:t>
      </w:r>
      <w:r>
        <w:rPr>
          <w:sz w:val="24"/>
        </w:rPr>
        <w:t>lei,</w:t>
      </w:r>
      <w:r>
        <w:rPr>
          <w:spacing w:val="29"/>
          <w:sz w:val="24"/>
        </w:rPr>
        <w:t xml:space="preserve"> </w:t>
      </w:r>
      <w:r>
        <w:rPr>
          <w:sz w:val="24"/>
        </w:rPr>
        <w:t>o</w:t>
      </w:r>
      <w:r>
        <w:rPr>
          <w:spacing w:val="27"/>
          <w:sz w:val="24"/>
        </w:rPr>
        <w:t xml:space="preserve"> </w:t>
      </w:r>
      <w:r>
        <w:rPr>
          <w:sz w:val="24"/>
        </w:rPr>
        <w:t>licitante</w:t>
      </w:r>
      <w:r>
        <w:rPr>
          <w:spacing w:val="27"/>
          <w:sz w:val="24"/>
        </w:rPr>
        <w:t xml:space="preserve"> </w:t>
      </w:r>
      <w:r>
        <w:rPr>
          <w:sz w:val="24"/>
        </w:rPr>
        <w:t>que,</w:t>
      </w:r>
      <w:r>
        <w:rPr>
          <w:spacing w:val="29"/>
          <w:sz w:val="24"/>
        </w:rPr>
        <w:t xml:space="preserve"> </w:t>
      </w:r>
      <w:r>
        <w:rPr>
          <w:sz w:val="24"/>
        </w:rPr>
        <w:t>com</w:t>
      </w:r>
      <w:r>
        <w:rPr>
          <w:spacing w:val="29"/>
          <w:sz w:val="24"/>
        </w:rPr>
        <w:t xml:space="preserve"> </w:t>
      </w:r>
      <w:r>
        <w:rPr>
          <w:sz w:val="24"/>
        </w:rPr>
        <w:t>dolo</w:t>
      </w:r>
      <w:r>
        <w:rPr>
          <w:spacing w:val="27"/>
          <w:sz w:val="24"/>
        </w:rPr>
        <w:t xml:space="preserve"> </w:t>
      </w:r>
      <w:r>
        <w:rPr>
          <w:sz w:val="24"/>
        </w:rPr>
        <w:t xml:space="preserve">ou </w:t>
      </w:r>
      <w:r>
        <w:rPr>
          <w:spacing w:val="-2"/>
          <w:sz w:val="24"/>
        </w:rPr>
        <w:t>culpa:</w:t>
      </w:r>
    </w:p>
    <w:p w:rsidR="0066645F" w:rsidRDefault="00E5157D">
      <w:pPr>
        <w:pStyle w:val="PargrafodaLista"/>
        <w:numPr>
          <w:ilvl w:val="1"/>
          <w:numId w:val="57"/>
        </w:numPr>
        <w:tabs>
          <w:tab w:val="left" w:pos="1545"/>
        </w:tabs>
        <w:spacing w:before="126" w:line="357" w:lineRule="auto"/>
        <w:ind w:right="643" w:firstLine="0"/>
        <w:rPr>
          <w:sz w:val="24"/>
        </w:rPr>
      </w:pPr>
      <w:r>
        <w:rPr>
          <w:sz w:val="24"/>
        </w:rPr>
        <w:t>Deixar de entregar a documentação exigida para o certame ou não entregar qualquer documento que tenha sido solicitado pelo/a pregoeiro/a durante o certame;</w:t>
      </w:r>
    </w:p>
    <w:p w:rsidR="0066645F" w:rsidRDefault="00E5157D">
      <w:pPr>
        <w:pStyle w:val="PargrafodaLista"/>
        <w:numPr>
          <w:ilvl w:val="1"/>
          <w:numId w:val="57"/>
        </w:numPr>
        <w:tabs>
          <w:tab w:val="left" w:pos="1545"/>
        </w:tabs>
        <w:spacing w:before="126" w:line="357" w:lineRule="auto"/>
        <w:ind w:right="640" w:firstLine="0"/>
        <w:rPr>
          <w:sz w:val="24"/>
        </w:rPr>
      </w:pPr>
      <w:r>
        <w:rPr>
          <w:sz w:val="24"/>
        </w:rPr>
        <w:t>Salvo</w:t>
      </w:r>
      <w:r>
        <w:rPr>
          <w:spacing w:val="40"/>
          <w:sz w:val="24"/>
        </w:rPr>
        <w:t xml:space="preserve"> </w:t>
      </w:r>
      <w:r>
        <w:rPr>
          <w:sz w:val="24"/>
        </w:rPr>
        <w:t>em</w:t>
      </w:r>
      <w:r>
        <w:rPr>
          <w:spacing w:val="40"/>
          <w:sz w:val="24"/>
        </w:rPr>
        <w:t xml:space="preserve"> </w:t>
      </w:r>
      <w:r>
        <w:rPr>
          <w:sz w:val="24"/>
        </w:rPr>
        <w:t>decorrência</w:t>
      </w:r>
      <w:r>
        <w:rPr>
          <w:spacing w:val="40"/>
          <w:sz w:val="24"/>
        </w:rPr>
        <w:t xml:space="preserve"> </w:t>
      </w:r>
      <w:r>
        <w:rPr>
          <w:sz w:val="24"/>
        </w:rPr>
        <w:t>de</w:t>
      </w:r>
      <w:r>
        <w:rPr>
          <w:spacing w:val="40"/>
          <w:sz w:val="24"/>
        </w:rPr>
        <w:t xml:space="preserve"> </w:t>
      </w:r>
      <w:r>
        <w:rPr>
          <w:sz w:val="24"/>
        </w:rPr>
        <w:t>fato</w:t>
      </w:r>
      <w:r>
        <w:rPr>
          <w:spacing w:val="40"/>
          <w:sz w:val="24"/>
        </w:rPr>
        <w:t xml:space="preserve"> </w:t>
      </w:r>
      <w:r>
        <w:rPr>
          <w:sz w:val="24"/>
        </w:rPr>
        <w:t>superveniente</w:t>
      </w:r>
      <w:r>
        <w:rPr>
          <w:spacing w:val="40"/>
          <w:sz w:val="24"/>
        </w:rPr>
        <w:t xml:space="preserve"> </w:t>
      </w:r>
      <w:r>
        <w:rPr>
          <w:sz w:val="24"/>
        </w:rPr>
        <w:t>devidamente</w:t>
      </w:r>
      <w:r>
        <w:rPr>
          <w:spacing w:val="40"/>
          <w:sz w:val="24"/>
        </w:rPr>
        <w:t xml:space="preserve"> </w:t>
      </w:r>
      <w:r>
        <w:rPr>
          <w:sz w:val="24"/>
        </w:rPr>
        <w:t>justificado,</w:t>
      </w:r>
      <w:r>
        <w:rPr>
          <w:spacing w:val="40"/>
          <w:sz w:val="24"/>
        </w:rPr>
        <w:t xml:space="preserve"> </w:t>
      </w:r>
      <w:r>
        <w:rPr>
          <w:sz w:val="24"/>
        </w:rPr>
        <w:t>não mantiver a proposta em especial quando:</w:t>
      </w:r>
    </w:p>
    <w:p w:rsidR="0066645F" w:rsidRDefault="00E5157D">
      <w:pPr>
        <w:pStyle w:val="PargrafodaLista"/>
        <w:numPr>
          <w:ilvl w:val="2"/>
          <w:numId w:val="57"/>
        </w:numPr>
        <w:tabs>
          <w:tab w:val="left" w:pos="2256"/>
        </w:tabs>
        <w:spacing w:before="125" w:line="357" w:lineRule="auto"/>
        <w:ind w:right="641" w:firstLine="0"/>
        <w:rPr>
          <w:sz w:val="24"/>
        </w:rPr>
      </w:pPr>
      <w:r>
        <w:rPr>
          <w:sz w:val="24"/>
        </w:rPr>
        <w:t>não</w:t>
      </w:r>
      <w:r>
        <w:rPr>
          <w:spacing w:val="35"/>
          <w:sz w:val="24"/>
        </w:rPr>
        <w:t xml:space="preserve"> </w:t>
      </w:r>
      <w:r>
        <w:rPr>
          <w:sz w:val="24"/>
        </w:rPr>
        <w:t>enviar</w:t>
      </w:r>
      <w:r>
        <w:rPr>
          <w:spacing w:val="37"/>
          <w:sz w:val="24"/>
        </w:rPr>
        <w:t xml:space="preserve"> </w:t>
      </w:r>
      <w:r>
        <w:rPr>
          <w:sz w:val="24"/>
        </w:rPr>
        <w:t>a</w:t>
      </w:r>
      <w:r>
        <w:rPr>
          <w:spacing w:val="35"/>
          <w:sz w:val="24"/>
        </w:rPr>
        <w:t xml:space="preserve"> </w:t>
      </w:r>
      <w:r>
        <w:rPr>
          <w:sz w:val="24"/>
        </w:rPr>
        <w:t>proposta</w:t>
      </w:r>
      <w:r>
        <w:rPr>
          <w:spacing w:val="35"/>
          <w:sz w:val="24"/>
        </w:rPr>
        <w:t xml:space="preserve"> </w:t>
      </w:r>
      <w:r>
        <w:rPr>
          <w:sz w:val="24"/>
        </w:rPr>
        <w:t>adequada</w:t>
      </w:r>
      <w:r>
        <w:rPr>
          <w:spacing w:val="35"/>
          <w:sz w:val="24"/>
        </w:rPr>
        <w:t xml:space="preserve"> </w:t>
      </w:r>
      <w:r>
        <w:rPr>
          <w:sz w:val="24"/>
        </w:rPr>
        <w:t>ao</w:t>
      </w:r>
      <w:r>
        <w:rPr>
          <w:spacing w:val="39"/>
          <w:sz w:val="24"/>
        </w:rPr>
        <w:t xml:space="preserve"> </w:t>
      </w:r>
      <w:r>
        <w:rPr>
          <w:sz w:val="24"/>
        </w:rPr>
        <w:t>último</w:t>
      </w:r>
      <w:r>
        <w:rPr>
          <w:spacing w:val="35"/>
          <w:sz w:val="24"/>
        </w:rPr>
        <w:t xml:space="preserve"> </w:t>
      </w:r>
      <w:r>
        <w:rPr>
          <w:sz w:val="24"/>
        </w:rPr>
        <w:t>lance</w:t>
      </w:r>
      <w:r>
        <w:rPr>
          <w:spacing w:val="40"/>
          <w:sz w:val="24"/>
        </w:rPr>
        <w:t xml:space="preserve"> </w:t>
      </w:r>
      <w:r>
        <w:rPr>
          <w:sz w:val="24"/>
        </w:rPr>
        <w:t>ofertado</w:t>
      </w:r>
      <w:r>
        <w:rPr>
          <w:spacing w:val="40"/>
          <w:sz w:val="24"/>
        </w:rPr>
        <w:t xml:space="preserve"> </w:t>
      </w:r>
      <w:r>
        <w:rPr>
          <w:sz w:val="24"/>
        </w:rPr>
        <w:t>ou</w:t>
      </w:r>
      <w:r>
        <w:rPr>
          <w:spacing w:val="35"/>
          <w:sz w:val="24"/>
        </w:rPr>
        <w:t xml:space="preserve"> </w:t>
      </w:r>
      <w:r>
        <w:rPr>
          <w:sz w:val="24"/>
        </w:rPr>
        <w:t>após</w:t>
      </w:r>
      <w:r>
        <w:rPr>
          <w:spacing w:val="37"/>
          <w:sz w:val="24"/>
        </w:rPr>
        <w:t xml:space="preserve"> </w:t>
      </w:r>
      <w:r>
        <w:rPr>
          <w:sz w:val="24"/>
        </w:rPr>
        <w:t xml:space="preserve">a </w:t>
      </w:r>
      <w:r>
        <w:rPr>
          <w:spacing w:val="-2"/>
          <w:sz w:val="24"/>
        </w:rPr>
        <w:t>negociação;</w:t>
      </w:r>
    </w:p>
    <w:p w:rsidR="0066645F" w:rsidRDefault="00E5157D">
      <w:pPr>
        <w:pStyle w:val="PargrafodaLista"/>
        <w:numPr>
          <w:ilvl w:val="2"/>
          <w:numId w:val="57"/>
        </w:numPr>
        <w:tabs>
          <w:tab w:val="left" w:pos="2256"/>
        </w:tabs>
        <w:spacing w:before="126"/>
        <w:ind w:left="2256" w:hanging="848"/>
        <w:rPr>
          <w:sz w:val="24"/>
        </w:rPr>
      </w:pPr>
      <w:r>
        <w:rPr>
          <w:sz w:val="24"/>
        </w:rPr>
        <w:t>recusar-se</w:t>
      </w:r>
      <w:r>
        <w:rPr>
          <w:spacing w:val="-12"/>
          <w:sz w:val="24"/>
        </w:rPr>
        <w:t xml:space="preserve"> </w:t>
      </w:r>
      <w:r>
        <w:rPr>
          <w:sz w:val="24"/>
        </w:rPr>
        <w:t>a</w:t>
      </w:r>
      <w:r>
        <w:rPr>
          <w:spacing w:val="-11"/>
          <w:sz w:val="24"/>
        </w:rPr>
        <w:t xml:space="preserve"> </w:t>
      </w:r>
      <w:r>
        <w:rPr>
          <w:sz w:val="24"/>
        </w:rPr>
        <w:t>enviar</w:t>
      </w:r>
      <w:r>
        <w:rPr>
          <w:spacing w:val="-10"/>
          <w:sz w:val="24"/>
        </w:rPr>
        <w:t xml:space="preserve"> </w:t>
      </w:r>
      <w:r>
        <w:rPr>
          <w:sz w:val="24"/>
        </w:rPr>
        <w:t>o</w:t>
      </w:r>
      <w:r>
        <w:rPr>
          <w:spacing w:val="-11"/>
          <w:sz w:val="24"/>
        </w:rPr>
        <w:t xml:space="preserve"> </w:t>
      </w:r>
      <w:r>
        <w:rPr>
          <w:sz w:val="24"/>
        </w:rPr>
        <w:t>detalhamento</w:t>
      </w:r>
      <w:r>
        <w:rPr>
          <w:spacing w:val="-12"/>
          <w:sz w:val="24"/>
        </w:rPr>
        <w:t xml:space="preserve"> </w:t>
      </w:r>
      <w:r>
        <w:rPr>
          <w:sz w:val="24"/>
        </w:rPr>
        <w:t>da</w:t>
      </w:r>
      <w:r>
        <w:rPr>
          <w:spacing w:val="-12"/>
          <w:sz w:val="24"/>
        </w:rPr>
        <w:t xml:space="preserve"> </w:t>
      </w:r>
      <w:r>
        <w:rPr>
          <w:sz w:val="24"/>
        </w:rPr>
        <w:t>proposta</w:t>
      </w:r>
      <w:r>
        <w:rPr>
          <w:spacing w:val="-11"/>
          <w:sz w:val="24"/>
        </w:rPr>
        <w:t xml:space="preserve"> </w:t>
      </w:r>
      <w:r>
        <w:rPr>
          <w:sz w:val="24"/>
        </w:rPr>
        <w:t>quando</w:t>
      </w:r>
      <w:r>
        <w:rPr>
          <w:spacing w:val="-12"/>
          <w:sz w:val="24"/>
        </w:rPr>
        <w:t xml:space="preserve"> </w:t>
      </w:r>
      <w:r>
        <w:rPr>
          <w:spacing w:val="-2"/>
          <w:sz w:val="24"/>
        </w:rPr>
        <w:t>exigível;</w:t>
      </w:r>
    </w:p>
    <w:p w:rsidR="0066645F" w:rsidRDefault="00E5157D">
      <w:pPr>
        <w:pStyle w:val="PargrafodaLista"/>
        <w:numPr>
          <w:ilvl w:val="2"/>
          <w:numId w:val="57"/>
        </w:numPr>
        <w:tabs>
          <w:tab w:val="left" w:pos="2256"/>
        </w:tabs>
        <w:spacing w:before="256"/>
        <w:ind w:left="2256" w:hanging="848"/>
        <w:rPr>
          <w:sz w:val="24"/>
        </w:rPr>
      </w:pPr>
      <w:r>
        <w:rPr>
          <w:spacing w:val="-2"/>
          <w:sz w:val="24"/>
        </w:rPr>
        <w:t>pedir</w:t>
      </w:r>
      <w:r>
        <w:rPr>
          <w:spacing w:val="-8"/>
          <w:sz w:val="24"/>
        </w:rPr>
        <w:t xml:space="preserve"> </w:t>
      </w:r>
      <w:r>
        <w:rPr>
          <w:spacing w:val="-2"/>
          <w:sz w:val="24"/>
        </w:rPr>
        <w:t>para</w:t>
      </w:r>
      <w:r>
        <w:rPr>
          <w:spacing w:val="-9"/>
          <w:sz w:val="24"/>
        </w:rPr>
        <w:t xml:space="preserve"> </w:t>
      </w:r>
      <w:r>
        <w:rPr>
          <w:spacing w:val="-2"/>
          <w:sz w:val="24"/>
        </w:rPr>
        <w:t>ser</w:t>
      </w:r>
      <w:r>
        <w:rPr>
          <w:spacing w:val="-7"/>
          <w:sz w:val="24"/>
        </w:rPr>
        <w:t xml:space="preserve"> </w:t>
      </w:r>
      <w:r>
        <w:rPr>
          <w:spacing w:val="-2"/>
          <w:sz w:val="24"/>
        </w:rPr>
        <w:t>desclassificado</w:t>
      </w:r>
      <w:r>
        <w:rPr>
          <w:spacing w:val="-9"/>
          <w:sz w:val="24"/>
        </w:rPr>
        <w:t xml:space="preserve"> </w:t>
      </w:r>
      <w:r>
        <w:rPr>
          <w:spacing w:val="-2"/>
          <w:sz w:val="24"/>
        </w:rPr>
        <w:t>quando</w:t>
      </w:r>
      <w:r>
        <w:rPr>
          <w:spacing w:val="-5"/>
          <w:sz w:val="24"/>
        </w:rPr>
        <w:t xml:space="preserve"> </w:t>
      </w:r>
      <w:r>
        <w:rPr>
          <w:spacing w:val="-2"/>
          <w:sz w:val="24"/>
        </w:rPr>
        <w:t>encerrada</w:t>
      </w:r>
      <w:r>
        <w:rPr>
          <w:spacing w:val="-9"/>
          <w:sz w:val="24"/>
        </w:rPr>
        <w:t xml:space="preserve"> </w:t>
      </w:r>
      <w:r>
        <w:rPr>
          <w:spacing w:val="-2"/>
          <w:sz w:val="24"/>
        </w:rPr>
        <w:t>a</w:t>
      </w:r>
      <w:r>
        <w:rPr>
          <w:spacing w:val="-9"/>
          <w:sz w:val="24"/>
        </w:rPr>
        <w:t xml:space="preserve"> </w:t>
      </w:r>
      <w:r>
        <w:rPr>
          <w:spacing w:val="-2"/>
          <w:sz w:val="24"/>
        </w:rPr>
        <w:t>etapa</w:t>
      </w:r>
      <w:r>
        <w:rPr>
          <w:spacing w:val="-9"/>
          <w:sz w:val="24"/>
        </w:rPr>
        <w:t xml:space="preserve"> </w:t>
      </w:r>
      <w:r>
        <w:rPr>
          <w:spacing w:val="-2"/>
          <w:sz w:val="24"/>
        </w:rPr>
        <w:t>competitiva;</w:t>
      </w:r>
      <w:r>
        <w:rPr>
          <w:spacing w:val="-6"/>
          <w:sz w:val="24"/>
        </w:rPr>
        <w:t xml:space="preserve"> </w:t>
      </w:r>
      <w:r>
        <w:rPr>
          <w:spacing w:val="-5"/>
          <w:sz w:val="24"/>
        </w:rPr>
        <w:t>ou</w:t>
      </w:r>
    </w:p>
    <w:p w:rsidR="0066645F" w:rsidRDefault="00E5157D">
      <w:pPr>
        <w:pStyle w:val="PargrafodaLista"/>
        <w:numPr>
          <w:ilvl w:val="2"/>
          <w:numId w:val="57"/>
        </w:numPr>
        <w:tabs>
          <w:tab w:val="left" w:pos="2256"/>
        </w:tabs>
        <w:spacing w:before="260"/>
        <w:ind w:left="2256" w:hanging="848"/>
        <w:rPr>
          <w:sz w:val="24"/>
        </w:rPr>
      </w:pPr>
      <w:r>
        <w:rPr>
          <w:sz w:val="24"/>
        </w:rPr>
        <w:t>deixar</w:t>
      </w:r>
      <w:r>
        <w:rPr>
          <w:spacing w:val="-13"/>
          <w:sz w:val="24"/>
        </w:rPr>
        <w:t xml:space="preserve"> </w:t>
      </w:r>
      <w:r>
        <w:rPr>
          <w:sz w:val="24"/>
        </w:rPr>
        <w:t>de</w:t>
      </w:r>
      <w:r>
        <w:rPr>
          <w:spacing w:val="-13"/>
          <w:sz w:val="24"/>
        </w:rPr>
        <w:t xml:space="preserve"> </w:t>
      </w:r>
      <w:r>
        <w:rPr>
          <w:sz w:val="24"/>
        </w:rPr>
        <w:t>apresentar</w:t>
      </w:r>
      <w:r>
        <w:rPr>
          <w:spacing w:val="-12"/>
          <w:sz w:val="24"/>
        </w:rPr>
        <w:t xml:space="preserve"> </w:t>
      </w:r>
      <w:r>
        <w:rPr>
          <w:spacing w:val="-2"/>
          <w:sz w:val="24"/>
        </w:rPr>
        <w:t>amostra;</w:t>
      </w:r>
    </w:p>
    <w:p w:rsidR="0066645F" w:rsidRDefault="00E5157D">
      <w:pPr>
        <w:pStyle w:val="PargrafodaLista"/>
        <w:numPr>
          <w:ilvl w:val="2"/>
          <w:numId w:val="57"/>
        </w:numPr>
        <w:tabs>
          <w:tab w:val="left" w:pos="2255"/>
        </w:tabs>
        <w:spacing w:before="256" w:line="362" w:lineRule="auto"/>
        <w:ind w:right="641" w:firstLine="0"/>
        <w:jc w:val="both"/>
        <w:rPr>
          <w:sz w:val="24"/>
        </w:rPr>
      </w:pPr>
      <w:r>
        <w:rPr>
          <w:sz w:val="24"/>
        </w:rPr>
        <w:t>apresentar proposta ou amostra em desacordo com as especificações do edital;</w:t>
      </w:r>
    </w:p>
    <w:p w:rsidR="0066645F" w:rsidRDefault="00E5157D">
      <w:pPr>
        <w:pStyle w:val="PargrafodaLista"/>
        <w:numPr>
          <w:ilvl w:val="2"/>
          <w:numId w:val="57"/>
        </w:numPr>
        <w:tabs>
          <w:tab w:val="left" w:pos="2256"/>
        </w:tabs>
        <w:spacing w:before="115" w:line="362" w:lineRule="auto"/>
        <w:ind w:right="639" w:firstLine="0"/>
        <w:jc w:val="both"/>
        <w:rPr>
          <w:sz w:val="24"/>
        </w:rPr>
      </w:pPr>
      <w:r>
        <w:rPr>
          <w:sz w:val="24"/>
        </w:rPr>
        <w:t>não</w:t>
      </w:r>
      <w:r>
        <w:rPr>
          <w:spacing w:val="-5"/>
          <w:sz w:val="24"/>
        </w:rPr>
        <w:t xml:space="preserve"> </w:t>
      </w:r>
      <w:r>
        <w:rPr>
          <w:sz w:val="24"/>
        </w:rPr>
        <w:t>celebrar</w:t>
      </w:r>
      <w:r>
        <w:rPr>
          <w:spacing w:val="-3"/>
          <w:sz w:val="24"/>
        </w:rPr>
        <w:t xml:space="preserve"> </w:t>
      </w:r>
      <w:r>
        <w:rPr>
          <w:sz w:val="24"/>
        </w:rPr>
        <w:t>o</w:t>
      </w:r>
      <w:r>
        <w:rPr>
          <w:spacing w:val="-5"/>
          <w:sz w:val="24"/>
        </w:rPr>
        <w:t xml:space="preserve"> </w:t>
      </w:r>
      <w:r>
        <w:rPr>
          <w:sz w:val="24"/>
        </w:rPr>
        <w:t>contrato</w:t>
      </w:r>
      <w:r>
        <w:rPr>
          <w:spacing w:val="-5"/>
          <w:sz w:val="24"/>
        </w:rPr>
        <w:t xml:space="preserve"> </w:t>
      </w:r>
      <w:r>
        <w:rPr>
          <w:sz w:val="24"/>
        </w:rPr>
        <w:t>ou</w:t>
      </w:r>
      <w:r>
        <w:rPr>
          <w:spacing w:val="-1"/>
          <w:sz w:val="24"/>
        </w:rPr>
        <w:t xml:space="preserve"> </w:t>
      </w:r>
      <w:r>
        <w:rPr>
          <w:sz w:val="24"/>
        </w:rPr>
        <w:t>não</w:t>
      </w:r>
      <w:r>
        <w:rPr>
          <w:spacing w:val="-1"/>
          <w:sz w:val="24"/>
        </w:rPr>
        <w:t xml:space="preserve"> </w:t>
      </w:r>
      <w:r>
        <w:rPr>
          <w:sz w:val="24"/>
        </w:rPr>
        <w:t>entregar</w:t>
      </w:r>
      <w:r>
        <w:rPr>
          <w:spacing w:val="-3"/>
          <w:sz w:val="24"/>
        </w:rPr>
        <w:t xml:space="preserve"> </w:t>
      </w:r>
      <w:r>
        <w:rPr>
          <w:sz w:val="24"/>
        </w:rPr>
        <w:t>a</w:t>
      </w:r>
      <w:r>
        <w:rPr>
          <w:spacing w:val="-5"/>
          <w:sz w:val="24"/>
        </w:rPr>
        <w:t xml:space="preserve"> </w:t>
      </w:r>
      <w:r>
        <w:rPr>
          <w:sz w:val="24"/>
        </w:rPr>
        <w:t>documentação</w:t>
      </w:r>
      <w:r>
        <w:rPr>
          <w:spacing w:val="-5"/>
          <w:sz w:val="24"/>
        </w:rPr>
        <w:t xml:space="preserve"> </w:t>
      </w:r>
      <w:r>
        <w:rPr>
          <w:sz w:val="24"/>
        </w:rPr>
        <w:t>exigida</w:t>
      </w:r>
      <w:r>
        <w:rPr>
          <w:spacing w:val="-5"/>
          <w:sz w:val="24"/>
        </w:rPr>
        <w:t xml:space="preserve"> </w:t>
      </w:r>
      <w:r>
        <w:rPr>
          <w:sz w:val="24"/>
        </w:rPr>
        <w:t>para</w:t>
      </w:r>
      <w:r>
        <w:rPr>
          <w:spacing w:val="-1"/>
          <w:sz w:val="24"/>
        </w:rPr>
        <w:t xml:space="preserve"> </w:t>
      </w:r>
      <w:r>
        <w:rPr>
          <w:sz w:val="24"/>
        </w:rPr>
        <w:t>a contratação, quando convocado dentro do prazo de validade de sua proposta;</w:t>
      </w:r>
    </w:p>
    <w:p w:rsidR="0066645F" w:rsidRDefault="00E5157D">
      <w:pPr>
        <w:pStyle w:val="PargrafodaLista"/>
        <w:numPr>
          <w:ilvl w:val="2"/>
          <w:numId w:val="57"/>
        </w:numPr>
        <w:tabs>
          <w:tab w:val="left" w:pos="2255"/>
        </w:tabs>
        <w:spacing w:before="115" w:line="360" w:lineRule="auto"/>
        <w:ind w:right="635" w:firstLine="0"/>
        <w:jc w:val="both"/>
        <w:rPr>
          <w:sz w:val="24"/>
        </w:rPr>
      </w:pPr>
      <w:r>
        <w:rPr>
          <w:sz w:val="24"/>
        </w:rPr>
        <w:t>recusar-se,</w:t>
      </w:r>
      <w:r>
        <w:rPr>
          <w:spacing w:val="-3"/>
          <w:sz w:val="24"/>
        </w:rPr>
        <w:t xml:space="preserve"> </w:t>
      </w:r>
      <w:r>
        <w:rPr>
          <w:sz w:val="24"/>
        </w:rPr>
        <w:t>sem</w:t>
      </w:r>
      <w:r>
        <w:rPr>
          <w:spacing w:val="-7"/>
          <w:sz w:val="24"/>
        </w:rPr>
        <w:t xml:space="preserve"> </w:t>
      </w:r>
      <w:r>
        <w:rPr>
          <w:sz w:val="24"/>
        </w:rPr>
        <w:t>justificativa,</w:t>
      </w:r>
      <w:r>
        <w:rPr>
          <w:spacing w:val="-3"/>
          <w:sz w:val="24"/>
        </w:rPr>
        <w:t xml:space="preserve"> </w:t>
      </w:r>
      <w:r>
        <w:rPr>
          <w:sz w:val="24"/>
        </w:rPr>
        <w:t>a</w:t>
      </w:r>
      <w:r>
        <w:rPr>
          <w:spacing w:val="-5"/>
          <w:sz w:val="24"/>
        </w:rPr>
        <w:t xml:space="preserve"> </w:t>
      </w:r>
      <w:r>
        <w:rPr>
          <w:sz w:val="24"/>
        </w:rPr>
        <w:t>assinar</w:t>
      </w:r>
      <w:r>
        <w:rPr>
          <w:spacing w:val="-1"/>
          <w:sz w:val="24"/>
        </w:rPr>
        <w:t xml:space="preserve"> </w:t>
      </w:r>
      <w:r>
        <w:rPr>
          <w:sz w:val="24"/>
        </w:rPr>
        <w:t>o</w:t>
      </w:r>
      <w:r>
        <w:rPr>
          <w:spacing w:val="-5"/>
          <w:sz w:val="24"/>
        </w:rPr>
        <w:t xml:space="preserve"> </w:t>
      </w:r>
      <w:r>
        <w:rPr>
          <w:sz w:val="24"/>
        </w:rPr>
        <w:t>contrato</w:t>
      </w:r>
      <w:r>
        <w:rPr>
          <w:spacing w:val="-5"/>
          <w:sz w:val="24"/>
        </w:rPr>
        <w:t xml:space="preserve"> </w:t>
      </w:r>
      <w:r>
        <w:rPr>
          <w:sz w:val="24"/>
        </w:rPr>
        <w:t>ou</w:t>
      </w:r>
      <w:r>
        <w:rPr>
          <w:spacing w:val="-5"/>
          <w:sz w:val="24"/>
        </w:rPr>
        <w:t xml:space="preserve"> </w:t>
      </w:r>
      <w:r>
        <w:rPr>
          <w:sz w:val="24"/>
        </w:rPr>
        <w:t>a</w:t>
      </w:r>
      <w:r>
        <w:rPr>
          <w:spacing w:val="-5"/>
          <w:sz w:val="24"/>
        </w:rPr>
        <w:t xml:space="preserve"> </w:t>
      </w:r>
      <w:r>
        <w:rPr>
          <w:sz w:val="24"/>
        </w:rPr>
        <w:t>ata</w:t>
      </w:r>
      <w:r>
        <w:rPr>
          <w:spacing w:val="-5"/>
          <w:sz w:val="24"/>
        </w:rPr>
        <w:t xml:space="preserve"> </w:t>
      </w:r>
      <w:r>
        <w:rPr>
          <w:sz w:val="24"/>
        </w:rPr>
        <w:t>de</w:t>
      </w:r>
      <w:r>
        <w:rPr>
          <w:spacing w:val="-5"/>
          <w:sz w:val="24"/>
        </w:rPr>
        <w:t xml:space="preserve"> </w:t>
      </w:r>
      <w:r>
        <w:rPr>
          <w:sz w:val="24"/>
        </w:rPr>
        <w:t>registro</w:t>
      </w:r>
      <w:r>
        <w:rPr>
          <w:spacing w:val="-5"/>
          <w:sz w:val="24"/>
        </w:rPr>
        <w:t xml:space="preserve"> </w:t>
      </w:r>
      <w:r>
        <w:rPr>
          <w:sz w:val="24"/>
        </w:rPr>
        <w:t>de preço, ou a aceitar ou retirar o instrumento equivalente no prazo estabelecido pela Administração;</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2"/>
          <w:numId w:val="57"/>
        </w:numPr>
        <w:tabs>
          <w:tab w:val="left" w:pos="2256"/>
        </w:tabs>
        <w:spacing w:line="362" w:lineRule="auto"/>
        <w:ind w:right="640" w:firstLine="0"/>
        <w:rPr>
          <w:sz w:val="24"/>
        </w:rPr>
      </w:pPr>
      <w:r>
        <w:rPr>
          <w:sz w:val="24"/>
        </w:rPr>
        <w:t>apresentar declaração ou documentação falsa exigida para o certame ou prestar declaração falsa durante a licitação</w:t>
      </w:r>
    </w:p>
    <w:p w:rsidR="0066645F" w:rsidRDefault="00E5157D">
      <w:pPr>
        <w:pStyle w:val="PargrafodaLista"/>
        <w:numPr>
          <w:ilvl w:val="2"/>
          <w:numId w:val="57"/>
        </w:numPr>
        <w:tabs>
          <w:tab w:val="left" w:pos="1547"/>
        </w:tabs>
        <w:spacing w:before="115"/>
        <w:ind w:left="1547" w:hanging="139"/>
        <w:rPr>
          <w:sz w:val="24"/>
        </w:rPr>
      </w:pPr>
      <w:r>
        <w:rPr>
          <w:sz w:val="24"/>
        </w:rPr>
        <w:t>fraudar</w:t>
      </w:r>
      <w:r>
        <w:rPr>
          <w:spacing w:val="-9"/>
          <w:sz w:val="24"/>
        </w:rPr>
        <w:t xml:space="preserve"> </w:t>
      </w:r>
      <w:r>
        <w:rPr>
          <w:sz w:val="24"/>
        </w:rPr>
        <w:t>a</w:t>
      </w:r>
      <w:r>
        <w:rPr>
          <w:spacing w:val="-10"/>
          <w:sz w:val="24"/>
        </w:rPr>
        <w:t xml:space="preserve"> </w:t>
      </w:r>
      <w:r>
        <w:rPr>
          <w:spacing w:val="-2"/>
          <w:sz w:val="24"/>
        </w:rPr>
        <w:t>licitação</w:t>
      </w:r>
    </w:p>
    <w:p w:rsidR="0066645F" w:rsidRDefault="00E5157D">
      <w:pPr>
        <w:pStyle w:val="PargrafodaLista"/>
        <w:numPr>
          <w:ilvl w:val="2"/>
          <w:numId w:val="57"/>
        </w:numPr>
        <w:tabs>
          <w:tab w:val="left" w:pos="1547"/>
        </w:tabs>
        <w:spacing w:before="261" w:line="357" w:lineRule="auto"/>
        <w:ind w:right="639" w:firstLine="0"/>
        <w:rPr>
          <w:sz w:val="24"/>
        </w:rPr>
      </w:pPr>
      <w:r>
        <w:rPr>
          <w:sz w:val="24"/>
        </w:rPr>
        <w:t>comportar-se de modo inidôneo ou cometer fraude de qualquer natureza, em especial quando:</w:t>
      </w:r>
    </w:p>
    <w:p w:rsidR="0066645F" w:rsidRDefault="00E5157D">
      <w:pPr>
        <w:pStyle w:val="PargrafodaLista"/>
        <w:numPr>
          <w:ilvl w:val="2"/>
          <w:numId w:val="57"/>
        </w:numPr>
        <w:tabs>
          <w:tab w:val="left" w:pos="2256"/>
        </w:tabs>
        <w:spacing w:before="125"/>
        <w:ind w:left="2256" w:hanging="848"/>
        <w:rPr>
          <w:sz w:val="24"/>
        </w:rPr>
      </w:pPr>
      <w:r>
        <w:rPr>
          <w:sz w:val="24"/>
        </w:rPr>
        <w:t>agir</w:t>
      </w:r>
      <w:r>
        <w:rPr>
          <w:spacing w:val="-7"/>
          <w:sz w:val="24"/>
        </w:rPr>
        <w:t xml:space="preserve"> </w:t>
      </w:r>
      <w:r>
        <w:rPr>
          <w:sz w:val="24"/>
        </w:rPr>
        <w:t>em</w:t>
      </w:r>
      <w:r>
        <w:rPr>
          <w:spacing w:val="-11"/>
          <w:sz w:val="24"/>
        </w:rPr>
        <w:t xml:space="preserve"> </w:t>
      </w:r>
      <w:r>
        <w:rPr>
          <w:sz w:val="24"/>
        </w:rPr>
        <w:t>conluio</w:t>
      </w:r>
      <w:r>
        <w:rPr>
          <w:spacing w:val="-9"/>
          <w:sz w:val="24"/>
        </w:rPr>
        <w:t xml:space="preserve"> </w:t>
      </w:r>
      <w:r>
        <w:rPr>
          <w:sz w:val="24"/>
        </w:rPr>
        <w:t>ou</w:t>
      </w:r>
      <w:r>
        <w:rPr>
          <w:spacing w:val="-8"/>
          <w:sz w:val="24"/>
        </w:rPr>
        <w:t xml:space="preserve"> </w:t>
      </w:r>
      <w:r>
        <w:rPr>
          <w:sz w:val="24"/>
        </w:rPr>
        <w:t>em</w:t>
      </w:r>
      <w:r>
        <w:rPr>
          <w:spacing w:val="-11"/>
          <w:sz w:val="24"/>
        </w:rPr>
        <w:t xml:space="preserve"> </w:t>
      </w:r>
      <w:r>
        <w:rPr>
          <w:sz w:val="24"/>
        </w:rPr>
        <w:t>desconformidade</w:t>
      </w:r>
      <w:r>
        <w:rPr>
          <w:spacing w:val="-9"/>
          <w:sz w:val="24"/>
        </w:rPr>
        <w:t xml:space="preserve"> </w:t>
      </w:r>
      <w:r>
        <w:rPr>
          <w:sz w:val="24"/>
        </w:rPr>
        <w:t>com</w:t>
      </w:r>
      <w:r>
        <w:rPr>
          <w:spacing w:val="-10"/>
          <w:sz w:val="24"/>
        </w:rPr>
        <w:t xml:space="preserve"> </w:t>
      </w:r>
      <w:r>
        <w:rPr>
          <w:sz w:val="24"/>
        </w:rPr>
        <w:t>a</w:t>
      </w:r>
      <w:r>
        <w:rPr>
          <w:spacing w:val="-9"/>
          <w:sz w:val="24"/>
        </w:rPr>
        <w:t xml:space="preserve"> </w:t>
      </w:r>
      <w:r>
        <w:rPr>
          <w:spacing w:val="-4"/>
          <w:sz w:val="24"/>
        </w:rPr>
        <w:t>lei;</w:t>
      </w:r>
    </w:p>
    <w:p w:rsidR="0066645F" w:rsidRDefault="00E5157D">
      <w:pPr>
        <w:pStyle w:val="PargrafodaLista"/>
        <w:numPr>
          <w:ilvl w:val="2"/>
          <w:numId w:val="57"/>
        </w:numPr>
        <w:tabs>
          <w:tab w:val="left" w:pos="1547"/>
        </w:tabs>
        <w:spacing w:before="256"/>
        <w:ind w:left="1547" w:hanging="139"/>
        <w:rPr>
          <w:sz w:val="24"/>
        </w:rPr>
      </w:pPr>
      <w:r>
        <w:rPr>
          <w:sz w:val="24"/>
        </w:rPr>
        <w:t>induzir</w:t>
      </w:r>
      <w:r>
        <w:rPr>
          <w:spacing w:val="-11"/>
          <w:sz w:val="24"/>
        </w:rPr>
        <w:t xml:space="preserve"> </w:t>
      </w:r>
      <w:r>
        <w:rPr>
          <w:sz w:val="24"/>
        </w:rPr>
        <w:t>deliberadamente</w:t>
      </w:r>
      <w:r>
        <w:rPr>
          <w:spacing w:val="-12"/>
          <w:sz w:val="24"/>
        </w:rPr>
        <w:t xml:space="preserve"> </w:t>
      </w:r>
      <w:r>
        <w:rPr>
          <w:sz w:val="24"/>
        </w:rPr>
        <w:t>a</w:t>
      </w:r>
      <w:r>
        <w:rPr>
          <w:spacing w:val="-11"/>
          <w:sz w:val="24"/>
        </w:rPr>
        <w:t xml:space="preserve"> </w:t>
      </w:r>
      <w:r>
        <w:rPr>
          <w:sz w:val="24"/>
        </w:rPr>
        <w:t>erro</w:t>
      </w:r>
      <w:r>
        <w:rPr>
          <w:spacing w:val="-12"/>
          <w:sz w:val="24"/>
        </w:rPr>
        <w:t xml:space="preserve"> </w:t>
      </w:r>
      <w:r>
        <w:rPr>
          <w:sz w:val="24"/>
        </w:rPr>
        <w:t>no</w:t>
      </w:r>
      <w:r>
        <w:rPr>
          <w:spacing w:val="-12"/>
          <w:sz w:val="24"/>
        </w:rPr>
        <w:t xml:space="preserve"> </w:t>
      </w:r>
      <w:r>
        <w:rPr>
          <w:spacing w:val="-2"/>
          <w:sz w:val="24"/>
        </w:rPr>
        <w:t>julgamento;</w:t>
      </w:r>
    </w:p>
    <w:p w:rsidR="0066645F" w:rsidRDefault="00E5157D">
      <w:pPr>
        <w:pStyle w:val="PargrafodaLista"/>
        <w:numPr>
          <w:ilvl w:val="2"/>
          <w:numId w:val="57"/>
        </w:numPr>
        <w:tabs>
          <w:tab w:val="left" w:pos="2256"/>
        </w:tabs>
        <w:spacing w:before="261"/>
        <w:ind w:left="2256" w:hanging="848"/>
        <w:rPr>
          <w:sz w:val="24"/>
        </w:rPr>
      </w:pPr>
      <w:r>
        <w:rPr>
          <w:sz w:val="24"/>
        </w:rPr>
        <w:t>apresentar</w:t>
      </w:r>
      <w:r>
        <w:rPr>
          <w:spacing w:val="-14"/>
          <w:sz w:val="24"/>
        </w:rPr>
        <w:t xml:space="preserve"> </w:t>
      </w:r>
      <w:r>
        <w:rPr>
          <w:sz w:val="24"/>
        </w:rPr>
        <w:t>amostra</w:t>
      </w:r>
      <w:r>
        <w:rPr>
          <w:spacing w:val="-14"/>
          <w:sz w:val="24"/>
        </w:rPr>
        <w:t xml:space="preserve"> </w:t>
      </w:r>
      <w:r>
        <w:rPr>
          <w:sz w:val="24"/>
        </w:rPr>
        <w:t>falsificada</w:t>
      </w:r>
      <w:r>
        <w:rPr>
          <w:spacing w:val="-15"/>
          <w:sz w:val="24"/>
        </w:rPr>
        <w:t xml:space="preserve"> </w:t>
      </w:r>
      <w:r>
        <w:rPr>
          <w:sz w:val="24"/>
        </w:rPr>
        <w:t>ou</w:t>
      </w:r>
      <w:r>
        <w:rPr>
          <w:spacing w:val="-15"/>
          <w:sz w:val="24"/>
        </w:rPr>
        <w:t xml:space="preserve"> </w:t>
      </w:r>
      <w:r>
        <w:rPr>
          <w:spacing w:val="-2"/>
          <w:sz w:val="24"/>
        </w:rPr>
        <w:t>deteriorada;</w:t>
      </w:r>
    </w:p>
    <w:p w:rsidR="0066645F" w:rsidRDefault="00E5157D">
      <w:pPr>
        <w:pStyle w:val="PargrafodaLista"/>
        <w:numPr>
          <w:ilvl w:val="2"/>
          <w:numId w:val="57"/>
        </w:numPr>
        <w:tabs>
          <w:tab w:val="left" w:pos="2256"/>
        </w:tabs>
        <w:spacing w:before="256"/>
        <w:ind w:left="2256" w:hanging="848"/>
        <w:rPr>
          <w:sz w:val="24"/>
        </w:rPr>
      </w:pPr>
      <w:r>
        <w:rPr>
          <w:sz w:val="24"/>
        </w:rPr>
        <w:t>praticar</w:t>
      </w:r>
      <w:r>
        <w:rPr>
          <w:spacing w:val="-9"/>
          <w:sz w:val="24"/>
        </w:rPr>
        <w:t xml:space="preserve"> </w:t>
      </w:r>
      <w:r>
        <w:rPr>
          <w:sz w:val="24"/>
        </w:rPr>
        <w:t>atos</w:t>
      </w:r>
      <w:r>
        <w:rPr>
          <w:spacing w:val="-8"/>
          <w:sz w:val="24"/>
        </w:rPr>
        <w:t xml:space="preserve"> </w:t>
      </w:r>
      <w:r>
        <w:rPr>
          <w:sz w:val="24"/>
        </w:rPr>
        <w:t>ilícitos</w:t>
      </w:r>
      <w:r>
        <w:rPr>
          <w:spacing w:val="-9"/>
          <w:sz w:val="24"/>
        </w:rPr>
        <w:t xml:space="preserve"> </w:t>
      </w:r>
      <w:r>
        <w:rPr>
          <w:sz w:val="24"/>
        </w:rPr>
        <w:t>com</w:t>
      </w:r>
      <w:r>
        <w:rPr>
          <w:spacing w:val="-12"/>
          <w:sz w:val="24"/>
        </w:rPr>
        <w:t xml:space="preserve"> </w:t>
      </w:r>
      <w:r>
        <w:rPr>
          <w:sz w:val="24"/>
        </w:rPr>
        <w:t>vistas</w:t>
      </w:r>
      <w:r>
        <w:rPr>
          <w:spacing w:val="-8"/>
          <w:sz w:val="24"/>
        </w:rPr>
        <w:t xml:space="preserve"> </w:t>
      </w:r>
      <w:r>
        <w:rPr>
          <w:sz w:val="24"/>
        </w:rPr>
        <w:t>a</w:t>
      </w:r>
      <w:r>
        <w:rPr>
          <w:spacing w:val="-10"/>
          <w:sz w:val="24"/>
        </w:rPr>
        <w:t xml:space="preserve"> </w:t>
      </w:r>
      <w:r>
        <w:rPr>
          <w:sz w:val="24"/>
        </w:rPr>
        <w:t>frustrar</w:t>
      </w:r>
      <w:r>
        <w:rPr>
          <w:spacing w:val="-9"/>
          <w:sz w:val="24"/>
        </w:rPr>
        <w:t xml:space="preserve"> </w:t>
      </w:r>
      <w:r>
        <w:rPr>
          <w:sz w:val="24"/>
        </w:rPr>
        <w:t>os</w:t>
      </w:r>
      <w:r>
        <w:rPr>
          <w:spacing w:val="-8"/>
          <w:sz w:val="24"/>
        </w:rPr>
        <w:t xml:space="preserve"> </w:t>
      </w:r>
      <w:r>
        <w:rPr>
          <w:sz w:val="24"/>
        </w:rPr>
        <w:t>objetivos</w:t>
      </w:r>
      <w:r>
        <w:rPr>
          <w:spacing w:val="-8"/>
          <w:sz w:val="24"/>
        </w:rPr>
        <w:t xml:space="preserve"> </w:t>
      </w:r>
      <w:r>
        <w:rPr>
          <w:sz w:val="24"/>
        </w:rPr>
        <w:t>da</w:t>
      </w:r>
      <w:r>
        <w:rPr>
          <w:spacing w:val="-11"/>
          <w:sz w:val="24"/>
        </w:rPr>
        <w:t xml:space="preserve"> </w:t>
      </w:r>
      <w:r>
        <w:rPr>
          <w:spacing w:val="-2"/>
          <w:sz w:val="24"/>
        </w:rPr>
        <w:t>licitação</w:t>
      </w:r>
    </w:p>
    <w:p w:rsidR="0066645F" w:rsidRDefault="00E5157D">
      <w:pPr>
        <w:pStyle w:val="PargrafodaLista"/>
        <w:numPr>
          <w:ilvl w:val="2"/>
          <w:numId w:val="57"/>
        </w:numPr>
        <w:tabs>
          <w:tab w:val="left" w:pos="2256"/>
        </w:tabs>
        <w:spacing w:before="260"/>
        <w:ind w:left="2256" w:hanging="848"/>
        <w:rPr>
          <w:sz w:val="24"/>
        </w:rPr>
      </w:pPr>
      <w:r>
        <w:rPr>
          <w:sz w:val="24"/>
        </w:rPr>
        <w:t>praticar</w:t>
      </w:r>
      <w:r>
        <w:rPr>
          <w:spacing w:val="-7"/>
          <w:sz w:val="24"/>
        </w:rPr>
        <w:t xml:space="preserve"> </w:t>
      </w:r>
      <w:r>
        <w:rPr>
          <w:sz w:val="24"/>
        </w:rPr>
        <w:t>ato</w:t>
      </w:r>
      <w:r>
        <w:rPr>
          <w:spacing w:val="-7"/>
          <w:sz w:val="24"/>
        </w:rPr>
        <w:t xml:space="preserve"> </w:t>
      </w:r>
      <w:r>
        <w:rPr>
          <w:sz w:val="24"/>
        </w:rPr>
        <w:t>lesivo</w:t>
      </w:r>
      <w:r>
        <w:rPr>
          <w:spacing w:val="-8"/>
          <w:sz w:val="24"/>
        </w:rPr>
        <w:t xml:space="preserve"> </w:t>
      </w:r>
      <w:r>
        <w:rPr>
          <w:sz w:val="24"/>
        </w:rPr>
        <w:t>previsto</w:t>
      </w:r>
      <w:r>
        <w:rPr>
          <w:spacing w:val="-5"/>
          <w:sz w:val="24"/>
        </w:rPr>
        <w:t xml:space="preserve"> </w:t>
      </w:r>
      <w:r>
        <w:rPr>
          <w:sz w:val="24"/>
        </w:rPr>
        <w:t>no</w:t>
      </w:r>
      <w:r>
        <w:rPr>
          <w:spacing w:val="-8"/>
          <w:sz w:val="24"/>
        </w:rPr>
        <w:t xml:space="preserve"> </w:t>
      </w:r>
      <w:hyperlink r:id="rId35" w:anchor="art5">
        <w:r>
          <w:rPr>
            <w:sz w:val="24"/>
          </w:rPr>
          <w:t>art.</w:t>
        </w:r>
        <w:r>
          <w:rPr>
            <w:spacing w:val="-5"/>
            <w:sz w:val="24"/>
          </w:rPr>
          <w:t xml:space="preserve"> </w:t>
        </w:r>
        <w:r>
          <w:rPr>
            <w:sz w:val="24"/>
          </w:rPr>
          <w:t>5º</w:t>
        </w:r>
        <w:r>
          <w:rPr>
            <w:spacing w:val="-5"/>
            <w:sz w:val="24"/>
          </w:rPr>
          <w:t xml:space="preserve"> </w:t>
        </w:r>
        <w:r>
          <w:rPr>
            <w:sz w:val="24"/>
          </w:rPr>
          <w:t>da</w:t>
        </w:r>
        <w:r>
          <w:rPr>
            <w:spacing w:val="-8"/>
            <w:sz w:val="24"/>
          </w:rPr>
          <w:t xml:space="preserve"> </w:t>
        </w:r>
        <w:r>
          <w:rPr>
            <w:sz w:val="24"/>
          </w:rPr>
          <w:t>Lei</w:t>
        </w:r>
        <w:r>
          <w:rPr>
            <w:spacing w:val="-7"/>
            <w:sz w:val="24"/>
          </w:rPr>
          <w:t xml:space="preserve"> </w:t>
        </w:r>
        <w:r>
          <w:rPr>
            <w:sz w:val="24"/>
          </w:rPr>
          <w:t>n.º</w:t>
        </w:r>
        <w:r>
          <w:rPr>
            <w:spacing w:val="-6"/>
            <w:sz w:val="24"/>
          </w:rPr>
          <w:t xml:space="preserve"> </w:t>
        </w:r>
        <w:r>
          <w:rPr>
            <w:sz w:val="24"/>
          </w:rPr>
          <w:t>12.846,</w:t>
        </w:r>
        <w:r>
          <w:rPr>
            <w:spacing w:val="-5"/>
            <w:sz w:val="24"/>
          </w:rPr>
          <w:t xml:space="preserve"> </w:t>
        </w:r>
        <w:r>
          <w:rPr>
            <w:sz w:val="24"/>
          </w:rPr>
          <w:t>de</w:t>
        </w:r>
        <w:r>
          <w:rPr>
            <w:spacing w:val="-7"/>
            <w:sz w:val="24"/>
          </w:rPr>
          <w:t xml:space="preserve"> </w:t>
        </w:r>
        <w:r>
          <w:rPr>
            <w:spacing w:val="-2"/>
            <w:sz w:val="24"/>
          </w:rPr>
          <w:t>2013</w:t>
        </w:r>
      </w:hyperlink>
      <w:r>
        <w:rPr>
          <w:spacing w:val="-2"/>
          <w:sz w:val="24"/>
        </w:rPr>
        <w:t>.</w:t>
      </w:r>
    </w:p>
    <w:p w:rsidR="0066645F" w:rsidRDefault="0066645F">
      <w:pPr>
        <w:pStyle w:val="Corpodetexto"/>
      </w:pPr>
    </w:p>
    <w:p w:rsidR="0066645F" w:rsidRDefault="0066645F">
      <w:pPr>
        <w:pStyle w:val="Corpodetexto"/>
        <w:spacing w:before="240"/>
      </w:pPr>
    </w:p>
    <w:p w:rsidR="0066645F" w:rsidRDefault="00E5157D">
      <w:pPr>
        <w:pStyle w:val="PargrafodaLista"/>
        <w:numPr>
          <w:ilvl w:val="1"/>
          <w:numId w:val="57"/>
        </w:numPr>
        <w:tabs>
          <w:tab w:val="left" w:pos="1545"/>
        </w:tabs>
        <w:spacing w:line="360" w:lineRule="auto"/>
        <w:ind w:right="637" w:firstLine="0"/>
        <w:jc w:val="both"/>
        <w:rPr>
          <w:sz w:val="24"/>
        </w:rPr>
      </w:pPr>
      <w:r>
        <w:rPr>
          <w:sz w:val="24"/>
        </w:rPr>
        <w:t xml:space="preserve">Com fulcro na </w:t>
      </w:r>
      <w:hyperlink r:id="rId36">
        <w:r>
          <w:rPr>
            <w:sz w:val="24"/>
          </w:rPr>
          <w:t>Lei nº 14.133, de 2021</w:t>
        </w:r>
      </w:hyperlink>
      <w:r>
        <w:rPr>
          <w:sz w:val="24"/>
        </w:rPr>
        <w:t>, a Administração poderá, garantida a prévia defesa, aplicar aos licitantes e/ou adjudicatários as seguintes sanções, sem prejuízo das responsabilidades civil e criminal:</w:t>
      </w:r>
    </w:p>
    <w:p w:rsidR="0066645F" w:rsidRDefault="00E5157D">
      <w:pPr>
        <w:pStyle w:val="PargrafodaLista"/>
        <w:numPr>
          <w:ilvl w:val="2"/>
          <w:numId w:val="57"/>
        </w:numPr>
        <w:tabs>
          <w:tab w:val="left" w:pos="1771"/>
        </w:tabs>
        <w:spacing w:before="119"/>
        <w:ind w:left="1771" w:hanging="503"/>
        <w:jc w:val="both"/>
        <w:rPr>
          <w:sz w:val="24"/>
        </w:rPr>
      </w:pPr>
      <w:r>
        <w:rPr>
          <w:spacing w:val="-2"/>
          <w:sz w:val="24"/>
        </w:rPr>
        <w:t>advertência;</w:t>
      </w:r>
    </w:p>
    <w:p w:rsidR="0066645F" w:rsidRDefault="00E5157D">
      <w:pPr>
        <w:pStyle w:val="PargrafodaLista"/>
        <w:numPr>
          <w:ilvl w:val="2"/>
          <w:numId w:val="57"/>
        </w:numPr>
        <w:tabs>
          <w:tab w:val="left" w:pos="1771"/>
        </w:tabs>
        <w:spacing w:before="260"/>
        <w:ind w:left="1771" w:hanging="503"/>
        <w:jc w:val="both"/>
        <w:rPr>
          <w:sz w:val="24"/>
        </w:rPr>
      </w:pPr>
      <w:r>
        <w:rPr>
          <w:spacing w:val="-2"/>
          <w:sz w:val="24"/>
        </w:rPr>
        <w:t>multa;</w:t>
      </w:r>
    </w:p>
    <w:p w:rsidR="0066645F" w:rsidRDefault="00E5157D">
      <w:pPr>
        <w:pStyle w:val="PargrafodaLista"/>
        <w:numPr>
          <w:ilvl w:val="2"/>
          <w:numId w:val="57"/>
        </w:numPr>
        <w:tabs>
          <w:tab w:val="left" w:pos="1772"/>
        </w:tabs>
        <w:spacing w:before="256"/>
        <w:ind w:left="1772" w:hanging="504"/>
        <w:rPr>
          <w:sz w:val="24"/>
        </w:rPr>
      </w:pPr>
      <w:r>
        <w:rPr>
          <w:sz w:val="24"/>
        </w:rPr>
        <w:t>impedimento</w:t>
      </w:r>
      <w:r>
        <w:rPr>
          <w:spacing w:val="-13"/>
          <w:sz w:val="24"/>
        </w:rPr>
        <w:t xml:space="preserve"> </w:t>
      </w:r>
      <w:r>
        <w:rPr>
          <w:sz w:val="24"/>
        </w:rPr>
        <w:t>de</w:t>
      </w:r>
      <w:r>
        <w:rPr>
          <w:spacing w:val="-12"/>
          <w:sz w:val="24"/>
        </w:rPr>
        <w:t xml:space="preserve"> </w:t>
      </w:r>
      <w:r>
        <w:rPr>
          <w:sz w:val="24"/>
        </w:rPr>
        <w:t>licitar</w:t>
      </w:r>
      <w:r>
        <w:rPr>
          <w:spacing w:val="-10"/>
          <w:sz w:val="24"/>
        </w:rPr>
        <w:t xml:space="preserve"> </w:t>
      </w:r>
      <w:r>
        <w:rPr>
          <w:sz w:val="24"/>
        </w:rPr>
        <w:t>e</w:t>
      </w:r>
      <w:r>
        <w:rPr>
          <w:spacing w:val="-12"/>
          <w:sz w:val="24"/>
        </w:rPr>
        <w:t xml:space="preserve"> </w:t>
      </w:r>
      <w:r>
        <w:rPr>
          <w:sz w:val="24"/>
        </w:rPr>
        <w:t>contratar</w:t>
      </w:r>
      <w:r>
        <w:rPr>
          <w:spacing w:val="-11"/>
          <w:sz w:val="24"/>
        </w:rPr>
        <w:t xml:space="preserve"> </w:t>
      </w:r>
      <w:r>
        <w:rPr>
          <w:spacing w:val="-10"/>
          <w:sz w:val="24"/>
        </w:rPr>
        <w:t>e</w:t>
      </w:r>
    </w:p>
    <w:p w:rsidR="0066645F" w:rsidRDefault="00E5157D">
      <w:pPr>
        <w:pStyle w:val="PargrafodaLista"/>
        <w:numPr>
          <w:ilvl w:val="2"/>
          <w:numId w:val="57"/>
        </w:numPr>
        <w:tabs>
          <w:tab w:val="left" w:pos="1771"/>
          <w:tab w:val="left" w:pos="1773"/>
        </w:tabs>
        <w:spacing w:before="260" w:line="360" w:lineRule="auto"/>
        <w:ind w:left="1773" w:right="634" w:hanging="505"/>
        <w:jc w:val="both"/>
        <w:rPr>
          <w:sz w:val="24"/>
        </w:rPr>
      </w:pPr>
      <w:r>
        <w:rPr>
          <w:sz w:val="24"/>
        </w:rPr>
        <w:t>declaração</w:t>
      </w:r>
      <w:r>
        <w:rPr>
          <w:spacing w:val="-14"/>
          <w:sz w:val="24"/>
        </w:rPr>
        <w:t xml:space="preserve"> </w:t>
      </w:r>
      <w:r>
        <w:rPr>
          <w:sz w:val="24"/>
        </w:rPr>
        <w:t>de</w:t>
      </w:r>
      <w:r>
        <w:rPr>
          <w:spacing w:val="-14"/>
          <w:sz w:val="24"/>
        </w:rPr>
        <w:t xml:space="preserve"> </w:t>
      </w:r>
      <w:r>
        <w:rPr>
          <w:sz w:val="24"/>
        </w:rPr>
        <w:t>inidoneidade</w:t>
      </w:r>
      <w:r>
        <w:rPr>
          <w:spacing w:val="-14"/>
          <w:sz w:val="24"/>
        </w:rPr>
        <w:t xml:space="preserve"> </w:t>
      </w:r>
      <w:r>
        <w:rPr>
          <w:sz w:val="24"/>
        </w:rPr>
        <w:t>para</w:t>
      </w:r>
      <w:r>
        <w:rPr>
          <w:spacing w:val="-14"/>
          <w:sz w:val="24"/>
        </w:rPr>
        <w:t xml:space="preserve"> </w:t>
      </w:r>
      <w:r>
        <w:rPr>
          <w:sz w:val="24"/>
        </w:rPr>
        <w:t>licitar</w:t>
      </w:r>
      <w:r>
        <w:rPr>
          <w:spacing w:val="-8"/>
          <w:sz w:val="24"/>
        </w:rPr>
        <w:t xml:space="preserve"> </w:t>
      </w:r>
      <w:r>
        <w:rPr>
          <w:sz w:val="24"/>
        </w:rPr>
        <w:t>ou</w:t>
      </w:r>
      <w:r>
        <w:rPr>
          <w:spacing w:val="-14"/>
          <w:sz w:val="24"/>
        </w:rPr>
        <w:t xml:space="preserve"> </w:t>
      </w:r>
      <w:r>
        <w:rPr>
          <w:sz w:val="24"/>
        </w:rPr>
        <w:t>contratar,</w:t>
      </w:r>
      <w:r>
        <w:rPr>
          <w:spacing w:val="-11"/>
          <w:sz w:val="24"/>
        </w:rPr>
        <w:t xml:space="preserve"> </w:t>
      </w:r>
      <w:r>
        <w:rPr>
          <w:sz w:val="24"/>
        </w:rPr>
        <w:t>enquanto</w:t>
      </w:r>
      <w:r>
        <w:rPr>
          <w:spacing w:val="-13"/>
          <w:sz w:val="24"/>
        </w:rPr>
        <w:t xml:space="preserve"> </w:t>
      </w:r>
      <w:r>
        <w:rPr>
          <w:sz w:val="24"/>
        </w:rPr>
        <w:t>perdurarem</w:t>
      </w:r>
      <w:r>
        <w:rPr>
          <w:spacing w:val="-15"/>
          <w:sz w:val="24"/>
        </w:rPr>
        <w:t xml:space="preserve"> </w:t>
      </w:r>
      <w:r>
        <w:rPr>
          <w:sz w:val="24"/>
        </w:rPr>
        <w:t>os motivos</w:t>
      </w:r>
      <w:r>
        <w:rPr>
          <w:spacing w:val="-17"/>
          <w:sz w:val="24"/>
        </w:rPr>
        <w:t xml:space="preserve"> </w:t>
      </w:r>
      <w:r>
        <w:rPr>
          <w:sz w:val="24"/>
        </w:rPr>
        <w:t>determinantes</w:t>
      </w:r>
      <w:r>
        <w:rPr>
          <w:spacing w:val="-17"/>
          <w:sz w:val="24"/>
        </w:rPr>
        <w:t xml:space="preserve"> </w:t>
      </w:r>
      <w:r>
        <w:rPr>
          <w:sz w:val="24"/>
        </w:rPr>
        <w:t>da</w:t>
      </w:r>
      <w:r>
        <w:rPr>
          <w:spacing w:val="-16"/>
          <w:sz w:val="24"/>
        </w:rPr>
        <w:t xml:space="preserve"> </w:t>
      </w:r>
      <w:r>
        <w:rPr>
          <w:sz w:val="24"/>
        </w:rPr>
        <w:t>punição</w:t>
      </w:r>
      <w:r>
        <w:rPr>
          <w:spacing w:val="-17"/>
          <w:sz w:val="24"/>
        </w:rPr>
        <w:t xml:space="preserve"> </w:t>
      </w:r>
      <w:r>
        <w:rPr>
          <w:sz w:val="24"/>
        </w:rPr>
        <w:t>ou</w:t>
      </w:r>
      <w:r>
        <w:rPr>
          <w:spacing w:val="-17"/>
          <w:sz w:val="24"/>
        </w:rPr>
        <w:t xml:space="preserve"> </w:t>
      </w:r>
      <w:r>
        <w:rPr>
          <w:sz w:val="24"/>
        </w:rPr>
        <w:t>até</w:t>
      </w:r>
      <w:r>
        <w:rPr>
          <w:spacing w:val="-17"/>
          <w:sz w:val="24"/>
        </w:rPr>
        <w:t xml:space="preserve"> </w:t>
      </w:r>
      <w:r>
        <w:rPr>
          <w:sz w:val="24"/>
        </w:rPr>
        <w:t>que</w:t>
      </w:r>
      <w:r>
        <w:rPr>
          <w:spacing w:val="-16"/>
          <w:sz w:val="24"/>
        </w:rPr>
        <w:t xml:space="preserve"> </w:t>
      </w:r>
      <w:r>
        <w:rPr>
          <w:sz w:val="24"/>
        </w:rPr>
        <w:t>seja</w:t>
      </w:r>
      <w:r>
        <w:rPr>
          <w:spacing w:val="-17"/>
          <w:sz w:val="24"/>
        </w:rPr>
        <w:t xml:space="preserve"> </w:t>
      </w:r>
      <w:r>
        <w:rPr>
          <w:sz w:val="24"/>
        </w:rPr>
        <w:t>promovida</w:t>
      </w:r>
      <w:r>
        <w:rPr>
          <w:spacing w:val="-17"/>
          <w:sz w:val="24"/>
        </w:rPr>
        <w:t xml:space="preserve"> </w:t>
      </w:r>
      <w:r>
        <w:rPr>
          <w:sz w:val="24"/>
        </w:rPr>
        <w:t>sua</w:t>
      </w:r>
      <w:r>
        <w:rPr>
          <w:spacing w:val="-16"/>
          <w:sz w:val="24"/>
        </w:rPr>
        <w:t xml:space="preserve"> </w:t>
      </w:r>
      <w:r>
        <w:rPr>
          <w:sz w:val="24"/>
        </w:rPr>
        <w:t>reabilitação perante a própria autoridade que aplicou a penalidade.</w:t>
      </w:r>
    </w:p>
    <w:p w:rsidR="0066645F" w:rsidRDefault="0066645F">
      <w:pPr>
        <w:pStyle w:val="Corpodetexto"/>
      </w:pPr>
    </w:p>
    <w:p w:rsidR="0066645F" w:rsidRDefault="0066645F">
      <w:pPr>
        <w:pStyle w:val="Corpodetexto"/>
        <w:spacing w:before="103"/>
      </w:pPr>
    </w:p>
    <w:p w:rsidR="0066645F" w:rsidRDefault="00E5157D">
      <w:pPr>
        <w:pStyle w:val="PargrafodaLista"/>
        <w:numPr>
          <w:ilvl w:val="1"/>
          <w:numId w:val="57"/>
        </w:numPr>
        <w:tabs>
          <w:tab w:val="left" w:pos="705"/>
        </w:tabs>
        <w:ind w:left="705" w:right="3973" w:hanging="705"/>
        <w:jc w:val="right"/>
        <w:rPr>
          <w:sz w:val="24"/>
        </w:rPr>
      </w:pPr>
      <w:r>
        <w:rPr>
          <w:sz w:val="24"/>
        </w:rPr>
        <w:t>Na</w:t>
      </w:r>
      <w:r>
        <w:rPr>
          <w:spacing w:val="-6"/>
          <w:sz w:val="24"/>
        </w:rPr>
        <w:t xml:space="preserve"> </w:t>
      </w:r>
      <w:r>
        <w:rPr>
          <w:sz w:val="24"/>
        </w:rPr>
        <w:t>aplicação</w:t>
      </w:r>
      <w:r>
        <w:rPr>
          <w:spacing w:val="-5"/>
          <w:sz w:val="24"/>
        </w:rPr>
        <w:t xml:space="preserve"> </w:t>
      </w:r>
      <w:r>
        <w:rPr>
          <w:sz w:val="24"/>
        </w:rPr>
        <w:t>das</w:t>
      </w:r>
      <w:r>
        <w:rPr>
          <w:spacing w:val="-4"/>
          <w:sz w:val="24"/>
        </w:rPr>
        <w:t xml:space="preserve"> </w:t>
      </w:r>
      <w:r>
        <w:rPr>
          <w:sz w:val="24"/>
        </w:rPr>
        <w:t>sanções</w:t>
      </w:r>
      <w:r>
        <w:rPr>
          <w:spacing w:val="-3"/>
          <w:sz w:val="24"/>
        </w:rPr>
        <w:t xml:space="preserve"> </w:t>
      </w:r>
      <w:r>
        <w:rPr>
          <w:sz w:val="24"/>
        </w:rPr>
        <w:t>serão</w:t>
      </w:r>
      <w:r>
        <w:rPr>
          <w:spacing w:val="-5"/>
          <w:sz w:val="24"/>
        </w:rPr>
        <w:t xml:space="preserve"> </w:t>
      </w:r>
      <w:r>
        <w:rPr>
          <w:spacing w:val="-2"/>
          <w:sz w:val="24"/>
        </w:rPr>
        <w:t>considerados:</w:t>
      </w:r>
    </w:p>
    <w:p w:rsidR="0066645F" w:rsidRDefault="00E5157D">
      <w:pPr>
        <w:pStyle w:val="PargrafodaLista"/>
        <w:numPr>
          <w:ilvl w:val="2"/>
          <w:numId w:val="57"/>
        </w:numPr>
        <w:tabs>
          <w:tab w:val="left" w:pos="424"/>
        </w:tabs>
        <w:spacing w:before="256"/>
        <w:ind w:left="424" w:right="3987" w:hanging="424"/>
        <w:jc w:val="right"/>
        <w:rPr>
          <w:sz w:val="24"/>
        </w:rPr>
      </w:pPr>
      <w:r>
        <w:rPr>
          <w:sz w:val="24"/>
        </w:rPr>
        <w:t>a</w:t>
      </w:r>
      <w:r>
        <w:rPr>
          <w:spacing w:val="-9"/>
          <w:sz w:val="24"/>
        </w:rPr>
        <w:t xml:space="preserve"> </w:t>
      </w:r>
      <w:r>
        <w:rPr>
          <w:sz w:val="24"/>
        </w:rPr>
        <w:t>natureza</w:t>
      </w:r>
      <w:r>
        <w:rPr>
          <w:spacing w:val="-9"/>
          <w:sz w:val="24"/>
        </w:rPr>
        <w:t xml:space="preserve"> </w:t>
      </w:r>
      <w:r>
        <w:rPr>
          <w:sz w:val="24"/>
        </w:rPr>
        <w:t>e</w:t>
      </w:r>
      <w:r>
        <w:rPr>
          <w:spacing w:val="-9"/>
          <w:sz w:val="24"/>
        </w:rPr>
        <w:t xml:space="preserve"> </w:t>
      </w:r>
      <w:r>
        <w:rPr>
          <w:sz w:val="24"/>
        </w:rPr>
        <w:t>a</w:t>
      </w:r>
      <w:r>
        <w:rPr>
          <w:spacing w:val="-9"/>
          <w:sz w:val="24"/>
        </w:rPr>
        <w:t xml:space="preserve"> </w:t>
      </w:r>
      <w:r>
        <w:rPr>
          <w:sz w:val="24"/>
        </w:rPr>
        <w:t>gravidade</w:t>
      </w:r>
      <w:r>
        <w:rPr>
          <w:spacing w:val="-8"/>
          <w:sz w:val="24"/>
        </w:rPr>
        <w:t xml:space="preserve"> </w:t>
      </w:r>
      <w:r>
        <w:rPr>
          <w:sz w:val="24"/>
        </w:rPr>
        <w:t>da</w:t>
      </w:r>
      <w:r>
        <w:rPr>
          <w:spacing w:val="-9"/>
          <w:sz w:val="24"/>
        </w:rPr>
        <w:t xml:space="preserve"> </w:t>
      </w:r>
      <w:r>
        <w:rPr>
          <w:sz w:val="24"/>
        </w:rPr>
        <w:t>infração</w:t>
      </w:r>
      <w:r>
        <w:rPr>
          <w:spacing w:val="-5"/>
          <w:sz w:val="24"/>
        </w:rPr>
        <w:t xml:space="preserve"> </w:t>
      </w:r>
      <w:r>
        <w:rPr>
          <w:spacing w:val="-2"/>
          <w:sz w:val="24"/>
        </w:rPr>
        <w:t>cometida.</w:t>
      </w:r>
    </w:p>
    <w:p w:rsidR="0066645F" w:rsidRDefault="00E5157D">
      <w:pPr>
        <w:pStyle w:val="PargrafodaLista"/>
        <w:numPr>
          <w:ilvl w:val="2"/>
          <w:numId w:val="57"/>
        </w:numPr>
        <w:tabs>
          <w:tab w:val="left" w:pos="1548"/>
        </w:tabs>
        <w:spacing w:before="260"/>
        <w:ind w:left="1548" w:hanging="424"/>
        <w:rPr>
          <w:sz w:val="24"/>
        </w:rPr>
      </w:pPr>
      <w:r>
        <w:rPr>
          <w:sz w:val="24"/>
        </w:rPr>
        <w:t>as</w:t>
      </w:r>
      <w:r>
        <w:rPr>
          <w:spacing w:val="-11"/>
          <w:sz w:val="24"/>
        </w:rPr>
        <w:t xml:space="preserve"> </w:t>
      </w:r>
      <w:r>
        <w:rPr>
          <w:sz w:val="24"/>
        </w:rPr>
        <w:t>peculiaridades</w:t>
      </w:r>
      <w:r>
        <w:rPr>
          <w:spacing w:val="-10"/>
          <w:sz w:val="24"/>
        </w:rPr>
        <w:t xml:space="preserve"> </w:t>
      </w:r>
      <w:r>
        <w:rPr>
          <w:sz w:val="24"/>
        </w:rPr>
        <w:t>do</w:t>
      </w:r>
      <w:r>
        <w:rPr>
          <w:spacing w:val="-12"/>
          <w:sz w:val="24"/>
        </w:rPr>
        <w:t xml:space="preserve"> </w:t>
      </w:r>
      <w:r>
        <w:rPr>
          <w:sz w:val="24"/>
        </w:rPr>
        <w:t>caso</w:t>
      </w:r>
      <w:r>
        <w:rPr>
          <w:spacing w:val="-12"/>
          <w:sz w:val="24"/>
        </w:rPr>
        <w:t xml:space="preserve"> </w:t>
      </w:r>
      <w:r>
        <w:rPr>
          <w:spacing w:val="-2"/>
          <w:sz w:val="24"/>
        </w:rPr>
        <w:t>concreto</w:t>
      </w:r>
    </w:p>
    <w:p w:rsidR="0066645F" w:rsidRDefault="00E5157D">
      <w:pPr>
        <w:pStyle w:val="PargrafodaLista"/>
        <w:numPr>
          <w:ilvl w:val="2"/>
          <w:numId w:val="57"/>
        </w:numPr>
        <w:tabs>
          <w:tab w:val="left" w:pos="1548"/>
        </w:tabs>
        <w:spacing w:before="256"/>
        <w:ind w:left="1548" w:hanging="424"/>
        <w:rPr>
          <w:sz w:val="24"/>
        </w:rPr>
      </w:pPr>
      <w:r>
        <w:rPr>
          <w:sz w:val="24"/>
        </w:rPr>
        <w:t>as</w:t>
      </w:r>
      <w:r>
        <w:rPr>
          <w:spacing w:val="-14"/>
          <w:sz w:val="24"/>
        </w:rPr>
        <w:t xml:space="preserve"> </w:t>
      </w:r>
      <w:r>
        <w:rPr>
          <w:sz w:val="24"/>
        </w:rPr>
        <w:t>circunstâncias</w:t>
      </w:r>
      <w:r>
        <w:rPr>
          <w:spacing w:val="-13"/>
          <w:sz w:val="24"/>
        </w:rPr>
        <w:t xml:space="preserve"> </w:t>
      </w:r>
      <w:r>
        <w:rPr>
          <w:sz w:val="24"/>
        </w:rPr>
        <w:t>agravantes</w:t>
      </w:r>
      <w:r>
        <w:rPr>
          <w:spacing w:val="-14"/>
          <w:sz w:val="24"/>
        </w:rPr>
        <w:t xml:space="preserve"> </w:t>
      </w:r>
      <w:r>
        <w:rPr>
          <w:sz w:val="24"/>
        </w:rPr>
        <w:t>ou</w:t>
      </w:r>
      <w:r>
        <w:rPr>
          <w:spacing w:val="-14"/>
          <w:sz w:val="24"/>
        </w:rPr>
        <w:t xml:space="preserve"> </w:t>
      </w:r>
      <w:r>
        <w:rPr>
          <w:spacing w:val="-2"/>
          <w:sz w:val="24"/>
        </w:rPr>
        <w:t>atenuantes</w:t>
      </w:r>
    </w:p>
    <w:p w:rsidR="0066645F" w:rsidRDefault="00E5157D">
      <w:pPr>
        <w:pStyle w:val="PargrafodaLista"/>
        <w:numPr>
          <w:ilvl w:val="2"/>
          <w:numId w:val="57"/>
        </w:numPr>
        <w:tabs>
          <w:tab w:val="left" w:pos="1548"/>
        </w:tabs>
        <w:spacing w:before="260"/>
        <w:ind w:left="1548" w:hanging="424"/>
        <w:rPr>
          <w:sz w:val="24"/>
        </w:rPr>
      </w:pPr>
      <w:r>
        <w:rPr>
          <w:sz w:val="24"/>
        </w:rPr>
        <w:t>os</w:t>
      </w:r>
      <w:r>
        <w:rPr>
          <w:spacing w:val="-10"/>
          <w:sz w:val="24"/>
        </w:rPr>
        <w:t xml:space="preserve"> </w:t>
      </w:r>
      <w:r>
        <w:rPr>
          <w:sz w:val="24"/>
        </w:rPr>
        <w:t>danos</w:t>
      </w:r>
      <w:r>
        <w:rPr>
          <w:spacing w:val="-9"/>
          <w:sz w:val="24"/>
        </w:rPr>
        <w:t xml:space="preserve"> </w:t>
      </w:r>
      <w:r>
        <w:rPr>
          <w:sz w:val="24"/>
        </w:rPr>
        <w:t>que</w:t>
      </w:r>
      <w:r>
        <w:rPr>
          <w:spacing w:val="-11"/>
          <w:sz w:val="24"/>
        </w:rPr>
        <w:t xml:space="preserve"> </w:t>
      </w:r>
      <w:r>
        <w:rPr>
          <w:sz w:val="24"/>
        </w:rPr>
        <w:t>dela</w:t>
      </w:r>
      <w:r>
        <w:rPr>
          <w:spacing w:val="-11"/>
          <w:sz w:val="24"/>
        </w:rPr>
        <w:t xml:space="preserve"> </w:t>
      </w:r>
      <w:r>
        <w:rPr>
          <w:sz w:val="24"/>
        </w:rPr>
        <w:t>provierem</w:t>
      </w:r>
      <w:r>
        <w:rPr>
          <w:spacing w:val="-13"/>
          <w:sz w:val="24"/>
        </w:rPr>
        <w:t xml:space="preserve"> </w:t>
      </w:r>
      <w:r>
        <w:rPr>
          <w:sz w:val="24"/>
        </w:rPr>
        <w:t>para</w:t>
      </w:r>
      <w:r>
        <w:rPr>
          <w:spacing w:val="-11"/>
          <w:sz w:val="24"/>
        </w:rPr>
        <w:t xml:space="preserve"> </w:t>
      </w:r>
      <w:r>
        <w:rPr>
          <w:sz w:val="24"/>
        </w:rPr>
        <w:t>a</w:t>
      </w:r>
      <w:r>
        <w:rPr>
          <w:spacing w:val="-10"/>
          <w:sz w:val="24"/>
        </w:rPr>
        <w:t xml:space="preserve"> </w:t>
      </w:r>
      <w:r>
        <w:rPr>
          <w:sz w:val="24"/>
        </w:rPr>
        <w:t>Administração</w:t>
      </w:r>
      <w:r>
        <w:rPr>
          <w:spacing w:val="-11"/>
          <w:sz w:val="24"/>
        </w:rPr>
        <w:t xml:space="preserve"> </w:t>
      </w:r>
      <w:r>
        <w:rPr>
          <w:spacing w:val="-2"/>
          <w:sz w:val="24"/>
        </w:rPr>
        <w:t>Pública</w:t>
      </w:r>
    </w:p>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2"/>
          <w:numId w:val="57"/>
        </w:numPr>
        <w:tabs>
          <w:tab w:val="left" w:pos="1547"/>
        </w:tabs>
        <w:spacing w:line="362" w:lineRule="auto"/>
        <w:ind w:left="1124" w:right="642" w:firstLine="0"/>
        <w:jc w:val="both"/>
        <w:rPr>
          <w:sz w:val="24"/>
        </w:rPr>
      </w:pPr>
      <w:r>
        <w:rPr>
          <w:sz w:val="24"/>
        </w:rPr>
        <w:t>a implantação ou o aperfeiçoamento de programa de integridade, conforme normas e orientações dos órgãos de controle.</w:t>
      </w:r>
    </w:p>
    <w:p w:rsidR="0066645F" w:rsidRDefault="00E5157D">
      <w:pPr>
        <w:pStyle w:val="PargrafodaLista"/>
        <w:numPr>
          <w:ilvl w:val="1"/>
          <w:numId w:val="57"/>
        </w:numPr>
        <w:tabs>
          <w:tab w:val="left" w:pos="1545"/>
        </w:tabs>
        <w:spacing w:before="115" w:line="360" w:lineRule="auto"/>
        <w:ind w:right="634" w:firstLine="0"/>
        <w:jc w:val="both"/>
        <w:rPr>
          <w:sz w:val="24"/>
        </w:rPr>
      </w:pPr>
      <w:r>
        <w:rPr>
          <w:sz w:val="24"/>
        </w:rPr>
        <w:t>A multa será recolhida em percentual de 0,5% a 30%, arbitrada pelo gestor, devendo</w:t>
      </w:r>
      <w:r>
        <w:rPr>
          <w:spacing w:val="-12"/>
          <w:sz w:val="24"/>
        </w:rPr>
        <w:t xml:space="preserve"> </w:t>
      </w:r>
      <w:r>
        <w:rPr>
          <w:sz w:val="24"/>
        </w:rPr>
        <w:t>ser</w:t>
      </w:r>
      <w:r>
        <w:rPr>
          <w:spacing w:val="-10"/>
          <w:sz w:val="24"/>
        </w:rPr>
        <w:t xml:space="preserve"> </w:t>
      </w:r>
      <w:r>
        <w:rPr>
          <w:sz w:val="24"/>
        </w:rPr>
        <w:t>fixado</w:t>
      </w:r>
      <w:r>
        <w:rPr>
          <w:spacing w:val="-12"/>
          <w:sz w:val="24"/>
        </w:rPr>
        <w:t xml:space="preserve"> </w:t>
      </w:r>
      <w:r>
        <w:rPr>
          <w:sz w:val="24"/>
        </w:rPr>
        <w:t>o</w:t>
      </w:r>
      <w:r>
        <w:rPr>
          <w:spacing w:val="-8"/>
          <w:sz w:val="24"/>
        </w:rPr>
        <w:t xml:space="preserve"> </w:t>
      </w:r>
      <w:r>
        <w:rPr>
          <w:sz w:val="24"/>
        </w:rPr>
        <w:t>percentual</w:t>
      </w:r>
      <w:r>
        <w:rPr>
          <w:spacing w:val="-11"/>
          <w:sz w:val="24"/>
        </w:rPr>
        <w:t xml:space="preserve"> </w:t>
      </w:r>
      <w:r>
        <w:rPr>
          <w:sz w:val="24"/>
        </w:rPr>
        <w:t>proporcional</w:t>
      </w:r>
      <w:r>
        <w:rPr>
          <w:spacing w:val="-11"/>
          <w:sz w:val="24"/>
        </w:rPr>
        <w:t xml:space="preserve"> </w:t>
      </w:r>
      <w:r>
        <w:rPr>
          <w:sz w:val="24"/>
        </w:rPr>
        <w:t>à</w:t>
      </w:r>
      <w:r>
        <w:rPr>
          <w:spacing w:val="-8"/>
          <w:sz w:val="24"/>
        </w:rPr>
        <w:t xml:space="preserve"> </w:t>
      </w:r>
      <w:r>
        <w:rPr>
          <w:sz w:val="24"/>
        </w:rPr>
        <w:t>gravidade</w:t>
      </w:r>
      <w:r>
        <w:rPr>
          <w:spacing w:val="-12"/>
          <w:sz w:val="24"/>
        </w:rPr>
        <w:t xml:space="preserve"> </w:t>
      </w:r>
      <w:r>
        <w:rPr>
          <w:sz w:val="24"/>
        </w:rPr>
        <w:t>da</w:t>
      </w:r>
      <w:r>
        <w:rPr>
          <w:spacing w:val="-12"/>
          <w:sz w:val="24"/>
        </w:rPr>
        <w:t xml:space="preserve"> </w:t>
      </w:r>
      <w:r>
        <w:rPr>
          <w:sz w:val="24"/>
        </w:rPr>
        <w:t>infração,</w:t>
      </w:r>
      <w:r>
        <w:rPr>
          <w:spacing w:val="-3"/>
          <w:sz w:val="24"/>
        </w:rPr>
        <w:t xml:space="preserve"> </w:t>
      </w:r>
      <w:r>
        <w:rPr>
          <w:sz w:val="24"/>
        </w:rPr>
        <w:t>incidente</w:t>
      </w:r>
      <w:r>
        <w:rPr>
          <w:spacing w:val="-12"/>
          <w:sz w:val="24"/>
        </w:rPr>
        <w:t xml:space="preserve"> </w:t>
      </w:r>
      <w:r>
        <w:rPr>
          <w:sz w:val="24"/>
        </w:rPr>
        <w:t>sobre o</w:t>
      </w:r>
      <w:r>
        <w:rPr>
          <w:spacing w:val="-12"/>
          <w:sz w:val="24"/>
        </w:rPr>
        <w:t xml:space="preserve"> </w:t>
      </w:r>
      <w:r>
        <w:rPr>
          <w:sz w:val="24"/>
        </w:rPr>
        <w:t>valor</w:t>
      </w:r>
      <w:r>
        <w:rPr>
          <w:spacing w:val="-10"/>
          <w:sz w:val="24"/>
        </w:rPr>
        <w:t xml:space="preserve"> </w:t>
      </w:r>
      <w:r>
        <w:rPr>
          <w:sz w:val="24"/>
        </w:rPr>
        <w:t>do</w:t>
      </w:r>
      <w:r>
        <w:rPr>
          <w:spacing w:val="-12"/>
          <w:sz w:val="24"/>
        </w:rPr>
        <w:t xml:space="preserve"> </w:t>
      </w:r>
      <w:r>
        <w:rPr>
          <w:sz w:val="24"/>
        </w:rPr>
        <w:t>contrato</w:t>
      </w:r>
      <w:r>
        <w:rPr>
          <w:spacing w:val="-12"/>
          <w:sz w:val="24"/>
        </w:rPr>
        <w:t xml:space="preserve"> </w:t>
      </w:r>
      <w:r>
        <w:rPr>
          <w:sz w:val="24"/>
        </w:rPr>
        <w:t>licitado,</w:t>
      </w:r>
      <w:r>
        <w:rPr>
          <w:spacing w:val="-9"/>
          <w:sz w:val="24"/>
        </w:rPr>
        <w:t xml:space="preserve"> </w:t>
      </w:r>
      <w:r>
        <w:rPr>
          <w:sz w:val="24"/>
        </w:rPr>
        <w:t>recolhida</w:t>
      </w:r>
      <w:r>
        <w:rPr>
          <w:spacing w:val="-8"/>
          <w:sz w:val="24"/>
        </w:rPr>
        <w:t xml:space="preserve"> </w:t>
      </w:r>
      <w:r>
        <w:rPr>
          <w:sz w:val="24"/>
        </w:rPr>
        <w:t>no</w:t>
      </w:r>
      <w:r>
        <w:rPr>
          <w:spacing w:val="-12"/>
          <w:sz w:val="24"/>
        </w:rPr>
        <w:t xml:space="preserve"> </w:t>
      </w:r>
      <w:r>
        <w:rPr>
          <w:sz w:val="24"/>
        </w:rPr>
        <w:t>prazo</w:t>
      </w:r>
      <w:r>
        <w:rPr>
          <w:spacing w:val="-8"/>
          <w:sz w:val="24"/>
        </w:rPr>
        <w:t xml:space="preserve"> </w:t>
      </w:r>
      <w:r>
        <w:rPr>
          <w:sz w:val="24"/>
        </w:rPr>
        <w:t>máximo</w:t>
      </w:r>
      <w:r>
        <w:rPr>
          <w:spacing w:val="-8"/>
          <w:sz w:val="24"/>
        </w:rPr>
        <w:t xml:space="preserve"> </w:t>
      </w:r>
      <w:r>
        <w:rPr>
          <w:sz w:val="24"/>
        </w:rPr>
        <w:t>de</w:t>
      </w:r>
      <w:r>
        <w:rPr>
          <w:spacing w:val="-7"/>
          <w:sz w:val="24"/>
        </w:rPr>
        <w:t xml:space="preserve"> </w:t>
      </w:r>
      <w:r>
        <w:rPr>
          <w:sz w:val="24"/>
        </w:rPr>
        <w:t>10</w:t>
      </w:r>
      <w:r>
        <w:rPr>
          <w:spacing w:val="-12"/>
          <w:sz w:val="24"/>
        </w:rPr>
        <w:t xml:space="preserve"> </w:t>
      </w:r>
      <w:r>
        <w:rPr>
          <w:sz w:val="24"/>
        </w:rPr>
        <w:t>(dez)</w:t>
      </w:r>
      <w:r>
        <w:rPr>
          <w:spacing w:val="-10"/>
          <w:sz w:val="24"/>
        </w:rPr>
        <w:t xml:space="preserve"> </w:t>
      </w:r>
      <w:r>
        <w:rPr>
          <w:sz w:val="24"/>
        </w:rPr>
        <w:t>dias</w:t>
      </w:r>
      <w:r>
        <w:rPr>
          <w:spacing w:val="-10"/>
          <w:sz w:val="24"/>
        </w:rPr>
        <w:t xml:space="preserve"> </w:t>
      </w:r>
      <w:r>
        <w:rPr>
          <w:sz w:val="24"/>
        </w:rPr>
        <w:t>úteis,</w:t>
      </w:r>
      <w:r>
        <w:rPr>
          <w:spacing w:val="-9"/>
          <w:sz w:val="24"/>
        </w:rPr>
        <w:t xml:space="preserve"> </w:t>
      </w:r>
      <w:r>
        <w:rPr>
          <w:sz w:val="24"/>
        </w:rPr>
        <w:t>a</w:t>
      </w:r>
      <w:r>
        <w:rPr>
          <w:spacing w:val="-12"/>
          <w:sz w:val="24"/>
        </w:rPr>
        <w:t xml:space="preserve"> </w:t>
      </w:r>
      <w:r>
        <w:rPr>
          <w:sz w:val="24"/>
        </w:rPr>
        <w:t>contar da comunicação oficial.</w:t>
      </w:r>
    </w:p>
    <w:p w:rsidR="0066645F" w:rsidRDefault="00E5157D">
      <w:pPr>
        <w:pStyle w:val="PargrafodaLista"/>
        <w:numPr>
          <w:ilvl w:val="1"/>
          <w:numId w:val="57"/>
        </w:numPr>
        <w:tabs>
          <w:tab w:val="left" w:pos="1545"/>
        </w:tabs>
        <w:spacing w:before="121" w:line="360" w:lineRule="auto"/>
        <w:ind w:right="640" w:firstLine="0"/>
        <w:jc w:val="both"/>
        <w:rPr>
          <w:sz w:val="24"/>
        </w:rPr>
      </w:pPr>
      <w:r>
        <w:rPr>
          <w:sz w:val="24"/>
        </w:rPr>
        <w:t>As</w:t>
      </w:r>
      <w:r>
        <w:rPr>
          <w:spacing w:val="-1"/>
          <w:sz w:val="24"/>
        </w:rPr>
        <w:t xml:space="preserve"> </w:t>
      </w:r>
      <w:r>
        <w:rPr>
          <w:sz w:val="24"/>
        </w:rPr>
        <w:t>sanções</w:t>
      </w:r>
      <w:r>
        <w:rPr>
          <w:spacing w:val="-1"/>
          <w:sz w:val="24"/>
        </w:rPr>
        <w:t xml:space="preserve"> </w:t>
      </w:r>
      <w:r>
        <w:rPr>
          <w:sz w:val="24"/>
        </w:rPr>
        <w:t>de</w:t>
      </w:r>
      <w:r>
        <w:rPr>
          <w:spacing w:val="-3"/>
          <w:sz w:val="24"/>
        </w:rPr>
        <w:t xml:space="preserve"> </w:t>
      </w:r>
      <w:r>
        <w:rPr>
          <w:sz w:val="24"/>
        </w:rPr>
        <w:t>advertência, impedimento</w:t>
      </w:r>
      <w:r>
        <w:rPr>
          <w:spacing w:val="-3"/>
          <w:sz w:val="24"/>
        </w:rPr>
        <w:t xml:space="preserve"> </w:t>
      </w:r>
      <w:r>
        <w:rPr>
          <w:sz w:val="24"/>
        </w:rPr>
        <w:t>de</w:t>
      </w:r>
      <w:r>
        <w:rPr>
          <w:spacing w:val="-3"/>
          <w:sz w:val="24"/>
        </w:rPr>
        <w:t xml:space="preserve"> </w:t>
      </w:r>
      <w:r>
        <w:rPr>
          <w:sz w:val="24"/>
        </w:rPr>
        <w:t>licitar</w:t>
      </w:r>
      <w:r>
        <w:rPr>
          <w:spacing w:val="-1"/>
          <w:sz w:val="24"/>
        </w:rPr>
        <w:t xml:space="preserve"> </w:t>
      </w:r>
      <w:r>
        <w:rPr>
          <w:sz w:val="24"/>
        </w:rPr>
        <w:t>e</w:t>
      </w:r>
      <w:r>
        <w:rPr>
          <w:spacing w:val="-3"/>
          <w:sz w:val="24"/>
        </w:rPr>
        <w:t xml:space="preserve"> </w:t>
      </w:r>
      <w:r>
        <w:rPr>
          <w:sz w:val="24"/>
        </w:rPr>
        <w:t>contratar</w:t>
      </w:r>
      <w:r>
        <w:rPr>
          <w:spacing w:val="-1"/>
          <w:sz w:val="24"/>
        </w:rPr>
        <w:t xml:space="preserve"> </w:t>
      </w:r>
      <w:r>
        <w:rPr>
          <w:sz w:val="24"/>
        </w:rPr>
        <w:t>e</w:t>
      </w:r>
      <w:r>
        <w:rPr>
          <w:spacing w:val="-3"/>
          <w:sz w:val="24"/>
        </w:rPr>
        <w:t xml:space="preserve"> </w:t>
      </w:r>
      <w:r>
        <w:rPr>
          <w:sz w:val="24"/>
        </w:rPr>
        <w:t>declaração</w:t>
      </w:r>
      <w:r>
        <w:rPr>
          <w:spacing w:val="-3"/>
          <w:sz w:val="24"/>
        </w:rPr>
        <w:t xml:space="preserve"> </w:t>
      </w:r>
      <w:r>
        <w:rPr>
          <w:sz w:val="24"/>
        </w:rPr>
        <w:t>de inidoneidade</w:t>
      </w:r>
      <w:r>
        <w:rPr>
          <w:spacing w:val="-11"/>
          <w:sz w:val="24"/>
        </w:rPr>
        <w:t xml:space="preserve"> </w:t>
      </w:r>
      <w:r>
        <w:rPr>
          <w:sz w:val="24"/>
        </w:rPr>
        <w:t>para</w:t>
      </w:r>
      <w:r>
        <w:rPr>
          <w:spacing w:val="-11"/>
          <w:sz w:val="24"/>
        </w:rPr>
        <w:t xml:space="preserve"> </w:t>
      </w:r>
      <w:r>
        <w:rPr>
          <w:sz w:val="24"/>
        </w:rPr>
        <w:t>licitar</w:t>
      </w:r>
      <w:r>
        <w:rPr>
          <w:spacing w:val="-9"/>
          <w:sz w:val="24"/>
        </w:rPr>
        <w:t xml:space="preserve"> </w:t>
      </w:r>
      <w:r>
        <w:rPr>
          <w:sz w:val="24"/>
        </w:rPr>
        <w:t>ou</w:t>
      </w:r>
      <w:r>
        <w:rPr>
          <w:spacing w:val="-11"/>
          <w:sz w:val="24"/>
        </w:rPr>
        <w:t xml:space="preserve"> </w:t>
      </w:r>
      <w:r>
        <w:rPr>
          <w:sz w:val="24"/>
        </w:rPr>
        <w:t>contratar</w:t>
      </w:r>
      <w:r>
        <w:rPr>
          <w:spacing w:val="-9"/>
          <w:sz w:val="24"/>
        </w:rPr>
        <w:t xml:space="preserve"> </w:t>
      </w:r>
      <w:r>
        <w:rPr>
          <w:sz w:val="24"/>
        </w:rPr>
        <w:t>poderão</w:t>
      </w:r>
      <w:r>
        <w:rPr>
          <w:spacing w:val="-11"/>
          <w:sz w:val="24"/>
        </w:rPr>
        <w:t xml:space="preserve"> </w:t>
      </w:r>
      <w:r>
        <w:rPr>
          <w:sz w:val="24"/>
        </w:rPr>
        <w:t>ser</w:t>
      </w:r>
      <w:r>
        <w:rPr>
          <w:spacing w:val="-9"/>
          <w:sz w:val="24"/>
        </w:rPr>
        <w:t xml:space="preserve"> </w:t>
      </w:r>
      <w:r>
        <w:rPr>
          <w:sz w:val="24"/>
        </w:rPr>
        <w:t>aplicadas,</w:t>
      </w:r>
      <w:r>
        <w:rPr>
          <w:spacing w:val="-8"/>
          <w:sz w:val="24"/>
        </w:rPr>
        <w:t xml:space="preserve"> </w:t>
      </w:r>
      <w:r>
        <w:rPr>
          <w:sz w:val="24"/>
        </w:rPr>
        <w:t>cumulativamente</w:t>
      </w:r>
      <w:r>
        <w:rPr>
          <w:spacing w:val="-11"/>
          <w:sz w:val="24"/>
        </w:rPr>
        <w:t xml:space="preserve"> </w:t>
      </w:r>
      <w:r>
        <w:rPr>
          <w:sz w:val="24"/>
        </w:rPr>
        <w:t>ou</w:t>
      </w:r>
      <w:r>
        <w:rPr>
          <w:spacing w:val="-11"/>
          <w:sz w:val="24"/>
        </w:rPr>
        <w:t xml:space="preserve"> </w:t>
      </w:r>
      <w:r>
        <w:rPr>
          <w:sz w:val="24"/>
        </w:rPr>
        <w:t>não, à penalidade de multa.</w:t>
      </w:r>
    </w:p>
    <w:p w:rsidR="0066645F" w:rsidRDefault="00E5157D">
      <w:pPr>
        <w:pStyle w:val="PargrafodaLista"/>
        <w:numPr>
          <w:ilvl w:val="1"/>
          <w:numId w:val="57"/>
        </w:numPr>
        <w:tabs>
          <w:tab w:val="left" w:pos="1545"/>
        </w:tabs>
        <w:spacing w:before="122" w:line="357" w:lineRule="auto"/>
        <w:ind w:right="638" w:firstLine="0"/>
        <w:jc w:val="both"/>
        <w:rPr>
          <w:sz w:val="24"/>
        </w:rPr>
      </w:pPr>
      <w:r>
        <w:rPr>
          <w:sz w:val="24"/>
        </w:rPr>
        <w:t>Na aplicação da sanção de multa será facultada a defesa do interessado no prazo de 15 (quinze) dias úteis, contado da data de sua intimação.</w:t>
      </w:r>
    </w:p>
    <w:p w:rsidR="0066645F" w:rsidRDefault="00E5157D">
      <w:pPr>
        <w:pStyle w:val="PargrafodaLista"/>
        <w:numPr>
          <w:ilvl w:val="1"/>
          <w:numId w:val="57"/>
        </w:numPr>
        <w:tabs>
          <w:tab w:val="left" w:pos="1545"/>
        </w:tabs>
        <w:spacing w:before="126" w:line="360" w:lineRule="auto"/>
        <w:ind w:right="635" w:firstLine="0"/>
        <w:jc w:val="both"/>
        <w:rPr>
          <w:sz w:val="24"/>
        </w:rPr>
      </w:pPr>
      <w:r>
        <w:rPr>
          <w:sz w:val="24"/>
        </w:rPr>
        <w:t>A</w:t>
      </w:r>
      <w:r>
        <w:rPr>
          <w:spacing w:val="-16"/>
          <w:sz w:val="24"/>
        </w:rPr>
        <w:t xml:space="preserve"> </w:t>
      </w:r>
      <w:r>
        <w:rPr>
          <w:sz w:val="24"/>
        </w:rPr>
        <w:t>recusa</w:t>
      </w:r>
      <w:r>
        <w:rPr>
          <w:spacing w:val="-16"/>
          <w:sz w:val="24"/>
        </w:rPr>
        <w:t xml:space="preserve"> </w:t>
      </w:r>
      <w:r>
        <w:rPr>
          <w:sz w:val="24"/>
        </w:rPr>
        <w:t>injustificada</w:t>
      </w:r>
      <w:r>
        <w:rPr>
          <w:spacing w:val="-17"/>
          <w:sz w:val="24"/>
        </w:rPr>
        <w:t xml:space="preserve"> </w:t>
      </w:r>
      <w:r>
        <w:rPr>
          <w:sz w:val="24"/>
        </w:rPr>
        <w:t>do</w:t>
      </w:r>
      <w:r>
        <w:rPr>
          <w:spacing w:val="-16"/>
          <w:sz w:val="24"/>
        </w:rPr>
        <w:t xml:space="preserve"> </w:t>
      </w:r>
      <w:r>
        <w:rPr>
          <w:sz w:val="24"/>
        </w:rPr>
        <w:t>adjudicatário</w:t>
      </w:r>
      <w:r>
        <w:rPr>
          <w:spacing w:val="-17"/>
          <w:sz w:val="24"/>
        </w:rPr>
        <w:t xml:space="preserve"> </w:t>
      </w:r>
      <w:r>
        <w:rPr>
          <w:sz w:val="24"/>
        </w:rPr>
        <w:t>em</w:t>
      </w:r>
      <w:r>
        <w:rPr>
          <w:spacing w:val="-17"/>
          <w:sz w:val="24"/>
        </w:rPr>
        <w:t xml:space="preserve"> </w:t>
      </w:r>
      <w:r>
        <w:rPr>
          <w:sz w:val="24"/>
        </w:rPr>
        <w:t>assinar</w:t>
      </w:r>
      <w:r>
        <w:rPr>
          <w:spacing w:val="-14"/>
          <w:sz w:val="24"/>
        </w:rPr>
        <w:t xml:space="preserve"> </w:t>
      </w:r>
      <w:r>
        <w:rPr>
          <w:sz w:val="24"/>
        </w:rPr>
        <w:t>o</w:t>
      </w:r>
      <w:r>
        <w:rPr>
          <w:spacing w:val="-17"/>
          <w:sz w:val="24"/>
        </w:rPr>
        <w:t xml:space="preserve"> </w:t>
      </w:r>
      <w:r>
        <w:rPr>
          <w:sz w:val="24"/>
        </w:rPr>
        <w:t>contrato</w:t>
      </w:r>
      <w:r>
        <w:rPr>
          <w:spacing w:val="-16"/>
          <w:sz w:val="24"/>
        </w:rPr>
        <w:t xml:space="preserve"> </w:t>
      </w:r>
      <w:r>
        <w:rPr>
          <w:sz w:val="24"/>
        </w:rPr>
        <w:t>ou</w:t>
      </w:r>
      <w:r>
        <w:rPr>
          <w:spacing w:val="-17"/>
          <w:sz w:val="24"/>
        </w:rPr>
        <w:t xml:space="preserve"> </w:t>
      </w:r>
      <w:r>
        <w:rPr>
          <w:sz w:val="24"/>
        </w:rPr>
        <w:t>a</w:t>
      </w:r>
      <w:r>
        <w:rPr>
          <w:spacing w:val="-16"/>
          <w:sz w:val="24"/>
        </w:rPr>
        <w:t xml:space="preserve"> </w:t>
      </w:r>
      <w:r>
        <w:rPr>
          <w:sz w:val="24"/>
        </w:rPr>
        <w:t>ata</w:t>
      </w:r>
      <w:r>
        <w:rPr>
          <w:spacing w:val="-17"/>
          <w:sz w:val="24"/>
        </w:rPr>
        <w:t xml:space="preserve"> </w:t>
      </w:r>
      <w:r>
        <w:rPr>
          <w:sz w:val="24"/>
        </w:rPr>
        <w:t>de</w:t>
      </w:r>
      <w:r>
        <w:rPr>
          <w:spacing w:val="-16"/>
          <w:sz w:val="24"/>
        </w:rPr>
        <w:t xml:space="preserve"> </w:t>
      </w:r>
      <w:r>
        <w:rPr>
          <w:sz w:val="24"/>
        </w:rPr>
        <w:t>registro de preço, ou em aceitar ou retirar o instrumento equivalente no prazo estabelecido pela</w:t>
      </w:r>
      <w:r>
        <w:rPr>
          <w:spacing w:val="-5"/>
          <w:sz w:val="24"/>
        </w:rPr>
        <w:t xml:space="preserve"> </w:t>
      </w:r>
      <w:r>
        <w:rPr>
          <w:sz w:val="24"/>
        </w:rPr>
        <w:t>Administração,</w:t>
      </w:r>
      <w:r>
        <w:rPr>
          <w:spacing w:val="-3"/>
          <w:sz w:val="24"/>
        </w:rPr>
        <w:t xml:space="preserve"> </w:t>
      </w:r>
      <w:r>
        <w:rPr>
          <w:sz w:val="24"/>
        </w:rPr>
        <w:t>caracterizará</w:t>
      </w:r>
      <w:r>
        <w:rPr>
          <w:spacing w:val="-5"/>
          <w:sz w:val="24"/>
        </w:rPr>
        <w:t xml:space="preserve"> </w:t>
      </w:r>
      <w:r>
        <w:rPr>
          <w:sz w:val="24"/>
        </w:rPr>
        <w:t>o</w:t>
      </w:r>
      <w:r>
        <w:rPr>
          <w:spacing w:val="-5"/>
          <w:sz w:val="24"/>
        </w:rPr>
        <w:t xml:space="preserve"> </w:t>
      </w:r>
      <w:r>
        <w:rPr>
          <w:sz w:val="24"/>
        </w:rPr>
        <w:t>descumprimento</w:t>
      </w:r>
      <w:r>
        <w:rPr>
          <w:spacing w:val="-5"/>
          <w:sz w:val="24"/>
        </w:rPr>
        <w:t xml:space="preserve"> </w:t>
      </w:r>
      <w:r>
        <w:rPr>
          <w:sz w:val="24"/>
        </w:rPr>
        <w:t>total</w:t>
      </w:r>
      <w:r>
        <w:rPr>
          <w:spacing w:val="-5"/>
          <w:sz w:val="24"/>
        </w:rPr>
        <w:t xml:space="preserve"> </w:t>
      </w:r>
      <w:r>
        <w:rPr>
          <w:sz w:val="24"/>
        </w:rPr>
        <w:t>da</w:t>
      </w:r>
      <w:r>
        <w:rPr>
          <w:spacing w:val="-5"/>
          <w:sz w:val="24"/>
        </w:rPr>
        <w:t xml:space="preserve"> </w:t>
      </w:r>
      <w:r>
        <w:rPr>
          <w:sz w:val="24"/>
        </w:rPr>
        <w:t>obrigação</w:t>
      </w:r>
      <w:r>
        <w:rPr>
          <w:spacing w:val="-5"/>
          <w:sz w:val="24"/>
        </w:rPr>
        <w:t xml:space="preserve"> </w:t>
      </w:r>
      <w:r>
        <w:rPr>
          <w:sz w:val="24"/>
        </w:rPr>
        <w:t>assumida</w:t>
      </w:r>
      <w:r>
        <w:rPr>
          <w:spacing w:val="-5"/>
          <w:sz w:val="24"/>
        </w:rPr>
        <w:t xml:space="preserve"> </w:t>
      </w:r>
      <w:r>
        <w:rPr>
          <w:sz w:val="24"/>
        </w:rPr>
        <w:t>e</w:t>
      </w:r>
      <w:r>
        <w:rPr>
          <w:spacing w:val="-1"/>
          <w:sz w:val="24"/>
        </w:rPr>
        <w:t xml:space="preserve"> </w:t>
      </w:r>
      <w:r>
        <w:rPr>
          <w:sz w:val="24"/>
        </w:rPr>
        <w:t>o sujeitará</w:t>
      </w:r>
      <w:r>
        <w:rPr>
          <w:spacing w:val="-17"/>
          <w:sz w:val="24"/>
        </w:rPr>
        <w:t xml:space="preserve"> </w:t>
      </w:r>
      <w:r>
        <w:rPr>
          <w:sz w:val="24"/>
        </w:rPr>
        <w:t>às</w:t>
      </w:r>
      <w:r>
        <w:rPr>
          <w:spacing w:val="-16"/>
          <w:sz w:val="24"/>
        </w:rPr>
        <w:t xml:space="preserve"> </w:t>
      </w:r>
      <w:r>
        <w:rPr>
          <w:sz w:val="24"/>
        </w:rPr>
        <w:t>penalidades</w:t>
      </w:r>
      <w:r>
        <w:rPr>
          <w:spacing w:val="-14"/>
          <w:sz w:val="24"/>
        </w:rPr>
        <w:t xml:space="preserve"> </w:t>
      </w:r>
      <w:r>
        <w:rPr>
          <w:sz w:val="24"/>
        </w:rPr>
        <w:t>e</w:t>
      </w:r>
      <w:r>
        <w:rPr>
          <w:spacing w:val="-17"/>
          <w:sz w:val="24"/>
        </w:rPr>
        <w:t xml:space="preserve"> </w:t>
      </w:r>
      <w:r>
        <w:rPr>
          <w:sz w:val="24"/>
        </w:rPr>
        <w:t>à</w:t>
      </w:r>
      <w:r>
        <w:rPr>
          <w:spacing w:val="-16"/>
          <w:sz w:val="24"/>
        </w:rPr>
        <w:t xml:space="preserve"> </w:t>
      </w:r>
      <w:r>
        <w:rPr>
          <w:sz w:val="24"/>
        </w:rPr>
        <w:t>imediata</w:t>
      </w:r>
      <w:r>
        <w:rPr>
          <w:spacing w:val="-17"/>
          <w:sz w:val="24"/>
        </w:rPr>
        <w:t xml:space="preserve"> </w:t>
      </w:r>
      <w:r>
        <w:rPr>
          <w:sz w:val="24"/>
        </w:rPr>
        <w:t>perda</w:t>
      </w:r>
      <w:r>
        <w:rPr>
          <w:spacing w:val="-16"/>
          <w:sz w:val="24"/>
        </w:rPr>
        <w:t xml:space="preserve"> </w:t>
      </w:r>
      <w:r>
        <w:rPr>
          <w:sz w:val="24"/>
        </w:rPr>
        <w:t>da</w:t>
      </w:r>
      <w:r>
        <w:rPr>
          <w:spacing w:val="-17"/>
          <w:sz w:val="24"/>
        </w:rPr>
        <w:t xml:space="preserve"> </w:t>
      </w:r>
      <w:r>
        <w:rPr>
          <w:sz w:val="24"/>
        </w:rPr>
        <w:t>garantia</w:t>
      </w:r>
      <w:r>
        <w:rPr>
          <w:spacing w:val="-16"/>
          <w:sz w:val="24"/>
        </w:rPr>
        <w:t xml:space="preserve"> </w:t>
      </w:r>
      <w:r>
        <w:rPr>
          <w:sz w:val="24"/>
        </w:rPr>
        <w:t>de</w:t>
      </w:r>
      <w:r>
        <w:rPr>
          <w:spacing w:val="-17"/>
          <w:sz w:val="24"/>
        </w:rPr>
        <w:t xml:space="preserve"> </w:t>
      </w:r>
      <w:r>
        <w:rPr>
          <w:sz w:val="24"/>
        </w:rPr>
        <w:t>proposta</w:t>
      </w:r>
      <w:r>
        <w:rPr>
          <w:spacing w:val="-16"/>
          <w:sz w:val="24"/>
        </w:rPr>
        <w:t xml:space="preserve"> </w:t>
      </w:r>
      <w:r>
        <w:rPr>
          <w:sz w:val="24"/>
        </w:rPr>
        <w:t>em</w:t>
      </w:r>
      <w:r>
        <w:rPr>
          <w:spacing w:val="-17"/>
          <w:sz w:val="24"/>
        </w:rPr>
        <w:t xml:space="preserve"> </w:t>
      </w:r>
      <w:r>
        <w:rPr>
          <w:sz w:val="24"/>
        </w:rPr>
        <w:t>favor</w:t>
      </w:r>
      <w:r>
        <w:rPr>
          <w:spacing w:val="-17"/>
          <w:sz w:val="24"/>
        </w:rPr>
        <w:t xml:space="preserve"> </w:t>
      </w:r>
      <w:r>
        <w:rPr>
          <w:sz w:val="24"/>
        </w:rPr>
        <w:t>do</w:t>
      </w:r>
      <w:r>
        <w:rPr>
          <w:spacing w:val="-16"/>
          <w:sz w:val="24"/>
        </w:rPr>
        <w:t xml:space="preserve"> </w:t>
      </w:r>
      <w:r>
        <w:rPr>
          <w:sz w:val="24"/>
        </w:rPr>
        <w:t>órgão ou entidade promotora da licitação.</w:t>
      </w:r>
    </w:p>
    <w:p w:rsidR="0066645F" w:rsidRDefault="00E5157D">
      <w:pPr>
        <w:pStyle w:val="PargrafodaLista"/>
        <w:numPr>
          <w:ilvl w:val="1"/>
          <w:numId w:val="57"/>
        </w:numPr>
        <w:tabs>
          <w:tab w:val="left" w:pos="1545"/>
        </w:tabs>
        <w:spacing w:before="119" w:line="360" w:lineRule="auto"/>
        <w:ind w:right="637" w:firstLine="0"/>
        <w:jc w:val="both"/>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66645F" w:rsidRDefault="00E5157D">
      <w:pPr>
        <w:pStyle w:val="PargrafodaLista"/>
        <w:numPr>
          <w:ilvl w:val="1"/>
          <w:numId w:val="57"/>
        </w:numPr>
        <w:tabs>
          <w:tab w:val="left" w:pos="1544"/>
        </w:tabs>
        <w:spacing w:before="120" w:line="360" w:lineRule="auto"/>
        <w:ind w:right="633" w:firstLine="0"/>
        <w:jc w:val="both"/>
        <w:rPr>
          <w:sz w:val="24"/>
        </w:rPr>
      </w:pPr>
      <w:r>
        <w:rPr>
          <w:sz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66645F" w:rsidRDefault="00E5157D">
      <w:pPr>
        <w:pStyle w:val="PargrafodaLista"/>
        <w:numPr>
          <w:ilvl w:val="1"/>
          <w:numId w:val="57"/>
        </w:numPr>
        <w:tabs>
          <w:tab w:val="left" w:pos="1544"/>
        </w:tabs>
        <w:spacing w:before="121" w:line="362" w:lineRule="auto"/>
        <w:ind w:right="636" w:firstLine="0"/>
        <w:jc w:val="both"/>
        <w:rPr>
          <w:sz w:val="24"/>
        </w:rPr>
      </w:pPr>
      <w:r>
        <w:rPr>
          <w:sz w:val="24"/>
        </w:rPr>
        <w:t>O recurso e o pedido de reconsideração terão efeito suspensivo do ato ou da decisão recorrida até que sobrevenha decisão final da autoridade competente.</w:t>
      </w:r>
    </w:p>
    <w:p w:rsidR="0066645F" w:rsidRDefault="00E5157D">
      <w:pPr>
        <w:pStyle w:val="PargrafodaLista"/>
        <w:numPr>
          <w:ilvl w:val="1"/>
          <w:numId w:val="57"/>
        </w:numPr>
        <w:tabs>
          <w:tab w:val="left" w:pos="1544"/>
        </w:tabs>
        <w:spacing w:before="115" w:line="362" w:lineRule="auto"/>
        <w:ind w:right="637" w:firstLine="0"/>
        <w:jc w:val="both"/>
        <w:rPr>
          <w:sz w:val="24"/>
        </w:rPr>
      </w:pPr>
      <w:r>
        <w:rPr>
          <w:sz w:val="24"/>
        </w:rPr>
        <w:t>A</w:t>
      </w:r>
      <w:r>
        <w:rPr>
          <w:spacing w:val="-17"/>
          <w:sz w:val="24"/>
        </w:rPr>
        <w:t xml:space="preserve"> </w:t>
      </w:r>
      <w:r>
        <w:rPr>
          <w:sz w:val="24"/>
        </w:rPr>
        <w:t>aplicação</w:t>
      </w:r>
      <w:r>
        <w:rPr>
          <w:spacing w:val="-13"/>
          <w:sz w:val="24"/>
        </w:rPr>
        <w:t xml:space="preserve"> </w:t>
      </w:r>
      <w:r>
        <w:rPr>
          <w:sz w:val="24"/>
        </w:rPr>
        <w:t>das</w:t>
      </w:r>
      <w:r>
        <w:rPr>
          <w:spacing w:val="-15"/>
          <w:sz w:val="24"/>
        </w:rPr>
        <w:t xml:space="preserve"> </w:t>
      </w:r>
      <w:r>
        <w:rPr>
          <w:sz w:val="24"/>
        </w:rPr>
        <w:t>sanções</w:t>
      </w:r>
      <w:r>
        <w:rPr>
          <w:spacing w:val="-12"/>
          <w:sz w:val="24"/>
        </w:rPr>
        <w:t xml:space="preserve"> </w:t>
      </w:r>
      <w:r>
        <w:rPr>
          <w:sz w:val="24"/>
        </w:rPr>
        <w:t>previstas</w:t>
      </w:r>
      <w:r>
        <w:rPr>
          <w:spacing w:val="-15"/>
          <w:sz w:val="24"/>
        </w:rPr>
        <w:t xml:space="preserve"> </w:t>
      </w:r>
      <w:r>
        <w:rPr>
          <w:sz w:val="24"/>
        </w:rPr>
        <w:t>neste</w:t>
      </w:r>
      <w:r>
        <w:rPr>
          <w:spacing w:val="-17"/>
          <w:sz w:val="24"/>
        </w:rPr>
        <w:t xml:space="preserve"> </w:t>
      </w:r>
      <w:r>
        <w:rPr>
          <w:sz w:val="24"/>
        </w:rPr>
        <w:t>edital</w:t>
      </w:r>
      <w:r>
        <w:rPr>
          <w:spacing w:val="-12"/>
          <w:sz w:val="24"/>
        </w:rPr>
        <w:t xml:space="preserve"> </w:t>
      </w:r>
      <w:r>
        <w:rPr>
          <w:sz w:val="24"/>
        </w:rPr>
        <w:t>não</w:t>
      </w:r>
      <w:r>
        <w:rPr>
          <w:spacing w:val="-14"/>
          <w:sz w:val="24"/>
        </w:rPr>
        <w:t xml:space="preserve"> </w:t>
      </w:r>
      <w:r>
        <w:rPr>
          <w:sz w:val="24"/>
        </w:rPr>
        <w:t>exclui,</w:t>
      </w:r>
      <w:r>
        <w:rPr>
          <w:spacing w:val="-14"/>
          <w:sz w:val="24"/>
        </w:rPr>
        <w:t xml:space="preserve"> </w:t>
      </w:r>
      <w:r>
        <w:rPr>
          <w:sz w:val="24"/>
        </w:rPr>
        <w:t>em</w:t>
      </w:r>
      <w:r>
        <w:rPr>
          <w:spacing w:val="-17"/>
          <w:sz w:val="24"/>
        </w:rPr>
        <w:t xml:space="preserve"> </w:t>
      </w:r>
      <w:r>
        <w:rPr>
          <w:sz w:val="24"/>
        </w:rPr>
        <w:t>hipótese</w:t>
      </w:r>
      <w:r>
        <w:rPr>
          <w:spacing w:val="-13"/>
          <w:sz w:val="24"/>
        </w:rPr>
        <w:t xml:space="preserve"> </w:t>
      </w:r>
      <w:r>
        <w:rPr>
          <w:sz w:val="24"/>
        </w:rPr>
        <w:t>alguma, a obrigação de reparação integral dos danos causados.</w:t>
      </w:r>
    </w:p>
    <w:p w:rsidR="0066645F" w:rsidRDefault="0066645F">
      <w:pPr>
        <w:spacing w:line="362" w:lineRule="auto"/>
        <w:jc w:val="both"/>
        <w:rPr>
          <w:sz w:val="24"/>
        </w:rPr>
        <w:sectPr w:rsidR="0066645F">
          <w:pgSz w:w="11910" w:h="16840"/>
          <w:pgMar w:top="1800" w:right="500" w:bottom="1240" w:left="860" w:header="718" w:footer="1032" w:gutter="0"/>
          <w:cols w:space="720"/>
        </w:sectPr>
      </w:pPr>
    </w:p>
    <w:p w:rsidR="0066645F" w:rsidRDefault="0066645F">
      <w:pPr>
        <w:pStyle w:val="Corpodetexto"/>
      </w:pPr>
    </w:p>
    <w:p w:rsidR="0066645F" w:rsidRDefault="0066645F">
      <w:pPr>
        <w:pStyle w:val="Corpodetexto"/>
      </w:pPr>
    </w:p>
    <w:p w:rsidR="0066645F" w:rsidRDefault="0066645F">
      <w:pPr>
        <w:pStyle w:val="Corpodetexto"/>
        <w:spacing w:before="167"/>
      </w:pPr>
    </w:p>
    <w:p w:rsidR="0066645F" w:rsidRDefault="00E5157D">
      <w:pPr>
        <w:pStyle w:val="Ttulo1"/>
        <w:ind w:left="561"/>
      </w:pPr>
      <w:r>
        <w:t>DA</w:t>
      </w:r>
      <w:r>
        <w:rPr>
          <w:spacing w:val="-15"/>
        </w:rPr>
        <w:t xml:space="preserve"> </w:t>
      </w:r>
      <w:r>
        <w:t>IMPUGNAÇÃO AO</w:t>
      </w:r>
      <w:r>
        <w:rPr>
          <w:spacing w:val="-5"/>
        </w:rPr>
        <w:t xml:space="preserve"> </w:t>
      </w:r>
      <w:r>
        <w:t>EDITAL</w:t>
      </w:r>
      <w:r>
        <w:rPr>
          <w:spacing w:val="-5"/>
        </w:rPr>
        <w:t xml:space="preserve"> </w:t>
      </w:r>
      <w:r>
        <w:t>E</w:t>
      </w:r>
      <w:r>
        <w:rPr>
          <w:spacing w:val="-5"/>
        </w:rPr>
        <w:t xml:space="preserve"> </w:t>
      </w:r>
      <w:r>
        <w:t>DO</w:t>
      </w:r>
      <w:r>
        <w:rPr>
          <w:spacing w:val="-5"/>
        </w:rPr>
        <w:t xml:space="preserve"> </w:t>
      </w:r>
      <w:r>
        <w:t>PEDIDO</w:t>
      </w:r>
      <w:r>
        <w:rPr>
          <w:spacing w:val="-5"/>
        </w:rPr>
        <w:t xml:space="preserve"> </w:t>
      </w:r>
      <w:r>
        <w:t>DE</w:t>
      </w:r>
      <w:r>
        <w:rPr>
          <w:spacing w:val="-5"/>
        </w:rPr>
        <w:t xml:space="preserve"> </w:t>
      </w:r>
      <w:r>
        <w:rPr>
          <w:spacing w:val="-2"/>
        </w:rPr>
        <w:t>ESCLARECIMENTO</w:t>
      </w:r>
    </w:p>
    <w:p w:rsidR="0066645F" w:rsidRDefault="0066645F">
      <w:pPr>
        <w:pStyle w:val="Corpodetexto"/>
        <w:spacing w:before="148"/>
        <w:rPr>
          <w:rFonts w:ascii="Arial"/>
          <w:b/>
        </w:rPr>
      </w:pPr>
    </w:p>
    <w:p w:rsidR="0066645F" w:rsidRDefault="00E5157D">
      <w:pPr>
        <w:pStyle w:val="PargrafodaLista"/>
        <w:numPr>
          <w:ilvl w:val="0"/>
          <w:numId w:val="71"/>
        </w:numPr>
        <w:tabs>
          <w:tab w:val="left" w:pos="1198"/>
          <w:tab w:val="left" w:pos="1200"/>
        </w:tabs>
        <w:spacing w:line="360" w:lineRule="auto"/>
        <w:ind w:right="634"/>
        <w:jc w:val="both"/>
        <w:rPr>
          <w:sz w:val="24"/>
        </w:rPr>
      </w:pPr>
      <w:r>
        <w:rPr>
          <w:sz w:val="24"/>
        </w:rPr>
        <w:t>Qualquer pessoa é parte legítima para impugnar este Edital por irregularidade na aplicação</w:t>
      </w:r>
      <w:r>
        <w:rPr>
          <w:spacing w:val="-6"/>
          <w:sz w:val="24"/>
        </w:rPr>
        <w:t xml:space="preserve"> </w:t>
      </w:r>
      <w:r>
        <w:rPr>
          <w:sz w:val="24"/>
        </w:rPr>
        <w:t>da</w:t>
      </w:r>
      <w:r>
        <w:rPr>
          <w:spacing w:val="-5"/>
          <w:sz w:val="24"/>
        </w:rPr>
        <w:t xml:space="preserve"> </w:t>
      </w:r>
      <w:hyperlink r:id="rId37">
        <w:r>
          <w:rPr>
            <w:sz w:val="24"/>
          </w:rPr>
          <w:t>Lei</w:t>
        </w:r>
        <w:r>
          <w:rPr>
            <w:spacing w:val="-6"/>
            <w:sz w:val="24"/>
          </w:rPr>
          <w:t xml:space="preserve"> </w:t>
        </w:r>
        <w:r>
          <w:rPr>
            <w:sz w:val="24"/>
          </w:rPr>
          <w:t>nº</w:t>
        </w:r>
        <w:r>
          <w:rPr>
            <w:spacing w:val="-4"/>
            <w:sz w:val="24"/>
          </w:rPr>
          <w:t xml:space="preserve"> </w:t>
        </w:r>
        <w:r>
          <w:rPr>
            <w:sz w:val="24"/>
          </w:rPr>
          <w:t>14.133,</w:t>
        </w:r>
        <w:r>
          <w:rPr>
            <w:spacing w:val="-4"/>
            <w:sz w:val="24"/>
          </w:rPr>
          <w:t xml:space="preserve"> </w:t>
        </w:r>
        <w:r>
          <w:rPr>
            <w:sz w:val="24"/>
          </w:rPr>
          <w:t>de</w:t>
        </w:r>
        <w:r>
          <w:rPr>
            <w:spacing w:val="-6"/>
            <w:sz w:val="24"/>
          </w:rPr>
          <w:t xml:space="preserve"> </w:t>
        </w:r>
        <w:r>
          <w:rPr>
            <w:sz w:val="24"/>
          </w:rPr>
          <w:t>2021</w:t>
        </w:r>
      </w:hyperlink>
      <w:r>
        <w:rPr>
          <w:sz w:val="24"/>
        </w:rPr>
        <w:t>,</w:t>
      </w:r>
      <w:r>
        <w:rPr>
          <w:spacing w:val="-4"/>
          <w:sz w:val="24"/>
        </w:rPr>
        <w:t xml:space="preserve"> </w:t>
      </w:r>
      <w:r>
        <w:rPr>
          <w:sz w:val="24"/>
        </w:rPr>
        <w:t>devendo</w:t>
      </w:r>
      <w:r>
        <w:rPr>
          <w:spacing w:val="-6"/>
          <w:sz w:val="24"/>
        </w:rPr>
        <w:t xml:space="preserve"> </w:t>
      </w:r>
      <w:r>
        <w:rPr>
          <w:sz w:val="24"/>
        </w:rPr>
        <w:t>protocolar</w:t>
      </w:r>
      <w:r>
        <w:rPr>
          <w:spacing w:val="-4"/>
          <w:sz w:val="24"/>
        </w:rPr>
        <w:t xml:space="preserve"> </w:t>
      </w:r>
      <w:r>
        <w:rPr>
          <w:sz w:val="24"/>
        </w:rPr>
        <w:t>o</w:t>
      </w:r>
      <w:r>
        <w:rPr>
          <w:spacing w:val="-6"/>
          <w:sz w:val="24"/>
        </w:rPr>
        <w:t xml:space="preserve"> </w:t>
      </w:r>
      <w:r>
        <w:rPr>
          <w:sz w:val="24"/>
        </w:rPr>
        <w:t>pedido</w:t>
      </w:r>
      <w:r>
        <w:rPr>
          <w:spacing w:val="-6"/>
          <w:sz w:val="24"/>
        </w:rPr>
        <w:t xml:space="preserve"> </w:t>
      </w:r>
      <w:r>
        <w:rPr>
          <w:sz w:val="24"/>
        </w:rPr>
        <w:t>até</w:t>
      </w:r>
      <w:r>
        <w:rPr>
          <w:spacing w:val="-6"/>
          <w:sz w:val="24"/>
        </w:rPr>
        <w:t xml:space="preserve"> </w:t>
      </w:r>
      <w:r>
        <w:rPr>
          <w:sz w:val="24"/>
        </w:rPr>
        <w:t>3</w:t>
      </w:r>
      <w:r>
        <w:rPr>
          <w:spacing w:val="-6"/>
          <w:sz w:val="24"/>
        </w:rPr>
        <w:t xml:space="preserve"> </w:t>
      </w:r>
      <w:r>
        <w:rPr>
          <w:sz w:val="24"/>
        </w:rPr>
        <w:t>(três)</w:t>
      </w:r>
      <w:r>
        <w:rPr>
          <w:spacing w:val="-1"/>
          <w:sz w:val="24"/>
        </w:rPr>
        <w:t xml:space="preserve"> </w:t>
      </w:r>
      <w:r>
        <w:rPr>
          <w:sz w:val="24"/>
        </w:rPr>
        <w:t>dias úteis antes da data da abertura do certame.</w:t>
      </w:r>
    </w:p>
    <w:p w:rsidR="0066645F" w:rsidRDefault="00E5157D">
      <w:pPr>
        <w:pStyle w:val="PargrafodaLista"/>
        <w:numPr>
          <w:ilvl w:val="1"/>
          <w:numId w:val="56"/>
        </w:numPr>
        <w:tabs>
          <w:tab w:val="left" w:pos="1545"/>
        </w:tabs>
        <w:spacing w:before="122" w:line="360" w:lineRule="auto"/>
        <w:ind w:right="639" w:firstLine="0"/>
        <w:jc w:val="both"/>
        <w:rPr>
          <w:sz w:val="24"/>
        </w:rPr>
      </w:pPr>
      <w:r>
        <w:rPr>
          <w:sz w:val="24"/>
        </w:rPr>
        <w:t>A resposta à impugnação ou ao pedido de esclarecimento será divulgado em sítio eletrônico oficial no prazo de até 3 (três) dias úteis, limitado ao último dia útil anterior à data da abertura do certame.</w:t>
      </w:r>
    </w:p>
    <w:p w:rsidR="0066645F" w:rsidRDefault="00E5157D">
      <w:pPr>
        <w:pStyle w:val="PargrafodaLista"/>
        <w:numPr>
          <w:ilvl w:val="1"/>
          <w:numId w:val="56"/>
        </w:numPr>
        <w:tabs>
          <w:tab w:val="left" w:pos="1545"/>
        </w:tabs>
        <w:spacing w:before="119" w:line="360" w:lineRule="auto"/>
        <w:ind w:right="631" w:firstLine="0"/>
        <w:jc w:val="both"/>
        <w:rPr>
          <w:rFonts w:ascii="Arial" w:hAnsi="Arial"/>
          <w:i/>
          <w:sz w:val="24"/>
        </w:rPr>
      </w:pPr>
      <w:r>
        <w:rPr>
          <w:sz w:val="24"/>
        </w:rPr>
        <w:t xml:space="preserve">A impugnação e o pedido de esclarecimento poderão ser protocolados presencialmente na sede da prefeitura ou por forma eletrônica, no seguinte e-mail: </w:t>
      </w:r>
      <w:hyperlink r:id="rId38">
        <w:r>
          <w:rPr>
            <w:rFonts w:ascii="Arial" w:hAnsi="Arial"/>
            <w:b/>
            <w:i/>
            <w:color w:val="000080"/>
            <w:spacing w:val="-2"/>
            <w:sz w:val="24"/>
            <w:u w:val="single" w:color="000080"/>
          </w:rPr>
          <w:t>compraselicitacaograma@gmail.com</w:t>
        </w:r>
      </w:hyperlink>
      <w:r>
        <w:rPr>
          <w:rFonts w:ascii="Arial" w:hAnsi="Arial"/>
          <w:i/>
          <w:color w:val="FF0000"/>
          <w:spacing w:val="-2"/>
          <w:sz w:val="24"/>
        </w:rPr>
        <w:t>.</w:t>
      </w:r>
    </w:p>
    <w:p w:rsidR="0066645F" w:rsidRDefault="00E5157D">
      <w:pPr>
        <w:pStyle w:val="PargrafodaLista"/>
        <w:numPr>
          <w:ilvl w:val="1"/>
          <w:numId w:val="56"/>
        </w:numPr>
        <w:tabs>
          <w:tab w:val="left" w:pos="1601"/>
        </w:tabs>
        <w:spacing w:before="122" w:line="357" w:lineRule="auto"/>
        <w:ind w:right="642" w:firstLine="0"/>
        <w:jc w:val="both"/>
        <w:rPr>
          <w:sz w:val="24"/>
        </w:rPr>
      </w:pPr>
      <w:r>
        <w:rPr>
          <w:sz w:val="24"/>
        </w:rPr>
        <w:t>As impugnações e pedidos de esclarecimentos não suspendem os prazos previstos no certame.</w:t>
      </w:r>
    </w:p>
    <w:p w:rsidR="0066645F" w:rsidRDefault="00E5157D">
      <w:pPr>
        <w:pStyle w:val="PargrafodaLista"/>
        <w:numPr>
          <w:ilvl w:val="1"/>
          <w:numId w:val="56"/>
        </w:numPr>
        <w:tabs>
          <w:tab w:val="left" w:pos="1545"/>
        </w:tabs>
        <w:spacing w:before="126" w:line="357" w:lineRule="auto"/>
        <w:ind w:right="640" w:firstLine="0"/>
        <w:jc w:val="both"/>
        <w:rPr>
          <w:sz w:val="24"/>
        </w:rPr>
      </w:pPr>
      <w:r>
        <w:rPr>
          <w:sz w:val="24"/>
        </w:rPr>
        <w:t>A concessão de efeito suspensivo à impugnação é medida excepcional e deverá</w:t>
      </w:r>
      <w:r>
        <w:rPr>
          <w:spacing w:val="-2"/>
          <w:sz w:val="24"/>
        </w:rPr>
        <w:t xml:space="preserve"> </w:t>
      </w:r>
      <w:r>
        <w:rPr>
          <w:sz w:val="24"/>
        </w:rPr>
        <w:t>ser motivada</w:t>
      </w:r>
      <w:r>
        <w:rPr>
          <w:spacing w:val="-2"/>
          <w:sz w:val="24"/>
        </w:rPr>
        <w:t xml:space="preserve"> </w:t>
      </w:r>
      <w:r>
        <w:rPr>
          <w:sz w:val="24"/>
        </w:rPr>
        <w:t>pelo</w:t>
      </w:r>
      <w:r>
        <w:rPr>
          <w:spacing w:val="-2"/>
          <w:sz w:val="24"/>
        </w:rPr>
        <w:t xml:space="preserve"> </w:t>
      </w:r>
      <w:r>
        <w:rPr>
          <w:sz w:val="24"/>
        </w:rPr>
        <w:t>agente</w:t>
      </w:r>
      <w:r>
        <w:rPr>
          <w:spacing w:val="-2"/>
          <w:sz w:val="24"/>
        </w:rPr>
        <w:t xml:space="preserve"> </w:t>
      </w:r>
      <w:r>
        <w:rPr>
          <w:sz w:val="24"/>
        </w:rPr>
        <w:t>de</w:t>
      </w:r>
      <w:r>
        <w:rPr>
          <w:spacing w:val="-2"/>
          <w:sz w:val="24"/>
        </w:rPr>
        <w:t xml:space="preserve"> </w:t>
      </w:r>
      <w:r>
        <w:rPr>
          <w:sz w:val="24"/>
        </w:rPr>
        <w:t>contratação, nos autos do processo</w:t>
      </w:r>
      <w:r>
        <w:rPr>
          <w:spacing w:val="-2"/>
          <w:sz w:val="24"/>
        </w:rPr>
        <w:t xml:space="preserve"> </w:t>
      </w:r>
      <w:r>
        <w:rPr>
          <w:sz w:val="24"/>
        </w:rPr>
        <w:t>de licitação.</w:t>
      </w:r>
    </w:p>
    <w:p w:rsidR="0066645F" w:rsidRDefault="00E5157D">
      <w:pPr>
        <w:pStyle w:val="PargrafodaLista"/>
        <w:numPr>
          <w:ilvl w:val="1"/>
          <w:numId w:val="56"/>
        </w:numPr>
        <w:tabs>
          <w:tab w:val="left" w:pos="1545"/>
        </w:tabs>
        <w:spacing w:before="126" w:line="357" w:lineRule="auto"/>
        <w:ind w:right="641" w:firstLine="0"/>
        <w:jc w:val="both"/>
        <w:rPr>
          <w:sz w:val="24"/>
        </w:rPr>
      </w:pPr>
      <w:r>
        <w:rPr>
          <w:sz w:val="24"/>
        </w:rPr>
        <w:t>Acolhida a</w:t>
      </w:r>
      <w:r>
        <w:rPr>
          <w:spacing w:val="-1"/>
          <w:sz w:val="24"/>
        </w:rPr>
        <w:t xml:space="preserve"> </w:t>
      </w:r>
      <w:r>
        <w:rPr>
          <w:sz w:val="24"/>
        </w:rPr>
        <w:t>impugnação, será</w:t>
      </w:r>
      <w:r>
        <w:rPr>
          <w:spacing w:val="-1"/>
          <w:sz w:val="24"/>
        </w:rPr>
        <w:t xml:space="preserve"> </w:t>
      </w:r>
      <w:r>
        <w:rPr>
          <w:sz w:val="24"/>
        </w:rPr>
        <w:t>definida e</w:t>
      </w:r>
      <w:r>
        <w:rPr>
          <w:spacing w:val="-1"/>
          <w:sz w:val="24"/>
        </w:rPr>
        <w:t xml:space="preserve"> </w:t>
      </w:r>
      <w:r>
        <w:rPr>
          <w:sz w:val="24"/>
        </w:rPr>
        <w:t>publicada</w:t>
      </w:r>
      <w:r>
        <w:rPr>
          <w:spacing w:val="-1"/>
          <w:sz w:val="24"/>
        </w:rPr>
        <w:t xml:space="preserve"> </w:t>
      </w:r>
      <w:r>
        <w:rPr>
          <w:sz w:val="24"/>
        </w:rPr>
        <w:t>nova</w:t>
      </w:r>
      <w:r>
        <w:rPr>
          <w:spacing w:val="-1"/>
          <w:sz w:val="24"/>
        </w:rPr>
        <w:t xml:space="preserve"> </w:t>
      </w:r>
      <w:r>
        <w:rPr>
          <w:sz w:val="24"/>
        </w:rPr>
        <w:t>data</w:t>
      </w:r>
      <w:r>
        <w:rPr>
          <w:spacing w:val="-1"/>
          <w:sz w:val="24"/>
        </w:rPr>
        <w:t xml:space="preserve"> </w:t>
      </w:r>
      <w:r>
        <w:rPr>
          <w:sz w:val="24"/>
        </w:rPr>
        <w:t>para</w:t>
      </w:r>
      <w:r>
        <w:rPr>
          <w:spacing w:val="-1"/>
          <w:sz w:val="24"/>
        </w:rPr>
        <w:t xml:space="preserve"> </w:t>
      </w:r>
      <w:r>
        <w:rPr>
          <w:sz w:val="24"/>
        </w:rPr>
        <w:t>a</w:t>
      </w:r>
      <w:r>
        <w:rPr>
          <w:spacing w:val="-1"/>
          <w:sz w:val="24"/>
        </w:rPr>
        <w:t xml:space="preserve"> </w:t>
      </w:r>
      <w:r>
        <w:rPr>
          <w:sz w:val="24"/>
        </w:rPr>
        <w:t>realização do certame.</w:t>
      </w:r>
    </w:p>
    <w:p w:rsidR="0066645F" w:rsidRDefault="0066645F">
      <w:pPr>
        <w:pStyle w:val="Corpodetexto"/>
        <w:spacing w:before="18"/>
      </w:pPr>
    </w:p>
    <w:p w:rsidR="0066645F" w:rsidRDefault="00E5157D">
      <w:pPr>
        <w:pStyle w:val="Ttulo1"/>
        <w:ind w:left="562"/>
      </w:pPr>
      <w:r>
        <w:t>DAS</w:t>
      </w:r>
      <w:r>
        <w:rPr>
          <w:spacing w:val="-7"/>
        </w:rPr>
        <w:t xml:space="preserve"> </w:t>
      </w:r>
      <w:r>
        <w:t>DISPOSIÇÕES</w:t>
      </w:r>
      <w:r>
        <w:rPr>
          <w:spacing w:val="-5"/>
        </w:rPr>
        <w:t xml:space="preserve"> </w:t>
      </w:r>
      <w:r>
        <w:rPr>
          <w:spacing w:val="-2"/>
        </w:rPr>
        <w:t>GERAIS</w:t>
      </w:r>
    </w:p>
    <w:p w:rsidR="0066645F" w:rsidRDefault="0066645F">
      <w:pPr>
        <w:pStyle w:val="Corpodetexto"/>
        <w:spacing w:before="148"/>
        <w:rPr>
          <w:rFonts w:ascii="Arial"/>
          <w:b/>
        </w:rPr>
      </w:pPr>
    </w:p>
    <w:p w:rsidR="0066645F" w:rsidRDefault="00E5157D">
      <w:pPr>
        <w:pStyle w:val="PargrafodaLista"/>
        <w:numPr>
          <w:ilvl w:val="0"/>
          <w:numId w:val="71"/>
        </w:numPr>
        <w:tabs>
          <w:tab w:val="left" w:pos="1198"/>
        </w:tabs>
        <w:ind w:left="1198" w:hanging="358"/>
        <w:jc w:val="both"/>
        <w:rPr>
          <w:sz w:val="24"/>
        </w:rPr>
      </w:pPr>
      <w:r>
        <w:rPr>
          <w:sz w:val="24"/>
        </w:rPr>
        <w:t>Será</w:t>
      </w:r>
      <w:r>
        <w:rPr>
          <w:spacing w:val="-6"/>
          <w:sz w:val="24"/>
        </w:rPr>
        <w:t xml:space="preserve"> </w:t>
      </w:r>
      <w:r>
        <w:rPr>
          <w:sz w:val="24"/>
        </w:rPr>
        <w:t>divulgada</w:t>
      </w:r>
      <w:r>
        <w:rPr>
          <w:spacing w:val="-4"/>
          <w:sz w:val="24"/>
        </w:rPr>
        <w:t xml:space="preserve"> </w:t>
      </w:r>
      <w:r>
        <w:rPr>
          <w:sz w:val="24"/>
        </w:rPr>
        <w:t>ata</w:t>
      </w:r>
      <w:r>
        <w:rPr>
          <w:spacing w:val="-4"/>
          <w:sz w:val="24"/>
        </w:rPr>
        <w:t xml:space="preserve"> </w:t>
      </w:r>
      <w:r>
        <w:rPr>
          <w:sz w:val="24"/>
        </w:rPr>
        <w:t>da</w:t>
      </w:r>
      <w:r>
        <w:rPr>
          <w:spacing w:val="-4"/>
          <w:sz w:val="24"/>
        </w:rPr>
        <w:t xml:space="preserve"> </w:t>
      </w:r>
      <w:r>
        <w:rPr>
          <w:sz w:val="24"/>
        </w:rPr>
        <w:t>sessão</w:t>
      </w:r>
      <w:r>
        <w:rPr>
          <w:spacing w:val="-4"/>
          <w:sz w:val="24"/>
        </w:rPr>
        <w:t xml:space="preserve"> </w:t>
      </w:r>
      <w:r>
        <w:rPr>
          <w:sz w:val="24"/>
        </w:rPr>
        <w:t>pública no site</w:t>
      </w:r>
      <w:r>
        <w:rPr>
          <w:spacing w:val="-3"/>
          <w:sz w:val="24"/>
        </w:rPr>
        <w:t xml:space="preserve"> </w:t>
      </w:r>
      <w:r>
        <w:rPr>
          <w:spacing w:val="-2"/>
          <w:sz w:val="24"/>
        </w:rPr>
        <w:t>oficial.</w:t>
      </w:r>
    </w:p>
    <w:p w:rsidR="0066645F" w:rsidRDefault="00E5157D">
      <w:pPr>
        <w:pStyle w:val="PargrafodaLista"/>
        <w:numPr>
          <w:ilvl w:val="1"/>
          <w:numId w:val="55"/>
        </w:numPr>
        <w:tabs>
          <w:tab w:val="left" w:pos="1545"/>
        </w:tabs>
        <w:spacing w:before="260" w:line="360" w:lineRule="auto"/>
        <w:ind w:right="638" w:firstLine="0"/>
        <w:jc w:val="both"/>
        <w:rPr>
          <w:sz w:val="24"/>
        </w:rPr>
      </w:pPr>
      <w:r>
        <w:rPr>
          <w:sz w:val="24"/>
        </w:rPr>
        <w:t>Não</w:t>
      </w:r>
      <w:r>
        <w:rPr>
          <w:spacing w:val="-17"/>
          <w:sz w:val="24"/>
        </w:rPr>
        <w:t xml:space="preserve"> </w:t>
      </w:r>
      <w:r>
        <w:rPr>
          <w:sz w:val="24"/>
        </w:rPr>
        <w:t>havendo</w:t>
      </w:r>
      <w:r>
        <w:rPr>
          <w:spacing w:val="-17"/>
          <w:sz w:val="24"/>
        </w:rPr>
        <w:t xml:space="preserve"> </w:t>
      </w:r>
      <w:r>
        <w:rPr>
          <w:sz w:val="24"/>
        </w:rPr>
        <w:t>expediente</w:t>
      </w:r>
      <w:r>
        <w:rPr>
          <w:spacing w:val="-16"/>
          <w:sz w:val="24"/>
        </w:rPr>
        <w:t xml:space="preserve"> </w:t>
      </w:r>
      <w:r>
        <w:rPr>
          <w:sz w:val="24"/>
        </w:rPr>
        <w:t>ou</w:t>
      </w:r>
      <w:r>
        <w:rPr>
          <w:spacing w:val="-17"/>
          <w:sz w:val="24"/>
        </w:rPr>
        <w:t xml:space="preserve"> </w:t>
      </w:r>
      <w:r>
        <w:rPr>
          <w:sz w:val="24"/>
        </w:rPr>
        <w:t>ocorrendo</w:t>
      </w:r>
      <w:r>
        <w:rPr>
          <w:spacing w:val="-17"/>
          <w:sz w:val="24"/>
        </w:rPr>
        <w:t xml:space="preserve"> </w:t>
      </w:r>
      <w:r>
        <w:rPr>
          <w:sz w:val="24"/>
        </w:rPr>
        <w:t>qualquer</w:t>
      </w:r>
      <w:r>
        <w:rPr>
          <w:spacing w:val="-17"/>
          <w:sz w:val="24"/>
        </w:rPr>
        <w:t xml:space="preserve"> </w:t>
      </w:r>
      <w:r>
        <w:rPr>
          <w:sz w:val="24"/>
        </w:rPr>
        <w:t>fato</w:t>
      </w:r>
      <w:r>
        <w:rPr>
          <w:spacing w:val="-16"/>
          <w:sz w:val="24"/>
        </w:rPr>
        <w:t xml:space="preserve"> </w:t>
      </w:r>
      <w:r>
        <w:rPr>
          <w:sz w:val="24"/>
        </w:rPr>
        <w:t>superveniente</w:t>
      </w:r>
      <w:r>
        <w:rPr>
          <w:spacing w:val="-17"/>
          <w:sz w:val="24"/>
        </w:rPr>
        <w:t xml:space="preserve"> </w:t>
      </w:r>
      <w:r>
        <w:rPr>
          <w:sz w:val="24"/>
        </w:rPr>
        <w:t>que</w:t>
      </w:r>
      <w:r>
        <w:rPr>
          <w:spacing w:val="-17"/>
          <w:sz w:val="24"/>
        </w:rPr>
        <w:t xml:space="preserve"> </w:t>
      </w:r>
      <w:r>
        <w:rPr>
          <w:sz w:val="24"/>
        </w:rPr>
        <w:t>impeça a</w:t>
      </w:r>
      <w:r>
        <w:rPr>
          <w:spacing w:val="-13"/>
          <w:sz w:val="24"/>
        </w:rPr>
        <w:t xml:space="preserve"> </w:t>
      </w:r>
      <w:r>
        <w:rPr>
          <w:sz w:val="24"/>
        </w:rPr>
        <w:t>realização</w:t>
      </w:r>
      <w:r>
        <w:rPr>
          <w:spacing w:val="-13"/>
          <w:sz w:val="24"/>
        </w:rPr>
        <w:t xml:space="preserve"> </w:t>
      </w:r>
      <w:r>
        <w:rPr>
          <w:sz w:val="24"/>
        </w:rPr>
        <w:t>do</w:t>
      </w:r>
      <w:r>
        <w:rPr>
          <w:spacing w:val="-13"/>
          <w:sz w:val="24"/>
        </w:rPr>
        <w:t xml:space="preserve"> </w:t>
      </w:r>
      <w:r>
        <w:rPr>
          <w:sz w:val="24"/>
        </w:rPr>
        <w:t>certame</w:t>
      </w:r>
      <w:r>
        <w:rPr>
          <w:spacing w:val="-11"/>
          <w:sz w:val="24"/>
        </w:rPr>
        <w:t xml:space="preserve"> </w:t>
      </w:r>
      <w:r>
        <w:rPr>
          <w:sz w:val="24"/>
        </w:rPr>
        <w:t>na</w:t>
      </w:r>
      <w:r>
        <w:rPr>
          <w:spacing w:val="-13"/>
          <w:sz w:val="24"/>
        </w:rPr>
        <w:t xml:space="preserve"> </w:t>
      </w:r>
      <w:r>
        <w:rPr>
          <w:sz w:val="24"/>
        </w:rPr>
        <w:t>data</w:t>
      </w:r>
      <w:r>
        <w:rPr>
          <w:spacing w:val="-13"/>
          <w:sz w:val="24"/>
        </w:rPr>
        <w:t xml:space="preserve"> </w:t>
      </w:r>
      <w:r>
        <w:rPr>
          <w:sz w:val="24"/>
        </w:rPr>
        <w:t>marcada,</w:t>
      </w:r>
      <w:r>
        <w:rPr>
          <w:spacing w:val="-10"/>
          <w:sz w:val="24"/>
        </w:rPr>
        <w:t xml:space="preserve"> </w:t>
      </w:r>
      <w:r>
        <w:rPr>
          <w:sz w:val="24"/>
        </w:rPr>
        <w:t>a</w:t>
      </w:r>
      <w:r>
        <w:rPr>
          <w:spacing w:val="-13"/>
          <w:sz w:val="24"/>
        </w:rPr>
        <w:t xml:space="preserve"> </w:t>
      </w:r>
      <w:r>
        <w:rPr>
          <w:sz w:val="24"/>
        </w:rPr>
        <w:t>sessão</w:t>
      </w:r>
      <w:r>
        <w:rPr>
          <w:spacing w:val="-13"/>
          <w:sz w:val="24"/>
        </w:rPr>
        <w:t xml:space="preserve"> </w:t>
      </w:r>
      <w:r>
        <w:rPr>
          <w:sz w:val="24"/>
        </w:rPr>
        <w:t>será</w:t>
      </w:r>
      <w:r>
        <w:rPr>
          <w:spacing w:val="-13"/>
          <w:sz w:val="24"/>
        </w:rPr>
        <w:t xml:space="preserve"> </w:t>
      </w:r>
      <w:r>
        <w:rPr>
          <w:sz w:val="24"/>
        </w:rPr>
        <w:t>automaticamente</w:t>
      </w:r>
      <w:r>
        <w:rPr>
          <w:spacing w:val="-13"/>
          <w:sz w:val="24"/>
        </w:rPr>
        <w:t xml:space="preserve"> </w:t>
      </w:r>
      <w:r>
        <w:rPr>
          <w:sz w:val="24"/>
        </w:rPr>
        <w:t>transferida para o primeiro dia útil subsequente, no mesmo horário anteriormente estabelecido, desde que não haja comunicação em contrário, pelo Pregoeiro.</w:t>
      </w:r>
    </w:p>
    <w:p w:rsidR="0066645F" w:rsidRDefault="00E5157D">
      <w:pPr>
        <w:pStyle w:val="PargrafodaLista"/>
        <w:numPr>
          <w:ilvl w:val="1"/>
          <w:numId w:val="55"/>
        </w:numPr>
        <w:tabs>
          <w:tab w:val="left" w:pos="1545"/>
        </w:tabs>
        <w:spacing w:before="121" w:line="357" w:lineRule="auto"/>
        <w:ind w:right="635" w:firstLine="0"/>
        <w:jc w:val="both"/>
        <w:rPr>
          <w:sz w:val="24"/>
        </w:rPr>
      </w:pPr>
      <w:r>
        <w:rPr>
          <w:sz w:val="24"/>
        </w:rPr>
        <w:t>Todas as referências de tempo no Edital, no aviso e durante a sessão pública observarão o horário de Brasília - DF.</w:t>
      </w:r>
    </w:p>
    <w:p w:rsidR="0066645F" w:rsidRDefault="00E5157D">
      <w:pPr>
        <w:pStyle w:val="PargrafodaLista"/>
        <w:numPr>
          <w:ilvl w:val="1"/>
          <w:numId w:val="55"/>
        </w:numPr>
        <w:tabs>
          <w:tab w:val="left" w:pos="1545"/>
        </w:tabs>
        <w:spacing w:before="125"/>
        <w:ind w:left="1545" w:hanging="705"/>
        <w:jc w:val="both"/>
        <w:rPr>
          <w:sz w:val="24"/>
        </w:rPr>
      </w:pPr>
      <w:r>
        <w:rPr>
          <w:sz w:val="24"/>
        </w:rPr>
        <w:t>A</w:t>
      </w:r>
      <w:r>
        <w:rPr>
          <w:spacing w:val="-13"/>
          <w:sz w:val="24"/>
        </w:rPr>
        <w:t xml:space="preserve"> </w:t>
      </w:r>
      <w:r>
        <w:rPr>
          <w:sz w:val="24"/>
        </w:rPr>
        <w:t>homologação</w:t>
      </w:r>
      <w:r>
        <w:rPr>
          <w:spacing w:val="-12"/>
          <w:sz w:val="24"/>
        </w:rPr>
        <w:t xml:space="preserve"> </w:t>
      </w:r>
      <w:r>
        <w:rPr>
          <w:sz w:val="24"/>
        </w:rPr>
        <w:t>do</w:t>
      </w:r>
      <w:r>
        <w:rPr>
          <w:spacing w:val="-12"/>
          <w:sz w:val="24"/>
        </w:rPr>
        <w:t xml:space="preserve"> </w:t>
      </w:r>
      <w:r>
        <w:rPr>
          <w:sz w:val="24"/>
        </w:rPr>
        <w:t>resultado</w:t>
      </w:r>
      <w:r>
        <w:rPr>
          <w:spacing w:val="-13"/>
          <w:sz w:val="24"/>
        </w:rPr>
        <w:t xml:space="preserve"> </w:t>
      </w:r>
      <w:r>
        <w:rPr>
          <w:sz w:val="24"/>
        </w:rPr>
        <w:t>desta</w:t>
      </w:r>
      <w:r>
        <w:rPr>
          <w:spacing w:val="-12"/>
          <w:sz w:val="24"/>
        </w:rPr>
        <w:t xml:space="preserve"> </w:t>
      </w:r>
      <w:r>
        <w:rPr>
          <w:sz w:val="24"/>
        </w:rPr>
        <w:t>licitação</w:t>
      </w:r>
      <w:r>
        <w:rPr>
          <w:spacing w:val="-12"/>
          <w:sz w:val="24"/>
        </w:rPr>
        <w:t xml:space="preserve"> </w:t>
      </w:r>
      <w:r>
        <w:rPr>
          <w:sz w:val="24"/>
        </w:rPr>
        <w:t>não</w:t>
      </w:r>
      <w:r>
        <w:rPr>
          <w:spacing w:val="-13"/>
          <w:sz w:val="24"/>
        </w:rPr>
        <w:t xml:space="preserve"> </w:t>
      </w:r>
      <w:r>
        <w:rPr>
          <w:sz w:val="24"/>
        </w:rPr>
        <w:t>implicará</w:t>
      </w:r>
      <w:r>
        <w:rPr>
          <w:spacing w:val="-12"/>
          <w:sz w:val="24"/>
        </w:rPr>
        <w:t xml:space="preserve"> </w:t>
      </w:r>
      <w:r>
        <w:rPr>
          <w:sz w:val="24"/>
        </w:rPr>
        <w:t>direito</w:t>
      </w:r>
      <w:r>
        <w:rPr>
          <w:spacing w:val="-12"/>
          <w:sz w:val="24"/>
        </w:rPr>
        <w:t xml:space="preserve"> </w:t>
      </w:r>
      <w:r>
        <w:rPr>
          <w:sz w:val="24"/>
        </w:rPr>
        <w:t>à</w:t>
      </w:r>
      <w:r>
        <w:rPr>
          <w:spacing w:val="-12"/>
          <w:sz w:val="24"/>
        </w:rPr>
        <w:t xml:space="preserve"> </w:t>
      </w:r>
      <w:r>
        <w:rPr>
          <w:spacing w:val="-2"/>
          <w:sz w:val="24"/>
        </w:rPr>
        <w:t>contratação.</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5"/>
        </w:numPr>
        <w:tabs>
          <w:tab w:val="left" w:pos="1545"/>
        </w:tabs>
        <w:spacing w:line="360" w:lineRule="auto"/>
        <w:ind w:right="638" w:firstLine="0"/>
        <w:jc w:val="both"/>
        <w:rPr>
          <w:sz w:val="24"/>
        </w:rPr>
      </w:pPr>
      <w:r>
        <w:rPr>
          <w:sz w:val="24"/>
        </w:rPr>
        <w:t>As</w:t>
      </w:r>
      <w:r>
        <w:rPr>
          <w:spacing w:val="-7"/>
          <w:sz w:val="24"/>
        </w:rPr>
        <w:t xml:space="preserve"> </w:t>
      </w:r>
      <w:r>
        <w:rPr>
          <w:sz w:val="24"/>
        </w:rPr>
        <w:t>normas</w:t>
      </w:r>
      <w:r>
        <w:rPr>
          <w:spacing w:val="-7"/>
          <w:sz w:val="24"/>
        </w:rPr>
        <w:t xml:space="preserve"> </w:t>
      </w:r>
      <w:r>
        <w:rPr>
          <w:sz w:val="24"/>
        </w:rPr>
        <w:t>disciplinadoras</w:t>
      </w:r>
      <w:r>
        <w:rPr>
          <w:spacing w:val="-7"/>
          <w:sz w:val="24"/>
        </w:rPr>
        <w:t xml:space="preserve"> </w:t>
      </w:r>
      <w:r>
        <w:rPr>
          <w:sz w:val="24"/>
        </w:rPr>
        <w:t>da</w:t>
      </w:r>
      <w:r>
        <w:rPr>
          <w:spacing w:val="-9"/>
          <w:sz w:val="24"/>
        </w:rPr>
        <w:t xml:space="preserve"> </w:t>
      </w:r>
      <w:r>
        <w:rPr>
          <w:sz w:val="24"/>
        </w:rPr>
        <w:t>licitação</w:t>
      </w:r>
      <w:r>
        <w:rPr>
          <w:spacing w:val="-6"/>
          <w:sz w:val="24"/>
        </w:rPr>
        <w:t xml:space="preserve"> </w:t>
      </w:r>
      <w:r>
        <w:rPr>
          <w:sz w:val="24"/>
        </w:rPr>
        <w:t>serão</w:t>
      </w:r>
      <w:r>
        <w:rPr>
          <w:spacing w:val="-9"/>
          <w:sz w:val="24"/>
        </w:rPr>
        <w:t xml:space="preserve"> </w:t>
      </w:r>
      <w:r>
        <w:rPr>
          <w:sz w:val="24"/>
        </w:rPr>
        <w:t>sempre</w:t>
      </w:r>
      <w:r>
        <w:rPr>
          <w:spacing w:val="-9"/>
          <w:sz w:val="24"/>
        </w:rPr>
        <w:t xml:space="preserve"> </w:t>
      </w:r>
      <w:r>
        <w:rPr>
          <w:sz w:val="24"/>
        </w:rPr>
        <w:t>interpretadas</w:t>
      </w:r>
      <w:r>
        <w:rPr>
          <w:spacing w:val="-7"/>
          <w:sz w:val="24"/>
        </w:rPr>
        <w:t xml:space="preserve"> </w:t>
      </w:r>
      <w:r>
        <w:rPr>
          <w:sz w:val="24"/>
        </w:rPr>
        <w:t>em</w:t>
      </w:r>
      <w:r>
        <w:rPr>
          <w:spacing w:val="-11"/>
          <w:sz w:val="24"/>
        </w:rPr>
        <w:t xml:space="preserve"> </w:t>
      </w:r>
      <w:r>
        <w:rPr>
          <w:sz w:val="24"/>
        </w:rPr>
        <w:t>favor</w:t>
      </w:r>
      <w:r>
        <w:rPr>
          <w:spacing w:val="-7"/>
          <w:sz w:val="24"/>
        </w:rPr>
        <w:t xml:space="preserve"> </w:t>
      </w:r>
      <w:r>
        <w:rPr>
          <w:sz w:val="24"/>
        </w:rPr>
        <w:t>da ampliação</w:t>
      </w:r>
      <w:r>
        <w:rPr>
          <w:spacing w:val="-14"/>
          <w:sz w:val="24"/>
        </w:rPr>
        <w:t xml:space="preserve"> </w:t>
      </w:r>
      <w:r>
        <w:rPr>
          <w:sz w:val="24"/>
        </w:rPr>
        <w:t>da</w:t>
      </w:r>
      <w:r>
        <w:rPr>
          <w:spacing w:val="-16"/>
          <w:sz w:val="24"/>
        </w:rPr>
        <w:t xml:space="preserve"> </w:t>
      </w:r>
      <w:r>
        <w:rPr>
          <w:sz w:val="24"/>
        </w:rPr>
        <w:t>disputa</w:t>
      </w:r>
      <w:r>
        <w:rPr>
          <w:spacing w:val="-16"/>
          <w:sz w:val="24"/>
        </w:rPr>
        <w:t xml:space="preserve"> </w:t>
      </w:r>
      <w:r>
        <w:rPr>
          <w:sz w:val="24"/>
        </w:rPr>
        <w:t>entre</w:t>
      </w:r>
      <w:r>
        <w:rPr>
          <w:spacing w:val="-13"/>
          <w:sz w:val="24"/>
        </w:rPr>
        <w:t xml:space="preserve"> </w:t>
      </w:r>
      <w:r>
        <w:rPr>
          <w:sz w:val="24"/>
        </w:rPr>
        <w:t>os</w:t>
      </w:r>
      <w:r>
        <w:rPr>
          <w:spacing w:val="-14"/>
          <w:sz w:val="24"/>
        </w:rPr>
        <w:t xml:space="preserve"> </w:t>
      </w:r>
      <w:r>
        <w:rPr>
          <w:sz w:val="24"/>
        </w:rPr>
        <w:t>interessados,</w:t>
      </w:r>
      <w:r>
        <w:rPr>
          <w:spacing w:val="-14"/>
          <w:sz w:val="24"/>
        </w:rPr>
        <w:t xml:space="preserve"> </w:t>
      </w:r>
      <w:r>
        <w:rPr>
          <w:sz w:val="24"/>
        </w:rPr>
        <w:t>desde</w:t>
      </w:r>
      <w:r>
        <w:rPr>
          <w:spacing w:val="-16"/>
          <w:sz w:val="24"/>
        </w:rPr>
        <w:t xml:space="preserve"> </w:t>
      </w:r>
      <w:r>
        <w:rPr>
          <w:sz w:val="24"/>
        </w:rPr>
        <w:t>que</w:t>
      </w:r>
      <w:r>
        <w:rPr>
          <w:spacing w:val="-16"/>
          <w:sz w:val="24"/>
        </w:rPr>
        <w:t xml:space="preserve"> </w:t>
      </w:r>
      <w:r>
        <w:rPr>
          <w:sz w:val="24"/>
        </w:rPr>
        <w:t>não</w:t>
      </w:r>
      <w:r>
        <w:rPr>
          <w:spacing w:val="-16"/>
          <w:sz w:val="24"/>
        </w:rPr>
        <w:t xml:space="preserve"> </w:t>
      </w:r>
      <w:r>
        <w:rPr>
          <w:sz w:val="24"/>
        </w:rPr>
        <w:t>comprometam</w:t>
      </w:r>
      <w:r>
        <w:rPr>
          <w:spacing w:val="-17"/>
          <w:sz w:val="24"/>
        </w:rPr>
        <w:t xml:space="preserve"> </w:t>
      </w:r>
      <w:r>
        <w:rPr>
          <w:sz w:val="24"/>
        </w:rPr>
        <w:t>o</w:t>
      </w:r>
      <w:r>
        <w:rPr>
          <w:spacing w:val="-12"/>
          <w:sz w:val="24"/>
        </w:rPr>
        <w:t xml:space="preserve"> </w:t>
      </w:r>
      <w:r>
        <w:rPr>
          <w:sz w:val="24"/>
        </w:rPr>
        <w:t>interesse da</w:t>
      </w:r>
      <w:r>
        <w:rPr>
          <w:spacing w:val="-9"/>
          <w:sz w:val="24"/>
        </w:rPr>
        <w:t xml:space="preserve"> </w:t>
      </w:r>
      <w:r>
        <w:rPr>
          <w:sz w:val="24"/>
        </w:rPr>
        <w:t>Administração,</w:t>
      </w:r>
      <w:r>
        <w:rPr>
          <w:spacing w:val="-6"/>
          <w:sz w:val="24"/>
        </w:rPr>
        <w:t xml:space="preserve"> </w:t>
      </w:r>
      <w:r>
        <w:rPr>
          <w:sz w:val="24"/>
        </w:rPr>
        <w:t>o</w:t>
      </w:r>
      <w:r>
        <w:rPr>
          <w:spacing w:val="-9"/>
          <w:sz w:val="24"/>
        </w:rPr>
        <w:t xml:space="preserve"> </w:t>
      </w:r>
      <w:r>
        <w:rPr>
          <w:sz w:val="24"/>
        </w:rPr>
        <w:t>princípio</w:t>
      </w:r>
      <w:r>
        <w:rPr>
          <w:spacing w:val="-9"/>
          <w:sz w:val="24"/>
        </w:rPr>
        <w:t xml:space="preserve"> </w:t>
      </w:r>
      <w:r>
        <w:rPr>
          <w:sz w:val="24"/>
        </w:rPr>
        <w:t>da</w:t>
      </w:r>
      <w:r>
        <w:rPr>
          <w:spacing w:val="-9"/>
          <w:sz w:val="24"/>
        </w:rPr>
        <w:t xml:space="preserve"> </w:t>
      </w:r>
      <w:r>
        <w:rPr>
          <w:sz w:val="24"/>
        </w:rPr>
        <w:t>isonomia,</w:t>
      </w:r>
      <w:r>
        <w:rPr>
          <w:spacing w:val="-6"/>
          <w:sz w:val="24"/>
        </w:rPr>
        <w:t xml:space="preserve"> </w:t>
      </w:r>
      <w:r>
        <w:rPr>
          <w:sz w:val="24"/>
        </w:rPr>
        <w:t>a</w:t>
      </w:r>
      <w:r>
        <w:rPr>
          <w:spacing w:val="-9"/>
          <w:sz w:val="24"/>
        </w:rPr>
        <w:t xml:space="preserve"> </w:t>
      </w:r>
      <w:r>
        <w:rPr>
          <w:sz w:val="24"/>
        </w:rPr>
        <w:t>finalidade</w:t>
      </w:r>
      <w:r>
        <w:rPr>
          <w:spacing w:val="-9"/>
          <w:sz w:val="24"/>
        </w:rPr>
        <w:t xml:space="preserve"> </w:t>
      </w:r>
      <w:r>
        <w:rPr>
          <w:sz w:val="24"/>
        </w:rPr>
        <w:t>e</w:t>
      </w:r>
      <w:r>
        <w:rPr>
          <w:spacing w:val="-9"/>
          <w:sz w:val="24"/>
        </w:rPr>
        <w:t xml:space="preserve"> </w:t>
      </w:r>
      <w:r>
        <w:rPr>
          <w:sz w:val="24"/>
        </w:rPr>
        <w:t>a</w:t>
      </w:r>
      <w:r>
        <w:rPr>
          <w:spacing w:val="-9"/>
          <w:sz w:val="24"/>
        </w:rPr>
        <w:t xml:space="preserve"> </w:t>
      </w:r>
      <w:r>
        <w:rPr>
          <w:sz w:val="24"/>
        </w:rPr>
        <w:t>segurança</w:t>
      </w:r>
      <w:r>
        <w:rPr>
          <w:spacing w:val="-9"/>
          <w:sz w:val="24"/>
        </w:rPr>
        <w:t xml:space="preserve"> </w:t>
      </w:r>
      <w:r>
        <w:rPr>
          <w:sz w:val="24"/>
        </w:rPr>
        <w:t>da</w:t>
      </w:r>
      <w:r>
        <w:rPr>
          <w:spacing w:val="-9"/>
          <w:sz w:val="24"/>
        </w:rPr>
        <w:t xml:space="preserve"> </w:t>
      </w:r>
      <w:r>
        <w:rPr>
          <w:sz w:val="24"/>
        </w:rPr>
        <w:t>contratação.</w:t>
      </w:r>
    </w:p>
    <w:p w:rsidR="0066645F" w:rsidRDefault="00E5157D">
      <w:pPr>
        <w:pStyle w:val="PargrafodaLista"/>
        <w:numPr>
          <w:ilvl w:val="1"/>
          <w:numId w:val="55"/>
        </w:numPr>
        <w:tabs>
          <w:tab w:val="left" w:pos="1545"/>
        </w:tabs>
        <w:spacing w:before="123" w:line="360" w:lineRule="auto"/>
        <w:ind w:right="637" w:firstLine="0"/>
        <w:jc w:val="both"/>
        <w:rPr>
          <w:sz w:val="24"/>
        </w:rPr>
      </w:pPr>
      <w:r>
        <w:rPr>
          <w:sz w:val="24"/>
        </w:rPr>
        <w:t>Os</w:t>
      </w:r>
      <w:r>
        <w:rPr>
          <w:spacing w:val="-6"/>
          <w:sz w:val="24"/>
        </w:rPr>
        <w:t xml:space="preserve"> </w:t>
      </w:r>
      <w:r>
        <w:rPr>
          <w:sz w:val="24"/>
        </w:rPr>
        <w:t>licitantes</w:t>
      </w:r>
      <w:r>
        <w:rPr>
          <w:spacing w:val="-2"/>
          <w:sz w:val="24"/>
        </w:rPr>
        <w:t xml:space="preserve"> </w:t>
      </w:r>
      <w:r>
        <w:rPr>
          <w:sz w:val="24"/>
        </w:rPr>
        <w:t>assumem</w:t>
      </w:r>
      <w:r>
        <w:rPr>
          <w:spacing w:val="-10"/>
          <w:sz w:val="24"/>
        </w:rPr>
        <w:t xml:space="preserve"> </w:t>
      </w:r>
      <w:r>
        <w:rPr>
          <w:sz w:val="24"/>
        </w:rPr>
        <w:t>todos</w:t>
      </w:r>
      <w:r>
        <w:rPr>
          <w:spacing w:val="-6"/>
          <w:sz w:val="24"/>
        </w:rPr>
        <w:t xml:space="preserve"> </w:t>
      </w:r>
      <w:r>
        <w:rPr>
          <w:sz w:val="24"/>
        </w:rPr>
        <w:t>os</w:t>
      </w:r>
      <w:r>
        <w:rPr>
          <w:spacing w:val="-6"/>
          <w:sz w:val="24"/>
        </w:rPr>
        <w:t xml:space="preserve"> </w:t>
      </w:r>
      <w:r>
        <w:rPr>
          <w:sz w:val="24"/>
        </w:rPr>
        <w:t>custos</w:t>
      </w:r>
      <w:r>
        <w:rPr>
          <w:spacing w:val="-6"/>
          <w:sz w:val="24"/>
        </w:rPr>
        <w:t xml:space="preserve"> </w:t>
      </w:r>
      <w:r>
        <w:rPr>
          <w:sz w:val="24"/>
        </w:rPr>
        <w:t>de</w:t>
      </w:r>
      <w:r>
        <w:rPr>
          <w:spacing w:val="-8"/>
          <w:sz w:val="24"/>
        </w:rPr>
        <w:t xml:space="preserve"> </w:t>
      </w:r>
      <w:r>
        <w:rPr>
          <w:sz w:val="24"/>
        </w:rPr>
        <w:t>preparação</w:t>
      </w:r>
      <w:r>
        <w:rPr>
          <w:spacing w:val="-4"/>
          <w:sz w:val="24"/>
        </w:rPr>
        <w:t xml:space="preserve"> </w:t>
      </w:r>
      <w:r>
        <w:rPr>
          <w:sz w:val="24"/>
        </w:rPr>
        <w:t>e</w:t>
      </w:r>
      <w:r>
        <w:rPr>
          <w:spacing w:val="-8"/>
          <w:sz w:val="24"/>
        </w:rPr>
        <w:t xml:space="preserve"> </w:t>
      </w:r>
      <w:r>
        <w:rPr>
          <w:sz w:val="24"/>
        </w:rPr>
        <w:t>apresentação</w:t>
      </w:r>
      <w:r>
        <w:rPr>
          <w:spacing w:val="-4"/>
          <w:sz w:val="24"/>
        </w:rPr>
        <w:t xml:space="preserve"> </w:t>
      </w:r>
      <w:r>
        <w:rPr>
          <w:sz w:val="24"/>
        </w:rPr>
        <w:t>de</w:t>
      </w:r>
      <w:r>
        <w:rPr>
          <w:spacing w:val="-8"/>
          <w:sz w:val="24"/>
        </w:rPr>
        <w:t xml:space="preserve"> </w:t>
      </w:r>
      <w:r>
        <w:rPr>
          <w:sz w:val="24"/>
        </w:rPr>
        <w:t>suas propostas e a Administração não será, em nenhum caso, responsável por esses custos, independentemente da condução ou do resultado do processo licitatório.</w:t>
      </w:r>
    </w:p>
    <w:p w:rsidR="0066645F" w:rsidRDefault="00E5157D">
      <w:pPr>
        <w:pStyle w:val="PargrafodaLista"/>
        <w:numPr>
          <w:ilvl w:val="1"/>
          <w:numId w:val="55"/>
        </w:numPr>
        <w:tabs>
          <w:tab w:val="left" w:pos="1545"/>
        </w:tabs>
        <w:spacing w:before="118" w:line="360" w:lineRule="auto"/>
        <w:ind w:right="631" w:firstLine="0"/>
        <w:jc w:val="both"/>
        <w:rPr>
          <w:sz w:val="24"/>
        </w:rPr>
      </w:pPr>
      <w:r>
        <w:rPr>
          <w:sz w:val="24"/>
        </w:rPr>
        <w:t>Na</w:t>
      </w:r>
      <w:r>
        <w:rPr>
          <w:spacing w:val="-9"/>
          <w:sz w:val="24"/>
        </w:rPr>
        <w:t xml:space="preserve"> </w:t>
      </w:r>
      <w:r>
        <w:rPr>
          <w:sz w:val="24"/>
        </w:rPr>
        <w:t>contagem</w:t>
      </w:r>
      <w:r>
        <w:rPr>
          <w:spacing w:val="-10"/>
          <w:sz w:val="24"/>
        </w:rPr>
        <w:t xml:space="preserve"> </w:t>
      </w:r>
      <w:r>
        <w:rPr>
          <w:sz w:val="24"/>
        </w:rPr>
        <w:t>dos</w:t>
      </w:r>
      <w:r>
        <w:rPr>
          <w:spacing w:val="-7"/>
          <w:sz w:val="24"/>
        </w:rPr>
        <w:t xml:space="preserve"> </w:t>
      </w:r>
      <w:r>
        <w:rPr>
          <w:sz w:val="24"/>
        </w:rPr>
        <w:t>prazos</w:t>
      </w:r>
      <w:r>
        <w:rPr>
          <w:spacing w:val="-7"/>
          <w:sz w:val="24"/>
        </w:rPr>
        <w:t xml:space="preserve"> </w:t>
      </w:r>
      <w:r>
        <w:rPr>
          <w:sz w:val="24"/>
        </w:rPr>
        <w:t>estabelecidos</w:t>
      </w:r>
      <w:r>
        <w:rPr>
          <w:spacing w:val="-7"/>
          <w:sz w:val="24"/>
        </w:rPr>
        <w:t xml:space="preserve"> </w:t>
      </w:r>
      <w:r>
        <w:rPr>
          <w:sz w:val="24"/>
        </w:rPr>
        <w:t>neste</w:t>
      </w:r>
      <w:r>
        <w:rPr>
          <w:spacing w:val="-9"/>
          <w:sz w:val="24"/>
        </w:rPr>
        <w:t xml:space="preserve"> </w:t>
      </w:r>
      <w:r>
        <w:rPr>
          <w:sz w:val="24"/>
        </w:rPr>
        <w:t>Edital</w:t>
      </w:r>
      <w:r>
        <w:rPr>
          <w:spacing w:val="-8"/>
          <w:sz w:val="24"/>
        </w:rPr>
        <w:t xml:space="preserve"> </w:t>
      </w:r>
      <w:r>
        <w:rPr>
          <w:sz w:val="24"/>
        </w:rPr>
        <w:t>e</w:t>
      </w:r>
      <w:r>
        <w:rPr>
          <w:spacing w:val="-9"/>
          <w:sz w:val="24"/>
        </w:rPr>
        <w:t xml:space="preserve"> </w:t>
      </w:r>
      <w:r>
        <w:rPr>
          <w:sz w:val="24"/>
        </w:rPr>
        <w:t>seus</w:t>
      </w:r>
      <w:r>
        <w:rPr>
          <w:spacing w:val="-7"/>
          <w:sz w:val="24"/>
        </w:rPr>
        <w:t xml:space="preserve"> </w:t>
      </w:r>
      <w:r>
        <w:rPr>
          <w:sz w:val="24"/>
        </w:rPr>
        <w:t>Anexos,</w:t>
      </w:r>
      <w:r>
        <w:rPr>
          <w:spacing w:val="-6"/>
          <w:sz w:val="24"/>
        </w:rPr>
        <w:t xml:space="preserve"> </w:t>
      </w:r>
      <w:r>
        <w:rPr>
          <w:sz w:val="24"/>
        </w:rPr>
        <w:t>excluir-se- á</w:t>
      </w:r>
      <w:r>
        <w:rPr>
          <w:spacing w:val="-6"/>
          <w:sz w:val="24"/>
        </w:rPr>
        <w:t xml:space="preserve"> </w:t>
      </w:r>
      <w:r>
        <w:rPr>
          <w:sz w:val="24"/>
        </w:rPr>
        <w:t>o</w:t>
      </w:r>
      <w:r>
        <w:rPr>
          <w:spacing w:val="-6"/>
          <w:sz w:val="24"/>
        </w:rPr>
        <w:t xml:space="preserve"> </w:t>
      </w:r>
      <w:r>
        <w:rPr>
          <w:sz w:val="24"/>
        </w:rPr>
        <w:t>dia</w:t>
      </w:r>
      <w:r>
        <w:rPr>
          <w:spacing w:val="-6"/>
          <w:sz w:val="24"/>
        </w:rPr>
        <w:t xml:space="preserve"> </w:t>
      </w:r>
      <w:r>
        <w:rPr>
          <w:sz w:val="24"/>
        </w:rPr>
        <w:t>do</w:t>
      </w:r>
      <w:r>
        <w:rPr>
          <w:spacing w:val="-6"/>
          <w:sz w:val="24"/>
        </w:rPr>
        <w:t xml:space="preserve"> </w:t>
      </w:r>
      <w:r>
        <w:rPr>
          <w:sz w:val="24"/>
        </w:rPr>
        <w:t>início</w:t>
      </w:r>
      <w:r>
        <w:rPr>
          <w:spacing w:val="-6"/>
          <w:sz w:val="24"/>
        </w:rPr>
        <w:t xml:space="preserve"> </w:t>
      </w:r>
      <w:r>
        <w:rPr>
          <w:sz w:val="24"/>
        </w:rPr>
        <w:t>e</w:t>
      </w:r>
      <w:r>
        <w:rPr>
          <w:spacing w:val="-2"/>
          <w:sz w:val="24"/>
        </w:rPr>
        <w:t xml:space="preserve"> </w:t>
      </w:r>
      <w:r>
        <w:rPr>
          <w:sz w:val="24"/>
        </w:rPr>
        <w:t>incluir-se-á</w:t>
      </w:r>
      <w:r>
        <w:rPr>
          <w:spacing w:val="-6"/>
          <w:sz w:val="24"/>
        </w:rPr>
        <w:t xml:space="preserve"> </w:t>
      </w:r>
      <w:r>
        <w:rPr>
          <w:sz w:val="24"/>
        </w:rPr>
        <w:t>o</w:t>
      </w:r>
      <w:r>
        <w:rPr>
          <w:spacing w:val="-6"/>
          <w:sz w:val="24"/>
        </w:rPr>
        <w:t xml:space="preserve"> </w:t>
      </w:r>
      <w:r>
        <w:rPr>
          <w:sz w:val="24"/>
        </w:rPr>
        <w:t>do</w:t>
      </w:r>
      <w:r>
        <w:rPr>
          <w:spacing w:val="-6"/>
          <w:sz w:val="24"/>
        </w:rPr>
        <w:t xml:space="preserve"> </w:t>
      </w:r>
      <w:r>
        <w:rPr>
          <w:sz w:val="24"/>
        </w:rPr>
        <w:t>vencimento.</w:t>
      </w:r>
      <w:r>
        <w:rPr>
          <w:spacing w:val="-3"/>
          <w:sz w:val="24"/>
        </w:rPr>
        <w:t xml:space="preserve"> </w:t>
      </w:r>
      <w:r>
        <w:rPr>
          <w:sz w:val="24"/>
        </w:rPr>
        <w:t>Só</w:t>
      </w:r>
      <w:r>
        <w:rPr>
          <w:spacing w:val="-6"/>
          <w:sz w:val="24"/>
        </w:rPr>
        <w:t xml:space="preserve"> </w:t>
      </w:r>
      <w:r>
        <w:rPr>
          <w:sz w:val="24"/>
        </w:rPr>
        <w:t>se</w:t>
      </w:r>
      <w:r>
        <w:rPr>
          <w:spacing w:val="-6"/>
          <w:sz w:val="24"/>
        </w:rPr>
        <w:t xml:space="preserve"> </w:t>
      </w:r>
      <w:r>
        <w:rPr>
          <w:sz w:val="24"/>
        </w:rPr>
        <w:t>iniciam</w:t>
      </w:r>
      <w:r>
        <w:rPr>
          <w:spacing w:val="-8"/>
          <w:sz w:val="24"/>
        </w:rPr>
        <w:t xml:space="preserve"> </w:t>
      </w:r>
      <w:r>
        <w:rPr>
          <w:sz w:val="24"/>
        </w:rPr>
        <w:t>e</w:t>
      </w:r>
      <w:r>
        <w:rPr>
          <w:spacing w:val="-6"/>
          <w:sz w:val="24"/>
        </w:rPr>
        <w:t xml:space="preserve"> </w:t>
      </w:r>
      <w:r>
        <w:rPr>
          <w:sz w:val="24"/>
        </w:rPr>
        <w:t>vencem</w:t>
      </w:r>
      <w:r>
        <w:rPr>
          <w:spacing w:val="-8"/>
          <w:sz w:val="24"/>
        </w:rPr>
        <w:t xml:space="preserve"> </w:t>
      </w:r>
      <w:r>
        <w:rPr>
          <w:sz w:val="24"/>
        </w:rPr>
        <w:t>os prazos</w:t>
      </w:r>
      <w:r>
        <w:rPr>
          <w:spacing w:val="-4"/>
          <w:sz w:val="24"/>
        </w:rPr>
        <w:t xml:space="preserve"> </w:t>
      </w:r>
      <w:r>
        <w:rPr>
          <w:sz w:val="24"/>
        </w:rPr>
        <w:t>em dias de expediente na Administração.</w:t>
      </w:r>
    </w:p>
    <w:p w:rsidR="0066645F" w:rsidRDefault="00E5157D">
      <w:pPr>
        <w:pStyle w:val="PargrafodaLista"/>
        <w:numPr>
          <w:ilvl w:val="1"/>
          <w:numId w:val="55"/>
        </w:numPr>
        <w:tabs>
          <w:tab w:val="left" w:pos="1545"/>
        </w:tabs>
        <w:spacing w:before="123" w:line="360" w:lineRule="auto"/>
        <w:ind w:right="636" w:firstLine="0"/>
        <w:jc w:val="both"/>
        <w:rPr>
          <w:sz w:val="24"/>
        </w:rPr>
      </w:pPr>
      <w:r>
        <w:rPr>
          <w:sz w:val="24"/>
        </w:rPr>
        <w:t>O desatendimento de exigências formais não essenciais não importará o afastamento do licitante, desde que seja possível o aproveitamento do ato, observados os princípios da isonomia e do interesse público.</w:t>
      </w:r>
    </w:p>
    <w:p w:rsidR="0066645F" w:rsidRDefault="00E5157D">
      <w:pPr>
        <w:pStyle w:val="PargrafodaLista"/>
        <w:numPr>
          <w:ilvl w:val="1"/>
          <w:numId w:val="55"/>
        </w:numPr>
        <w:tabs>
          <w:tab w:val="left" w:pos="1545"/>
        </w:tabs>
        <w:spacing w:before="118" w:line="362" w:lineRule="auto"/>
        <w:ind w:right="640" w:firstLine="0"/>
        <w:jc w:val="both"/>
        <w:rPr>
          <w:sz w:val="24"/>
        </w:rPr>
      </w:pPr>
      <w:r>
        <w:rPr>
          <w:sz w:val="24"/>
        </w:rPr>
        <w:t>Em caso de divergência entre disposições deste Edital e de seus anexos ou demais peças que compõem o processo, prevalecerá as deste Edital.</w:t>
      </w:r>
    </w:p>
    <w:p w:rsidR="0066645F" w:rsidRDefault="00E5157D">
      <w:pPr>
        <w:pStyle w:val="PargrafodaLista"/>
        <w:numPr>
          <w:ilvl w:val="1"/>
          <w:numId w:val="55"/>
        </w:numPr>
        <w:tabs>
          <w:tab w:val="left" w:pos="1545"/>
        </w:tabs>
        <w:spacing w:before="115" w:line="362" w:lineRule="auto"/>
        <w:ind w:right="633" w:firstLine="0"/>
        <w:jc w:val="both"/>
        <w:rPr>
          <w:sz w:val="24"/>
        </w:rPr>
      </w:pPr>
      <w:r>
        <w:rPr>
          <w:sz w:val="24"/>
        </w:rPr>
        <w:t>Os</w:t>
      </w:r>
      <w:r>
        <w:rPr>
          <w:spacing w:val="-7"/>
          <w:sz w:val="24"/>
        </w:rPr>
        <w:t xml:space="preserve"> </w:t>
      </w:r>
      <w:r>
        <w:rPr>
          <w:sz w:val="24"/>
        </w:rPr>
        <w:t>casos</w:t>
      </w:r>
      <w:r>
        <w:rPr>
          <w:spacing w:val="-7"/>
          <w:sz w:val="24"/>
        </w:rPr>
        <w:t xml:space="preserve"> </w:t>
      </w:r>
      <w:r>
        <w:rPr>
          <w:sz w:val="24"/>
        </w:rPr>
        <w:t>omissos</w:t>
      </w:r>
      <w:r>
        <w:rPr>
          <w:spacing w:val="-7"/>
          <w:sz w:val="24"/>
        </w:rPr>
        <w:t xml:space="preserve"> </w:t>
      </w:r>
      <w:r>
        <w:rPr>
          <w:sz w:val="24"/>
        </w:rPr>
        <w:t>no</w:t>
      </w:r>
      <w:r>
        <w:rPr>
          <w:spacing w:val="-8"/>
          <w:sz w:val="24"/>
        </w:rPr>
        <w:t xml:space="preserve"> </w:t>
      </w:r>
      <w:r>
        <w:rPr>
          <w:sz w:val="24"/>
        </w:rPr>
        <w:t>Edital</w:t>
      </w:r>
      <w:r>
        <w:rPr>
          <w:spacing w:val="-7"/>
          <w:sz w:val="24"/>
        </w:rPr>
        <w:t xml:space="preserve"> </w:t>
      </w:r>
      <w:r>
        <w:rPr>
          <w:sz w:val="24"/>
        </w:rPr>
        <w:t>serão</w:t>
      </w:r>
      <w:r>
        <w:rPr>
          <w:spacing w:val="-8"/>
          <w:sz w:val="24"/>
        </w:rPr>
        <w:t xml:space="preserve"> </w:t>
      </w:r>
      <w:r>
        <w:rPr>
          <w:sz w:val="24"/>
        </w:rPr>
        <w:t>resolvidos</w:t>
      </w:r>
      <w:r>
        <w:rPr>
          <w:spacing w:val="-7"/>
          <w:sz w:val="24"/>
        </w:rPr>
        <w:t xml:space="preserve"> </w:t>
      </w:r>
      <w:r>
        <w:rPr>
          <w:sz w:val="24"/>
        </w:rPr>
        <w:t>de</w:t>
      </w:r>
      <w:r>
        <w:rPr>
          <w:spacing w:val="-8"/>
          <w:sz w:val="24"/>
        </w:rPr>
        <w:t xml:space="preserve"> </w:t>
      </w:r>
      <w:r>
        <w:rPr>
          <w:sz w:val="24"/>
        </w:rPr>
        <w:t>acordo</w:t>
      </w:r>
      <w:r>
        <w:rPr>
          <w:spacing w:val="-8"/>
          <w:sz w:val="24"/>
        </w:rPr>
        <w:t xml:space="preserve"> </w:t>
      </w:r>
      <w:r>
        <w:rPr>
          <w:sz w:val="24"/>
        </w:rPr>
        <w:t>com</w:t>
      </w:r>
      <w:r>
        <w:rPr>
          <w:spacing w:val="-10"/>
          <w:sz w:val="24"/>
        </w:rPr>
        <w:t xml:space="preserve"> </w:t>
      </w:r>
      <w:r>
        <w:rPr>
          <w:sz w:val="24"/>
        </w:rPr>
        <w:t>a</w:t>
      </w:r>
      <w:r>
        <w:rPr>
          <w:spacing w:val="-8"/>
          <w:sz w:val="24"/>
        </w:rPr>
        <w:t xml:space="preserve"> </w:t>
      </w:r>
      <w:r>
        <w:rPr>
          <w:sz w:val="24"/>
        </w:rPr>
        <w:t>Lei</w:t>
      </w:r>
      <w:r>
        <w:rPr>
          <w:spacing w:val="-7"/>
          <w:sz w:val="24"/>
        </w:rPr>
        <w:t xml:space="preserve"> </w:t>
      </w:r>
      <w:r>
        <w:rPr>
          <w:sz w:val="24"/>
        </w:rPr>
        <w:t>nº</w:t>
      </w:r>
      <w:r>
        <w:rPr>
          <w:spacing w:val="-7"/>
          <w:sz w:val="24"/>
        </w:rPr>
        <w:t xml:space="preserve"> </w:t>
      </w:r>
      <w:r>
        <w:rPr>
          <w:sz w:val="24"/>
        </w:rPr>
        <w:t>14.133/21 e demais legislações pertinentes ao caso.</w:t>
      </w:r>
    </w:p>
    <w:p w:rsidR="0066645F" w:rsidRDefault="00E5157D">
      <w:pPr>
        <w:pStyle w:val="PargrafodaLista"/>
        <w:numPr>
          <w:ilvl w:val="1"/>
          <w:numId w:val="55"/>
        </w:numPr>
        <w:tabs>
          <w:tab w:val="left" w:pos="1544"/>
        </w:tabs>
        <w:spacing w:before="115" w:line="362" w:lineRule="auto"/>
        <w:ind w:right="634" w:firstLine="0"/>
        <w:jc w:val="both"/>
        <w:rPr>
          <w:rFonts w:ascii="Arial" w:hAnsi="Arial"/>
          <w:i/>
          <w:sz w:val="24"/>
        </w:rPr>
      </w:pPr>
      <w:r>
        <w:rPr>
          <w:sz w:val="24"/>
        </w:rPr>
        <w:t>O Edital e seus anexos estão disponíveis, na íntegra, no seguinte endereço eletrônico:</w:t>
      </w:r>
      <w:r>
        <w:rPr>
          <w:spacing w:val="40"/>
          <w:sz w:val="24"/>
        </w:rPr>
        <w:t xml:space="preserve"> </w:t>
      </w:r>
      <w:r>
        <w:rPr>
          <w:rFonts w:ascii="Arial" w:hAnsi="Arial"/>
          <w:i/>
          <w:color w:val="006FC0"/>
          <w:sz w:val="24"/>
          <w:u w:val="single" w:color="006FC0"/>
        </w:rPr>
        <w:t>https://</w:t>
      </w:r>
      <w:hyperlink r:id="rId39">
        <w:r>
          <w:rPr>
            <w:rFonts w:ascii="Arial" w:hAnsi="Arial"/>
            <w:i/>
            <w:color w:val="006FC0"/>
            <w:sz w:val="24"/>
            <w:u w:val="single" w:color="006FC0"/>
          </w:rPr>
          <w:t>www.santoantoniodograma.mg.gov.br/licitacoes/editais-licitacoes</w:t>
        </w:r>
        <w:r>
          <w:rPr>
            <w:rFonts w:ascii="Arial" w:hAnsi="Arial"/>
            <w:i/>
            <w:color w:val="006FC0"/>
            <w:sz w:val="24"/>
          </w:rPr>
          <w:t>.</w:t>
        </w:r>
      </w:hyperlink>
    </w:p>
    <w:p w:rsidR="0066645F" w:rsidRDefault="00E5157D">
      <w:pPr>
        <w:pStyle w:val="PargrafodaLista"/>
        <w:numPr>
          <w:ilvl w:val="1"/>
          <w:numId w:val="55"/>
        </w:numPr>
        <w:tabs>
          <w:tab w:val="left" w:pos="1544"/>
        </w:tabs>
        <w:spacing w:before="115"/>
        <w:ind w:left="1544" w:hanging="704"/>
        <w:jc w:val="both"/>
        <w:rPr>
          <w:sz w:val="24"/>
        </w:rPr>
      </w:pPr>
      <w:r>
        <w:rPr>
          <w:sz w:val="24"/>
        </w:rPr>
        <w:t>Integram</w:t>
      </w:r>
      <w:r>
        <w:rPr>
          <w:spacing w:val="-9"/>
          <w:sz w:val="24"/>
        </w:rPr>
        <w:t xml:space="preserve"> </w:t>
      </w:r>
      <w:r>
        <w:rPr>
          <w:sz w:val="24"/>
        </w:rPr>
        <w:t>este</w:t>
      </w:r>
      <w:r>
        <w:rPr>
          <w:spacing w:val="-4"/>
          <w:sz w:val="24"/>
        </w:rPr>
        <w:t xml:space="preserve"> </w:t>
      </w:r>
      <w:r>
        <w:rPr>
          <w:sz w:val="24"/>
        </w:rPr>
        <w:t>Edital,</w:t>
      </w:r>
      <w:r>
        <w:rPr>
          <w:spacing w:val="-2"/>
          <w:sz w:val="24"/>
        </w:rPr>
        <w:t xml:space="preserve"> </w:t>
      </w:r>
      <w:r>
        <w:rPr>
          <w:sz w:val="24"/>
        </w:rPr>
        <w:t>para</w:t>
      </w:r>
      <w:r>
        <w:rPr>
          <w:spacing w:val="-4"/>
          <w:sz w:val="24"/>
        </w:rPr>
        <w:t xml:space="preserve"> </w:t>
      </w:r>
      <w:r>
        <w:rPr>
          <w:sz w:val="24"/>
        </w:rPr>
        <w:t>todos</w:t>
      </w:r>
      <w:r>
        <w:rPr>
          <w:spacing w:val="2"/>
          <w:sz w:val="24"/>
        </w:rPr>
        <w:t xml:space="preserve"> </w:t>
      </w:r>
      <w:r>
        <w:rPr>
          <w:sz w:val="24"/>
        </w:rPr>
        <w:t>os</w:t>
      </w:r>
      <w:r>
        <w:rPr>
          <w:spacing w:val="-3"/>
          <w:sz w:val="24"/>
        </w:rPr>
        <w:t xml:space="preserve"> </w:t>
      </w:r>
      <w:r>
        <w:rPr>
          <w:sz w:val="24"/>
        </w:rPr>
        <w:t>fins</w:t>
      </w:r>
      <w:r>
        <w:rPr>
          <w:spacing w:val="-2"/>
          <w:sz w:val="24"/>
        </w:rPr>
        <w:t xml:space="preserve"> </w:t>
      </w:r>
      <w:r>
        <w:rPr>
          <w:sz w:val="24"/>
        </w:rPr>
        <w:t>e</w:t>
      </w:r>
      <w:r>
        <w:rPr>
          <w:spacing w:val="-4"/>
          <w:sz w:val="24"/>
        </w:rPr>
        <w:t xml:space="preserve"> </w:t>
      </w:r>
      <w:r>
        <w:rPr>
          <w:sz w:val="24"/>
        </w:rPr>
        <w:t>efeitos,</w:t>
      </w:r>
      <w:r>
        <w:rPr>
          <w:spacing w:val="-2"/>
          <w:sz w:val="24"/>
        </w:rPr>
        <w:t xml:space="preserve"> </w:t>
      </w:r>
      <w:r>
        <w:rPr>
          <w:sz w:val="24"/>
        </w:rPr>
        <w:t>os</w:t>
      </w:r>
      <w:r>
        <w:rPr>
          <w:spacing w:val="-2"/>
          <w:sz w:val="24"/>
        </w:rPr>
        <w:t xml:space="preserve"> </w:t>
      </w:r>
      <w:r>
        <w:rPr>
          <w:sz w:val="24"/>
        </w:rPr>
        <w:t>seguintes</w:t>
      </w:r>
      <w:r>
        <w:rPr>
          <w:spacing w:val="-2"/>
          <w:sz w:val="24"/>
        </w:rPr>
        <w:t xml:space="preserve"> anexos:</w:t>
      </w:r>
    </w:p>
    <w:p w:rsidR="0066645F" w:rsidRDefault="00E5157D">
      <w:pPr>
        <w:pStyle w:val="PargrafodaLista"/>
        <w:numPr>
          <w:ilvl w:val="2"/>
          <w:numId w:val="55"/>
        </w:numPr>
        <w:tabs>
          <w:tab w:val="left" w:pos="2256"/>
        </w:tabs>
        <w:spacing w:before="260"/>
        <w:ind w:left="2256" w:hanging="848"/>
        <w:rPr>
          <w:sz w:val="24"/>
        </w:rPr>
      </w:pPr>
      <w:r>
        <w:rPr>
          <w:sz w:val="24"/>
        </w:rPr>
        <w:t>ANEXO</w:t>
      </w:r>
      <w:r>
        <w:rPr>
          <w:spacing w:val="-2"/>
          <w:sz w:val="24"/>
        </w:rPr>
        <w:t xml:space="preserve"> </w:t>
      </w:r>
      <w:r>
        <w:rPr>
          <w:sz w:val="24"/>
        </w:rPr>
        <w:t>I</w:t>
      </w:r>
      <w:r>
        <w:rPr>
          <w:spacing w:val="-4"/>
          <w:sz w:val="24"/>
        </w:rPr>
        <w:t xml:space="preserve"> </w:t>
      </w:r>
      <w:r>
        <w:rPr>
          <w:sz w:val="24"/>
        </w:rPr>
        <w:t>-</w:t>
      </w:r>
      <w:r>
        <w:rPr>
          <w:spacing w:val="-2"/>
          <w:sz w:val="24"/>
        </w:rPr>
        <w:t xml:space="preserve"> </w:t>
      </w:r>
      <w:r>
        <w:rPr>
          <w:sz w:val="24"/>
        </w:rPr>
        <w:t>Termo</w:t>
      </w:r>
      <w:r>
        <w:rPr>
          <w:spacing w:val="-3"/>
          <w:sz w:val="24"/>
        </w:rPr>
        <w:t xml:space="preserve"> </w:t>
      </w:r>
      <w:r>
        <w:rPr>
          <w:sz w:val="24"/>
        </w:rPr>
        <w:t>de</w:t>
      </w:r>
      <w:r>
        <w:rPr>
          <w:spacing w:val="-4"/>
          <w:sz w:val="24"/>
        </w:rPr>
        <w:t xml:space="preserve"> </w:t>
      </w:r>
      <w:r>
        <w:rPr>
          <w:spacing w:val="-2"/>
          <w:sz w:val="24"/>
        </w:rPr>
        <w:t>Referência</w:t>
      </w:r>
    </w:p>
    <w:p w:rsidR="0066645F" w:rsidRDefault="00E5157D">
      <w:pPr>
        <w:pStyle w:val="PargrafodaLista"/>
        <w:numPr>
          <w:ilvl w:val="2"/>
          <w:numId w:val="55"/>
        </w:numPr>
        <w:tabs>
          <w:tab w:val="left" w:pos="2256"/>
        </w:tabs>
        <w:spacing w:before="256"/>
        <w:ind w:left="2256" w:hanging="848"/>
        <w:rPr>
          <w:sz w:val="24"/>
        </w:rPr>
      </w:pPr>
      <w:r>
        <w:rPr>
          <w:sz w:val="24"/>
        </w:rPr>
        <w:t>ANEXO II</w:t>
      </w:r>
      <w:r>
        <w:rPr>
          <w:spacing w:val="-4"/>
          <w:sz w:val="24"/>
        </w:rPr>
        <w:t xml:space="preserve"> </w:t>
      </w:r>
      <w:r>
        <w:rPr>
          <w:sz w:val="24"/>
        </w:rPr>
        <w:t>–</w:t>
      </w:r>
      <w:r>
        <w:rPr>
          <w:spacing w:val="-3"/>
          <w:sz w:val="24"/>
        </w:rPr>
        <w:t xml:space="preserve"> </w:t>
      </w:r>
      <w:r>
        <w:rPr>
          <w:sz w:val="24"/>
        </w:rPr>
        <w:t>Estudo</w:t>
      </w:r>
      <w:r>
        <w:rPr>
          <w:spacing w:val="-4"/>
          <w:sz w:val="24"/>
        </w:rPr>
        <w:t xml:space="preserve"> </w:t>
      </w:r>
      <w:r>
        <w:rPr>
          <w:sz w:val="24"/>
        </w:rPr>
        <w:t>Técnico</w:t>
      </w:r>
      <w:r>
        <w:rPr>
          <w:spacing w:val="-3"/>
          <w:sz w:val="24"/>
        </w:rPr>
        <w:t xml:space="preserve"> </w:t>
      </w:r>
      <w:r>
        <w:rPr>
          <w:spacing w:val="-2"/>
          <w:sz w:val="24"/>
        </w:rPr>
        <w:t>Preliminar</w:t>
      </w:r>
    </w:p>
    <w:p w:rsidR="0066645F" w:rsidRDefault="00E5157D">
      <w:pPr>
        <w:pStyle w:val="PargrafodaLista"/>
        <w:numPr>
          <w:ilvl w:val="2"/>
          <w:numId w:val="55"/>
        </w:numPr>
        <w:tabs>
          <w:tab w:val="left" w:pos="2255"/>
        </w:tabs>
        <w:spacing w:before="260"/>
        <w:ind w:left="2255" w:hanging="847"/>
        <w:jc w:val="both"/>
        <w:rPr>
          <w:sz w:val="24"/>
        </w:rPr>
      </w:pPr>
      <w:r>
        <w:rPr>
          <w:sz w:val="24"/>
        </w:rPr>
        <w:t>ANEXO</w:t>
      </w:r>
      <w:r>
        <w:rPr>
          <w:spacing w:val="-3"/>
          <w:sz w:val="24"/>
        </w:rPr>
        <w:t xml:space="preserve"> </w:t>
      </w:r>
      <w:r>
        <w:rPr>
          <w:sz w:val="24"/>
        </w:rPr>
        <w:t>III</w:t>
      </w:r>
      <w:r>
        <w:rPr>
          <w:spacing w:val="-4"/>
          <w:sz w:val="24"/>
        </w:rPr>
        <w:t xml:space="preserve"> </w:t>
      </w:r>
      <w:r>
        <w:rPr>
          <w:sz w:val="24"/>
        </w:rPr>
        <w:t>-</w:t>
      </w:r>
      <w:r>
        <w:rPr>
          <w:spacing w:val="-2"/>
          <w:sz w:val="24"/>
        </w:rPr>
        <w:t xml:space="preserve"> </w:t>
      </w:r>
      <w:r>
        <w:rPr>
          <w:sz w:val="24"/>
        </w:rPr>
        <w:t>Declaração</w:t>
      </w:r>
      <w:r>
        <w:rPr>
          <w:spacing w:val="-5"/>
          <w:sz w:val="24"/>
        </w:rPr>
        <w:t xml:space="preserve"> </w:t>
      </w:r>
      <w:r>
        <w:rPr>
          <w:sz w:val="24"/>
        </w:rPr>
        <w:t>de</w:t>
      </w:r>
      <w:r>
        <w:rPr>
          <w:spacing w:val="-4"/>
          <w:sz w:val="24"/>
        </w:rPr>
        <w:t xml:space="preserve"> </w:t>
      </w:r>
      <w:r>
        <w:rPr>
          <w:sz w:val="24"/>
        </w:rPr>
        <w:t>Inexistência</w:t>
      </w:r>
      <w:r>
        <w:rPr>
          <w:spacing w:val="-5"/>
          <w:sz w:val="24"/>
        </w:rPr>
        <w:t xml:space="preserve"> </w:t>
      </w:r>
      <w:r>
        <w:rPr>
          <w:sz w:val="24"/>
        </w:rPr>
        <w:t>de</w:t>
      </w:r>
      <w:r>
        <w:rPr>
          <w:spacing w:val="-4"/>
          <w:sz w:val="24"/>
        </w:rPr>
        <w:t xml:space="preserve"> </w:t>
      </w:r>
      <w:r>
        <w:rPr>
          <w:sz w:val="24"/>
        </w:rPr>
        <w:t>impedimento</w:t>
      </w:r>
      <w:r>
        <w:rPr>
          <w:spacing w:val="-5"/>
          <w:sz w:val="24"/>
        </w:rPr>
        <w:t xml:space="preserve"> </w:t>
      </w:r>
      <w:r>
        <w:rPr>
          <w:sz w:val="24"/>
        </w:rPr>
        <w:t>à</w:t>
      </w:r>
      <w:r>
        <w:rPr>
          <w:spacing w:val="-5"/>
          <w:sz w:val="24"/>
        </w:rPr>
        <w:t xml:space="preserve"> </w:t>
      </w:r>
      <w:r>
        <w:rPr>
          <w:spacing w:val="-2"/>
          <w:sz w:val="24"/>
        </w:rPr>
        <w:t>habilitação</w:t>
      </w:r>
    </w:p>
    <w:p w:rsidR="0066645F" w:rsidRDefault="00E5157D">
      <w:pPr>
        <w:pStyle w:val="PargrafodaLista"/>
        <w:numPr>
          <w:ilvl w:val="2"/>
          <w:numId w:val="55"/>
        </w:numPr>
        <w:tabs>
          <w:tab w:val="left" w:pos="2255"/>
        </w:tabs>
        <w:spacing w:before="256" w:line="360" w:lineRule="auto"/>
        <w:ind w:left="1408" w:right="634" w:firstLine="0"/>
        <w:jc w:val="both"/>
        <w:rPr>
          <w:sz w:val="24"/>
        </w:rPr>
      </w:pPr>
      <w:r>
        <w:rPr>
          <w:sz w:val="24"/>
        </w:rPr>
        <w:t>ANEXO</w:t>
      </w:r>
      <w:r>
        <w:rPr>
          <w:spacing w:val="-7"/>
          <w:sz w:val="24"/>
        </w:rPr>
        <w:t xml:space="preserve"> </w:t>
      </w:r>
      <w:r>
        <w:rPr>
          <w:sz w:val="24"/>
        </w:rPr>
        <w:t>IV</w:t>
      </w:r>
      <w:r>
        <w:rPr>
          <w:spacing w:val="-8"/>
          <w:sz w:val="24"/>
        </w:rPr>
        <w:t xml:space="preserve"> </w:t>
      </w:r>
      <w:r>
        <w:rPr>
          <w:sz w:val="24"/>
        </w:rPr>
        <w:t>–</w:t>
      </w:r>
      <w:r>
        <w:rPr>
          <w:spacing w:val="-10"/>
          <w:sz w:val="24"/>
        </w:rPr>
        <w:t xml:space="preserve"> </w:t>
      </w:r>
      <w:r>
        <w:rPr>
          <w:sz w:val="24"/>
        </w:rPr>
        <w:t>Declaração</w:t>
      </w:r>
      <w:r>
        <w:rPr>
          <w:spacing w:val="-10"/>
          <w:sz w:val="24"/>
        </w:rPr>
        <w:t xml:space="preserve"> </w:t>
      </w:r>
      <w:r>
        <w:rPr>
          <w:sz w:val="24"/>
        </w:rPr>
        <w:t>de</w:t>
      </w:r>
      <w:r>
        <w:rPr>
          <w:spacing w:val="-10"/>
          <w:sz w:val="24"/>
        </w:rPr>
        <w:t xml:space="preserve"> </w:t>
      </w:r>
      <w:r>
        <w:rPr>
          <w:sz w:val="24"/>
        </w:rPr>
        <w:t>que</w:t>
      </w:r>
      <w:r>
        <w:rPr>
          <w:spacing w:val="-10"/>
          <w:sz w:val="24"/>
        </w:rPr>
        <w:t xml:space="preserve"> </w:t>
      </w:r>
      <w:r>
        <w:rPr>
          <w:sz w:val="24"/>
        </w:rPr>
        <w:t>sua</w:t>
      </w:r>
      <w:r>
        <w:rPr>
          <w:spacing w:val="-10"/>
          <w:sz w:val="24"/>
        </w:rPr>
        <w:t xml:space="preserve"> </w:t>
      </w:r>
      <w:r>
        <w:rPr>
          <w:sz w:val="24"/>
        </w:rPr>
        <w:t>proposta</w:t>
      </w:r>
      <w:r>
        <w:rPr>
          <w:spacing w:val="-10"/>
          <w:sz w:val="24"/>
        </w:rPr>
        <w:t xml:space="preserve"> </w:t>
      </w:r>
      <w:r>
        <w:rPr>
          <w:sz w:val="24"/>
        </w:rPr>
        <w:t>econômica</w:t>
      </w:r>
      <w:r>
        <w:rPr>
          <w:spacing w:val="-10"/>
          <w:sz w:val="24"/>
        </w:rPr>
        <w:t xml:space="preserve"> </w:t>
      </w:r>
      <w:r>
        <w:rPr>
          <w:sz w:val="24"/>
        </w:rPr>
        <w:t>compreendem a integralidade dos custos para atendimento dos direitos trabalhistas assegurados na CR/88.</w:t>
      </w:r>
    </w:p>
    <w:p w:rsidR="0066645F" w:rsidRDefault="00E5157D">
      <w:pPr>
        <w:pStyle w:val="PargrafodaLista"/>
        <w:numPr>
          <w:ilvl w:val="2"/>
          <w:numId w:val="55"/>
        </w:numPr>
        <w:tabs>
          <w:tab w:val="left" w:pos="2255"/>
        </w:tabs>
        <w:spacing w:before="122" w:line="357" w:lineRule="auto"/>
        <w:ind w:left="1408" w:right="636" w:firstLine="0"/>
        <w:jc w:val="both"/>
        <w:rPr>
          <w:sz w:val="24"/>
        </w:rPr>
      </w:pPr>
      <w:r>
        <w:rPr>
          <w:sz w:val="24"/>
        </w:rPr>
        <w:t>ANEXO</w:t>
      </w:r>
      <w:r>
        <w:rPr>
          <w:spacing w:val="-8"/>
          <w:sz w:val="24"/>
        </w:rPr>
        <w:t xml:space="preserve"> </w:t>
      </w:r>
      <w:r>
        <w:rPr>
          <w:sz w:val="24"/>
        </w:rPr>
        <w:t>V</w:t>
      </w:r>
      <w:r>
        <w:rPr>
          <w:spacing w:val="-6"/>
          <w:sz w:val="24"/>
        </w:rPr>
        <w:t xml:space="preserve"> </w:t>
      </w:r>
      <w:r>
        <w:rPr>
          <w:sz w:val="24"/>
        </w:rPr>
        <w:t>–</w:t>
      </w:r>
      <w:r>
        <w:rPr>
          <w:spacing w:val="-12"/>
          <w:sz w:val="24"/>
        </w:rPr>
        <w:t xml:space="preserve"> </w:t>
      </w:r>
      <w:r>
        <w:rPr>
          <w:sz w:val="24"/>
        </w:rPr>
        <w:t>Declaração</w:t>
      </w:r>
      <w:r>
        <w:rPr>
          <w:spacing w:val="-8"/>
          <w:sz w:val="24"/>
        </w:rPr>
        <w:t xml:space="preserve"> </w:t>
      </w:r>
      <w:r>
        <w:rPr>
          <w:sz w:val="24"/>
        </w:rPr>
        <w:t>de</w:t>
      </w:r>
      <w:r>
        <w:rPr>
          <w:spacing w:val="-12"/>
          <w:sz w:val="24"/>
        </w:rPr>
        <w:t xml:space="preserve"> </w:t>
      </w:r>
      <w:r>
        <w:rPr>
          <w:sz w:val="24"/>
        </w:rPr>
        <w:t>cumprimento</w:t>
      </w:r>
      <w:r>
        <w:rPr>
          <w:spacing w:val="-12"/>
          <w:sz w:val="24"/>
        </w:rPr>
        <w:t xml:space="preserve"> </w:t>
      </w:r>
      <w:r>
        <w:rPr>
          <w:sz w:val="24"/>
        </w:rPr>
        <w:t>do</w:t>
      </w:r>
      <w:r>
        <w:rPr>
          <w:spacing w:val="-8"/>
          <w:sz w:val="24"/>
        </w:rPr>
        <w:t xml:space="preserve"> </w:t>
      </w:r>
      <w:r>
        <w:rPr>
          <w:sz w:val="24"/>
        </w:rPr>
        <w:t>disposto</w:t>
      </w:r>
      <w:r>
        <w:rPr>
          <w:spacing w:val="-12"/>
          <w:sz w:val="24"/>
        </w:rPr>
        <w:t xml:space="preserve"> </w:t>
      </w:r>
      <w:r>
        <w:rPr>
          <w:sz w:val="24"/>
        </w:rPr>
        <w:t>no</w:t>
      </w:r>
      <w:r>
        <w:rPr>
          <w:spacing w:val="-12"/>
          <w:sz w:val="24"/>
        </w:rPr>
        <w:t xml:space="preserve"> </w:t>
      </w:r>
      <w:r>
        <w:rPr>
          <w:sz w:val="24"/>
        </w:rPr>
        <w:t>inciso</w:t>
      </w:r>
      <w:r>
        <w:rPr>
          <w:spacing w:val="-8"/>
          <w:sz w:val="24"/>
        </w:rPr>
        <w:t xml:space="preserve"> </w:t>
      </w:r>
      <w:r>
        <w:rPr>
          <w:sz w:val="24"/>
        </w:rPr>
        <w:t>XXXIII</w:t>
      </w:r>
      <w:r>
        <w:rPr>
          <w:spacing w:val="-9"/>
          <w:sz w:val="24"/>
        </w:rPr>
        <w:t xml:space="preserve"> </w:t>
      </w:r>
      <w:r>
        <w:rPr>
          <w:sz w:val="24"/>
        </w:rPr>
        <w:t>do art. 7º da CF/88.</w:t>
      </w:r>
    </w:p>
    <w:p w:rsidR="0066645F" w:rsidRDefault="0066645F">
      <w:pPr>
        <w:spacing w:line="357"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2"/>
          <w:numId w:val="55"/>
        </w:numPr>
        <w:tabs>
          <w:tab w:val="left" w:pos="2256"/>
        </w:tabs>
        <w:spacing w:line="360" w:lineRule="auto"/>
        <w:ind w:left="1408" w:right="638" w:firstLine="0"/>
        <w:jc w:val="both"/>
        <w:rPr>
          <w:sz w:val="24"/>
        </w:rPr>
      </w:pPr>
      <w:r>
        <w:rPr>
          <w:sz w:val="24"/>
        </w:rPr>
        <w:t>ANEXO VI – Declaração de que cumpre as exigências de reserva de cargos para pessoa com deficiência e para reabilitação da Previdência Social, previstas em lei e outras normas específicas.</w:t>
      </w:r>
    </w:p>
    <w:p w:rsidR="0066645F" w:rsidRDefault="00E5157D">
      <w:pPr>
        <w:pStyle w:val="PargrafodaLista"/>
        <w:numPr>
          <w:ilvl w:val="2"/>
          <w:numId w:val="55"/>
        </w:numPr>
        <w:tabs>
          <w:tab w:val="left" w:pos="2255"/>
        </w:tabs>
        <w:spacing w:before="123"/>
        <w:ind w:left="2255" w:hanging="847"/>
        <w:jc w:val="both"/>
        <w:rPr>
          <w:sz w:val="24"/>
        </w:rPr>
      </w:pPr>
      <w:r>
        <w:rPr>
          <w:sz w:val="24"/>
        </w:rPr>
        <w:t>ANEXO</w:t>
      </w:r>
      <w:r>
        <w:rPr>
          <w:spacing w:val="-1"/>
          <w:sz w:val="24"/>
        </w:rPr>
        <w:t xml:space="preserve"> </w:t>
      </w:r>
      <w:r>
        <w:rPr>
          <w:sz w:val="24"/>
        </w:rPr>
        <w:t>VII</w:t>
      </w:r>
      <w:r>
        <w:rPr>
          <w:spacing w:val="-3"/>
          <w:sz w:val="24"/>
        </w:rPr>
        <w:t xml:space="preserve"> </w:t>
      </w:r>
      <w:r>
        <w:rPr>
          <w:sz w:val="24"/>
        </w:rPr>
        <w:t>–</w:t>
      </w:r>
      <w:r>
        <w:rPr>
          <w:spacing w:val="-3"/>
          <w:sz w:val="24"/>
        </w:rPr>
        <w:t xml:space="preserve"> </w:t>
      </w:r>
      <w:r>
        <w:rPr>
          <w:sz w:val="24"/>
        </w:rPr>
        <w:t>Termo</w:t>
      </w:r>
      <w:r>
        <w:rPr>
          <w:spacing w:val="-2"/>
          <w:sz w:val="24"/>
        </w:rPr>
        <w:t xml:space="preserve"> </w:t>
      </w:r>
      <w:r>
        <w:rPr>
          <w:sz w:val="24"/>
        </w:rPr>
        <w:t>de</w:t>
      </w:r>
      <w:r>
        <w:rPr>
          <w:spacing w:val="-3"/>
          <w:sz w:val="24"/>
        </w:rPr>
        <w:t xml:space="preserve"> </w:t>
      </w:r>
      <w:r>
        <w:rPr>
          <w:spacing w:val="-2"/>
          <w:sz w:val="24"/>
        </w:rPr>
        <w:t>Credenciamento</w:t>
      </w:r>
    </w:p>
    <w:p w:rsidR="0066645F" w:rsidRDefault="00E5157D">
      <w:pPr>
        <w:pStyle w:val="PargrafodaLista"/>
        <w:numPr>
          <w:ilvl w:val="2"/>
          <w:numId w:val="55"/>
        </w:numPr>
        <w:tabs>
          <w:tab w:val="left" w:pos="2255"/>
        </w:tabs>
        <w:spacing w:before="256" w:line="360" w:lineRule="auto"/>
        <w:ind w:left="1408" w:right="632" w:firstLine="0"/>
        <w:jc w:val="both"/>
        <w:rPr>
          <w:sz w:val="24"/>
        </w:rPr>
      </w:pPr>
      <w:r>
        <w:rPr>
          <w:sz w:val="24"/>
        </w:rPr>
        <w:t>ANEXO VIII – Declaração de que no ano-calendário de realização da licitação pública inda não tenha celebrado contratos administrativos com a administração</w:t>
      </w:r>
      <w:r>
        <w:rPr>
          <w:spacing w:val="-15"/>
          <w:sz w:val="24"/>
        </w:rPr>
        <w:t xml:space="preserve"> </w:t>
      </w:r>
      <w:r>
        <w:rPr>
          <w:sz w:val="24"/>
        </w:rPr>
        <w:t>pública</w:t>
      </w:r>
      <w:r>
        <w:rPr>
          <w:spacing w:val="-15"/>
          <w:sz w:val="24"/>
        </w:rPr>
        <w:t xml:space="preserve"> </w:t>
      </w:r>
      <w:r>
        <w:rPr>
          <w:sz w:val="24"/>
        </w:rPr>
        <w:t>cujos</w:t>
      </w:r>
      <w:r>
        <w:rPr>
          <w:spacing w:val="-13"/>
          <w:sz w:val="24"/>
        </w:rPr>
        <w:t xml:space="preserve"> </w:t>
      </w:r>
      <w:r>
        <w:rPr>
          <w:sz w:val="24"/>
        </w:rPr>
        <w:t>valores</w:t>
      </w:r>
      <w:r>
        <w:rPr>
          <w:spacing w:val="-13"/>
          <w:sz w:val="24"/>
        </w:rPr>
        <w:t xml:space="preserve"> </w:t>
      </w:r>
      <w:r>
        <w:rPr>
          <w:sz w:val="24"/>
        </w:rPr>
        <w:t>somados</w:t>
      </w:r>
      <w:r>
        <w:rPr>
          <w:spacing w:val="-10"/>
          <w:sz w:val="24"/>
        </w:rPr>
        <w:t xml:space="preserve"> </w:t>
      </w:r>
      <w:r>
        <w:rPr>
          <w:sz w:val="24"/>
        </w:rPr>
        <w:t>extrapolem</w:t>
      </w:r>
      <w:r>
        <w:rPr>
          <w:spacing w:val="-16"/>
          <w:sz w:val="24"/>
        </w:rPr>
        <w:t xml:space="preserve"> </w:t>
      </w:r>
      <w:r>
        <w:rPr>
          <w:sz w:val="24"/>
        </w:rPr>
        <w:t>a</w:t>
      </w:r>
      <w:r>
        <w:rPr>
          <w:spacing w:val="-15"/>
          <w:sz w:val="24"/>
        </w:rPr>
        <w:t xml:space="preserve"> </w:t>
      </w:r>
      <w:r>
        <w:rPr>
          <w:sz w:val="24"/>
        </w:rPr>
        <w:t>receita</w:t>
      </w:r>
      <w:r>
        <w:rPr>
          <w:spacing w:val="-15"/>
          <w:sz w:val="24"/>
        </w:rPr>
        <w:t xml:space="preserve"> </w:t>
      </w:r>
      <w:r>
        <w:rPr>
          <w:sz w:val="24"/>
        </w:rPr>
        <w:t>bruta</w:t>
      </w:r>
      <w:r>
        <w:rPr>
          <w:spacing w:val="-15"/>
          <w:sz w:val="24"/>
        </w:rPr>
        <w:t xml:space="preserve"> </w:t>
      </w:r>
      <w:r>
        <w:rPr>
          <w:sz w:val="24"/>
        </w:rPr>
        <w:t>máxima admitida para fins de enquadramento como EPP.</w:t>
      </w:r>
    </w:p>
    <w:p w:rsidR="0066645F" w:rsidRDefault="00E5157D">
      <w:pPr>
        <w:pStyle w:val="PargrafodaLista"/>
        <w:numPr>
          <w:ilvl w:val="2"/>
          <w:numId w:val="55"/>
        </w:numPr>
        <w:tabs>
          <w:tab w:val="left" w:pos="1614"/>
        </w:tabs>
        <w:spacing w:before="121"/>
        <w:ind w:left="1614" w:hanging="206"/>
        <w:jc w:val="both"/>
        <w:rPr>
          <w:sz w:val="24"/>
        </w:rPr>
      </w:pPr>
      <w:r>
        <w:rPr>
          <w:sz w:val="24"/>
        </w:rPr>
        <w:t>ANEXO</w:t>
      </w:r>
      <w:r>
        <w:rPr>
          <w:spacing w:val="-3"/>
          <w:sz w:val="24"/>
        </w:rPr>
        <w:t xml:space="preserve"> </w:t>
      </w:r>
      <w:r>
        <w:rPr>
          <w:sz w:val="24"/>
        </w:rPr>
        <w:t>IX</w:t>
      </w:r>
      <w:r>
        <w:rPr>
          <w:spacing w:val="-5"/>
          <w:sz w:val="24"/>
        </w:rPr>
        <w:t xml:space="preserve"> </w:t>
      </w:r>
      <w:r>
        <w:rPr>
          <w:sz w:val="24"/>
        </w:rPr>
        <w:t>–</w:t>
      </w:r>
      <w:r>
        <w:rPr>
          <w:spacing w:val="-1"/>
          <w:sz w:val="24"/>
        </w:rPr>
        <w:t xml:space="preserve"> </w:t>
      </w:r>
      <w:r>
        <w:rPr>
          <w:sz w:val="24"/>
        </w:rPr>
        <w:t>Modelo</w:t>
      </w:r>
      <w:r>
        <w:rPr>
          <w:spacing w:val="-5"/>
          <w:sz w:val="24"/>
        </w:rPr>
        <w:t xml:space="preserve"> </w:t>
      </w:r>
      <w:r>
        <w:rPr>
          <w:sz w:val="24"/>
        </w:rPr>
        <w:t>da</w:t>
      </w:r>
      <w:r>
        <w:rPr>
          <w:spacing w:val="-4"/>
          <w:sz w:val="24"/>
        </w:rPr>
        <w:t xml:space="preserve"> </w:t>
      </w:r>
      <w:r>
        <w:rPr>
          <w:sz w:val="24"/>
        </w:rPr>
        <w:t>Carta</w:t>
      </w:r>
      <w:r>
        <w:rPr>
          <w:spacing w:val="-5"/>
          <w:sz w:val="24"/>
        </w:rPr>
        <w:t xml:space="preserve"> </w:t>
      </w:r>
      <w:r>
        <w:rPr>
          <w:spacing w:val="-2"/>
          <w:sz w:val="24"/>
        </w:rPr>
        <w:t>Proposta</w:t>
      </w:r>
    </w:p>
    <w:p w:rsidR="0066645F" w:rsidRDefault="00E5157D">
      <w:pPr>
        <w:pStyle w:val="PargrafodaLista"/>
        <w:numPr>
          <w:ilvl w:val="2"/>
          <w:numId w:val="55"/>
        </w:numPr>
        <w:tabs>
          <w:tab w:val="left" w:pos="1547"/>
        </w:tabs>
        <w:spacing w:before="260"/>
        <w:ind w:left="1547" w:hanging="139"/>
        <w:rPr>
          <w:sz w:val="24"/>
        </w:rPr>
      </w:pPr>
      <w:r>
        <w:rPr>
          <w:sz w:val="24"/>
        </w:rPr>
        <w:t>ANEXO</w:t>
      </w:r>
      <w:r>
        <w:rPr>
          <w:spacing w:val="3"/>
          <w:sz w:val="24"/>
        </w:rPr>
        <w:t xml:space="preserve"> </w:t>
      </w:r>
      <w:r>
        <w:rPr>
          <w:sz w:val="24"/>
        </w:rPr>
        <w:t>X</w:t>
      </w:r>
      <w:r>
        <w:rPr>
          <w:spacing w:val="-6"/>
          <w:sz w:val="24"/>
        </w:rPr>
        <w:t xml:space="preserve"> </w:t>
      </w:r>
      <w:r>
        <w:rPr>
          <w:sz w:val="24"/>
        </w:rPr>
        <w:t>–</w:t>
      </w:r>
      <w:r>
        <w:rPr>
          <w:spacing w:val="-3"/>
          <w:sz w:val="24"/>
        </w:rPr>
        <w:t xml:space="preserve"> </w:t>
      </w:r>
      <w:r>
        <w:rPr>
          <w:sz w:val="24"/>
        </w:rPr>
        <w:t>Minuta</w:t>
      </w:r>
      <w:r>
        <w:rPr>
          <w:spacing w:val="-3"/>
          <w:sz w:val="24"/>
        </w:rPr>
        <w:t xml:space="preserve"> </w:t>
      </w:r>
      <w:r>
        <w:rPr>
          <w:sz w:val="24"/>
        </w:rPr>
        <w:t>de</w:t>
      </w:r>
      <w:r>
        <w:rPr>
          <w:spacing w:val="-4"/>
          <w:sz w:val="24"/>
        </w:rPr>
        <w:t xml:space="preserve"> </w:t>
      </w:r>
      <w:r>
        <w:rPr>
          <w:sz w:val="24"/>
        </w:rPr>
        <w:t>Termo</w:t>
      </w:r>
      <w:r>
        <w:rPr>
          <w:spacing w:val="-3"/>
          <w:sz w:val="24"/>
        </w:rPr>
        <w:t xml:space="preserve"> </w:t>
      </w:r>
      <w:r>
        <w:rPr>
          <w:sz w:val="24"/>
        </w:rPr>
        <w:t>de</w:t>
      </w:r>
      <w:r>
        <w:rPr>
          <w:spacing w:val="-4"/>
          <w:sz w:val="24"/>
        </w:rPr>
        <w:t xml:space="preserve"> </w:t>
      </w:r>
      <w:r>
        <w:rPr>
          <w:spacing w:val="-2"/>
          <w:sz w:val="24"/>
        </w:rPr>
        <w:t>Contrato</w:t>
      </w:r>
    </w:p>
    <w:p w:rsidR="0066645F" w:rsidRDefault="00E5157D">
      <w:pPr>
        <w:pStyle w:val="PargrafodaLista"/>
        <w:numPr>
          <w:ilvl w:val="2"/>
          <w:numId w:val="55"/>
        </w:numPr>
        <w:tabs>
          <w:tab w:val="left" w:pos="1611"/>
        </w:tabs>
        <w:spacing w:before="256"/>
        <w:ind w:left="1611" w:hanging="203"/>
        <w:rPr>
          <w:sz w:val="24"/>
        </w:rPr>
      </w:pPr>
      <w:r>
        <w:rPr>
          <w:sz w:val="24"/>
        </w:rPr>
        <w:t>ANEXO</w:t>
      </w:r>
      <w:r>
        <w:rPr>
          <w:spacing w:val="-1"/>
          <w:sz w:val="24"/>
        </w:rPr>
        <w:t xml:space="preserve"> </w:t>
      </w:r>
      <w:r>
        <w:rPr>
          <w:sz w:val="24"/>
        </w:rPr>
        <w:t>XI</w:t>
      </w:r>
      <w:r>
        <w:rPr>
          <w:spacing w:val="-5"/>
          <w:sz w:val="24"/>
        </w:rPr>
        <w:t xml:space="preserve"> </w:t>
      </w:r>
      <w:r>
        <w:rPr>
          <w:sz w:val="24"/>
        </w:rPr>
        <w:t>–</w:t>
      </w:r>
      <w:r>
        <w:rPr>
          <w:spacing w:val="1"/>
          <w:sz w:val="24"/>
        </w:rPr>
        <w:t xml:space="preserve"> </w:t>
      </w:r>
      <w:r>
        <w:rPr>
          <w:sz w:val="24"/>
        </w:rPr>
        <w:t>Minuta</w:t>
      </w:r>
      <w:r>
        <w:rPr>
          <w:spacing w:val="-4"/>
          <w:sz w:val="24"/>
        </w:rPr>
        <w:t xml:space="preserve"> </w:t>
      </w:r>
      <w:r>
        <w:rPr>
          <w:sz w:val="24"/>
        </w:rPr>
        <w:t>de</w:t>
      </w:r>
      <w:r>
        <w:rPr>
          <w:spacing w:val="-3"/>
          <w:sz w:val="24"/>
        </w:rPr>
        <w:t xml:space="preserve"> </w:t>
      </w:r>
      <w:r>
        <w:rPr>
          <w:sz w:val="24"/>
        </w:rPr>
        <w:t>Ata</w:t>
      </w:r>
      <w:r>
        <w:rPr>
          <w:spacing w:val="-4"/>
          <w:sz w:val="24"/>
        </w:rPr>
        <w:t xml:space="preserve"> </w:t>
      </w:r>
      <w:r>
        <w:rPr>
          <w:sz w:val="24"/>
        </w:rPr>
        <w:t>de</w:t>
      </w:r>
      <w:r>
        <w:rPr>
          <w:spacing w:val="-3"/>
          <w:sz w:val="24"/>
        </w:rPr>
        <w:t xml:space="preserve"> </w:t>
      </w:r>
      <w:r>
        <w:rPr>
          <w:sz w:val="24"/>
        </w:rPr>
        <w:t>Registro</w:t>
      </w:r>
      <w:r>
        <w:rPr>
          <w:spacing w:val="-4"/>
          <w:sz w:val="24"/>
        </w:rPr>
        <w:t xml:space="preserve"> </w:t>
      </w:r>
      <w:r>
        <w:rPr>
          <w:sz w:val="24"/>
        </w:rPr>
        <w:t>de</w:t>
      </w:r>
      <w:r>
        <w:rPr>
          <w:spacing w:val="-4"/>
          <w:sz w:val="24"/>
        </w:rPr>
        <w:t xml:space="preserve"> </w:t>
      </w:r>
      <w:r>
        <w:rPr>
          <w:spacing w:val="-2"/>
          <w:sz w:val="24"/>
        </w:rPr>
        <w:t>Preços</w:t>
      </w:r>
    </w:p>
    <w:p w:rsidR="0066645F" w:rsidRDefault="0066645F">
      <w:pPr>
        <w:pStyle w:val="Corpodetexto"/>
      </w:pPr>
    </w:p>
    <w:p w:rsidR="0066645F" w:rsidRDefault="0066645F">
      <w:pPr>
        <w:pStyle w:val="Corpodetexto"/>
        <w:spacing w:before="240"/>
      </w:pPr>
    </w:p>
    <w:p w:rsidR="0066645F" w:rsidRDefault="00E5157D">
      <w:pPr>
        <w:pStyle w:val="Corpodetexto"/>
        <w:ind w:left="919" w:right="722"/>
        <w:jc w:val="center"/>
      </w:pPr>
      <w:r>
        <w:t>Santo</w:t>
      </w:r>
      <w:r>
        <w:rPr>
          <w:spacing w:val="-5"/>
        </w:rPr>
        <w:t xml:space="preserve"> </w:t>
      </w:r>
      <w:r>
        <w:t>Antônio</w:t>
      </w:r>
      <w:r>
        <w:rPr>
          <w:spacing w:val="-4"/>
        </w:rPr>
        <w:t xml:space="preserve"> </w:t>
      </w:r>
      <w:r>
        <w:t>do</w:t>
      </w:r>
      <w:r>
        <w:rPr>
          <w:spacing w:val="-4"/>
        </w:rPr>
        <w:t xml:space="preserve"> </w:t>
      </w:r>
      <w:r>
        <w:t>Grama,</w:t>
      </w:r>
      <w:r>
        <w:rPr>
          <w:spacing w:val="2"/>
        </w:rPr>
        <w:t xml:space="preserve"> </w:t>
      </w:r>
      <w:r>
        <w:t>22</w:t>
      </w:r>
      <w:r>
        <w:rPr>
          <w:spacing w:val="-1"/>
        </w:rPr>
        <w:t xml:space="preserve"> </w:t>
      </w:r>
      <w:r>
        <w:t>de</w:t>
      </w:r>
      <w:r>
        <w:rPr>
          <w:spacing w:val="-4"/>
        </w:rPr>
        <w:t xml:space="preserve"> </w:t>
      </w:r>
      <w:r>
        <w:t>Julho de</w:t>
      </w:r>
      <w:r>
        <w:rPr>
          <w:spacing w:val="-4"/>
        </w:rPr>
        <w:t xml:space="preserve"> 2024.</w:t>
      </w:r>
    </w:p>
    <w:p w:rsidR="0066645F" w:rsidRDefault="0066645F">
      <w:pPr>
        <w:pStyle w:val="Corpodetexto"/>
      </w:pPr>
    </w:p>
    <w:p w:rsidR="0066645F" w:rsidRDefault="0066645F">
      <w:pPr>
        <w:pStyle w:val="Corpodetexto"/>
        <w:spacing w:before="240"/>
      </w:pPr>
    </w:p>
    <w:p w:rsidR="0066645F" w:rsidRDefault="00E5157D">
      <w:pPr>
        <w:pStyle w:val="Ttulo1"/>
        <w:spacing w:before="1"/>
        <w:ind w:left="919" w:right="711"/>
      </w:pPr>
      <w:r>
        <w:t>DANIELY</w:t>
      </w:r>
      <w:r>
        <w:rPr>
          <w:spacing w:val="-8"/>
        </w:rPr>
        <w:t xml:space="preserve"> </w:t>
      </w:r>
      <w:r>
        <w:t>APARECIDA</w:t>
      </w:r>
      <w:r>
        <w:rPr>
          <w:spacing w:val="-17"/>
        </w:rPr>
        <w:t xml:space="preserve"> </w:t>
      </w:r>
      <w:r>
        <w:t>GOMES</w:t>
      </w:r>
      <w:r>
        <w:rPr>
          <w:spacing w:val="-10"/>
        </w:rPr>
        <w:t xml:space="preserve"> </w:t>
      </w:r>
      <w:r>
        <w:rPr>
          <w:spacing w:val="-2"/>
        </w:rPr>
        <w:t>PEREIRA</w:t>
      </w:r>
    </w:p>
    <w:p w:rsidR="0066645F" w:rsidRDefault="00E5157D">
      <w:pPr>
        <w:spacing w:before="140"/>
        <w:ind w:left="919" w:right="721"/>
        <w:jc w:val="center"/>
        <w:rPr>
          <w:rFonts w:ascii="Arial" w:hAnsi="Arial"/>
          <w:b/>
          <w:sz w:val="24"/>
        </w:rPr>
      </w:pPr>
      <w:r>
        <w:rPr>
          <w:rFonts w:ascii="Arial" w:hAnsi="Arial"/>
          <w:b/>
          <w:sz w:val="24"/>
        </w:rPr>
        <w:t>Equipe</w:t>
      </w:r>
      <w:r>
        <w:rPr>
          <w:rFonts w:ascii="Arial" w:hAnsi="Arial"/>
          <w:b/>
          <w:spacing w:val="-6"/>
          <w:sz w:val="24"/>
        </w:rPr>
        <w:t xml:space="preserve"> </w:t>
      </w:r>
      <w:r>
        <w:rPr>
          <w:rFonts w:ascii="Arial" w:hAnsi="Arial"/>
          <w:b/>
          <w:sz w:val="24"/>
        </w:rPr>
        <w:t>de</w:t>
      </w:r>
      <w:r>
        <w:rPr>
          <w:rFonts w:ascii="Arial" w:hAnsi="Arial"/>
          <w:b/>
          <w:spacing w:val="2"/>
          <w:sz w:val="24"/>
        </w:rPr>
        <w:t xml:space="preserve"> </w:t>
      </w:r>
      <w:r>
        <w:rPr>
          <w:rFonts w:ascii="Arial" w:hAnsi="Arial"/>
          <w:b/>
          <w:sz w:val="24"/>
        </w:rPr>
        <w:t>Apoio</w:t>
      </w:r>
      <w:r>
        <w:rPr>
          <w:rFonts w:ascii="Arial" w:hAnsi="Arial"/>
          <w:b/>
          <w:spacing w:val="1"/>
          <w:sz w:val="24"/>
        </w:rPr>
        <w:t xml:space="preserve"> </w:t>
      </w:r>
      <w:r>
        <w:rPr>
          <w:rFonts w:ascii="Arial" w:hAnsi="Arial"/>
          <w:b/>
          <w:sz w:val="24"/>
        </w:rPr>
        <w:t>de</w:t>
      </w:r>
      <w:r>
        <w:rPr>
          <w:rFonts w:ascii="Arial" w:hAnsi="Arial"/>
          <w:b/>
          <w:spacing w:val="-5"/>
          <w:sz w:val="24"/>
        </w:rPr>
        <w:t xml:space="preserve"> </w:t>
      </w:r>
      <w:r>
        <w:rPr>
          <w:rFonts w:ascii="Arial" w:hAnsi="Arial"/>
          <w:b/>
          <w:spacing w:val="-2"/>
          <w:sz w:val="24"/>
        </w:rPr>
        <w:t>Licitação</w:t>
      </w:r>
    </w:p>
    <w:p w:rsidR="0066645F" w:rsidRDefault="0066645F">
      <w:pPr>
        <w:jc w:val="center"/>
        <w:rPr>
          <w:rFonts w:ascii="Arial" w:hAnsi="Arial"/>
          <w:sz w:val="24"/>
        </w:rPr>
        <w:sectPr w:rsidR="0066645F">
          <w:pgSz w:w="11910" w:h="16840"/>
          <w:pgMar w:top="1800" w:right="500" w:bottom="1240" w:left="860" w:header="718" w:footer="1032" w:gutter="0"/>
          <w:cols w:space="720"/>
        </w:sectPr>
      </w:pPr>
    </w:p>
    <w:p w:rsidR="0066645F" w:rsidRDefault="0066645F">
      <w:pPr>
        <w:pStyle w:val="Corpodetexto"/>
        <w:spacing w:before="66"/>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553720"/>
                <wp:effectExtent l="9525" t="0" r="635" b="8254"/>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E5157D" w:rsidRDefault="00E5157D">
                            <w:pPr>
                              <w:spacing w:before="19"/>
                              <w:ind w:left="7" w:right="10"/>
                              <w:jc w:val="center"/>
                              <w:rPr>
                                <w:rFonts w:ascii="Arial"/>
                                <w:b/>
                                <w:sz w:val="24"/>
                              </w:rPr>
                            </w:pPr>
                            <w:r>
                              <w:rPr>
                                <w:rFonts w:ascii="Arial"/>
                                <w:b/>
                                <w:sz w:val="24"/>
                              </w:rPr>
                              <w:t>ANEXO</w:t>
                            </w:r>
                            <w:r>
                              <w:rPr>
                                <w:rFonts w:ascii="Arial"/>
                                <w:b/>
                                <w:spacing w:val="-7"/>
                                <w:sz w:val="24"/>
                              </w:rPr>
                              <w:t xml:space="preserve"> </w:t>
                            </w:r>
                            <w:r>
                              <w:rPr>
                                <w:rFonts w:ascii="Arial"/>
                                <w:b/>
                                <w:spacing w:val="-10"/>
                                <w:sz w:val="24"/>
                              </w:rPr>
                              <w:t>I</w:t>
                            </w:r>
                          </w:p>
                          <w:p w:rsidR="00E5157D" w:rsidRDefault="00E5157D">
                            <w:pPr>
                              <w:spacing w:before="136"/>
                              <w:ind w:left="15" w:right="8"/>
                              <w:jc w:val="center"/>
                              <w:rPr>
                                <w:rFonts w:ascii="Arial" w:hAnsi="Arial"/>
                                <w:b/>
                                <w:sz w:val="24"/>
                              </w:rPr>
                            </w:pP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REFERÊNCIA</w:t>
                            </w:r>
                          </w:p>
                        </w:txbxContent>
                      </wps:txbx>
                      <wps:bodyPr wrap="square" lIns="0" tIns="0" rIns="0" bIns="0" rtlCol="0">
                        <a:noAutofit/>
                      </wps:bodyPr>
                    </wps:wsp>
                  </a:graphicData>
                </a:graphic>
              </wp:inline>
            </w:drawing>
          </mc:Choice>
          <mc:Fallback>
            <w:pict>
              <v:shape id="Textbox 7" o:spid="_x0000_s1029" type="#_x0000_t202" style="width:464.9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" filled="f" strokeweight=".4pt">
                <v:path arrowok="t"/>
                <v:textbox inset="0,0,0,0">
                  <w:txbxContent>
                    <w:p w:rsidR="00E5157D" w:rsidRDefault="00E5157D">
                      <w:pPr>
                        <w:spacing w:before="19"/>
                        <w:ind w:left="7" w:right="10"/>
                        <w:jc w:val="center"/>
                        <w:rPr>
                          <w:rFonts w:ascii="Arial"/>
                          <w:b/>
                          <w:sz w:val="24"/>
                        </w:rPr>
                      </w:pPr>
                      <w:r>
                        <w:rPr>
                          <w:rFonts w:ascii="Arial"/>
                          <w:b/>
                          <w:sz w:val="24"/>
                        </w:rPr>
                        <w:t>ANEXO</w:t>
                      </w:r>
                      <w:r>
                        <w:rPr>
                          <w:rFonts w:ascii="Arial"/>
                          <w:b/>
                          <w:spacing w:val="-7"/>
                          <w:sz w:val="24"/>
                        </w:rPr>
                        <w:t xml:space="preserve"> </w:t>
                      </w:r>
                      <w:r>
                        <w:rPr>
                          <w:rFonts w:ascii="Arial"/>
                          <w:b/>
                          <w:spacing w:val="-10"/>
                          <w:sz w:val="24"/>
                        </w:rPr>
                        <w:t>I</w:t>
                      </w:r>
                    </w:p>
                    <w:p w:rsidR="00E5157D" w:rsidRDefault="00E5157D">
                      <w:pPr>
                        <w:spacing w:before="136"/>
                        <w:ind w:left="15" w:right="8"/>
                        <w:jc w:val="center"/>
                        <w:rPr>
                          <w:rFonts w:ascii="Arial" w:hAnsi="Arial"/>
                          <w:b/>
                          <w:sz w:val="24"/>
                        </w:rPr>
                      </w:pP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REFERÊNCIA</w:t>
                      </w:r>
                    </w:p>
                  </w:txbxContent>
                </v:textbox>
                <w10:anchorlock/>
              </v:shape>
            </w:pict>
          </mc:Fallback>
        </mc:AlternateContent>
      </w:r>
    </w:p>
    <w:p w:rsidR="0066645F" w:rsidRDefault="00E5157D">
      <w:pPr>
        <w:pStyle w:val="Ttulo1"/>
        <w:numPr>
          <w:ilvl w:val="0"/>
          <w:numId w:val="54"/>
        </w:numPr>
        <w:tabs>
          <w:tab w:val="left" w:pos="1038"/>
        </w:tabs>
        <w:spacing w:before="251"/>
        <w:ind w:left="1038" w:hanging="198"/>
        <w:rPr>
          <w:u w:val="single"/>
        </w:rPr>
      </w:pPr>
      <w:r>
        <w:rPr>
          <w:spacing w:val="1"/>
          <w:u w:val="single"/>
        </w:rPr>
        <w:t xml:space="preserve"> </w:t>
      </w:r>
      <w:r>
        <w:rPr>
          <w:spacing w:val="-2"/>
          <w:u w:val="single"/>
        </w:rPr>
        <w:t>OBJETO</w:t>
      </w:r>
    </w:p>
    <w:p w:rsidR="0066645F" w:rsidRDefault="0066645F">
      <w:pPr>
        <w:pStyle w:val="Corpodetexto"/>
        <w:spacing w:before="4"/>
        <w:rPr>
          <w:rFonts w:ascii="Arial"/>
          <w:b/>
        </w:rPr>
      </w:pPr>
    </w:p>
    <w:p w:rsidR="0066645F" w:rsidRDefault="00E5157D">
      <w:pPr>
        <w:pStyle w:val="PargrafodaLista"/>
        <w:numPr>
          <w:ilvl w:val="1"/>
          <w:numId w:val="54"/>
        </w:numPr>
        <w:tabs>
          <w:tab w:val="left" w:pos="1293"/>
        </w:tabs>
        <w:ind w:right="629" w:firstLine="0"/>
        <w:jc w:val="both"/>
        <w:rPr>
          <w:rFonts w:ascii="Arial" w:hAnsi="Arial"/>
          <w:b/>
          <w:sz w:val="24"/>
        </w:rPr>
      </w:pPr>
      <w:r>
        <w:rPr>
          <w:sz w:val="24"/>
        </w:rPr>
        <w:t>Abertura</w:t>
      </w:r>
      <w:r>
        <w:rPr>
          <w:spacing w:val="-12"/>
          <w:sz w:val="24"/>
        </w:rPr>
        <w:t xml:space="preserve"> </w:t>
      </w:r>
      <w:r>
        <w:rPr>
          <w:sz w:val="24"/>
        </w:rPr>
        <w:t>de</w:t>
      </w:r>
      <w:r>
        <w:rPr>
          <w:spacing w:val="-16"/>
          <w:sz w:val="24"/>
        </w:rPr>
        <w:t xml:space="preserve"> </w:t>
      </w:r>
      <w:r>
        <w:rPr>
          <w:sz w:val="24"/>
        </w:rPr>
        <w:t>processo</w:t>
      </w:r>
      <w:r>
        <w:rPr>
          <w:spacing w:val="-12"/>
          <w:sz w:val="24"/>
        </w:rPr>
        <w:t xml:space="preserve"> </w:t>
      </w:r>
      <w:r>
        <w:rPr>
          <w:sz w:val="24"/>
        </w:rPr>
        <w:t>licitatório,</w:t>
      </w:r>
      <w:r>
        <w:rPr>
          <w:spacing w:val="-13"/>
          <w:sz w:val="24"/>
        </w:rPr>
        <w:t xml:space="preserve"> </w:t>
      </w:r>
      <w:r>
        <w:rPr>
          <w:sz w:val="24"/>
        </w:rPr>
        <w:t>para</w:t>
      </w:r>
      <w:r>
        <w:rPr>
          <w:spacing w:val="-16"/>
          <w:sz w:val="24"/>
        </w:rPr>
        <w:t xml:space="preserve"> </w:t>
      </w:r>
      <w:r>
        <w:rPr>
          <w:sz w:val="24"/>
        </w:rPr>
        <w:t>o</w:t>
      </w:r>
      <w:r>
        <w:rPr>
          <w:spacing w:val="-11"/>
          <w:sz w:val="24"/>
        </w:rPr>
        <w:t xml:space="preserve"> </w:t>
      </w:r>
      <w:r>
        <w:rPr>
          <w:rFonts w:ascii="Arial" w:hAnsi="Arial"/>
          <w:b/>
          <w:sz w:val="24"/>
        </w:rPr>
        <w:t>REGISTRO</w:t>
      </w:r>
      <w:r>
        <w:rPr>
          <w:rFonts w:ascii="Arial" w:hAnsi="Arial"/>
          <w:b/>
          <w:spacing w:val="-13"/>
          <w:sz w:val="24"/>
        </w:rPr>
        <w:t xml:space="preserve"> </w:t>
      </w:r>
      <w:r>
        <w:rPr>
          <w:rFonts w:ascii="Arial" w:hAnsi="Arial"/>
          <w:b/>
          <w:sz w:val="24"/>
        </w:rPr>
        <w:t>DE</w:t>
      </w:r>
      <w:r>
        <w:rPr>
          <w:rFonts w:ascii="Arial" w:hAnsi="Arial"/>
          <w:b/>
          <w:spacing w:val="-14"/>
          <w:sz w:val="24"/>
        </w:rPr>
        <w:t xml:space="preserve"> </w:t>
      </w:r>
      <w:r>
        <w:rPr>
          <w:rFonts w:ascii="Arial" w:hAnsi="Arial"/>
          <w:b/>
          <w:sz w:val="24"/>
        </w:rPr>
        <w:t>PREÇOS</w:t>
      </w:r>
      <w:r>
        <w:rPr>
          <w:rFonts w:ascii="Arial" w:hAnsi="Arial"/>
          <w:b/>
          <w:spacing w:val="-14"/>
          <w:sz w:val="24"/>
        </w:rPr>
        <w:t xml:space="preserve"> </w:t>
      </w:r>
      <w:r>
        <w:rPr>
          <w:rFonts w:ascii="Arial" w:hAnsi="Arial"/>
          <w:b/>
          <w:sz w:val="24"/>
        </w:rPr>
        <w:t>PARA</w:t>
      </w:r>
      <w:r>
        <w:rPr>
          <w:rFonts w:ascii="Arial" w:hAnsi="Arial"/>
          <w:b/>
          <w:spacing w:val="-15"/>
          <w:sz w:val="24"/>
        </w:rPr>
        <w:t xml:space="preserve"> </w:t>
      </w:r>
      <w:r>
        <w:rPr>
          <w:rFonts w:ascii="Arial" w:hAnsi="Arial"/>
          <w:b/>
          <w:sz w:val="24"/>
        </w:rPr>
        <w:t>FUTURA E EVENTUAL AQUISIÇÃO DE MATERIAIS ODONTOLÓGICOS, CONFORME CONDIÇÕES,</w:t>
      </w:r>
      <w:r>
        <w:rPr>
          <w:rFonts w:ascii="Arial" w:hAnsi="Arial"/>
          <w:b/>
          <w:spacing w:val="-1"/>
          <w:sz w:val="24"/>
        </w:rPr>
        <w:t xml:space="preserve"> </w:t>
      </w:r>
      <w:r>
        <w:rPr>
          <w:rFonts w:ascii="Arial" w:hAnsi="Arial"/>
          <w:b/>
          <w:sz w:val="24"/>
        </w:rPr>
        <w:t>QUANTIDADES</w:t>
      </w:r>
      <w:r>
        <w:rPr>
          <w:rFonts w:ascii="Arial" w:hAnsi="Arial"/>
          <w:b/>
          <w:spacing w:val="-2"/>
          <w:sz w:val="24"/>
        </w:rPr>
        <w:t xml:space="preserve"> </w:t>
      </w:r>
      <w:r>
        <w:rPr>
          <w:rFonts w:ascii="Arial" w:hAnsi="Arial"/>
          <w:b/>
          <w:sz w:val="24"/>
        </w:rPr>
        <w:t>E</w:t>
      </w:r>
      <w:r>
        <w:rPr>
          <w:rFonts w:ascii="Arial" w:hAnsi="Arial"/>
          <w:b/>
          <w:spacing w:val="-2"/>
          <w:sz w:val="24"/>
        </w:rPr>
        <w:t xml:space="preserve"> </w:t>
      </w:r>
      <w:r>
        <w:rPr>
          <w:rFonts w:ascii="Arial" w:hAnsi="Arial"/>
          <w:b/>
          <w:sz w:val="24"/>
        </w:rPr>
        <w:t>EXIGÊNCIAS</w:t>
      </w:r>
      <w:r>
        <w:rPr>
          <w:rFonts w:ascii="Arial" w:hAnsi="Arial"/>
          <w:b/>
          <w:spacing w:val="-2"/>
          <w:sz w:val="24"/>
        </w:rPr>
        <w:t xml:space="preserve"> </w:t>
      </w:r>
      <w:r>
        <w:rPr>
          <w:rFonts w:ascii="Arial" w:hAnsi="Arial"/>
          <w:b/>
          <w:sz w:val="24"/>
        </w:rPr>
        <w:t>ESTABELECIDAS</w:t>
      </w:r>
      <w:r>
        <w:rPr>
          <w:rFonts w:ascii="Arial" w:hAnsi="Arial"/>
          <w:b/>
          <w:spacing w:val="-2"/>
          <w:sz w:val="24"/>
        </w:rPr>
        <w:t xml:space="preserve"> </w:t>
      </w:r>
      <w:r>
        <w:rPr>
          <w:rFonts w:ascii="Arial" w:hAnsi="Arial"/>
          <w:b/>
          <w:sz w:val="24"/>
        </w:rPr>
        <w:t>NESTE</w:t>
      </w:r>
      <w:r>
        <w:rPr>
          <w:rFonts w:ascii="Arial" w:hAnsi="Arial"/>
          <w:b/>
          <w:spacing w:val="-2"/>
          <w:sz w:val="24"/>
        </w:rPr>
        <w:t xml:space="preserve"> EDITAL</w:t>
      </w:r>
    </w:p>
    <w:p w:rsidR="0066645F" w:rsidRDefault="00E5157D">
      <w:pPr>
        <w:pStyle w:val="Corpodetexto"/>
        <w:ind w:left="840" w:right="638"/>
      </w:pPr>
      <w:r>
        <w:rPr>
          <w:rFonts w:ascii="Arial" w:hAnsi="Arial"/>
          <w:b/>
        </w:rPr>
        <w:t>E SEUS ANEXOS</w:t>
      </w:r>
      <w:r>
        <w:t>, para</w:t>
      </w:r>
      <w:r>
        <w:rPr>
          <w:spacing w:val="-2"/>
        </w:rPr>
        <w:t xml:space="preserve"> </w:t>
      </w:r>
      <w:r>
        <w:t>atender as necessidades do município, conforme condições e exigências estabelecidas neste Edital, Anexos, nos termos seguintes:</w:t>
      </w:r>
    </w:p>
    <w:p w:rsidR="0066645F" w:rsidRDefault="0066645F">
      <w:pPr>
        <w:pStyle w:val="Corpodetexto"/>
        <w:spacing w:before="4"/>
      </w:pPr>
    </w:p>
    <w:p w:rsidR="0066645F" w:rsidRDefault="00E5157D">
      <w:pPr>
        <w:pStyle w:val="Corpodetexto"/>
        <w:spacing w:before="1"/>
        <w:ind w:left="840"/>
        <w:jc w:val="both"/>
      </w:pPr>
      <w:r>
        <w:t>1.1</w:t>
      </w:r>
      <w:r>
        <w:rPr>
          <w:spacing w:val="-6"/>
        </w:rPr>
        <w:t xml:space="preserve"> </w:t>
      </w:r>
      <w:r>
        <w:t>Dos</w:t>
      </w:r>
      <w:r>
        <w:rPr>
          <w:spacing w:val="-4"/>
        </w:rPr>
        <w:t xml:space="preserve"> </w:t>
      </w:r>
      <w:r>
        <w:rPr>
          <w:spacing w:val="-2"/>
        </w:rPr>
        <w:t>itens:</w:t>
      </w:r>
    </w:p>
    <w:p w:rsidR="0066645F" w:rsidRDefault="0066645F">
      <w:pPr>
        <w:pStyle w:val="Corpodetexto"/>
        <w:spacing w:before="51"/>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294"/>
        </w:trPr>
        <w:tc>
          <w:tcPr>
            <w:tcW w:w="793" w:type="dxa"/>
          </w:tcPr>
          <w:p w:rsidR="0066645F" w:rsidRDefault="00E5157D">
            <w:pPr>
              <w:pStyle w:val="TableParagraph"/>
              <w:spacing w:before="5"/>
              <w:ind w:left="131"/>
            </w:pPr>
            <w:r>
              <w:rPr>
                <w:spacing w:val="-4"/>
              </w:rPr>
              <w:t>ITEM</w:t>
            </w:r>
          </w:p>
        </w:tc>
        <w:tc>
          <w:tcPr>
            <w:tcW w:w="1124" w:type="dxa"/>
          </w:tcPr>
          <w:p w:rsidR="0066645F" w:rsidRDefault="00E5157D">
            <w:pPr>
              <w:pStyle w:val="TableParagraph"/>
              <w:spacing w:before="5"/>
              <w:ind w:left="142"/>
            </w:pPr>
            <w:r>
              <w:rPr>
                <w:spacing w:val="-2"/>
              </w:rPr>
              <w:t>QUANT.</w:t>
            </w:r>
          </w:p>
        </w:tc>
        <w:tc>
          <w:tcPr>
            <w:tcW w:w="881" w:type="dxa"/>
          </w:tcPr>
          <w:p w:rsidR="0066645F" w:rsidRDefault="00E5157D">
            <w:pPr>
              <w:pStyle w:val="TableParagraph"/>
              <w:spacing w:before="5"/>
              <w:ind w:left="138"/>
            </w:pPr>
            <w:r>
              <w:rPr>
                <w:spacing w:val="-2"/>
              </w:rPr>
              <w:t>UNID.</w:t>
            </w:r>
          </w:p>
        </w:tc>
        <w:tc>
          <w:tcPr>
            <w:tcW w:w="5426" w:type="dxa"/>
          </w:tcPr>
          <w:p w:rsidR="0066645F" w:rsidRDefault="00E5157D">
            <w:pPr>
              <w:pStyle w:val="TableParagraph"/>
              <w:spacing w:before="5"/>
              <w:ind w:left="1390"/>
            </w:pPr>
            <w:r>
              <w:t>DESCRIÇÃO</w:t>
            </w:r>
            <w:r>
              <w:rPr>
                <w:spacing w:val="-6"/>
              </w:rPr>
              <w:t xml:space="preserve"> </w:t>
            </w:r>
            <w:r>
              <w:t>DO</w:t>
            </w:r>
            <w:r>
              <w:rPr>
                <w:spacing w:val="-6"/>
              </w:rPr>
              <w:t xml:space="preserve"> </w:t>
            </w:r>
            <w:r>
              <w:rPr>
                <w:spacing w:val="-2"/>
              </w:rPr>
              <w:t>OBJETO</w:t>
            </w:r>
          </w:p>
        </w:tc>
      </w:tr>
      <w:tr w:rsidR="0066645F">
        <w:trPr>
          <w:trHeight w:val="1162"/>
        </w:trPr>
        <w:tc>
          <w:tcPr>
            <w:tcW w:w="793" w:type="dxa"/>
          </w:tcPr>
          <w:p w:rsidR="0066645F" w:rsidRDefault="00E5157D">
            <w:pPr>
              <w:pStyle w:val="TableParagraph"/>
              <w:ind w:left="107"/>
            </w:pPr>
            <w:r>
              <w:rPr>
                <w:spacing w:val="-5"/>
              </w:rPr>
              <w:t>01</w:t>
            </w:r>
          </w:p>
        </w:tc>
        <w:tc>
          <w:tcPr>
            <w:tcW w:w="1124" w:type="dxa"/>
          </w:tcPr>
          <w:p w:rsidR="0066645F" w:rsidRDefault="00E5157D">
            <w:pPr>
              <w:pStyle w:val="TableParagraph"/>
            </w:pPr>
            <w:r>
              <w:rPr>
                <w:spacing w:val="-5"/>
              </w:rPr>
              <w:t>150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05"/>
              <w:jc w:val="both"/>
            </w:pPr>
            <w:r>
              <w:t>ÁCIDO FOSFÓRICO - CONDICIONADOR DENTAL, TIPO</w:t>
            </w:r>
            <w:r>
              <w:rPr>
                <w:spacing w:val="-9"/>
              </w:rPr>
              <w:t xml:space="preserve"> </w:t>
            </w:r>
            <w:r>
              <w:t>ÁCIDO</w:t>
            </w:r>
            <w:r>
              <w:rPr>
                <w:spacing w:val="-9"/>
              </w:rPr>
              <w:t xml:space="preserve"> </w:t>
            </w:r>
            <w:r>
              <w:t>FOSFÓRICO,</w:t>
            </w:r>
            <w:r>
              <w:rPr>
                <w:spacing w:val="-10"/>
              </w:rPr>
              <w:t xml:space="preserve"> </w:t>
            </w:r>
            <w:r>
              <w:t>CONCENTRAÇÃO</w:t>
            </w:r>
            <w:r>
              <w:rPr>
                <w:spacing w:val="-9"/>
              </w:rPr>
              <w:t xml:space="preserve"> </w:t>
            </w:r>
            <w:r>
              <w:t>37%, ASPECTO FÍSICO GEL</w:t>
            </w:r>
          </w:p>
          <w:p w:rsidR="0066645F" w:rsidRDefault="00E5157D">
            <w:pPr>
              <w:pStyle w:val="TableParagraph"/>
              <w:spacing w:line="252" w:lineRule="exact"/>
              <w:ind w:left="110"/>
              <w:jc w:val="both"/>
            </w:pPr>
            <w:r>
              <w:t>PCT</w:t>
            </w:r>
            <w:r>
              <w:rPr>
                <w:spacing w:val="-6"/>
              </w:rPr>
              <w:t xml:space="preserve"> </w:t>
            </w:r>
            <w:r>
              <w:t>C/</w:t>
            </w:r>
            <w:r>
              <w:rPr>
                <w:spacing w:val="-5"/>
              </w:rPr>
              <w:t xml:space="preserve"> </w:t>
            </w:r>
            <w:r>
              <w:t>TRÊS</w:t>
            </w:r>
            <w:r>
              <w:rPr>
                <w:spacing w:val="-2"/>
              </w:rPr>
              <w:t xml:space="preserve"> </w:t>
            </w:r>
            <w:r>
              <w:rPr>
                <w:spacing w:val="-4"/>
              </w:rPr>
              <w:t>UNI.</w:t>
            </w:r>
          </w:p>
        </w:tc>
      </w:tr>
      <w:tr w:rsidR="0066645F">
        <w:trPr>
          <w:trHeight w:val="1746"/>
        </w:trPr>
        <w:tc>
          <w:tcPr>
            <w:tcW w:w="793" w:type="dxa"/>
          </w:tcPr>
          <w:p w:rsidR="0066645F" w:rsidRDefault="00E5157D">
            <w:pPr>
              <w:pStyle w:val="TableParagraph"/>
              <w:spacing w:before="4"/>
              <w:ind w:left="107"/>
            </w:pPr>
            <w:r>
              <w:rPr>
                <w:spacing w:val="-5"/>
              </w:rPr>
              <w:t>02</w:t>
            </w:r>
          </w:p>
        </w:tc>
        <w:tc>
          <w:tcPr>
            <w:tcW w:w="1124" w:type="dxa"/>
          </w:tcPr>
          <w:p w:rsidR="0066645F" w:rsidRDefault="00E5157D">
            <w:pPr>
              <w:pStyle w:val="TableParagraph"/>
              <w:spacing w:before="4"/>
            </w:pPr>
            <w:r>
              <w:rPr>
                <w:spacing w:val="-5"/>
              </w:rPr>
              <w:t>08</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AFASTADOR ODONTOLÓGICO, MATERIAL SILICONE, TIPO ABRIDOR DE BOCA, ESTERILIDADE</w:t>
            </w:r>
            <w:r>
              <w:rPr>
                <w:spacing w:val="-16"/>
              </w:rPr>
              <w:t xml:space="preserve"> </w:t>
            </w:r>
            <w:r>
              <w:t>AUTOCLAVÁVEL,</w:t>
            </w:r>
            <w:r>
              <w:rPr>
                <w:spacing w:val="-15"/>
              </w:rPr>
              <w:t xml:space="preserve"> </w:t>
            </w:r>
            <w:r>
              <w:t>FORMATO BLOCO, TAMANHO ADULTO E INFANTIL, APRESENTAÇÃO CONJUNTO</w:t>
            </w:r>
          </w:p>
        </w:tc>
      </w:tr>
      <w:tr w:rsidR="0066645F">
        <w:trPr>
          <w:trHeight w:val="1162"/>
        </w:trPr>
        <w:tc>
          <w:tcPr>
            <w:tcW w:w="793" w:type="dxa"/>
          </w:tcPr>
          <w:p w:rsidR="0066645F" w:rsidRDefault="00E5157D">
            <w:pPr>
              <w:pStyle w:val="TableParagraph"/>
              <w:ind w:left="107"/>
            </w:pPr>
            <w:r>
              <w:rPr>
                <w:spacing w:val="-5"/>
              </w:rPr>
              <w:t>03</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ADESIVO</w:t>
            </w:r>
            <w:r>
              <w:rPr>
                <w:spacing w:val="-12"/>
              </w:rPr>
              <w:t xml:space="preserve"> </w:t>
            </w:r>
            <w:r>
              <w:t>FOTOPOLIMERIZÁVEL</w:t>
            </w:r>
            <w:r>
              <w:rPr>
                <w:spacing w:val="40"/>
              </w:rPr>
              <w:t xml:space="preserve"> </w:t>
            </w:r>
            <w:r>
              <w:t>-</w:t>
            </w:r>
            <w:r>
              <w:rPr>
                <w:spacing w:val="-11"/>
              </w:rPr>
              <w:t xml:space="preserve"> </w:t>
            </w:r>
            <w:r>
              <w:t>ADESIVO DENTAL,TIPO FOTOPOLIMERIZÁVEL,COM COMPONENTES ADESIVO +PRIMER</w:t>
            </w:r>
          </w:p>
          <w:p w:rsidR="0066645F" w:rsidRDefault="00E5157D">
            <w:pPr>
              <w:pStyle w:val="TableParagraph"/>
              <w:spacing w:before="4"/>
              <w:ind w:left="169"/>
            </w:pPr>
            <w:r>
              <w:rPr>
                <w:spacing w:val="-2"/>
              </w:rPr>
              <w:t>AMOSTRA</w:t>
            </w:r>
          </w:p>
        </w:tc>
      </w:tr>
      <w:tr w:rsidR="0066645F">
        <w:trPr>
          <w:trHeight w:val="2330"/>
        </w:trPr>
        <w:tc>
          <w:tcPr>
            <w:tcW w:w="793" w:type="dxa"/>
          </w:tcPr>
          <w:p w:rsidR="0066645F" w:rsidRDefault="00E5157D">
            <w:pPr>
              <w:pStyle w:val="TableParagraph"/>
              <w:spacing w:before="5"/>
              <w:ind w:left="107"/>
            </w:pPr>
            <w:r>
              <w:rPr>
                <w:spacing w:val="-5"/>
              </w:rPr>
              <w:t>04</w:t>
            </w:r>
          </w:p>
        </w:tc>
        <w:tc>
          <w:tcPr>
            <w:tcW w:w="1124" w:type="dxa"/>
          </w:tcPr>
          <w:p w:rsidR="0066645F" w:rsidRDefault="00E5157D">
            <w:pPr>
              <w:pStyle w:val="TableParagraph"/>
              <w:spacing w:before="5"/>
            </w:pPr>
            <w:r>
              <w:rPr>
                <w:spacing w:val="-5"/>
              </w:rPr>
              <w:t>03</w:t>
            </w:r>
          </w:p>
        </w:tc>
        <w:tc>
          <w:tcPr>
            <w:tcW w:w="881" w:type="dxa"/>
          </w:tcPr>
          <w:p w:rsidR="0066645F" w:rsidRDefault="00E5157D">
            <w:pPr>
              <w:pStyle w:val="TableParagraph"/>
              <w:spacing w:before="5"/>
            </w:pPr>
            <w:r>
              <w:rPr>
                <w:spacing w:val="-5"/>
              </w:rPr>
              <w:t>CX</w:t>
            </w:r>
          </w:p>
        </w:tc>
        <w:tc>
          <w:tcPr>
            <w:tcW w:w="5426" w:type="dxa"/>
          </w:tcPr>
          <w:p w:rsidR="0066645F" w:rsidRDefault="00E5157D">
            <w:pPr>
              <w:pStyle w:val="TableParagraph"/>
              <w:spacing w:before="5" w:line="276" w:lineRule="auto"/>
              <w:ind w:left="110" w:right="132"/>
            </w:pPr>
            <w:r>
              <w:t>AGULHA</w:t>
            </w:r>
            <w:r>
              <w:rPr>
                <w:spacing w:val="-7"/>
              </w:rPr>
              <w:t xml:space="preserve"> </w:t>
            </w:r>
            <w:r>
              <w:t>GENGIVAL</w:t>
            </w:r>
            <w:r>
              <w:rPr>
                <w:spacing w:val="-7"/>
              </w:rPr>
              <w:t xml:space="preserve"> </w:t>
            </w:r>
            <w:r>
              <w:t>DESCARTAVEL,</w:t>
            </w:r>
            <w:r>
              <w:rPr>
                <w:spacing w:val="-10"/>
              </w:rPr>
              <w:t xml:space="preserve"> </w:t>
            </w:r>
            <w:r>
              <w:t>CALIBRE</w:t>
            </w:r>
            <w:r>
              <w:rPr>
                <w:spacing w:val="-7"/>
              </w:rPr>
              <w:t xml:space="preserve"> </w:t>
            </w:r>
            <w:r>
              <w:t>G- 27 LONGA,</w:t>
            </w:r>
            <w:r>
              <w:rPr>
                <w:spacing w:val="-3"/>
              </w:rPr>
              <w:t xml:space="preserve"> </w:t>
            </w:r>
            <w:r>
              <w:t>30 X</w:t>
            </w:r>
            <w:r>
              <w:rPr>
                <w:spacing w:val="-8"/>
              </w:rPr>
              <w:t xml:space="preserve"> </w:t>
            </w:r>
            <w:r>
              <w:t>0,40,</w:t>
            </w:r>
            <w:r>
              <w:rPr>
                <w:spacing w:val="-3"/>
              </w:rPr>
              <w:t xml:space="preserve"> </w:t>
            </w:r>
            <w:r>
              <w:t>CONFECCIONADA EM</w:t>
            </w:r>
            <w:r>
              <w:rPr>
                <w:spacing w:val="-5"/>
              </w:rPr>
              <w:t xml:space="preserve"> </w:t>
            </w:r>
            <w:r>
              <w:t>ACO INOXIDAVEL, SILICONIZADA E TRIBISELADA, ESTERILIZADA, EMBALADA INDIVIDUALMENTE EM</w:t>
            </w:r>
            <w:r>
              <w:rPr>
                <w:spacing w:val="-2"/>
              </w:rPr>
              <w:t xml:space="preserve"> </w:t>
            </w:r>
            <w:r>
              <w:t>ESTOJO PLASTICO DE PROTECAO</w:t>
            </w:r>
            <w:r>
              <w:rPr>
                <w:spacing w:val="-2"/>
              </w:rPr>
              <w:t xml:space="preserve"> </w:t>
            </w:r>
            <w:r>
              <w:t>C/LACRE DE SEGURANCA, CANHAO C/ROSCA INTERNA UNIVERSAL, EM CAIXA COM 100 UNIDADES.</w:t>
            </w:r>
          </w:p>
        </w:tc>
      </w:tr>
      <w:tr w:rsidR="0066645F">
        <w:trPr>
          <w:trHeight w:val="2618"/>
        </w:trPr>
        <w:tc>
          <w:tcPr>
            <w:tcW w:w="793" w:type="dxa"/>
          </w:tcPr>
          <w:p w:rsidR="0066645F" w:rsidRDefault="00E5157D">
            <w:pPr>
              <w:pStyle w:val="TableParagraph"/>
              <w:ind w:left="107"/>
            </w:pPr>
            <w:r>
              <w:rPr>
                <w:spacing w:val="-5"/>
              </w:rPr>
              <w:t>05</w:t>
            </w:r>
          </w:p>
        </w:tc>
        <w:tc>
          <w:tcPr>
            <w:tcW w:w="1124" w:type="dxa"/>
          </w:tcPr>
          <w:p w:rsidR="0066645F" w:rsidRDefault="00E5157D">
            <w:pPr>
              <w:pStyle w:val="TableParagraph"/>
            </w:pPr>
            <w:r>
              <w:rPr>
                <w:spacing w:val="-5"/>
              </w:rPr>
              <w:t>15</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spacing w:line="276" w:lineRule="auto"/>
              <w:ind w:left="110"/>
            </w:pPr>
            <w:r>
              <w:t>AGULHA GENGIVAL CURTA</w:t>
            </w:r>
            <w:r>
              <w:rPr>
                <w:spacing w:val="40"/>
              </w:rPr>
              <w:t xml:space="preserve"> </w:t>
            </w:r>
            <w:r>
              <w:t>- AGULHA ODONTOLÓGICA, MATERIAL AÇO INOXIDÁVEL SILICONIZADO, APLICAÇÃO GENGIVAL/ANESTESIA,</w:t>
            </w:r>
            <w:r>
              <w:rPr>
                <w:spacing w:val="-11"/>
              </w:rPr>
              <w:t xml:space="preserve"> </w:t>
            </w:r>
            <w:r>
              <w:t>DIMENSÃO</w:t>
            </w:r>
            <w:r>
              <w:rPr>
                <w:spacing w:val="-9"/>
              </w:rPr>
              <w:t xml:space="preserve"> </w:t>
            </w:r>
            <w:r>
              <w:t>30</w:t>
            </w:r>
            <w:r>
              <w:rPr>
                <w:spacing w:val="-12"/>
              </w:rPr>
              <w:t xml:space="preserve"> </w:t>
            </w:r>
            <w:r>
              <w:t>G</w:t>
            </w:r>
            <w:r>
              <w:rPr>
                <w:spacing w:val="-9"/>
              </w:rPr>
              <w:t xml:space="preserve"> </w:t>
            </w:r>
            <w:r>
              <w:t>CURTA, TIPO PONTA* COM BISEL TRIFACETADO, TIPO CONEXÃO CONECTOR P/ SERINGA CARPULE, TIPO USO ESTÉRIL, DESCARTÁVEL, APRESENTAÇÃO C/ PROTETOR PLÁSTICO E</w:t>
            </w:r>
          </w:p>
          <w:p w:rsidR="0066645F" w:rsidRDefault="00E5157D">
            <w:pPr>
              <w:pStyle w:val="TableParagraph"/>
              <w:spacing w:before="1"/>
              <w:ind w:left="110"/>
            </w:pPr>
            <w:r>
              <w:rPr>
                <w:spacing w:val="-2"/>
              </w:rPr>
              <w:t>LACRE</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293"/>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66645F">
            <w:pPr>
              <w:pStyle w:val="TableParagraph"/>
              <w:ind w:left="0"/>
              <w:rPr>
                <w:rFonts w:ascii="Times New Roman"/>
              </w:rPr>
            </w:pPr>
          </w:p>
        </w:tc>
      </w:tr>
      <w:tr w:rsidR="0066645F">
        <w:trPr>
          <w:trHeight w:val="3198"/>
        </w:trPr>
        <w:tc>
          <w:tcPr>
            <w:tcW w:w="793" w:type="dxa"/>
          </w:tcPr>
          <w:p w:rsidR="0066645F" w:rsidRDefault="00E5157D">
            <w:pPr>
              <w:pStyle w:val="TableParagraph"/>
              <w:ind w:left="107"/>
            </w:pPr>
            <w:r>
              <w:rPr>
                <w:spacing w:val="-5"/>
              </w:rPr>
              <w:t>06</w:t>
            </w:r>
          </w:p>
        </w:tc>
        <w:tc>
          <w:tcPr>
            <w:tcW w:w="1124" w:type="dxa"/>
          </w:tcPr>
          <w:p w:rsidR="0066645F" w:rsidRDefault="00E5157D">
            <w:pPr>
              <w:pStyle w:val="TableParagraph"/>
            </w:pPr>
            <w:r>
              <w:rPr>
                <w:spacing w:val="-5"/>
              </w:rPr>
              <w:t>150</w:t>
            </w:r>
          </w:p>
        </w:tc>
        <w:tc>
          <w:tcPr>
            <w:tcW w:w="881" w:type="dxa"/>
          </w:tcPr>
          <w:p w:rsidR="0066645F" w:rsidRDefault="00E5157D">
            <w:pPr>
              <w:pStyle w:val="TableParagraph"/>
            </w:pPr>
            <w:r>
              <w:rPr>
                <w:spacing w:val="-5"/>
              </w:rPr>
              <w:t>PCT</w:t>
            </w:r>
          </w:p>
        </w:tc>
        <w:tc>
          <w:tcPr>
            <w:tcW w:w="5426" w:type="dxa"/>
          </w:tcPr>
          <w:p w:rsidR="0066645F" w:rsidRDefault="00E5157D">
            <w:pPr>
              <w:pStyle w:val="TableParagraph"/>
              <w:spacing w:line="276" w:lineRule="auto"/>
              <w:ind w:left="110"/>
            </w:pPr>
            <w:r>
              <w:t>ALGODÃO EM ROLETE</w:t>
            </w:r>
            <w:r>
              <w:rPr>
                <w:spacing w:val="40"/>
              </w:rPr>
              <w:t xml:space="preserve"> </w:t>
            </w:r>
            <w:r>
              <w:t>- ALGODAO HIDROFILO, COR BRANCA,BOA ABSORCAO,MACIO E INODORO, EM CAMADA UNIFORME,ROLETE,COMPACTO,</w:t>
            </w:r>
            <w:r>
              <w:rPr>
                <w:spacing w:val="-5"/>
              </w:rPr>
              <w:t xml:space="preserve"> </w:t>
            </w:r>
            <w:r>
              <w:t>COM</w:t>
            </w:r>
            <w:r>
              <w:rPr>
                <w:spacing w:val="-3"/>
              </w:rPr>
              <w:t xml:space="preserve"> </w:t>
            </w:r>
            <w:r>
              <w:t>(04CM</w:t>
            </w:r>
            <w:r>
              <w:rPr>
                <w:spacing w:val="-7"/>
              </w:rPr>
              <w:t xml:space="preserve"> </w:t>
            </w:r>
            <w:r>
              <w:t>DE COMP.X 01CM DE DIAM.)APROX., EM PLASTICO ATOXICO, O PRODUTO DEVERA ESTAR ACONDICIONADO DE FORMA A GARANTIR SUA INTEGRIDADE,</w:t>
            </w:r>
            <w:r>
              <w:rPr>
                <w:spacing w:val="-11"/>
              </w:rPr>
              <w:t xml:space="preserve"> </w:t>
            </w:r>
            <w:r>
              <w:t>A</w:t>
            </w:r>
            <w:r>
              <w:rPr>
                <w:spacing w:val="-8"/>
              </w:rPr>
              <w:t xml:space="preserve"> </w:t>
            </w:r>
            <w:r>
              <w:t>APRESENTACAO</w:t>
            </w:r>
            <w:r>
              <w:rPr>
                <w:spacing w:val="-9"/>
              </w:rPr>
              <w:t xml:space="preserve"> </w:t>
            </w:r>
            <w:r>
              <w:t>DO</w:t>
            </w:r>
            <w:r>
              <w:rPr>
                <w:spacing w:val="-12"/>
              </w:rPr>
              <w:t xml:space="preserve"> </w:t>
            </w:r>
            <w:r>
              <w:t xml:space="preserve">PRODUTO DEVERA OBEDECER A LEGISLACAO ATUAL </w:t>
            </w:r>
            <w:r>
              <w:rPr>
                <w:spacing w:val="-2"/>
              </w:rPr>
              <w:t>VIGENTE</w:t>
            </w:r>
          </w:p>
        </w:tc>
      </w:tr>
      <w:tr w:rsidR="0066645F">
        <w:trPr>
          <w:trHeight w:val="1746"/>
        </w:trPr>
        <w:tc>
          <w:tcPr>
            <w:tcW w:w="793" w:type="dxa"/>
          </w:tcPr>
          <w:p w:rsidR="0066645F" w:rsidRDefault="00E5157D">
            <w:pPr>
              <w:pStyle w:val="TableParagraph"/>
              <w:spacing w:before="5"/>
              <w:ind w:left="107"/>
            </w:pPr>
            <w:r>
              <w:rPr>
                <w:spacing w:val="-5"/>
              </w:rPr>
              <w:t>07</w:t>
            </w:r>
          </w:p>
        </w:tc>
        <w:tc>
          <w:tcPr>
            <w:tcW w:w="1124" w:type="dxa"/>
          </w:tcPr>
          <w:p w:rsidR="0066645F" w:rsidRDefault="00E5157D">
            <w:pPr>
              <w:pStyle w:val="TableParagraph"/>
              <w:spacing w:before="5"/>
            </w:pPr>
            <w:r>
              <w:rPr>
                <w:spacing w:val="-5"/>
              </w:rPr>
              <w:t>12</w:t>
            </w:r>
          </w:p>
        </w:tc>
        <w:tc>
          <w:tcPr>
            <w:tcW w:w="881" w:type="dxa"/>
          </w:tcPr>
          <w:p w:rsidR="0066645F" w:rsidRDefault="00E5157D">
            <w:pPr>
              <w:pStyle w:val="TableParagraph"/>
              <w:spacing w:before="5"/>
            </w:pPr>
            <w:r>
              <w:rPr>
                <w:spacing w:val="-5"/>
              </w:rPr>
              <w:t>PCT</w:t>
            </w:r>
          </w:p>
        </w:tc>
        <w:tc>
          <w:tcPr>
            <w:tcW w:w="5426" w:type="dxa"/>
          </w:tcPr>
          <w:p w:rsidR="0066645F" w:rsidRDefault="00E5157D">
            <w:pPr>
              <w:pStyle w:val="TableParagraph"/>
              <w:spacing w:before="5" w:line="276" w:lineRule="auto"/>
              <w:ind w:left="110" w:right="132"/>
            </w:pPr>
            <w:r>
              <w:t>AMÁLGAMA EM CÁPSULA 1 PORÇÃO</w:t>
            </w:r>
            <w:r>
              <w:rPr>
                <w:spacing w:val="40"/>
              </w:rPr>
              <w:t xml:space="preserve"> </w:t>
            </w:r>
            <w:r>
              <w:t>- AMÁLGAMA</w:t>
            </w:r>
            <w:r>
              <w:rPr>
                <w:spacing w:val="-9"/>
              </w:rPr>
              <w:t xml:space="preserve"> </w:t>
            </w:r>
            <w:r>
              <w:t>EM</w:t>
            </w:r>
            <w:r>
              <w:rPr>
                <w:spacing w:val="-13"/>
              </w:rPr>
              <w:t xml:space="preserve"> </w:t>
            </w:r>
            <w:r>
              <w:t>CÁPSULA</w:t>
            </w:r>
            <w:r>
              <w:rPr>
                <w:spacing w:val="-9"/>
              </w:rPr>
              <w:t xml:space="preserve"> </w:t>
            </w:r>
            <w:r>
              <w:t>,UMA</w:t>
            </w:r>
            <w:r>
              <w:rPr>
                <w:spacing w:val="-9"/>
              </w:rPr>
              <w:t xml:space="preserve"> </w:t>
            </w:r>
            <w:r>
              <w:t>PORÇÃO COMPOSIÇÃO:40% DE PRATA ,31,3%DE ESTANHO ,28,7% DE COBRE E 47,9%DE MERCÚRIO ,LIGA SEM FASE GAMA 2.</w:t>
            </w:r>
          </w:p>
        </w:tc>
      </w:tr>
      <w:tr w:rsidR="0066645F">
        <w:trPr>
          <w:trHeight w:val="1454"/>
        </w:trPr>
        <w:tc>
          <w:tcPr>
            <w:tcW w:w="793" w:type="dxa"/>
          </w:tcPr>
          <w:p w:rsidR="0066645F" w:rsidRDefault="00E5157D">
            <w:pPr>
              <w:pStyle w:val="TableParagraph"/>
              <w:spacing w:before="4"/>
              <w:ind w:left="107"/>
            </w:pPr>
            <w:r>
              <w:rPr>
                <w:spacing w:val="-5"/>
              </w:rPr>
              <w:t>08</w:t>
            </w:r>
          </w:p>
        </w:tc>
        <w:tc>
          <w:tcPr>
            <w:tcW w:w="1124" w:type="dxa"/>
          </w:tcPr>
          <w:p w:rsidR="0066645F" w:rsidRDefault="00E5157D">
            <w:pPr>
              <w:pStyle w:val="TableParagraph"/>
              <w:spacing w:before="4"/>
            </w:pPr>
            <w:r>
              <w:rPr>
                <w:spacing w:val="-5"/>
              </w:rPr>
              <w:t>08</w:t>
            </w:r>
          </w:p>
        </w:tc>
        <w:tc>
          <w:tcPr>
            <w:tcW w:w="881" w:type="dxa"/>
          </w:tcPr>
          <w:p w:rsidR="0066645F" w:rsidRDefault="00E5157D">
            <w:pPr>
              <w:pStyle w:val="TableParagraph"/>
              <w:spacing w:before="4"/>
            </w:pPr>
            <w:r>
              <w:rPr>
                <w:spacing w:val="-5"/>
              </w:rPr>
              <w:t>PCT</w:t>
            </w:r>
          </w:p>
        </w:tc>
        <w:tc>
          <w:tcPr>
            <w:tcW w:w="5426" w:type="dxa"/>
          </w:tcPr>
          <w:p w:rsidR="0066645F" w:rsidRDefault="00E5157D">
            <w:pPr>
              <w:pStyle w:val="TableParagraph"/>
              <w:spacing w:before="4"/>
              <w:ind w:left="110"/>
              <w:jc w:val="both"/>
            </w:pPr>
            <w:r>
              <w:t>AMÁLGAMA</w:t>
            </w:r>
            <w:r>
              <w:rPr>
                <w:spacing w:val="-2"/>
              </w:rPr>
              <w:t xml:space="preserve"> </w:t>
            </w:r>
            <w:r>
              <w:t>EM</w:t>
            </w:r>
            <w:r>
              <w:rPr>
                <w:spacing w:val="-7"/>
              </w:rPr>
              <w:t xml:space="preserve"> </w:t>
            </w:r>
            <w:r>
              <w:t>CÁPSULA</w:t>
            </w:r>
            <w:r>
              <w:rPr>
                <w:spacing w:val="-2"/>
              </w:rPr>
              <w:t xml:space="preserve"> </w:t>
            </w:r>
            <w:r>
              <w:t>,2</w:t>
            </w:r>
            <w:r>
              <w:rPr>
                <w:spacing w:val="-2"/>
              </w:rPr>
              <w:t xml:space="preserve"> PORÇÕES</w:t>
            </w:r>
          </w:p>
          <w:p w:rsidR="0066645F" w:rsidRDefault="00E5157D">
            <w:pPr>
              <w:pStyle w:val="TableParagraph"/>
              <w:spacing w:before="35" w:line="278" w:lineRule="auto"/>
              <w:ind w:left="110" w:right="1016"/>
              <w:jc w:val="both"/>
            </w:pPr>
            <w:r>
              <w:t>,COMPOSIÇÃO</w:t>
            </w:r>
            <w:r>
              <w:rPr>
                <w:spacing w:val="-10"/>
              </w:rPr>
              <w:t xml:space="preserve"> </w:t>
            </w:r>
            <w:r>
              <w:t>56%DE</w:t>
            </w:r>
            <w:r>
              <w:rPr>
                <w:spacing w:val="-10"/>
              </w:rPr>
              <w:t xml:space="preserve"> </w:t>
            </w:r>
            <w:r>
              <w:t>PRATA</w:t>
            </w:r>
            <w:r>
              <w:rPr>
                <w:spacing w:val="-10"/>
              </w:rPr>
              <w:t xml:space="preserve"> </w:t>
            </w:r>
            <w:r>
              <w:t>,27,9%</w:t>
            </w:r>
            <w:r>
              <w:rPr>
                <w:spacing w:val="-14"/>
              </w:rPr>
              <w:t xml:space="preserve"> </w:t>
            </w:r>
            <w:r>
              <w:t>DE ESTANHO</w:t>
            </w:r>
            <w:r>
              <w:rPr>
                <w:spacing w:val="-5"/>
              </w:rPr>
              <w:t xml:space="preserve"> </w:t>
            </w:r>
            <w:r>
              <w:t>,15,4%</w:t>
            </w:r>
            <w:r>
              <w:rPr>
                <w:spacing w:val="-5"/>
              </w:rPr>
              <w:t xml:space="preserve"> </w:t>
            </w:r>
            <w:r>
              <w:t>DE</w:t>
            </w:r>
            <w:r>
              <w:rPr>
                <w:spacing w:val="-4"/>
              </w:rPr>
              <w:t xml:space="preserve"> </w:t>
            </w:r>
            <w:r>
              <w:t>COBRE</w:t>
            </w:r>
            <w:r>
              <w:rPr>
                <w:spacing w:val="-4"/>
              </w:rPr>
              <w:t xml:space="preserve"> </w:t>
            </w:r>
            <w:r>
              <w:t>E</w:t>
            </w:r>
            <w:r>
              <w:rPr>
                <w:spacing w:val="-4"/>
              </w:rPr>
              <w:t xml:space="preserve"> </w:t>
            </w:r>
            <w:r>
              <w:t>47,9%</w:t>
            </w:r>
            <w:r>
              <w:rPr>
                <w:spacing w:val="-9"/>
              </w:rPr>
              <w:t xml:space="preserve"> </w:t>
            </w:r>
            <w:r>
              <w:t>DE MERCÚRIO ,LIGA SEM FASE GAMA 2.</w:t>
            </w:r>
          </w:p>
        </w:tc>
      </w:tr>
      <w:tr w:rsidR="0066645F">
        <w:trPr>
          <w:trHeight w:val="3202"/>
        </w:trPr>
        <w:tc>
          <w:tcPr>
            <w:tcW w:w="793" w:type="dxa"/>
          </w:tcPr>
          <w:p w:rsidR="0066645F" w:rsidRDefault="00E5157D">
            <w:pPr>
              <w:pStyle w:val="TableParagraph"/>
              <w:spacing w:before="4"/>
              <w:ind w:left="107"/>
            </w:pPr>
            <w:r>
              <w:rPr>
                <w:spacing w:val="-5"/>
              </w:rPr>
              <w:t>09</w:t>
            </w:r>
          </w:p>
        </w:tc>
        <w:tc>
          <w:tcPr>
            <w:tcW w:w="1124" w:type="dxa"/>
          </w:tcPr>
          <w:p w:rsidR="0066645F" w:rsidRDefault="00E5157D">
            <w:pPr>
              <w:pStyle w:val="TableParagraph"/>
              <w:spacing w:before="4"/>
            </w:pPr>
            <w:r>
              <w:rPr>
                <w:spacing w:val="-5"/>
              </w:rPr>
              <w:t>50</w:t>
            </w:r>
          </w:p>
          <w:p w:rsidR="0066645F" w:rsidRDefault="00E5157D">
            <w:pPr>
              <w:pStyle w:val="TableParagraph"/>
              <w:spacing w:before="39"/>
            </w:pPr>
            <w:r>
              <w:rPr>
                <w:spacing w:val="-2"/>
              </w:rPr>
              <w:t>CAIXAS</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32"/>
            </w:pPr>
            <w:r>
              <w:t>ANESTÉSICO LOCAL INJETÁVEL A BASE DE CLORIDRATO DE LIDOCAÍNA 2%COM EPINEFRINA</w:t>
            </w:r>
            <w:r>
              <w:rPr>
                <w:spacing w:val="-9"/>
              </w:rPr>
              <w:t xml:space="preserve"> </w:t>
            </w:r>
            <w:r>
              <w:t>1:100.000,CONTENDO</w:t>
            </w:r>
            <w:r>
              <w:rPr>
                <w:spacing w:val="-10"/>
              </w:rPr>
              <w:t xml:space="preserve"> </w:t>
            </w:r>
            <w:r>
              <w:t>EM</w:t>
            </w:r>
            <w:r>
              <w:rPr>
                <w:spacing w:val="-14"/>
              </w:rPr>
              <w:t xml:space="preserve"> </w:t>
            </w:r>
            <w:r>
              <w:t>CADA</w:t>
            </w:r>
            <w:r>
              <w:rPr>
                <w:spacing w:val="-9"/>
              </w:rPr>
              <w:t xml:space="preserve"> </w:t>
            </w:r>
            <w:r>
              <w:t>ML, 20MG DE CLORIDRATO DE LIDOCAÍNA ,10 MICROGRAMAS DE EPINEFRINA ,ISENTO DE METILPARABENO ,ENVASADO EM TUBETE DE CRISTAL COM 1,8 ML E EMBOLOS SILICONIZADOS ALOJADO EM BLISTERES LACRADOS COM 10 TUBETES .</w:t>
            </w:r>
          </w:p>
          <w:p w:rsidR="0066645F" w:rsidRDefault="00E5157D">
            <w:pPr>
              <w:pStyle w:val="TableParagraph"/>
              <w:spacing w:line="251" w:lineRule="exact"/>
              <w:ind w:left="110"/>
            </w:pPr>
            <w:r>
              <w:t>APRESENTAÇAO</w:t>
            </w:r>
            <w:r>
              <w:rPr>
                <w:spacing w:val="-8"/>
              </w:rPr>
              <w:t xml:space="preserve"> </w:t>
            </w:r>
            <w:r>
              <w:t>:CAIXAS</w:t>
            </w:r>
            <w:r>
              <w:rPr>
                <w:spacing w:val="-6"/>
              </w:rPr>
              <w:t xml:space="preserve"> </w:t>
            </w:r>
            <w:r>
              <w:t>COM</w:t>
            </w:r>
            <w:r>
              <w:rPr>
                <w:spacing w:val="-7"/>
              </w:rPr>
              <w:t xml:space="preserve"> </w:t>
            </w:r>
            <w:r>
              <w:t>50</w:t>
            </w:r>
            <w:r>
              <w:rPr>
                <w:spacing w:val="-6"/>
              </w:rPr>
              <w:t xml:space="preserve"> </w:t>
            </w:r>
            <w:r>
              <w:rPr>
                <w:spacing w:val="-2"/>
              </w:rPr>
              <w:t>TUBETES</w:t>
            </w:r>
          </w:p>
        </w:tc>
      </w:tr>
      <w:tr w:rsidR="0066645F">
        <w:trPr>
          <w:trHeight w:val="1454"/>
        </w:trPr>
        <w:tc>
          <w:tcPr>
            <w:tcW w:w="793" w:type="dxa"/>
          </w:tcPr>
          <w:p w:rsidR="0066645F" w:rsidRDefault="00E5157D">
            <w:pPr>
              <w:pStyle w:val="TableParagraph"/>
              <w:spacing w:before="1"/>
              <w:ind w:left="107"/>
            </w:pPr>
            <w:r>
              <w:rPr>
                <w:spacing w:val="-5"/>
              </w:rPr>
              <w:t>10</w:t>
            </w:r>
          </w:p>
        </w:tc>
        <w:tc>
          <w:tcPr>
            <w:tcW w:w="1124" w:type="dxa"/>
          </w:tcPr>
          <w:p w:rsidR="0066645F" w:rsidRDefault="00E5157D">
            <w:pPr>
              <w:pStyle w:val="TableParagraph"/>
              <w:spacing w:before="1"/>
            </w:pPr>
            <w:r>
              <w:rPr>
                <w:spacing w:val="-5"/>
              </w:rPr>
              <w:t>04</w:t>
            </w:r>
          </w:p>
        </w:tc>
        <w:tc>
          <w:tcPr>
            <w:tcW w:w="881" w:type="dxa"/>
          </w:tcPr>
          <w:p w:rsidR="0066645F" w:rsidRDefault="00E5157D">
            <w:pPr>
              <w:pStyle w:val="TableParagraph"/>
              <w:spacing w:before="1"/>
            </w:pPr>
            <w:r>
              <w:rPr>
                <w:spacing w:val="-5"/>
              </w:rPr>
              <w:t>CX</w:t>
            </w:r>
          </w:p>
        </w:tc>
        <w:tc>
          <w:tcPr>
            <w:tcW w:w="5426" w:type="dxa"/>
          </w:tcPr>
          <w:p w:rsidR="0066645F" w:rsidRDefault="00E5157D">
            <w:pPr>
              <w:pStyle w:val="TableParagraph"/>
              <w:spacing w:before="1" w:line="276" w:lineRule="auto"/>
              <w:ind w:left="110"/>
            </w:pPr>
            <w:r>
              <w:t>ANESTESICO</w:t>
            </w:r>
            <w:r>
              <w:rPr>
                <w:spacing w:val="-11"/>
              </w:rPr>
              <w:t xml:space="preserve"> </w:t>
            </w:r>
            <w:r>
              <w:t>LOCAL</w:t>
            </w:r>
            <w:r>
              <w:rPr>
                <w:spacing w:val="-7"/>
              </w:rPr>
              <w:t xml:space="preserve"> </w:t>
            </w:r>
            <w:r>
              <w:t>INJETAVEL,</w:t>
            </w:r>
            <w:r>
              <w:rPr>
                <w:spacing w:val="-9"/>
              </w:rPr>
              <w:t xml:space="preserve"> </w:t>
            </w:r>
            <w:r>
              <w:t>A</w:t>
            </w:r>
            <w:r>
              <w:rPr>
                <w:spacing w:val="-7"/>
              </w:rPr>
              <w:t xml:space="preserve"> </w:t>
            </w:r>
            <w:r>
              <w:t>BASE</w:t>
            </w:r>
            <w:r>
              <w:rPr>
                <w:spacing w:val="-7"/>
              </w:rPr>
              <w:t xml:space="preserve"> </w:t>
            </w:r>
            <w:r>
              <w:t>DE CLORIDRATO DE LIDOCAINA A 2%; SEM VASOCONSTRITOR, TUBETES COM 1.8 ML, EMBALADOS EM CAIXA.</w:t>
            </w:r>
          </w:p>
        </w:tc>
      </w:tr>
      <w:tr w:rsidR="0066645F">
        <w:trPr>
          <w:trHeight w:val="1746"/>
        </w:trPr>
        <w:tc>
          <w:tcPr>
            <w:tcW w:w="793" w:type="dxa"/>
          </w:tcPr>
          <w:p w:rsidR="0066645F" w:rsidRDefault="00E5157D">
            <w:pPr>
              <w:pStyle w:val="TableParagraph"/>
              <w:spacing w:before="4"/>
              <w:ind w:left="107"/>
            </w:pPr>
            <w:r>
              <w:rPr>
                <w:spacing w:val="-5"/>
              </w:rPr>
              <w:t>11</w:t>
            </w:r>
          </w:p>
        </w:tc>
        <w:tc>
          <w:tcPr>
            <w:tcW w:w="1124" w:type="dxa"/>
          </w:tcPr>
          <w:p w:rsidR="0066645F" w:rsidRDefault="00E5157D">
            <w:pPr>
              <w:pStyle w:val="TableParagraph"/>
              <w:spacing w:before="4"/>
            </w:pPr>
            <w:r>
              <w:rPr>
                <w:spacing w:val="-5"/>
              </w:rPr>
              <w:t>750</w:t>
            </w:r>
          </w:p>
        </w:tc>
        <w:tc>
          <w:tcPr>
            <w:tcW w:w="881" w:type="dxa"/>
          </w:tcPr>
          <w:p w:rsidR="0066645F" w:rsidRDefault="00E5157D">
            <w:pPr>
              <w:pStyle w:val="TableParagraph"/>
              <w:spacing w:before="4"/>
            </w:pPr>
            <w:r>
              <w:rPr>
                <w:spacing w:val="-4"/>
              </w:rPr>
              <w:t>TUBO</w:t>
            </w:r>
          </w:p>
        </w:tc>
        <w:tc>
          <w:tcPr>
            <w:tcW w:w="5426" w:type="dxa"/>
          </w:tcPr>
          <w:p w:rsidR="0066645F" w:rsidRDefault="00E5157D">
            <w:pPr>
              <w:pStyle w:val="TableParagraph"/>
              <w:spacing w:before="4" w:line="276" w:lineRule="auto"/>
              <w:ind w:left="110"/>
            </w:pPr>
            <w:r>
              <w:t>ANESTÉSICO</w:t>
            </w:r>
            <w:r>
              <w:rPr>
                <w:spacing w:val="-13"/>
              </w:rPr>
              <w:t xml:space="preserve"> </w:t>
            </w:r>
            <w:r>
              <w:t>LOCAL</w:t>
            </w:r>
            <w:r>
              <w:rPr>
                <w:spacing w:val="-9"/>
              </w:rPr>
              <w:t xml:space="preserve"> </w:t>
            </w:r>
            <w:r>
              <w:t>INJETÁVEL</w:t>
            </w:r>
            <w:r>
              <w:rPr>
                <w:spacing w:val="40"/>
              </w:rPr>
              <w:t xml:space="preserve"> </w:t>
            </w:r>
            <w:r>
              <w:t xml:space="preserve">-LIDOCAÍNA CLORIDRATO, COMPOSIÇÃO ASSOCIADA À FENILEFRINA, CONCENTRAÇÃO 20 MG +0,4 MG/ML, FORMA FARMACEUTICA SOLUÇÃO </w:t>
            </w:r>
            <w:r>
              <w:rPr>
                <w:spacing w:val="-2"/>
              </w:rPr>
              <w:t>INJETÁVEL</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458"/>
        </w:trPr>
        <w:tc>
          <w:tcPr>
            <w:tcW w:w="793" w:type="dxa"/>
          </w:tcPr>
          <w:p w:rsidR="0066645F" w:rsidRDefault="00E5157D">
            <w:pPr>
              <w:pStyle w:val="TableParagraph"/>
              <w:spacing w:before="4"/>
              <w:ind w:left="107"/>
            </w:pPr>
            <w:r>
              <w:rPr>
                <w:spacing w:val="-5"/>
              </w:rPr>
              <w:t>12</w:t>
            </w:r>
          </w:p>
        </w:tc>
        <w:tc>
          <w:tcPr>
            <w:tcW w:w="1124" w:type="dxa"/>
          </w:tcPr>
          <w:p w:rsidR="0066645F" w:rsidRDefault="00E5157D">
            <w:pPr>
              <w:pStyle w:val="TableParagraph"/>
              <w:spacing w:before="4"/>
            </w:pPr>
            <w:r>
              <w:rPr>
                <w:spacing w:val="-5"/>
              </w:rPr>
              <w:t>500</w:t>
            </w:r>
          </w:p>
        </w:tc>
        <w:tc>
          <w:tcPr>
            <w:tcW w:w="881" w:type="dxa"/>
          </w:tcPr>
          <w:p w:rsidR="0066645F" w:rsidRDefault="00E5157D">
            <w:pPr>
              <w:pStyle w:val="TableParagraph"/>
              <w:spacing w:before="4"/>
            </w:pPr>
            <w:r>
              <w:rPr>
                <w:spacing w:val="-4"/>
              </w:rPr>
              <w:t>TUBO</w:t>
            </w:r>
          </w:p>
        </w:tc>
        <w:tc>
          <w:tcPr>
            <w:tcW w:w="5426" w:type="dxa"/>
          </w:tcPr>
          <w:p w:rsidR="0066645F" w:rsidRDefault="00E5157D">
            <w:pPr>
              <w:pStyle w:val="TableParagraph"/>
              <w:spacing w:before="4" w:line="276" w:lineRule="auto"/>
              <w:ind w:left="110"/>
            </w:pPr>
            <w:r>
              <w:t>ANESTÉSICO</w:t>
            </w:r>
            <w:r>
              <w:rPr>
                <w:spacing w:val="-3"/>
              </w:rPr>
              <w:t xml:space="preserve"> </w:t>
            </w:r>
            <w:r>
              <w:t>LOCAL INJETÁVEL</w:t>
            </w:r>
            <w:r>
              <w:rPr>
                <w:spacing w:val="40"/>
              </w:rPr>
              <w:t xml:space="preserve"> </w:t>
            </w:r>
            <w:r>
              <w:t>-</w:t>
            </w:r>
            <w:r>
              <w:rPr>
                <w:spacing w:val="-1"/>
              </w:rPr>
              <w:t xml:space="preserve"> </w:t>
            </w:r>
            <w:r>
              <w:t>PRILOCAÍNA, COMPOSIÇÃO</w:t>
            </w:r>
            <w:r>
              <w:rPr>
                <w:spacing w:val="-14"/>
              </w:rPr>
              <w:t xml:space="preserve"> </w:t>
            </w:r>
            <w:r>
              <w:t>ASSOCIADA</w:t>
            </w:r>
            <w:r>
              <w:rPr>
                <w:spacing w:val="-12"/>
              </w:rPr>
              <w:t xml:space="preserve"> </w:t>
            </w:r>
            <w:r>
              <w:t>COM</w:t>
            </w:r>
            <w:r>
              <w:rPr>
                <w:spacing w:val="-16"/>
              </w:rPr>
              <w:t xml:space="preserve"> </w:t>
            </w:r>
            <w:r>
              <w:t xml:space="preserve">FELIPRESSINA, DOSAGEM 3% + 0,03UI/ML, APRESENTAÇÃO </w:t>
            </w:r>
            <w:r>
              <w:rPr>
                <w:spacing w:val="-2"/>
              </w:rPr>
              <w:t>INJETÁVEL</w:t>
            </w:r>
          </w:p>
        </w:tc>
      </w:tr>
      <w:tr w:rsidR="0066645F">
        <w:trPr>
          <w:trHeight w:val="1745"/>
        </w:trPr>
        <w:tc>
          <w:tcPr>
            <w:tcW w:w="793" w:type="dxa"/>
          </w:tcPr>
          <w:p w:rsidR="0066645F" w:rsidRDefault="00E5157D">
            <w:pPr>
              <w:pStyle w:val="TableParagraph"/>
              <w:ind w:left="107"/>
            </w:pPr>
            <w:r>
              <w:rPr>
                <w:spacing w:val="-5"/>
              </w:rPr>
              <w:t>13</w:t>
            </w:r>
          </w:p>
        </w:tc>
        <w:tc>
          <w:tcPr>
            <w:tcW w:w="1124" w:type="dxa"/>
          </w:tcPr>
          <w:p w:rsidR="0066645F" w:rsidRDefault="00E5157D">
            <w:pPr>
              <w:pStyle w:val="TableParagraph"/>
            </w:pPr>
            <w:r>
              <w:rPr>
                <w:spacing w:val="-5"/>
              </w:rPr>
              <w:t>25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ANESTÉSICO TÓPICO GEL 12g - C/ SABORES DIVERSOS, EM POTE C/ APROXIMADAMENTE 12g; CONSTANDO EXTERNAMENTE MARCA COMERCIAL,</w:t>
            </w:r>
            <w:r>
              <w:rPr>
                <w:spacing w:val="-14"/>
              </w:rPr>
              <w:t xml:space="preserve"> </w:t>
            </w:r>
            <w:r>
              <w:t>PROCEDÊNCIA</w:t>
            </w:r>
            <w:r>
              <w:rPr>
                <w:spacing w:val="-12"/>
              </w:rPr>
              <w:t xml:space="preserve"> </w:t>
            </w:r>
            <w:r>
              <w:t>DE</w:t>
            </w:r>
            <w:r>
              <w:rPr>
                <w:spacing w:val="-12"/>
              </w:rPr>
              <w:t xml:space="preserve"> </w:t>
            </w:r>
            <w:r>
              <w:t>FABRICAÇÃO;</w:t>
            </w:r>
          </w:p>
        </w:tc>
      </w:tr>
      <w:tr w:rsidR="0066645F">
        <w:trPr>
          <w:trHeight w:val="1742"/>
        </w:trPr>
        <w:tc>
          <w:tcPr>
            <w:tcW w:w="793" w:type="dxa"/>
          </w:tcPr>
          <w:p w:rsidR="0066645F" w:rsidRDefault="00E5157D">
            <w:pPr>
              <w:pStyle w:val="TableParagraph"/>
              <w:ind w:left="107"/>
            </w:pPr>
            <w:r>
              <w:rPr>
                <w:spacing w:val="-5"/>
              </w:rPr>
              <w:t>14</w:t>
            </w:r>
          </w:p>
        </w:tc>
        <w:tc>
          <w:tcPr>
            <w:tcW w:w="1124" w:type="dxa"/>
          </w:tcPr>
          <w:p w:rsidR="0066645F" w:rsidRDefault="00E5157D">
            <w:pPr>
              <w:pStyle w:val="TableParagraph"/>
            </w:pPr>
            <w:r>
              <w:rPr>
                <w:spacing w:val="-5"/>
              </w:rPr>
              <w:t>21</w:t>
            </w:r>
          </w:p>
        </w:tc>
        <w:tc>
          <w:tcPr>
            <w:tcW w:w="881" w:type="dxa"/>
          </w:tcPr>
          <w:p w:rsidR="0066645F" w:rsidRDefault="00E5157D">
            <w:pPr>
              <w:pStyle w:val="TableParagraph"/>
            </w:pPr>
            <w:r>
              <w:rPr>
                <w:spacing w:val="-5"/>
              </w:rPr>
              <w:t>PCT</w:t>
            </w:r>
          </w:p>
        </w:tc>
        <w:tc>
          <w:tcPr>
            <w:tcW w:w="5426" w:type="dxa"/>
          </w:tcPr>
          <w:p w:rsidR="0066645F" w:rsidRDefault="00E5157D">
            <w:pPr>
              <w:pStyle w:val="TableParagraph"/>
              <w:spacing w:line="276" w:lineRule="auto"/>
              <w:ind w:left="110" w:right="132"/>
            </w:pPr>
            <w:r>
              <w:t>APLICADOR</w:t>
            </w:r>
            <w:r>
              <w:rPr>
                <w:spacing w:val="-14"/>
              </w:rPr>
              <w:t xml:space="preserve"> </w:t>
            </w:r>
            <w:r>
              <w:t>ODONTOLÓGICO,</w:t>
            </w:r>
            <w:r>
              <w:rPr>
                <w:spacing w:val="-16"/>
              </w:rPr>
              <w:t xml:space="preserve"> </w:t>
            </w:r>
            <w:r>
              <w:t>TIPO</w:t>
            </w:r>
            <w:r>
              <w:rPr>
                <w:spacing w:val="-13"/>
              </w:rPr>
              <w:t xml:space="preserve"> </w:t>
            </w:r>
            <w:r>
              <w:t>HASTE DOBRÁVEL, TIPO USO DESCARTÁVEL, MATERIAL PLÁSTICO, CARACTERÍSTICAS ADICIONAIS PONTAS FIBRAS NÃO ABSORVENTES, TIPO PONTA LONGA</w:t>
            </w:r>
          </w:p>
        </w:tc>
      </w:tr>
      <w:tr w:rsidR="0066645F">
        <w:trPr>
          <w:trHeight w:val="1746"/>
        </w:trPr>
        <w:tc>
          <w:tcPr>
            <w:tcW w:w="793" w:type="dxa"/>
          </w:tcPr>
          <w:p w:rsidR="0066645F" w:rsidRDefault="00E5157D">
            <w:pPr>
              <w:pStyle w:val="TableParagraph"/>
              <w:spacing w:before="4"/>
              <w:ind w:left="107"/>
            </w:pPr>
            <w:r>
              <w:rPr>
                <w:spacing w:val="-5"/>
              </w:rPr>
              <w:t>15</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218"/>
            </w:pPr>
            <w:r>
              <w:t>AVENTAL DE CHUMBO</w:t>
            </w:r>
            <w:r>
              <w:rPr>
                <w:spacing w:val="40"/>
              </w:rPr>
              <w:t xml:space="preserve"> </w:t>
            </w:r>
            <w:r>
              <w:t>- PROTETOR PLUMBÍFERO,</w:t>
            </w:r>
            <w:r>
              <w:rPr>
                <w:spacing w:val="-15"/>
              </w:rPr>
              <w:t xml:space="preserve"> </w:t>
            </w:r>
            <w:r>
              <w:t>TIPO</w:t>
            </w:r>
            <w:r>
              <w:rPr>
                <w:spacing w:val="-13"/>
              </w:rPr>
              <w:t xml:space="preserve"> </w:t>
            </w:r>
            <w:r>
              <w:t>AVENTAL,</w:t>
            </w:r>
            <w:r>
              <w:rPr>
                <w:spacing w:val="-15"/>
              </w:rPr>
              <w:t xml:space="preserve"> </w:t>
            </w:r>
            <w:r>
              <w:t>TAMANHO LONGO, USO ADULTO, ADICIONAL COM PROTETOR TIREÓIDE, BLINDAGEM EQUIVALÊNCIA DE 0,5MM PB</w:t>
            </w:r>
          </w:p>
        </w:tc>
      </w:tr>
      <w:tr w:rsidR="0066645F">
        <w:trPr>
          <w:trHeight w:val="3494"/>
        </w:trPr>
        <w:tc>
          <w:tcPr>
            <w:tcW w:w="793" w:type="dxa"/>
          </w:tcPr>
          <w:p w:rsidR="0066645F" w:rsidRDefault="00E5157D">
            <w:pPr>
              <w:pStyle w:val="TableParagraph"/>
              <w:spacing w:before="4"/>
              <w:ind w:left="107"/>
            </w:pPr>
            <w:r>
              <w:rPr>
                <w:spacing w:val="-5"/>
              </w:rPr>
              <w:t>16</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AVENTAL</w:t>
            </w:r>
            <w:r>
              <w:rPr>
                <w:spacing w:val="-8"/>
              </w:rPr>
              <w:t xml:space="preserve"> </w:t>
            </w:r>
            <w:r>
              <w:t>DE</w:t>
            </w:r>
            <w:r>
              <w:rPr>
                <w:spacing w:val="-8"/>
              </w:rPr>
              <w:t xml:space="preserve"> </w:t>
            </w:r>
            <w:r>
              <w:t>CHUMBO</w:t>
            </w:r>
            <w:r>
              <w:rPr>
                <w:spacing w:val="-9"/>
              </w:rPr>
              <w:t xml:space="preserve"> </w:t>
            </w:r>
            <w:r>
              <w:t>OU</w:t>
            </w:r>
            <w:r>
              <w:rPr>
                <w:spacing w:val="-9"/>
              </w:rPr>
              <w:t xml:space="preserve"> </w:t>
            </w:r>
            <w:r>
              <w:t>PLUMBÍFERO</w:t>
            </w:r>
            <w:r>
              <w:rPr>
                <w:spacing w:val="-9"/>
              </w:rPr>
              <w:t xml:space="preserve"> </w:t>
            </w:r>
            <w:r>
              <w:t>COM PROTETOR DE TIREÓIDE ACOPLADO AO AVENTAL PARA SER UTILIZADO EM CONSULTÓRIOS ODONTOLÓGICOS QUE UTILIZEM EQUIPAMENTOS PERIAPICAIS. AVENTAL DE USO EXCLUSIVO PARA PACIENTES. MEDIDAS: 770 X 600 MM, COR: CINZA E BORRACHA PLUMBÍFERA COM EQUIVALÊNCIA DE 0,25 MMPB REFERÊNCIA: AVENTAL DE CHUMBO</w:t>
            </w:r>
            <w:r>
              <w:rPr>
                <w:spacing w:val="40"/>
              </w:rPr>
              <w:t xml:space="preserve"> </w:t>
            </w:r>
            <w:r>
              <w:t xml:space="preserve">COM PROTETOR DE </w:t>
            </w:r>
            <w:r>
              <w:rPr>
                <w:spacing w:val="-2"/>
              </w:rPr>
              <w:t>TIREOIDE.</w:t>
            </w:r>
          </w:p>
        </w:tc>
      </w:tr>
      <w:tr w:rsidR="0066645F">
        <w:trPr>
          <w:trHeight w:val="2327"/>
        </w:trPr>
        <w:tc>
          <w:tcPr>
            <w:tcW w:w="793" w:type="dxa"/>
          </w:tcPr>
          <w:p w:rsidR="0066645F" w:rsidRDefault="00E5157D">
            <w:pPr>
              <w:pStyle w:val="TableParagraph"/>
              <w:spacing w:before="1"/>
              <w:ind w:left="107"/>
            </w:pPr>
            <w:r>
              <w:rPr>
                <w:spacing w:val="-5"/>
              </w:rPr>
              <w:t>17</w:t>
            </w:r>
          </w:p>
        </w:tc>
        <w:tc>
          <w:tcPr>
            <w:tcW w:w="1124" w:type="dxa"/>
          </w:tcPr>
          <w:p w:rsidR="0066645F" w:rsidRDefault="00E5157D">
            <w:pPr>
              <w:pStyle w:val="TableParagraph"/>
              <w:spacing w:before="1"/>
            </w:pPr>
            <w:r>
              <w:rPr>
                <w:spacing w:val="-5"/>
              </w:rPr>
              <w:t>50</w:t>
            </w:r>
          </w:p>
        </w:tc>
        <w:tc>
          <w:tcPr>
            <w:tcW w:w="881" w:type="dxa"/>
          </w:tcPr>
          <w:p w:rsidR="0066645F" w:rsidRDefault="00E5157D">
            <w:pPr>
              <w:pStyle w:val="TableParagraph"/>
              <w:spacing w:before="1"/>
            </w:pPr>
            <w:r>
              <w:rPr>
                <w:spacing w:val="-5"/>
              </w:rPr>
              <w:t>PCT</w:t>
            </w:r>
          </w:p>
        </w:tc>
        <w:tc>
          <w:tcPr>
            <w:tcW w:w="5426" w:type="dxa"/>
          </w:tcPr>
          <w:p w:rsidR="0066645F" w:rsidRDefault="00E5157D">
            <w:pPr>
              <w:pStyle w:val="TableParagraph"/>
              <w:spacing w:before="1" w:line="276" w:lineRule="auto"/>
              <w:ind w:left="110" w:right="218"/>
            </w:pPr>
            <w:r>
              <w:t>BABADOR DESCARTÁVEL</w:t>
            </w:r>
            <w:r>
              <w:rPr>
                <w:spacing w:val="40"/>
              </w:rPr>
              <w:t xml:space="preserve"> </w:t>
            </w:r>
            <w:r>
              <w:t>- CAMPO DE PAPEL TIPO BABADOR DESCARTÁVEL E IMPERMEÁVEL,</w:t>
            </w:r>
            <w:r>
              <w:rPr>
                <w:spacing w:val="-7"/>
              </w:rPr>
              <w:t xml:space="preserve"> </w:t>
            </w:r>
            <w:r>
              <w:t>COM</w:t>
            </w:r>
            <w:r>
              <w:rPr>
                <w:spacing w:val="-10"/>
              </w:rPr>
              <w:t xml:space="preserve"> </w:t>
            </w:r>
            <w:r>
              <w:t>02</w:t>
            </w:r>
            <w:r>
              <w:rPr>
                <w:spacing w:val="-5"/>
              </w:rPr>
              <w:t xml:space="preserve"> </w:t>
            </w:r>
            <w:r>
              <w:t>CAMADAS</w:t>
            </w:r>
            <w:r>
              <w:rPr>
                <w:spacing w:val="-5"/>
              </w:rPr>
              <w:t xml:space="preserve"> </w:t>
            </w:r>
            <w:r>
              <w:t>DE</w:t>
            </w:r>
            <w:r>
              <w:rPr>
                <w:spacing w:val="-8"/>
              </w:rPr>
              <w:t xml:space="preserve"> </w:t>
            </w:r>
            <w:r>
              <w:t>PAPEL</w:t>
            </w:r>
            <w:r>
              <w:rPr>
                <w:spacing w:val="-5"/>
              </w:rPr>
              <w:t xml:space="preserve"> </w:t>
            </w:r>
            <w:r>
              <w:t>E 1 CAMADA DE FILME PLÁSTICO, MEDINDO APROXIMADAMENTE 33X48 CM, USO ODONTOLÓGICO. APRESENTAÇÃO: PACOTE COM 100 UNIDADES.</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165"/>
        </w:trPr>
        <w:tc>
          <w:tcPr>
            <w:tcW w:w="793" w:type="dxa"/>
          </w:tcPr>
          <w:p w:rsidR="0066645F" w:rsidRDefault="00E5157D">
            <w:pPr>
              <w:pStyle w:val="TableParagraph"/>
              <w:spacing w:before="4"/>
              <w:ind w:left="107"/>
            </w:pPr>
            <w:r>
              <w:rPr>
                <w:spacing w:val="-5"/>
              </w:rPr>
              <w:t>18</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pPr>
            <w:r>
              <w:t>BICARBONATO</w:t>
            </w:r>
            <w:r>
              <w:rPr>
                <w:spacing w:val="-12"/>
              </w:rPr>
              <w:t xml:space="preserve"> </w:t>
            </w:r>
            <w:r>
              <w:t>DE</w:t>
            </w:r>
            <w:r>
              <w:rPr>
                <w:spacing w:val="-11"/>
              </w:rPr>
              <w:t xml:space="preserve"> </w:t>
            </w:r>
            <w:r>
              <w:t>SÓDIO</w:t>
            </w:r>
            <w:r>
              <w:rPr>
                <w:spacing w:val="-12"/>
              </w:rPr>
              <w:t xml:space="preserve"> </w:t>
            </w:r>
            <w:r>
              <w:t>GRANULADO</w:t>
            </w:r>
            <w:r>
              <w:rPr>
                <w:spacing w:val="-12"/>
              </w:rPr>
              <w:t xml:space="preserve"> </w:t>
            </w:r>
            <w:r>
              <w:t>EXTRA FINO PARA APARELHO DE PROFILAXIA, EMBALAGEM DE 40 GRAMAS</w:t>
            </w:r>
          </w:p>
        </w:tc>
      </w:tr>
      <w:tr w:rsidR="0066645F">
        <w:trPr>
          <w:trHeight w:val="582"/>
        </w:trPr>
        <w:tc>
          <w:tcPr>
            <w:tcW w:w="793" w:type="dxa"/>
          </w:tcPr>
          <w:p w:rsidR="0066645F" w:rsidRDefault="00E5157D">
            <w:pPr>
              <w:pStyle w:val="TableParagraph"/>
              <w:spacing w:before="1"/>
              <w:ind w:left="107"/>
            </w:pPr>
            <w:r>
              <w:rPr>
                <w:spacing w:val="-5"/>
              </w:rPr>
              <w:t>19</w:t>
            </w:r>
          </w:p>
        </w:tc>
        <w:tc>
          <w:tcPr>
            <w:tcW w:w="1124" w:type="dxa"/>
          </w:tcPr>
          <w:p w:rsidR="0066645F" w:rsidRDefault="00E5157D">
            <w:pPr>
              <w:pStyle w:val="TableParagraph"/>
              <w:spacing w:before="1"/>
            </w:pPr>
            <w:r>
              <w:rPr>
                <w:spacing w:val="-5"/>
              </w:rPr>
              <w:t>40</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ind w:left="110"/>
            </w:pPr>
            <w:r>
              <w:t>BANDA</w:t>
            </w:r>
            <w:r>
              <w:rPr>
                <w:spacing w:val="-5"/>
              </w:rPr>
              <w:t xml:space="preserve"> </w:t>
            </w:r>
            <w:r>
              <w:t>MATRIZ</w:t>
            </w:r>
            <w:r>
              <w:rPr>
                <w:spacing w:val="-5"/>
              </w:rPr>
              <w:t xml:space="preserve"> </w:t>
            </w:r>
            <w:r>
              <w:t>AÇO</w:t>
            </w:r>
            <w:r>
              <w:rPr>
                <w:spacing w:val="-6"/>
              </w:rPr>
              <w:t xml:space="preserve"> </w:t>
            </w:r>
            <w:r>
              <w:rPr>
                <w:spacing w:val="-2"/>
              </w:rPr>
              <w:t>0,05X5X500MM</w:t>
            </w:r>
          </w:p>
        </w:tc>
      </w:tr>
      <w:tr w:rsidR="0066645F">
        <w:trPr>
          <w:trHeight w:val="581"/>
        </w:trPr>
        <w:tc>
          <w:tcPr>
            <w:tcW w:w="793" w:type="dxa"/>
          </w:tcPr>
          <w:p w:rsidR="0066645F" w:rsidRDefault="00E5157D">
            <w:pPr>
              <w:pStyle w:val="TableParagraph"/>
              <w:ind w:left="107"/>
            </w:pPr>
            <w:r>
              <w:rPr>
                <w:spacing w:val="-5"/>
              </w:rPr>
              <w:t>20</w:t>
            </w:r>
          </w:p>
        </w:tc>
        <w:tc>
          <w:tcPr>
            <w:tcW w:w="1124" w:type="dxa"/>
          </w:tcPr>
          <w:p w:rsidR="0066645F" w:rsidRDefault="00E5157D">
            <w:pPr>
              <w:pStyle w:val="TableParagraph"/>
            </w:pPr>
            <w:r>
              <w:rPr>
                <w:spacing w:val="-5"/>
              </w:rPr>
              <w:t>35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ind w:left="110"/>
            </w:pPr>
            <w:r>
              <w:t>BANDA</w:t>
            </w:r>
            <w:r>
              <w:rPr>
                <w:spacing w:val="-5"/>
              </w:rPr>
              <w:t xml:space="preserve"> </w:t>
            </w:r>
            <w:r>
              <w:t>MATRIZ</w:t>
            </w:r>
            <w:r>
              <w:rPr>
                <w:spacing w:val="-5"/>
              </w:rPr>
              <w:t xml:space="preserve"> </w:t>
            </w:r>
            <w:r>
              <w:t>AÇO</w:t>
            </w:r>
            <w:r>
              <w:rPr>
                <w:spacing w:val="-6"/>
              </w:rPr>
              <w:t xml:space="preserve"> </w:t>
            </w:r>
            <w:r>
              <w:rPr>
                <w:spacing w:val="-2"/>
              </w:rPr>
              <w:t>0,05X7X500MM</w:t>
            </w:r>
          </w:p>
        </w:tc>
      </w:tr>
      <w:tr w:rsidR="0066645F">
        <w:trPr>
          <w:trHeight w:val="2034"/>
        </w:trPr>
        <w:tc>
          <w:tcPr>
            <w:tcW w:w="793" w:type="dxa"/>
          </w:tcPr>
          <w:p w:rsidR="0066645F" w:rsidRDefault="00E5157D">
            <w:pPr>
              <w:pStyle w:val="TableParagraph"/>
              <w:ind w:left="107"/>
            </w:pPr>
            <w:r>
              <w:rPr>
                <w:spacing w:val="-5"/>
              </w:rPr>
              <w:t>21</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5"/>
              </w:rPr>
              <w:t>KIT</w:t>
            </w:r>
          </w:p>
        </w:tc>
        <w:tc>
          <w:tcPr>
            <w:tcW w:w="5426" w:type="dxa"/>
          </w:tcPr>
          <w:p w:rsidR="0066645F" w:rsidRDefault="00E5157D">
            <w:pPr>
              <w:pStyle w:val="TableParagraph"/>
              <w:spacing w:line="276" w:lineRule="auto"/>
              <w:ind w:left="110"/>
            </w:pPr>
            <w:r>
              <w:t>KIT</w:t>
            </w:r>
            <w:r>
              <w:rPr>
                <w:spacing w:val="-9"/>
              </w:rPr>
              <w:t xml:space="preserve"> </w:t>
            </w:r>
            <w:r>
              <w:t>P/</w:t>
            </w:r>
            <w:r>
              <w:rPr>
                <w:spacing w:val="-8"/>
              </w:rPr>
              <w:t xml:space="preserve"> </w:t>
            </w:r>
            <w:r>
              <w:t>ACABAMENTO</w:t>
            </w:r>
            <w:r>
              <w:rPr>
                <w:spacing w:val="-7"/>
              </w:rPr>
              <w:t xml:space="preserve"> </w:t>
            </w:r>
            <w:r>
              <w:t>E</w:t>
            </w:r>
            <w:r>
              <w:rPr>
                <w:spacing w:val="-6"/>
              </w:rPr>
              <w:t xml:space="preserve"> </w:t>
            </w:r>
            <w:r>
              <w:t>POLIMENTO</w:t>
            </w:r>
            <w:r>
              <w:rPr>
                <w:spacing w:val="-7"/>
              </w:rPr>
              <w:t xml:space="preserve"> </w:t>
            </w:r>
            <w:r>
              <w:t>DE</w:t>
            </w:r>
            <w:r>
              <w:rPr>
                <w:spacing w:val="-6"/>
              </w:rPr>
              <w:t xml:space="preserve"> </w:t>
            </w:r>
            <w:r>
              <w:t>RESINA COMPOSTA - COMPOSIÇÃO: 04 SILICONES ABRASIVOS DE GRANULAÇÃO FINA, 04 SILICONES DE GRANULAÇÃO EXTRA FINA; NUMERAÇÕES: 8091F, 8092F, 8093F, 8094F e 8091FF, 8092FF, 8093FF e 8094FF.</w:t>
            </w:r>
          </w:p>
        </w:tc>
      </w:tr>
      <w:tr w:rsidR="0066645F">
        <w:trPr>
          <w:trHeight w:val="1458"/>
        </w:trPr>
        <w:tc>
          <w:tcPr>
            <w:tcW w:w="793" w:type="dxa"/>
          </w:tcPr>
          <w:p w:rsidR="0066645F" w:rsidRDefault="00E5157D">
            <w:pPr>
              <w:pStyle w:val="TableParagraph"/>
              <w:spacing w:before="4"/>
              <w:ind w:left="107"/>
            </w:pPr>
            <w:r>
              <w:rPr>
                <w:spacing w:val="-5"/>
              </w:rPr>
              <w:t>22</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BAIXA ROTAÇÃO, TIPO CONTRA ÂNGULO, MATERIAL AÇO INOXIDÁVEL, FORMATO</w:t>
            </w:r>
            <w:r>
              <w:rPr>
                <w:spacing w:val="-8"/>
              </w:rPr>
              <w:t xml:space="preserve"> </w:t>
            </w:r>
            <w:r>
              <w:t>ESFÉRICA,</w:t>
            </w:r>
            <w:r>
              <w:rPr>
                <w:spacing w:val="-10"/>
              </w:rPr>
              <w:t xml:space="preserve"> </w:t>
            </w:r>
            <w:r>
              <w:t>TIPO</w:t>
            </w:r>
            <w:r>
              <w:rPr>
                <w:spacing w:val="-8"/>
              </w:rPr>
              <w:t xml:space="preserve"> </w:t>
            </w:r>
            <w:r>
              <w:t>CORTE</w:t>
            </w:r>
            <w:r>
              <w:rPr>
                <w:spacing w:val="40"/>
              </w:rPr>
              <w:t xml:space="preserve"> </w:t>
            </w:r>
            <w:r>
              <w:t>REGULAR, TIPO HASTE</w:t>
            </w:r>
            <w:r>
              <w:rPr>
                <w:spacing w:val="40"/>
              </w:rPr>
              <w:t xml:space="preserve"> </w:t>
            </w:r>
            <w:r>
              <w:t>REGULAR, REFERÊNCIA REF. 1</w:t>
            </w:r>
          </w:p>
        </w:tc>
      </w:tr>
      <w:tr w:rsidR="0066645F">
        <w:trPr>
          <w:trHeight w:val="1454"/>
        </w:trPr>
        <w:tc>
          <w:tcPr>
            <w:tcW w:w="793" w:type="dxa"/>
          </w:tcPr>
          <w:p w:rsidR="0066645F" w:rsidRDefault="00E5157D">
            <w:pPr>
              <w:pStyle w:val="TableParagraph"/>
              <w:ind w:left="107"/>
            </w:pPr>
            <w:r>
              <w:rPr>
                <w:spacing w:val="-5"/>
              </w:rPr>
              <w:t>23</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 MÉDIO, TIPO HASTE REGULAR, REFERÊNCIA REF. 2</w:t>
            </w:r>
          </w:p>
        </w:tc>
      </w:tr>
      <w:tr w:rsidR="0066645F">
        <w:trPr>
          <w:trHeight w:val="1454"/>
        </w:trPr>
        <w:tc>
          <w:tcPr>
            <w:tcW w:w="793" w:type="dxa"/>
          </w:tcPr>
          <w:p w:rsidR="0066645F" w:rsidRDefault="00E5157D">
            <w:pPr>
              <w:pStyle w:val="TableParagraph"/>
              <w:ind w:left="107"/>
            </w:pPr>
            <w:r>
              <w:rPr>
                <w:spacing w:val="-5"/>
              </w:rPr>
              <w:t>24</w:t>
            </w:r>
          </w:p>
        </w:tc>
        <w:tc>
          <w:tcPr>
            <w:tcW w:w="1124" w:type="dxa"/>
          </w:tcPr>
          <w:p w:rsidR="0066645F" w:rsidRDefault="00E5157D">
            <w:pPr>
              <w:pStyle w:val="TableParagraph"/>
            </w:pPr>
            <w:r>
              <w:rPr>
                <w:spacing w:val="-5"/>
              </w:rPr>
              <w:t>40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w:t>
            </w:r>
            <w:r>
              <w:rPr>
                <w:spacing w:val="40"/>
              </w:rPr>
              <w:t xml:space="preserve"> </w:t>
            </w:r>
            <w:r>
              <w:t>MÉDIO,</w:t>
            </w:r>
            <w:r>
              <w:rPr>
                <w:spacing w:val="-2"/>
              </w:rPr>
              <w:t xml:space="preserve"> </w:t>
            </w:r>
            <w:r>
              <w:t>TIPO HASTE REGULAR, REFERÊNCIA REF. 4</w:t>
            </w:r>
          </w:p>
        </w:tc>
      </w:tr>
      <w:tr w:rsidR="0066645F">
        <w:trPr>
          <w:trHeight w:val="1453"/>
        </w:trPr>
        <w:tc>
          <w:tcPr>
            <w:tcW w:w="793" w:type="dxa"/>
          </w:tcPr>
          <w:p w:rsidR="0066645F" w:rsidRDefault="00E5157D">
            <w:pPr>
              <w:pStyle w:val="TableParagraph"/>
              <w:ind w:left="107"/>
            </w:pPr>
            <w:r>
              <w:rPr>
                <w:spacing w:val="-5"/>
              </w:rPr>
              <w:t>25</w:t>
            </w:r>
          </w:p>
        </w:tc>
        <w:tc>
          <w:tcPr>
            <w:tcW w:w="1124" w:type="dxa"/>
          </w:tcPr>
          <w:p w:rsidR="0066645F" w:rsidRDefault="00E5157D">
            <w:pPr>
              <w:pStyle w:val="TableParagraph"/>
            </w:pPr>
            <w:r>
              <w:rPr>
                <w:spacing w:val="-5"/>
              </w:rPr>
              <w:t>35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w:t>
            </w:r>
            <w:r>
              <w:rPr>
                <w:spacing w:val="40"/>
              </w:rPr>
              <w:t xml:space="preserve"> </w:t>
            </w:r>
            <w:r>
              <w:t>MÉDIO,</w:t>
            </w:r>
            <w:r>
              <w:rPr>
                <w:spacing w:val="-2"/>
              </w:rPr>
              <w:t xml:space="preserve"> </w:t>
            </w:r>
            <w:r>
              <w:t>TIPO HASTE REGULAR, REFERÊNCIA REF. 6</w:t>
            </w:r>
          </w:p>
        </w:tc>
      </w:tr>
      <w:tr w:rsidR="0066645F">
        <w:trPr>
          <w:trHeight w:val="1454"/>
        </w:trPr>
        <w:tc>
          <w:tcPr>
            <w:tcW w:w="793" w:type="dxa"/>
          </w:tcPr>
          <w:p w:rsidR="0066645F" w:rsidRDefault="00E5157D">
            <w:pPr>
              <w:pStyle w:val="TableParagraph"/>
              <w:spacing w:before="5"/>
              <w:ind w:left="107"/>
            </w:pPr>
            <w:r>
              <w:rPr>
                <w:spacing w:val="-5"/>
              </w:rPr>
              <w:t>26</w:t>
            </w:r>
          </w:p>
        </w:tc>
        <w:tc>
          <w:tcPr>
            <w:tcW w:w="1124" w:type="dxa"/>
          </w:tcPr>
          <w:p w:rsidR="0066645F" w:rsidRDefault="00E5157D">
            <w:pPr>
              <w:pStyle w:val="TableParagraph"/>
              <w:spacing w:before="5"/>
            </w:pPr>
            <w:r>
              <w:rPr>
                <w:spacing w:val="-5"/>
              </w:rPr>
              <w:t>35</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6" w:lineRule="auto"/>
              <w:ind w:left="110" w:right="132"/>
            </w:pPr>
            <w:r>
              <w:t>BROCA BAIXA ROTAÇÃO, TIPO CONTRA ÂNGULO,</w:t>
            </w:r>
            <w:r>
              <w:rPr>
                <w:spacing w:val="-12"/>
              </w:rPr>
              <w:t xml:space="preserve"> </w:t>
            </w:r>
            <w:r>
              <w:t>MATERIAL</w:t>
            </w:r>
            <w:r>
              <w:rPr>
                <w:spacing w:val="-10"/>
              </w:rPr>
              <w:t xml:space="preserve"> </w:t>
            </w:r>
            <w:r>
              <w:t>AÇO</w:t>
            </w:r>
            <w:r>
              <w:rPr>
                <w:spacing w:val="-10"/>
              </w:rPr>
              <w:t xml:space="preserve"> </w:t>
            </w:r>
            <w:r>
              <w:t>COMUM,</w:t>
            </w:r>
            <w:r>
              <w:rPr>
                <w:spacing w:val="-12"/>
              </w:rPr>
              <w:t xml:space="preserve"> </w:t>
            </w:r>
            <w:r>
              <w:t>FORMATO ESFÉRICA,TIPO CORTE</w:t>
            </w:r>
            <w:r>
              <w:rPr>
                <w:spacing w:val="40"/>
              </w:rPr>
              <w:t xml:space="preserve"> </w:t>
            </w:r>
            <w:r>
              <w:t>MÉDIO,</w:t>
            </w:r>
            <w:r>
              <w:rPr>
                <w:spacing w:val="-1"/>
              </w:rPr>
              <w:t xml:space="preserve"> </w:t>
            </w:r>
            <w:r>
              <w:t>TIPO HASTE REGULAR, REFERÊNCIA REF. 8</w:t>
            </w:r>
          </w:p>
        </w:tc>
      </w:tr>
      <w:tr w:rsidR="0066645F">
        <w:trPr>
          <w:trHeight w:val="1458"/>
        </w:trPr>
        <w:tc>
          <w:tcPr>
            <w:tcW w:w="793" w:type="dxa"/>
          </w:tcPr>
          <w:p w:rsidR="0066645F" w:rsidRDefault="00E5157D">
            <w:pPr>
              <w:pStyle w:val="TableParagraph"/>
              <w:spacing w:before="4"/>
              <w:ind w:left="107"/>
            </w:pPr>
            <w:r>
              <w:rPr>
                <w:spacing w:val="-5"/>
              </w:rPr>
              <w:t>27</w:t>
            </w:r>
          </w:p>
        </w:tc>
        <w:tc>
          <w:tcPr>
            <w:tcW w:w="1124" w:type="dxa"/>
          </w:tcPr>
          <w:p w:rsidR="0066645F" w:rsidRDefault="00E5157D">
            <w:pPr>
              <w:pStyle w:val="TableParagraph"/>
              <w:spacing w:before="4"/>
            </w:pPr>
            <w:r>
              <w:rPr>
                <w:spacing w:val="-5"/>
              </w:rPr>
              <w:t>30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ALTA ROTAÇÃO, MATERIAL AÇO INOXIDÁVEL DIAMANTADA, FORMATO ESFÉRICA,</w:t>
            </w:r>
            <w:r>
              <w:rPr>
                <w:spacing w:val="-8"/>
              </w:rPr>
              <w:t xml:space="preserve"> </w:t>
            </w:r>
            <w:r>
              <w:t>TIPO</w:t>
            </w:r>
            <w:r>
              <w:rPr>
                <w:spacing w:val="-6"/>
              </w:rPr>
              <w:t xml:space="preserve"> </w:t>
            </w:r>
            <w:r>
              <w:t>HASTE</w:t>
            </w:r>
            <w:r>
              <w:rPr>
                <w:spacing w:val="40"/>
              </w:rPr>
              <w:t xml:space="preserve"> </w:t>
            </w:r>
            <w:r>
              <w:t>LONGA,</w:t>
            </w:r>
            <w:r>
              <w:rPr>
                <w:spacing w:val="-8"/>
              </w:rPr>
              <w:t xml:space="preserve"> </w:t>
            </w:r>
            <w:r>
              <w:t>TIPO</w:t>
            </w:r>
            <w:r>
              <w:rPr>
                <w:spacing w:val="-6"/>
              </w:rPr>
              <w:t xml:space="preserve"> </w:t>
            </w:r>
            <w:r>
              <w:t>CORTE CIRÚRGICA, NUMERAÇÃO AMERICANA 1011</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458"/>
        </w:trPr>
        <w:tc>
          <w:tcPr>
            <w:tcW w:w="793" w:type="dxa"/>
          </w:tcPr>
          <w:p w:rsidR="0066645F" w:rsidRDefault="00E5157D">
            <w:pPr>
              <w:pStyle w:val="TableParagraph"/>
              <w:spacing w:before="4"/>
              <w:ind w:left="107"/>
            </w:pPr>
            <w:r>
              <w:rPr>
                <w:spacing w:val="-5"/>
              </w:rPr>
              <w:t>28</w:t>
            </w:r>
          </w:p>
        </w:tc>
        <w:tc>
          <w:tcPr>
            <w:tcW w:w="1124" w:type="dxa"/>
          </w:tcPr>
          <w:p w:rsidR="0066645F" w:rsidRDefault="00E5157D">
            <w:pPr>
              <w:pStyle w:val="TableParagraph"/>
              <w:spacing w:before="4"/>
            </w:pPr>
            <w:r>
              <w:rPr>
                <w:spacing w:val="-5"/>
              </w:rPr>
              <w:t>40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ALTA ROTAÇÃO, MATERIAL AÇO INOXIDÁVEL DIAMANTADA, FORMATO ESFÉRICA,</w:t>
            </w:r>
            <w:r>
              <w:rPr>
                <w:spacing w:val="-10"/>
              </w:rPr>
              <w:t xml:space="preserve"> </w:t>
            </w:r>
            <w:r>
              <w:t>TIPOHASTE</w:t>
            </w:r>
            <w:r>
              <w:rPr>
                <w:spacing w:val="40"/>
              </w:rPr>
              <w:t xml:space="preserve"> </w:t>
            </w:r>
            <w:r>
              <w:t>REGULAR,</w:t>
            </w:r>
            <w:r>
              <w:rPr>
                <w:spacing w:val="-10"/>
              </w:rPr>
              <w:t xml:space="preserve"> </w:t>
            </w:r>
            <w:r>
              <w:t>TIPO</w:t>
            </w:r>
            <w:r>
              <w:rPr>
                <w:spacing w:val="-8"/>
              </w:rPr>
              <w:t xml:space="preserve"> </w:t>
            </w:r>
            <w:r>
              <w:t>CORTE MÉDIO, NUMERAÇÃO AMERICANA 1012</w:t>
            </w:r>
          </w:p>
        </w:tc>
      </w:tr>
      <w:tr w:rsidR="0066645F">
        <w:trPr>
          <w:trHeight w:val="1454"/>
        </w:trPr>
        <w:tc>
          <w:tcPr>
            <w:tcW w:w="793" w:type="dxa"/>
          </w:tcPr>
          <w:p w:rsidR="0066645F" w:rsidRDefault="00E5157D">
            <w:pPr>
              <w:pStyle w:val="TableParagraph"/>
              <w:ind w:left="107"/>
            </w:pPr>
            <w:r>
              <w:rPr>
                <w:spacing w:val="-5"/>
              </w:rPr>
              <w:t>29</w:t>
            </w:r>
          </w:p>
        </w:tc>
        <w:tc>
          <w:tcPr>
            <w:tcW w:w="1124" w:type="dxa"/>
          </w:tcPr>
          <w:p w:rsidR="0066645F" w:rsidRDefault="00E5157D">
            <w:pPr>
              <w:pStyle w:val="TableParagraph"/>
            </w:pPr>
            <w:r>
              <w:rPr>
                <w:spacing w:val="-5"/>
              </w:rPr>
              <w:t>35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ALTA ROTAÇÃO, MATERIAL AÇO INOXIDÁVEL DIAMANTADA, FORMATO ESFÉRICA,</w:t>
            </w:r>
            <w:r>
              <w:rPr>
                <w:spacing w:val="-10"/>
              </w:rPr>
              <w:t xml:space="preserve"> </w:t>
            </w:r>
            <w:r>
              <w:t>TIPOHASTE</w:t>
            </w:r>
            <w:r>
              <w:rPr>
                <w:spacing w:val="40"/>
              </w:rPr>
              <w:t xml:space="preserve"> </w:t>
            </w:r>
            <w:r>
              <w:t>REGULAR,</w:t>
            </w:r>
            <w:r>
              <w:rPr>
                <w:spacing w:val="-10"/>
              </w:rPr>
              <w:t xml:space="preserve"> </w:t>
            </w:r>
            <w:r>
              <w:t>TIPO</w:t>
            </w:r>
            <w:r>
              <w:rPr>
                <w:spacing w:val="-8"/>
              </w:rPr>
              <w:t xml:space="preserve"> </w:t>
            </w:r>
            <w:r>
              <w:t>CORTE MÉDIO, NUMERAÇÃO AMERICANA 1014</w:t>
            </w:r>
          </w:p>
        </w:tc>
      </w:tr>
      <w:tr w:rsidR="0066645F">
        <w:trPr>
          <w:trHeight w:val="1454"/>
        </w:trPr>
        <w:tc>
          <w:tcPr>
            <w:tcW w:w="793" w:type="dxa"/>
          </w:tcPr>
          <w:p w:rsidR="0066645F" w:rsidRDefault="00E5157D">
            <w:pPr>
              <w:pStyle w:val="TableParagraph"/>
              <w:ind w:left="107"/>
            </w:pPr>
            <w:r>
              <w:rPr>
                <w:spacing w:val="-5"/>
              </w:rPr>
              <w:t>30</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ALTA ROTAÇÃO, MATERIAL AÇO INOXIDÁVEL DIAMANTADA, FORMATO ESFÉRICA,</w:t>
            </w:r>
            <w:r>
              <w:rPr>
                <w:spacing w:val="-12"/>
              </w:rPr>
              <w:t xml:space="preserve"> </w:t>
            </w:r>
            <w:r>
              <w:t>TIPOHASTE</w:t>
            </w:r>
            <w:r>
              <w:rPr>
                <w:spacing w:val="-9"/>
              </w:rPr>
              <w:t xml:space="preserve"> </w:t>
            </w:r>
            <w:r>
              <w:t>REGULAR,</w:t>
            </w:r>
            <w:r>
              <w:rPr>
                <w:spacing w:val="-12"/>
              </w:rPr>
              <w:t xml:space="preserve"> </w:t>
            </w:r>
            <w:r>
              <w:t>TIPO</w:t>
            </w:r>
            <w:r>
              <w:rPr>
                <w:spacing w:val="-10"/>
              </w:rPr>
              <w:t xml:space="preserve"> </w:t>
            </w:r>
            <w:r>
              <w:t>CORTE MÉDIO, NUMERAÇÃO AMERICANA 1015</w:t>
            </w:r>
          </w:p>
        </w:tc>
      </w:tr>
      <w:tr w:rsidR="0066645F">
        <w:trPr>
          <w:trHeight w:val="1746"/>
        </w:trPr>
        <w:tc>
          <w:tcPr>
            <w:tcW w:w="793" w:type="dxa"/>
          </w:tcPr>
          <w:p w:rsidR="0066645F" w:rsidRDefault="00E5157D">
            <w:pPr>
              <w:pStyle w:val="TableParagraph"/>
              <w:ind w:left="107"/>
            </w:pPr>
            <w:r>
              <w:rPr>
                <w:spacing w:val="-5"/>
              </w:rPr>
              <w:t>31</w:t>
            </w:r>
          </w:p>
        </w:tc>
        <w:tc>
          <w:tcPr>
            <w:tcW w:w="1124" w:type="dxa"/>
          </w:tcPr>
          <w:p w:rsidR="0066645F" w:rsidRDefault="00E5157D">
            <w:pPr>
              <w:pStyle w:val="TableParagraph"/>
            </w:pPr>
            <w:r>
              <w:rPr>
                <w:spacing w:val="-5"/>
              </w:rPr>
              <w:t>25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ALTA ROTAÇÃO, MATERIAL AÇO INOXIDÁVEL DIAMANTADA, FORMATO CILÍNDRICA, TIPO HASTE</w:t>
            </w:r>
            <w:r>
              <w:rPr>
                <w:spacing w:val="40"/>
              </w:rPr>
              <w:t xml:space="preserve"> </w:t>
            </w:r>
            <w:r>
              <w:t>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1092</w:t>
            </w:r>
          </w:p>
        </w:tc>
      </w:tr>
      <w:tr w:rsidR="0066645F">
        <w:trPr>
          <w:trHeight w:val="1746"/>
        </w:trPr>
        <w:tc>
          <w:tcPr>
            <w:tcW w:w="793" w:type="dxa"/>
          </w:tcPr>
          <w:p w:rsidR="0066645F" w:rsidRDefault="00E5157D">
            <w:pPr>
              <w:pStyle w:val="TableParagraph"/>
              <w:ind w:left="107"/>
            </w:pPr>
            <w:r>
              <w:rPr>
                <w:spacing w:val="-5"/>
              </w:rPr>
              <w:t>32</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BROCA ALTA ROTAÇÃO, MATERIAL AÇO INOXIDÁVEL DIAMANTADA, FORMATO CÔNICA, CARACTERÍSTICA</w:t>
            </w:r>
            <w:r>
              <w:rPr>
                <w:spacing w:val="-10"/>
              </w:rPr>
              <w:t xml:space="preserve"> </w:t>
            </w:r>
            <w:r>
              <w:t>ADICIONAL</w:t>
            </w:r>
            <w:r>
              <w:rPr>
                <w:spacing w:val="-10"/>
              </w:rPr>
              <w:t xml:space="preserve"> </w:t>
            </w:r>
            <w:r>
              <w:t>TOPO</w:t>
            </w:r>
            <w:r>
              <w:rPr>
                <w:spacing w:val="-11"/>
              </w:rPr>
              <w:t xml:space="preserve"> </w:t>
            </w:r>
            <w:r>
              <w:t>EM</w:t>
            </w:r>
            <w:r>
              <w:rPr>
                <w:spacing w:val="-14"/>
              </w:rPr>
              <w:t xml:space="preserve"> </w:t>
            </w:r>
            <w:r>
              <w:t>CHAMA, TIPO HASTE</w:t>
            </w:r>
            <w:r>
              <w:rPr>
                <w:spacing w:val="40"/>
              </w:rPr>
              <w:t xml:space="preserve"> </w:t>
            </w:r>
            <w:r>
              <w:t>REGULAR, TIPO CORTE</w:t>
            </w:r>
            <w:r>
              <w:rPr>
                <w:spacing w:val="40"/>
              </w:rPr>
              <w:t xml:space="preserve"> </w:t>
            </w:r>
            <w:r>
              <w:t>FINO, NUMERAÇÃO AMERICANA 1 REF. 1190F</w:t>
            </w:r>
          </w:p>
        </w:tc>
      </w:tr>
      <w:tr w:rsidR="0066645F">
        <w:trPr>
          <w:trHeight w:val="1746"/>
        </w:trPr>
        <w:tc>
          <w:tcPr>
            <w:tcW w:w="793" w:type="dxa"/>
          </w:tcPr>
          <w:p w:rsidR="0066645F" w:rsidRDefault="00E5157D">
            <w:pPr>
              <w:pStyle w:val="TableParagraph"/>
              <w:spacing w:before="1"/>
              <w:ind w:left="107"/>
            </w:pPr>
            <w:r>
              <w:rPr>
                <w:spacing w:val="-5"/>
              </w:rPr>
              <w:t>33</w:t>
            </w:r>
          </w:p>
        </w:tc>
        <w:tc>
          <w:tcPr>
            <w:tcW w:w="1124" w:type="dxa"/>
          </w:tcPr>
          <w:p w:rsidR="0066645F" w:rsidRDefault="00E5157D">
            <w:pPr>
              <w:pStyle w:val="TableParagraph"/>
              <w:spacing w:before="1"/>
            </w:pPr>
            <w:r>
              <w:rPr>
                <w:spacing w:val="-5"/>
              </w:rPr>
              <w:t>40</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right="132"/>
            </w:pPr>
            <w:r>
              <w:t>BROCA ALTA ROTAÇÃO, MATERIAL CARBIDE, FORMATO CILÍNDRICA, CARACTERÍSTICA ADICIONAL</w:t>
            </w:r>
            <w:r>
              <w:rPr>
                <w:spacing w:val="-10"/>
              </w:rPr>
              <w:t xml:space="preserve"> </w:t>
            </w:r>
            <w:r>
              <w:t>TOPO</w:t>
            </w:r>
            <w:r>
              <w:rPr>
                <w:spacing w:val="-10"/>
              </w:rPr>
              <w:t xml:space="preserve"> </w:t>
            </w:r>
            <w:r>
              <w:t>ARREDONDADO,</w:t>
            </w:r>
            <w:r>
              <w:rPr>
                <w:spacing w:val="-12"/>
              </w:rPr>
              <w:t xml:space="preserve"> </w:t>
            </w:r>
            <w:r>
              <w:t>TIPO</w:t>
            </w:r>
            <w:r>
              <w:rPr>
                <w:spacing w:val="-10"/>
              </w:rPr>
              <w:t xml:space="preserve"> </w:t>
            </w:r>
            <w:r>
              <w:t>HASTE REGULAR, TIPO CORTE PICOTADA, NUMERAÇÃO AMERICANA 1 REF. 1557</w:t>
            </w:r>
          </w:p>
        </w:tc>
      </w:tr>
      <w:tr w:rsidR="0066645F">
        <w:trPr>
          <w:trHeight w:val="1454"/>
        </w:trPr>
        <w:tc>
          <w:tcPr>
            <w:tcW w:w="793" w:type="dxa"/>
          </w:tcPr>
          <w:p w:rsidR="0066645F" w:rsidRDefault="00E5157D">
            <w:pPr>
              <w:pStyle w:val="TableParagraph"/>
              <w:spacing w:before="1"/>
              <w:ind w:left="107"/>
            </w:pPr>
            <w:r>
              <w:rPr>
                <w:spacing w:val="-5"/>
              </w:rPr>
              <w:t>34</w:t>
            </w:r>
          </w:p>
        </w:tc>
        <w:tc>
          <w:tcPr>
            <w:tcW w:w="1124" w:type="dxa"/>
          </w:tcPr>
          <w:p w:rsidR="0066645F" w:rsidRDefault="00E5157D">
            <w:pPr>
              <w:pStyle w:val="TableParagraph"/>
              <w:spacing w:before="1"/>
            </w:pPr>
            <w:r>
              <w:rPr>
                <w:spacing w:val="-5"/>
              </w:rPr>
              <w:t>20</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pPr>
            <w:r>
              <w:t>BROCA ALTA ROTAÇÃO, MATERIAL CARBIDE, FORMATO CONE INVERTIDO, TIPO HASTE REGULAR,</w:t>
            </w:r>
            <w:r>
              <w:rPr>
                <w:spacing w:val="-10"/>
              </w:rPr>
              <w:t xml:space="preserve"> </w:t>
            </w:r>
            <w:r>
              <w:t>TIPO</w:t>
            </w:r>
            <w:r>
              <w:rPr>
                <w:spacing w:val="-8"/>
              </w:rPr>
              <w:t xml:space="preserve"> </w:t>
            </w:r>
            <w:r>
              <w:t>CORTE</w:t>
            </w:r>
            <w:r>
              <w:rPr>
                <w:spacing w:val="40"/>
              </w:rPr>
              <w:t xml:space="preserve"> </w:t>
            </w:r>
            <w:r>
              <w:t>MÉDIO,</w:t>
            </w:r>
            <w:r>
              <w:rPr>
                <w:spacing w:val="-10"/>
              </w:rPr>
              <w:t xml:space="preserve"> </w:t>
            </w:r>
            <w:r>
              <w:t>NUMERAÇÃO AMERICANA 1 REF. 245</w:t>
            </w:r>
          </w:p>
        </w:tc>
      </w:tr>
      <w:tr w:rsidR="0066645F">
        <w:trPr>
          <w:trHeight w:val="1454"/>
        </w:trPr>
        <w:tc>
          <w:tcPr>
            <w:tcW w:w="793" w:type="dxa"/>
          </w:tcPr>
          <w:p w:rsidR="0066645F" w:rsidRDefault="00E5157D">
            <w:pPr>
              <w:pStyle w:val="TableParagraph"/>
              <w:ind w:left="107"/>
            </w:pPr>
            <w:r>
              <w:rPr>
                <w:spacing w:val="-5"/>
              </w:rPr>
              <w:t>35</w:t>
            </w:r>
          </w:p>
        </w:tc>
        <w:tc>
          <w:tcPr>
            <w:tcW w:w="1124" w:type="dxa"/>
          </w:tcPr>
          <w:p w:rsidR="0066645F" w:rsidRDefault="00E5157D">
            <w:pPr>
              <w:pStyle w:val="TableParagraph"/>
            </w:pPr>
            <w:r>
              <w:rPr>
                <w:spacing w:val="-5"/>
              </w:rPr>
              <w:t>25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ALTA ROTAÇÃO, MATERIAL AÇO INOXIDÁVEL DIAMANTADA, FORMATO ESFÉRICA,</w:t>
            </w:r>
            <w:r>
              <w:rPr>
                <w:spacing w:val="-10"/>
              </w:rPr>
              <w:t xml:space="preserve"> </w:t>
            </w:r>
            <w:r>
              <w:t>TIPO</w:t>
            </w:r>
            <w:r>
              <w:rPr>
                <w:spacing w:val="-8"/>
              </w:rPr>
              <w:t xml:space="preserve"> </w:t>
            </w:r>
            <w:r>
              <w:t>HASTE</w:t>
            </w:r>
            <w:r>
              <w:rPr>
                <w:spacing w:val="-7"/>
              </w:rPr>
              <w:t xml:space="preserve"> </w:t>
            </w:r>
            <w:r>
              <w:t>REGULAR,</w:t>
            </w:r>
            <w:r>
              <w:rPr>
                <w:spacing w:val="-10"/>
              </w:rPr>
              <w:t xml:space="preserve"> </w:t>
            </w:r>
            <w:r>
              <w:t>TIPO</w:t>
            </w:r>
            <w:r>
              <w:rPr>
                <w:spacing w:val="-8"/>
              </w:rPr>
              <w:t xml:space="preserve"> </w:t>
            </w:r>
            <w:r>
              <w:t>CORTE MÉDIO, NUMERAÇÃO AMERICANA 3018</w:t>
            </w:r>
          </w:p>
        </w:tc>
      </w:tr>
      <w:tr w:rsidR="0066645F">
        <w:trPr>
          <w:trHeight w:val="581"/>
        </w:trPr>
        <w:tc>
          <w:tcPr>
            <w:tcW w:w="793" w:type="dxa"/>
          </w:tcPr>
          <w:p w:rsidR="0066645F" w:rsidRDefault="00E5157D">
            <w:pPr>
              <w:pStyle w:val="TableParagraph"/>
              <w:ind w:left="107"/>
            </w:pPr>
            <w:r>
              <w:rPr>
                <w:spacing w:val="-5"/>
              </w:rPr>
              <w:t>36</w:t>
            </w:r>
          </w:p>
        </w:tc>
        <w:tc>
          <w:tcPr>
            <w:tcW w:w="1124" w:type="dxa"/>
          </w:tcPr>
          <w:p w:rsidR="0066645F" w:rsidRDefault="00E5157D">
            <w:pPr>
              <w:pStyle w:val="TableParagraph"/>
            </w:pPr>
            <w:r>
              <w:rPr>
                <w:spacing w:val="-5"/>
              </w:rPr>
              <w:t>25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ind w:left="110"/>
            </w:pPr>
            <w:r>
              <w:t>BROCA</w:t>
            </w:r>
            <w:r>
              <w:rPr>
                <w:spacing w:val="-6"/>
              </w:rPr>
              <w:t xml:space="preserve"> </w:t>
            </w:r>
            <w:r>
              <w:t>ALTA</w:t>
            </w:r>
            <w:r>
              <w:rPr>
                <w:spacing w:val="-5"/>
              </w:rPr>
              <w:t xml:space="preserve"> </w:t>
            </w:r>
            <w:r>
              <w:t>ROTAÇÃO,</w:t>
            </w:r>
            <w:r>
              <w:rPr>
                <w:spacing w:val="-8"/>
              </w:rPr>
              <w:t xml:space="preserve"> </w:t>
            </w:r>
            <w:r>
              <w:t>MATERIAL</w:t>
            </w:r>
            <w:r>
              <w:rPr>
                <w:spacing w:val="-6"/>
              </w:rPr>
              <w:t xml:space="preserve"> </w:t>
            </w:r>
            <w:r>
              <w:rPr>
                <w:spacing w:val="-5"/>
              </w:rPr>
              <w:t>AÇO</w:t>
            </w:r>
          </w:p>
          <w:p w:rsidR="0066645F" w:rsidRDefault="00E5157D">
            <w:pPr>
              <w:pStyle w:val="TableParagraph"/>
              <w:spacing w:before="39"/>
              <w:ind w:left="110"/>
            </w:pPr>
            <w:r>
              <w:t>INOXIDÁVEL</w:t>
            </w:r>
            <w:r>
              <w:rPr>
                <w:spacing w:val="-10"/>
              </w:rPr>
              <w:t xml:space="preserve"> </w:t>
            </w:r>
            <w:r>
              <w:t>DIAMANTADA,</w:t>
            </w:r>
            <w:r>
              <w:rPr>
                <w:spacing w:val="-12"/>
              </w:rPr>
              <w:t xml:space="preserve"> </w:t>
            </w:r>
            <w:r>
              <w:t>FORMATO</w:t>
            </w:r>
            <w:r>
              <w:rPr>
                <w:spacing w:val="-11"/>
              </w:rPr>
              <w:t xml:space="preserve"> </w:t>
            </w:r>
            <w:r>
              <w:rPr>
                <w:spacing w:val="-2"/>
              </w:rPr>
              <w:t>CHAMA,</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874"/>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8" w:lineRule="auto"/>
              <w:ind w:left="110"/>
            </w:pPr>
            <w:r>
              <w:t>TIPO</w:t>
            </w:r>
            <w:r>
              <w:rPr>
                <w:spacing w:val="-6"/>
              </w:rPr>
              <w:t xml:space="preserve"> </w:t>
            </w:r>
            <w:r>
              <w:t>HASTE</w:t>
            </w:r>
            <w:r>
              <w:rPr>
                <w:spacing w:val="40"/>
              </w:rPr>
              <w:t xml:space="preserve"> </w:t>
            </w:r>
            <w:r>
              <w:t>CURTA,</w:t>
            </w:r>
            <w:r>
              <w:rPr>
                <w:spacing w:val="-8"/>
              </w:rPr>
              <w:t xml:space="preserve"> </w:t>
            </w:r>
            <w:r>
              <w:t>TIPO</w:t>
            </w:r>
            <w:r>
              <w:rPr>
                <w:spacing w:val="-6"/>
              </w:rPr>
              <w:t xml:space="preserve"> </w:t>
            </w:r>
            <w:r>
              <w:t>CORTE</w:t>
            </w:r>
            <w:r>
              <w:rPr>
                <w:spacing w:val="40"/>
              </w:rPr>
              <w:t xml:space="preserve"> </w:t>
            </w:r>
            <w:r>
              <w:t>FINO, NUMERAÇÃO AMERICANA 1 REF. 3118F</w:t>
            </w:r>
          </w:p>
        </w:tc>
      </w:tr>
      <w:tr w:rsidR="0066645F">
        <w:trPr>
          <w:trHeight w:val="1746"/>
        </w:trPr>
        <w:tc>
          <w:tcPr>
            <w:tcW w:w="793" w:type="dxa"/>
          </w:tcPr>
          <w:p w:rsidR="0066645F" w:rsidRDefault="00E5157D">
            <w:pPr>
              <w:pStyle w:val="TableParagraph"/>
              <w:spacing w:before="4"/>
              <w:ind w:left="107"/>
            </w:pPr>
            <w:r>
              <w:rPr>
                <w:spacing w:val="-5"/>
              </w:rPr>
              <w:t>37</w:t>
            </w:r>
          </w:p>
        </w:tc>
        <w:tc>
          <w:tcPr>
            <w:tcW w:w="1124" w:type="dxa"/>
          </w:tcPr>
          <w:p w:rsidR="0066645F" w:rsidRDefault="00E5157D">
            <w:pPr>
              <w:pStyle w:val="TableParagraph"/>
              <w:spacing w:before="4"/>
            </w:pPr>
            <w:r>
              <w:rPr>
                <w:spacing w:val="-5"/>
              </w:rPr>
              <w:t>25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BROCA ALTA ROTAÇÃO, MATERIAL AÇO INOXIDÁVEL DIAMANTADA, FORMATO CHAMA, TIPO HASTE</w:t>
            </w:r>
            <w:r>
              <w:rPr>
                <w:spacing w:val="40"/>
              </w:rPr>
              <w:t xml:space="preserve"> </w:t>
            </w:r>
            <w:r>
              <w:t>REGULAR, TIPO CORTE</w:t>
            </w:r>
            <w:r>
              <w:rPr>
                <w:spacing w:val="40"/>
              </w:rPr>
              <w:t xml:space="preserve"> </w:t>
            </w:r>
            <w:r>
              <w:t>EXTRA FINO,</w:t>
            </w:r>
            <w:r>
              <w:rPr>
                <w:spacing w:val="-10"/>
              </w:rPr>
              <w:t xml:space="preserve"> </w:t>
            </w:r>
            <w:r>
              <w:t>NUMERAÇÃO</w:t>
            </w:r>
            <w:r>
              <w:rPr>
                <w:spacing w:val="-8"/>
              </w:rPr>
              <w:t xml:space="preserve"> </w:t>
            </w:r>
            <w:r>
              <w:t>AMERICANA</w:t>
            </w:r>
            <w:r>
              <w:rPr>
                <w:spacing w:val="-7"/>
              </w:rPr>
              <w:t xml:space="preserve"> </w:t>
            </w:r>
            <w:r>
              <w:t>1</w:t>
            </w:r>
            <w:r>
              <w:rPr>
                <w:spacing w:val="-7"/>
              </w:rPr>
              <w:t xml:space="preserve"> </w:t>
            </w:r>
            <w:r>
              <w:t>REF.</w:t>
            </w:r>
            <w:r>
              <w:rPr>
                <w:spacing w:val="-10"/>
              </w:rPr>
              <w:t xml:space="preserve"> </w:t>
            </w:r>
            <w:r>
              <w:t>3118FF</w:t>
            </w:r>
          </w:p>
        </w:tc>
      </w:tr>
      <w:tr w:rsidR="0066645F">
        <w:trPr>
          <w:trHeight w:val="1746"/>
        </w:trPr>
        <w:tc>
          <w:tcPr>
            <w:tcW w:w="793" w:type="dxa"/>
          </w:tcPr>
          <w:p w:rsidR="0066645F" w:rsidRDefault="00E5157D">
            <w:pPr>
              <w:pStyle w:val="TableParagraph"/>
              <w:spacing w:before="4"/>
              <w:ind w:left="107"/>
            </w:pPr>
            <w:r>
              <w:rPr>
                <w:spacing w:val="-5"/>
              </w:rPr>
              <w:t>38</w:t>
            </w:r>
          </w:p>
        </w:tc>
        <w:tc>
          <w:tcPr>
            <w:tcW w:w="1124" w:type="dxa"/>
          </w:tcPr>
          <w:p w:rsidR="0066645F" w:rsidRDefault="00E5157D">
            <w:pPr>
              <w:pStyle w:val="TableParagraph"/>
              <w:spacing w:before="4"/>
            </w:pPr>
            <w:r>
              <w:rPr>
                <w:spacing w:val="-5"/>
              </w:rPr>
              <w:t>35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BROCA ALTA ROTAÇÃO, MATERIAL AÇO INOXIDÁVEL DIAMANTADA, FORMATO CONE INVERTIDO, TIPO HASTE</w:t>
            </w:r>
            <w:r>
              <w:rPr>
                <w:spacing w:val="40"/>
              </w:rPr>
              <w:t xml:space="preserve"> </w:t>
            </w:r>
            <w:r>
              <w:t>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1034</w:t>
            </w:r>
          </w:p>
        </w:tc>
      </w:tr>
      <w:tr w:rsidR="0066645F">
        <w:trPr>
          <w:trHeight w:val="1746"/>
        </w:trPr>
        <w:tc>
          <w:tcPr>
            <w:tcW w:w="793" w:type="dxa"/>
          </w:tcPr>
          <w:p w:rsidR="0066645F" w:rsidRDefault="00E5157D">
            <w:pPr>
              <w:pStyle w:val="TableParagraph"/>
              <w:ind w:left="107"/>
            </w:pPr>
            <w:r>
              <w:rPr>
                <w:spacing w:val="-5"/>
              </w:rPr>
              <w:t>39</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218"/>
            </w:pPr>
            <w:r>
              <w:t>BROCA ALTA ROTAÇÃO, MATERIAL AÇO INOXIDÁVEL DIAMANTADA, FORMATO CONE INVERTIDO, TIPO HASTE 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1036</w:t>
            </w:r>
          </w:p>
        </w:tc>
      </w:tr>
      <w:tr w:rsidR="0066645F">
        <w:trPr>
          <w:trHeight w:val="1746"/>
        </w:trPr>
        <w:tc>
          <w:tcPr>
            <w:tcW w:w="793" w:type="dxa"/>
          </w:tcPr>
          <w:p w:rsidR="0066645F" w:rsidRDefault="00E5157D">
            <w:pPr>
              <w:pStyle w:val="TableParagraph"/>
              <w:ind w:left="107"/>
            </w:pPr>
            <w:r>
              <w:rPr>
                <w:spacing w:val="-5"/>
              </w:rPr>
              <w:t>40</w:t>
            </w:r>
          </w:p>
        </w:tc>
        <w:tc>
          <w:tcPr>
            <w:tcW w:w="1124" w:type="dxa"/>
          </w:tcPr>
          <w:p w:rsidR="0066645F" w:rsidRDefault="00E5157D">
            <w:pPr>
              <w:pStyle w:val="TableParagraph"/>
            </w:pPr>
            <w:r>
              <w:rPr>
                <w:spacing w:val="-5"/>
              </w:rPr>
              <w:t>25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BROCA ALTA ROTAÇÃO, MATERIAL AÇO INOXIDÁVEL</w:t>
            </w:r>
            <w:r>
              <w:rPr>
                <w:spacing w:val="-12"/>
              </w:rPr>
              <w:t xml:space="preserve"> </w:t>
            </w:r>
            <w:r>
              <w:t>DIAMANTADA,</w:t>
            </w:r>
            <w:r>
              <w:rPr>
                <w:spacing w:val="-14"/>
              </w:rPr>
              <w:t xml:space="preserve"> </w:t>
            </w:r>
            <w:r>
              <w:t>FORMATO</w:t>
            </w:r>
            <w:r>
              <w:rPr>
                <w:spacing w:val="-13"/>
              </w:rPr>
              <w:t xml:space="preserve"> </w:t>
            </w:r>
            <w:r>
              <w:t>CÔNICA, CARACTERÍSTICA ADICIONAL TOPO OGIVAL, TIPO HASTE</w:t>
            </w:r>
            <w:r>
              <w:rPr>
                <w:spacing w:val="40"/>
              </w:rPr>
              <w:t xml:space="preserve"> </w:t>
            </w:r>
            <w:r>
              <w:t>REGULAR, TIPO CORTE</w:t>
            </w:r>
            <w:r>
              <w:rPr>
                <w:spacing w:val="40"/>
              </w:rPr>
              <w:t xml:space="preserve"> </w:t>
            </w:r>
            <w:r>
              <w:t>MÉDIO, NUMERAÇÃO AMERICANA 3195</w:t>
            </w:r>
          </w:p>
        </w:tc>
      </w:tr>
      <w:tr w:rsidR="0066645F">
        <w:trPr>
          <w:trHeight w:val="1746"/>
        </w:trPr>
        <w:tc>
          <w:tcPr>
            <w:tcW w:w="793" w:type="dxa"/>
          </w:tcPr>
          <w:p w:rsidR="0066645F" w:rsidRDefault="00E5157D">
            <w:pPr>
              <w:pStyle w:val="TableParagraph"/>
              <w:spacing w:before="1"/>
              <w:ind w:left="107"/>
            </w:pPr>
            <w:r>
              <w:rPr>
                <w:spacing w:val="-5"/>
              </w:rPr>
              <w:t>41</w:t>
            </w:r>
          </w:p>
        </w:tc>
        <w:tc>
          <w:tcPr>
            <w:tcW w:w="1124" w:type="dxa"/>
          </w:tcPr>
          <w:p w:rsidR="0066645F" w:rsidRDefault="00E5157D">
            <w:pPr>
              <w:pStyle w:val="TableParagraph"/>
              <w:spacing w:before="1"/>
            </w:pPr>
            <w:r>
              <w:rPr>
                <w:spacing w:val="-5"/>
              </w:rPr>
              <w:t>20</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pPr>
            <w:r>
              <w:t>BROCA ALTA ROTAÇÃO, MATERIAL AÇO INOXIDÁVEL DIAMANTADA, FORMATO CÔNICA, CARACTERÍSTICA</w:t>
            </w:r>
            <w:r>
              <w:rPr>
                <w:spacing w:val="-10"/>
              </w:rPr>
              <w:t xml:space="preserve"> </w:t>
            </w:r>
            <w:r>
              <w:t>ADICIONAL</w:t>
            </w:r>
            <w:r>
              <w:rPr>
                <w:spacing w:val="-10"/>
              </w:rPr>
              <w:t xml:space="preserve"> </w:t>
            </w:r>
            <w:r>
              <w:t>TOPO</w:t>
            </w:r>
            <w:r>
              <w:rPr>
                <w:spacing w:val="-11"/>
              </w:rPr>
              <w:t xml:space="preserve"> </w:t>
            </w:r>
            <w:r>
              <w:t>EM</w:t>
            </w:r>
            <w:r>
              <w:rPr>
                <w:spacing w:val="-14"/>
              </w:rPr>
              <w:t xml:space="preserve"> </w:t>
            </w:r>
            <w:r>
              <w:t>CHAMA, TIPO HASTE</w:t>
            </w:r>
            <w:r>
              <w:rPr>
                <w:spacing w:val="40"/>
              </w:rPr>
              <w:t xml:space="preserve"> </w:t>
            </w:r>
            <w:r>
              <w:t>REGULAR, TIPO CORTE</w:t>
            </w:r>
            <w:r>
              <w:rPr>
                <w:spacing w:val="40"/>
              </w:rPr>
              <w:t xml:space="preserve"> </w:t>
            </w:r>
            <w:r>
              <w:t>FINO, NUMERAÇÃO AMERICANA 1 REF. 3195F</w:t>
            </w:r>
          </w:p>
        </w:tc>
      </w:tr>
      <w:tr w:rsidR="0066645F">
        <w:trPr>
          <w:trHeight w:val="1746"/>
        </w:trPr>
        <w:tc>
          <w:tcPr>
            <w:tcW w:w="793" w:type="dxa"/>
          </w:tcPr>
          <w:p w:rsidR="0066645F" w:rsidRDefault="00E5157D">
            <w:pPr>
              <w:pStyle w:val="TableParagraph"/>
              <w:spacing w:before="1"/>
              <w:ind w:left="107"/>
            </w:pPr>
            <w:r>
              <w:rPr>
                <w:spacing w:val="-5"/>
              </w:rPr>
              <w:t>42</w:t>
            </w:r>
          </w:p>
        </w:tc>
        <w:tc>
          <w:tcPr>
            <w:tcW w:w="1124" w:type="dxa"/>
          </w:tcPr>
          <w:p w:rsidR="0066645F" w:rsidRDefault="00E5157D">
            <w:pPr>
              <w:pStyle w:val="TableParagraph"/>
              <w:spacing w:before="1"/>
            </w:pPr>
            <w:r>
              <w:rPr>
                <w:spacing w:val="-5"/>
              </w:rPr>
              <w:t>20</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right="132"/>
            </w:pPr>
            <w:r>
              <w:t>BROCA ALTA ROTAÇÃO, MATERIAL CARBIDE, FORMATO</w:t>
            </w:r>
            <w:r>
              <w:rPr>
                <w:spacing w:val="-15"/>
              </w:rPr>
              <w:t xml:space="preserve"> </w:t>
            </w:r>
            <w:r>
              <w:t>TRONCO</w:t>
            </w:r>
            <w:r>
              <w:rPr>
                <w:spacing w:val="-14"/>
              </w:rPr>
              <w:t xml:space="preserve"> </w:t>
            </w:r>
            <w:r>
              <w:t>CÔNICA,</w:t>
            </w:r>
            <w:r>
              <w:rPr>
                <w:spacing w:val="-16"/>
              </w:rPr>
              <w:t xml:space="preserve"> </w:t>
            </w:r>
            <w:r>
              <w:t>CARACTERÍSTICA ADICIONAL PICOTADA, TIPO HASTE</w:t>
            </w:r>
            <w:r>
              <w:rPr>
                <w:spacing w:val="40"/>
              </w:rPr>
              <w:t xml:space="preserve"> </w:t>
            </w:r>
            <w:r>
              <w:t>LONGA, TIPO CORTE CIRÚRGICA, NUMERAÇÃO AMERICANA 1 REF. 702</w:t>
            </w:r>
          </w:p>
        </w:tc>
      </w:tr>
      <w:tr w:rsidR="0066645F">
        <w:trPr>
          <w:trHeight w:val="1454"/>
        </w:trPr>
        <w:tc>
          <w:tcPr>
            <w:tcW w:w="793" w:type="dxa"/>
          </w:tcPr>
          <w:p w:rsidR="0066645F" w:rsidRDefault="00E5157D">
            <w:pPr>
              <w:pStyle w:val="TableParagraph"/>
              <w:ind w:left="107"/>
            </w:pPr>
            <w:r>
              <w:rPr>
                <w:spacing w:val="-5"/>
              </w:rPr>
              <w:t>43</w:t>
            </w:r>
          </w:p>
        </w:tc>
        <w:tc>
          <w:tcPr>
            <w:tcW w:w="1124" w:type="dxa"/>
          </w:tcPr>
          <w:p w:rsidR="0066645F" w:rsidRDefault="00E5157D">
            <w:pPr>
              <w:pStyle w:val="TableParagraph"/>
            </w:pPr>
            <w:r>
              <w:rPr>
                <w:spacing w:val="-5"/>
              </w:rPr>
              <w:t>20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BROCA ALTA ROTAÇÃO, MATERIAL CARBIDE, FORMATO CÔNICA LONGA, CARACTERÍSTICA ADICIONAL</w:t>
            </w:r>
            <w:r>
              <w:rPr>
                <w:spacing w:val="-10"/>
              </w:rPr>
              <w:t xml:space="preserve"> </w:t>
            </w:r>
            <w:r>
              <w:t>TOPO</w:t>
            </w:r>
            <w:r>
              <w:rPr>
                <w:spacing w:val="-10"/>
              </w:rPr>
              <w:t xml:space="preserve"> </w:t>
            </w:r>
            <w:r>
              <w:t>ARREDONDADO,</w:t>
            </w:r>
            <w:r>
              <w:rPr>
                <w:spacing w:val="-12"/>
              </w:rPr>
              <w:t xml:space="preserve"> </w:t>
            </w:r>
            <w:r>
              <w:t>TIPO</w:t>
            </w:r>
            <w:r>
              <w:rPr>
                <w:spacing w:val="-10"/>
              </w:rPr>
              <w:t xml:space="preserve"> </w:t>
            </w:r>
            <w:r>
              <w:t>HASTE LONGA, TIPO CORTE ZEKRYA.</w:t>
            </w:r>
          </w:p>
        </w:tc>
      </w:tr>
      <w:tr w:rsidR="0066645F">
        <w:trPr>
          <w:trHeight w:val="290"/>
        </w:trPr>
        <w:tc>
          <w:tcPr>
            <w:tcW w:w="793" w:type="dxa"/>
          </w:tcPr>
          <w:p w:rsidR="0066645F" w:rsidRDefault="00E5157D">
            <w:pPr>
              <w:pStyle w:val="TableParagraph"/>
              <w:ind w:left="107"/>
            </w:pPr>
            <w:r>
              <w:rPr>
                <w:spacing w:val="-5"/>
              </w:rPr>
              <w:t>44</w:t>
            </w:r>
          </w:p>
        </w:tc>
        <w:tc>
          <w:tcPr>
            <w:tcW w:w="1124" w:type="dxa"/>
          </w:tcPr>
          <w:p w:rsidR="0066645F" w:rsidRDefault="00E5157D">
            <w:pPr>
              <w:pStyle w:val="TableParagraph"/>
            </w:pPr>
            <w:r>
              <w:rPr>
                <w:spacing w:val="-5"/>
              </w:rPr>
              <w:t>12</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ind w:left="818"/>
            </w:pPr>
            <w:r>
              <w:t>BROCA</w:t>
            </w:r>
            <w:r>
              <w:rPr>
                <w:spacing w:val="-4"/>
              </w:rPr>
              <w:t xml:space="preserve"> </w:t>
            </w:r>
            <w:r>
              <w:t>ENDO</w:t>
            </w:r>
            <w:r>
              <w:rPr>
                <w:spacing w:val="-4"/>
              </w:rPr>
              <w:t xml:space="preserve"> </w:t>
            </w:r>
            <w:r>
              <w:t>Z</w:t>
            </w:r>
            <w:r>
              <w:rPr>
                <w:spacing w:val="-4"/>
              </w:rPr>
              <w:t xml:space="preserve"> </w:t>
            </w:r>
            <w:r>
              <w:t>21</w:t>
            </w:r>
            <w:r>
              <w:rPr>
                <w:spacing w:val="-3"/>
              </w:rPr>
              <w:t xml:space="preserve"> </w:t>
            </w:r>
            <w:r>
              <w:rPr>
                <w:spacing w:val="-5"/>
              </w:rPr>
              <w:t>MM</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2622"/>
        </w:trPr>
        <w:tc>
          <w:tcPr>
            <w:tcW w:w="793" w:type="dxa"/>
          </w:tcPr>
          <w:p w:rsidR="0066645F" w:rsidRDefault="00E5157D">
            <w:pPr>
              <w:pStyle w:val="TableParagraph"/>
              <w:spacing w:before="4"/>
              <w:ind w:left="107"/>
            </w:pPr>
            <w:r>
              <w:rPr>
                <w:spacing w:val="-5"/>
              </w:rPr>
              <w:t>45</w:t>
            </w:r>
          </w:p>
        </w:tc>
        <w:tc>
          <w:tcPr>
            <w:tcW w:w="1124" w:type="dxa"/>
          </w:tcPr>
          <w:p w:rsidR="0066645F" w:rsidRDefault="00E5157D">
            <w:pPr>
              <w:pStyle w:val="TableParagraph"/>
              <w:spacing w:before="4"/>
            </w:pPr>
            <w:r>
              <w:rPr>
                <w:spacing w:val="-5"/>
              </w:rPr>
              <w:t>15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28"/>
            </w:pPr>
            <w:r>
              <w:t>PONTA DE POLIMENTO, MATERIAL ÓXIDO DE ALUMÍNIO, INDICAÇÃO PARA ACABAMENTO FINO DE ESMALTE, COMPÓSITOS, COMPÔMEROS E PORCELANAS, TIPO PARA ALTA</w:t>
            </w:r>
            <w:r>
              <w:rPr>
                <w:spacing w:val="-10"/>
              </w:rPr>
              <w:t xml:space="preserve"> </w:t>
            </w:r>
            <w:r>
              <w:t>ROTAÇÃO,</w:t>
            </w:r>
            <w:r>
              <w:rPr>
                <w:spacing w:val="-13"/>
              </w:rPr>
              <w:t xml:space="preserve"> </w:t>
            </w:r>
            <w:r>
              <w:t>AUTOCLAVÁVEL,</w:t>
            </w:r>
            <w:r>
              <w:rPr>
                <w:spacing w:val="-13"/>
              </w:rPr>
              <w:t xml:space="preserve"> </w:t>
            </w:r>
            <w:r>
              <w:t>FORMATO</w:t>
            </w:r>
            <w:r>
              <w:rPr>
                <w:spacing w:val="-11"/>
              </w:rPr>
              <w:t xml:space="preserve"> </w:t>
            </w:r>
            <w:r>
              <w:t>EM OGIVA, EMBALAGEM COM 01 UNIDADE. (REFERÊNCIA DURA-WHITE SHOFU Nº 0223 AR OGIVA, BALA)</w:t>
            </w:r>
          </w:p>
        </w:tc>
      </w:tr>
      <w:tr w:rsidR="0066645F">
        <w:trPr>
          <w:trHeight w:val="2906"/>
        </w:trPr>
        <w:tc>
          <w:tcPr>
            <w:tcW w:w="793" w:type="dxa"/>
          </w:tcPr>
          <w:p w:rsidR="0066645F" w:rsidRDefault="00E5157D">
            <w:pPr>
              <w:pStyle w:val="TableParagraph"/>
              <w:ind w:left="107"/>
            </w:pPr>
            <w:r>
              <w:rPr>
                <w:spacing w:val="-5"/>
              </w:rPr>
              <w:t>46</w:t>
            </w:r>
          </w:p>
        </w:tc>
        <w:tc>
          <w:tcPr>
            <w:tcW w:w="1124" w:type="dxa"/>
          </w:tcPr>
          <w:p w:rsidR="0066645F" w:rsidRDefault="00E5157D">
            <w:pPr>
              <w:pStyle w:val="TableParagraph"/>
            </w:pPr>
            <w:r>
              <w:rPr>
                <w:spacing w:val="-5"/>
              </w:rPr>
              <w:t>15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28"/>
            </w:pPr>
            <w:r>
              <w:t>PONTA DE POLIMENTO, MATERIAL ÓXIDO DE ALUMÍNIO, INDICAÇÃO PARA ACABAMENTO FINO DE ESMALTE, COMPÓSITOS, COMPÔMEROS E PORCELANAS, TIPO PARA ALTA</w:t>
            </w:r>
            <w:r>
              <w:rPr>
                <w:spacing w:val="-10"/>
              </w:rPr>
              <w:t xml:space="preserve"> </w:t>
            </w:r>
            <w:r>
              <w:t>ROTAÇÃO,</w:t>
            </w:r>
            <w:r>
              <w:rPr>
                <w:spacing w:val="-13"/>
              </w:rPr>
              <w:t xml:space="preserve"> </w:t>
            </w:r>
            <w:r>
              <w:t>AUTOCLAVÁVEL,</w:t>
            </w:r>
            <w:r>
              <w:rPr>
                <w:spacing w:val="-13"/>
              </w:rPr>
              <w:t xml:space="preserve"> </w:t>
            </w:r>
            <w:r>
              <w:t>FORMATO</w:t>
            </w:r>
            <w:r>
              <w:rPr>
                <w:spacing w:val="-11"/>
              </w:rPr>
              <w:t xml:space="preserve"> </w:t>
            </w:r>
            <w:r>
              <w:t xml:space="preserve">EM LÁPIS, EMBALAGEM COM 01 UNIDADE. (REFERÊNCIA DURA-WHITE SHOFU Nº 0221 AR </w:t>
            </w:r>
            <w:r>
              <w:rPr>
                <w:spacing w:val="-2"/>
              </w:rPr>
              <w:t>LÁPIS)</w:t>
            </w:r>
          </w:p>
        </w:tc>
      </w:tr>
      <w:tr w:rsidR="0066645F">
        <w:trPr>
          <w:trHeight w:val="874"/>
        </w:trPr>
        <w:tc>
          <w:tcPr>
            <w:tcW w:w="793" w:type="dxa"/>
          </w:tcPr>
          <w:p w:rsidR="0066645F" w:rsidRDefault="00E5157D">
            <w:pPr>
              <w:pStyle w:val="TableParagraph"/>
              <w:spacing w:before="4"/>
              <w:ind w:left="107"/>
            </w:pPr>
            <w:r>
              <w:rPr>
                <w:spacing w:val="-5"/>
              </w:rPr>
              <w:t>47</w:t>
            </w:r>
          </w:p>
        </w:tc>
        <w:tc>
          <w:tcPr>
            <w:tcW w:w="1124" w:type="dxa"/>
          </w:tcPr>
          <w:p w:rsidR="0066645F" w:rsidRDefault="00E5157D">
            <w:pPr>
              <w:pStyle w:val="TableParagraph"/>
              <w:spacing w:before="4"/>
            </w:pPr>
            <w:r>
              <w:rPr>
                <w:spacing w:val="-5"/>
              </w:rPr>
              <w:t>15</w:t>
            </w:r>
          </w:p>
        </w:tc>
        <w:tc>
          <w:tcPr>
            <w:tcW w:w="881" w:type="dxa"/>
          </w:tcPr>
          <w:p w:rsidR="0066645F" w:rsidRDefault="00E5157D">
            <w:pPr>
              <w:pStyle w:val="TableParagraph"/>
              <w:spacing w:before="4"/>
            </w:pPr>
            <w:r>
              <w:rPr>
                <w:spacing w:val="-5"/>
              </w:rPr>
              <w:t>PCT</w:t>
            </w:r>
          </w:p>
        </w:tc>
        <w:tc>
          <w:tcPr>
            <w:tcW w:w="5426" w:type="dxa"/>
          </w:tcPr>
          <w:p w:rsidR="0066645F" w:rsidRDefault="00E5157D">
            <w:pPr>
              <w:pStyle w:val="TableParagraph"/>
              <w:spacing w:before="4" w:line="278" w:lineRule="auto"/>
              <w:ind w:left="110" w:right="218"/>
            </w:pPr>
            <w:r>
              <w:t>CARTÃO</w:t>
            </w:r>
            <w:r>
              <w:rPr>
                <w:spacing w:val="-6"/>
              </w:rPr>
              <w:t xml:space="preserve"> </w:t>
            </w:r>
            <w:r>
              <w:t>SUPORTE</w:t>
            </w:r>
            <w:r>
              <w:rPr>
                <w:spacing w:val="-5"/>
              </w:rPr>
              <w:t xml:space="preserve"> </w:t>
            </w:r>
            <w:r>
              <w:t>PARA</w:t>
            </w:r>
            <w:r>
              <w:rPr>
                <w:spacing w:val="-5"/>
              </w:rPr>
              <w:t xml:space="preserve"> </w:t>
            </w:r>
            <w:r>
              <w:t>RAIO</w:t>
            </w:r>
            <w:r>
              <w:rPr>
                <w:spacing w:val="-6"/>
              </w:rPr>
              <w:t xml:space="preserve"> </w:t>
            </w:r>
            <w:r>
              <w:t>X</w:t>
            </w:r>
            <w:r>
              <w:rPr>
                <w:spacing w:val="-13"/>
              </w:rPr>
              <w:t xml:space="preserve"> </w:t>
            </w:r>
            <w:r>
              <w:t>COM</w:t>
            </w:r>
            <w:r>
              <w:rPr>
                <w:spacing w:val="-7"/>
              </w:rPr>
              <w:t xml:space="preserve"> </w:t>
            </w:r>
            <w:r>
              <w:t>02 FUROS, PACOTE COM 50 UNIDADES</w:t>
            </w:r>
          </w:p>
        </w:tc>
      </w:tr>
      <w:tr w:rsidR="0066645F">
        <w:trPr>
          <w:trHeight w:val="1162"/>
        </w:trPr>
        <w:tc>
          <w:tcPr>
            <w:tcW w:w="793" w:type="dxa"/>
          </w:tcPr>
          <w:p w:rsidR="0066645F" w:rsidRDefault="00E5157D">
            <w:pPr>
              <w:pStyle w:val="TableParagraph"/>
              <w:spacing w:before="4"/>
              <w:ind w:left="107"/>
            </w:pPr>
            <w:r>
              <w:rPr>
                <w:spacing w:val="-5"/>
              </w:rPr>
              <w:t>48</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218"/>
            </w:pPr>
            <w:r>
              <w:t>CABO</w:t>
            </w:r>
            <w:r>
              <w:rPr>
                <w:spacing w:val="-11"/>
              </w:rPr>
              <w:t xml:space="preserve"> </w:t>
            </w:r>
            <w:r>
              <w:t>ESPELHO</w:t>
            </w:r>
            <w:r>
              <w:rPr>
                <w:spacing w:val="-11"/>
              </w:rPr>
              <w:t xml:space="preserve"> </w:t>
            </w:r>
            <w:r>
              <w:t>BUCAL,</w:t>
            </w:r>
            <w:r>
              <w:rPr>
                <w:spacing w:val="-12"/>
              </w:rPr>
              <w:t xml:space="preserve"> </w:t>
            </w:r>
            <w:r>
              <w:t>MATERIAL</w:t>
            </w:r>
            <w:r>
              <w:rPr>
                <w:spacing w:val="-10"/>
              </w:rPr>
              <w:t xml:space="preserve"> </w:t>
            </w:r>
            <w:r>
              <w:t xml:space="preserve">ALUMÍNIO, FORMATO REDONDO, TIPO USO </w:t>
            </w:r>
            <w:r>
              <w:rPr>
                <w:spacing w:val="-2"/>
              </w:rPr>
              <w:t>AUTOCLAVÁVEL</w:t>
            </w:r>
          </w:p>
        </w:tc>
      </w:tr>
      <w:tr w:rsidR="0066645F">
        <w:trPr>
          <w:trHeight w:val="1166"/>
        </w:trPr>
        <w:tc>
          <w:tcPr>
            <w:tcW w:w="793" w:type="dxa"/>
          </w:tcPr>
          <w:p w:rsidR="0066645F" w:rsidRDefault="00E5157D">
            <w:pPr>
              <w:pStyle w:val="TableParagraph"/>
              <w:spacing w:before="4"/>
              <w:ind w:left="107"/>
            </w:pPr>
            <w:r>
              <w:rPr>
                <w:spacing w:val="-5"/>
              </w:rPr>
              <w:t>49</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CÂMARA</w:t>
            </w:r>
            <w:r>
              <w:rPr>
                <w:spacing w:val="-9"/>
              </w:rPr>
              <w:t xml:space="preserve"> </w:t>
            </w:r>
            <w:r>
              <w:t>ESCURA</w:t>
            </w:r>
            <w:r>
              <w:rPr>
                <w:spacing w:val="-9"/>
              </w:rPr>
              <w:t xml:space="preserve"> </w:t>
            </w:r>
            <w:r>
              <w:t>PARA</w:t>
            </w:r>
            <w:r>
              <w:rPr>
                <w:spacing w:val="-9"/>
              </w:rPr>
              <w:t xml:space="preserve"> </w:t>
            </w:r>
            <w:r>
              <w:t>REVELAÇÃO</w:t>
            </w:r>
            <w:r>
              <w:rPr>
                <w:spacing w:val="-10"/>
              </w:rPr>
              <w:t xml:space="preserve"> </w:t>
            </w:r>
            <w:r>
              <w:t>DE</w:t>
            </w:r>
            <w:r>
              <w:rPr>
                <w:spacing w:val="-9"/>
              </w:rPr>
              <w:t xml:space="preserve"> </w:t>
            </w:r>
            <w:r>
              <w:t xml:space="preserve">RXUND PERIAPICAL, PARA APLICAÇÃO EM GABINETE </w:t>
            </w:r>
            <w:r>
              <w:rPr>
                <w:spacing w:val="-2"/>
              </w:rPr>
              <w:t>ODONTOLÓGICO.</w:t>
            </w:r>
          </w:p>
        </w:tc>
      </w:tr>
      <w:tr w:rsidR="0066645F">
        <w:trPr>
          <w:trHeight w:val="3490"/>
        </w:trPr>
        <w:tc>
          <w:tcPr>
            <w:tcW w:w="793" w:type="dxa"/>
          </w:tcPr>
          <w:p w:rsidR="0066645F" w:rsidRDefault="00E5157D">
            <w:pPr>
              <w:pStyle w:val="TableParagraph"/>
              <w:ind w:left="107"/>
            </w:pPr>
            <w:r>
              <w:rPr>
                <w:spacing w:val="-5"/>
              </w:rPr>
              <w:t>50</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CANETA</w:t>
            </w:r>
            <w:r>
              <w:rPr>
                <w:spacing w:val="-7"/>
              </w:rPr>
              <w:t xml:space="preserve"> </w:t>
            </w:r>
            <w:r>
              <w:t>DE</w:t>
            </w:r>
            <w:r>
              <w:rPr>
                <w:spacing w:val="-7"/>
              </w:rPr>
              <w:t xml:space="preserve"> </w:t>
            </w:r>
            <w:r>
              <w:t>ALTA</w:t>
            </w:r>
            <w:r>
              <w:rPr>
                <w:spacing w:val="-7"/>
              </w:rPr>
              <w:t xml:space="preserve"> </w:t>
            </w:r>
            <w:r>
              <w:t>ROTAÇÃO</w:t>
            </w:r>
            <w:r>
              <w:rPr>
                <w:spacing w:val="-8"/>
              </w:rPr>
              <w:t xml:space="preserve"> </w:t>
            </w:r>
            <w:r>
              <w:t>ENCAIXE:</w:t>
            </w:r>
            <w:r>
              <w:rPr>
                <w:spacing w:val="-10"/>
              </w:rPr>
              <w:t xml:space="preserve"> </w:t>
            </w:r>
            <w:r>
              <w:t>BORDEN. SPRAY: TRIPLO. ROLAMENTO METÁLICO. VELOCIDADE: 380.000 RPM. FIXAÇÃO DA BROCA: FG - SACA BROCAS. PRESSÃO AR: 32 LBS. BALANCEAMENTO: SIM. AUTOCLAVÁVEL: 135°C - 1000 X. RUÍDO: 64 DECIBÉIS. PRODUZIDO COM LATÃO, ALUMÍNIO E COMPONENTES DE AÇO INOX. REFERÊNCIA: ALTA ROTAÇÃO 605 C KAVO; OU SIMILAR, OU EQUIVALENTE OU DE MELHOR QUALIDADE.</w:t>
            </w:r>
          </w:p>
          <w:p w:rsidR="0066645F" w:rsidRDefault="0066645F">
            <w:pPr>
              <w:pStyle w:val="TableParagraph"/>
              <w:spacing w:before="38"/>
              <w:ind w:left="0"/>
            </w:pPr>
          </w:p>
          <w:p w:rsidR="0066645F" w:rsidRDefault="00E5157D">
            <w:pPr>
              <w:pStyle w:val="TableParagraph"/>
              <w:spacing w:before="1"/>
              <w:ind w:left="110"/>
            </w:pPr>
            <w:r>
              <w:rPr>
                <w:spacing w:val="-2"/>
              </w:rPr>
              <w:t>AMOSTRA</w:t>
            </w:r>
          </w:p>
        </w:tc>
      </w:tr>
      <w:tr w:rsidR="0066645F">
        <w:trPr>
          <w:trHeight w:val="874"/>
        </w:trPr>
        <w:tc>
          <w:tcPr>
            <w:tcW w:w="793" w:type="dxa"/>
          </w:tcPr>
          <w:p w:rsidR="0066645F" w:rsidRDefault="00E5157D">
            <w:pPr>
              <w:pStyle w:val="TableParagraph"/>
              <w:spacing w:before="4"/>
              <w:ind w:left="107"/>
            </w:pPr>
            <w:r>
              <w:rPr>
                <w:spacing w:val="-5"/>
              </w:rPr>
              <w:t>51</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5"/>
              </w:rPr>
              <w:t>KIT</w:t>
            </w:r>
          </w:p>
        </w:tc>
        <w:tc>
          <w:tcPr>
            <w:tcW w:w="5426" w:type="dxa"/>
          </w:tcPr>
          <w:p w:rsidR="0066645F" w:rsidRDefault="00E5157D">
            <w:pPr>
              <w:pStyle w:val="TableParagraph"/>
              <w:spacing w:before="4" w:line="273" w:lineRule="auto"/>
              <w:ind w:left="110" w:right="132"/>
            </w:pPr>
            <w:r>
              <w:t>HIDRÓXIDO DE CÁLCIO, TIPO CIMENTO, ASPECTO</w:t>
            </w:r>
            <w:r>
              <w:rPr>
                <w:spacing w:val="-4"/>
              </w:rPr>
              <w:t xml:space="preserve"> </w:t>
            </w:r>
            <w:r>
              <w:t>FÍSICO</w:t>
            </w:r>
            <w:r>
              <w:rPr>
                <w:spacing w:val="-3"/>
              </w:rPr>
              <w:t xml:space="preserve"> </w:t>
            </w:r>
            <w:r>
              <w:t>BASE</w:t>
            </w:r>
            <w:r>
              <w:rPr>
                <w:spacing w:val="-2"/>
              </w:rPr>
              <w:t xml:space="preserve"> </w:t>
            </w:r>
            <w:r>
              <w:t>+</w:t>
            </w:r>
            <w:r>
              <w:rPr>
                <w:spacing w:val="-5"/>
              </w:rPr>
              <w:t xml:space="preserve"> </w:t>
            </w:r>
            <w:r>
              <w:rPr>
                <w:spacing w:val="-2"/>
              </w:rPr>
              <w:t>CATALISADOR,</w:t>
            </w:r>
          </w:p>
          <w:p w:rsidR="0066645F" w:rsidRDefault="00E5157D">
            <w:pPr>
              <w:pStyle w:val="TableParagraph"/>
              <w:spacing w:before="4"/>
              <w:ind w:left="110"/>
            </w:pPr>
            <w:r>
              <w:t>APRESENTAÇÃO</w:t>
            </w:r>
            <w:r>
              <w:rPr>
                <w:spacing w:val="-12"/>
              </w:rPr>
              <w:t xml:space="preserve"> </w:t>
            </w:r>
            <w:r>
              <w:t>CONJUNTO</w:t>
            </w:r>
            <w:r>
              <w:rPr>
                <w:spacing w:val="-11"/>
              </w:rPr>
              <w:t xml:space="preserve"> </w:t>
            </w:r>
            <w:r>
              <w:rPr>
                <w:spacing w:val="-2"/>
              </w:rPr>
              <w:t>COMPLETO</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293"/>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66645F">
            <w:pPr>
              <w:pStyle w:val="TableParagraph"/>
              <w:ind w:left="0"/>
              <w:rPr>
                <w:rFonts w:ascii="Times New Roman"/>
              </w:rPr>
            </w:pPr>
          </w:p>
        </w:tc>
      </w:tr>
      <w:tr w:rsidR="0066645F">
        <w:trPr>
          <w:trHeight w:val="1162"/>
        </w:trPr>
        <w:tc>
          <w:tcPr>
            <w:tcW w:w="793" w:type="dxa"/>
          </w:tcPr>
          <w:p w:rsidR="0066645F" w:rsidRDefault="00E5157D">
            <w:pPr>
              <w:pStyle w:val="TableParagraph"/>
              <w:ind w:left="107"/>
            </w:pPr>
            <w:r>
              <w:rPr>
                <w:spacing w:val="-5"/>
              </w:rPr>
              <w:t>52</w:t>
            </w:r>
          </w:p>
        </w:tc>
        <w:tc>
          <w:tcPr>
            <w:tcW w:w="1124" w:type="dxa"/>
          </w:tcPr>
          <w:p w:rsidR="0066645F" w:rsidRDefault="00E5157D">
            <w:pPr>
              <w:pStyle w:val="TableParagraph"/>
            </w:pPr>
            <w:r>
              <w:rPr>
                <w:spacing w:val="-5"/>
              </w:rPr>
              <w:t>20</w:t>
            </w:r>
          </w:p>
        </w:tc>
        <w:tc>
          <w:tcPr>
            <w:tcW w:w="881" w:type="dxa"/>
          </w:tcPr>
          <w:p w:rsidR="0066645F" w:rsidRDefault="00E5157D">
            <w:pPr>
              <w:pStyle w:val="TableParagraph"/>
            </w:pPr>
            <w:r>
              <w:rPr>
                <w:spacing w:val="-4"/>
              </w:rPr>
              <w:t>POTE</w:t>
            </w:r>
          </w:p>
        </w:tc>
        <w:tc>
          <w:tcPr>
            <w:tcW w:w="5426" w:type="dxa"/>
          </w:tcPr>
          <w:p w:rsidR="0066645F" w:rsidRDefault="00E5157D">
            <w:pPr>
              <w:pStyle w:val="TableParagraph"/>
              <w:spacing w:line="276" w:lineRule="auto"/>
              <w:ind w:left="110"/>
            </w:pPr>
            <w:r>
              <w:t>CIMENTO</w:t>
            </w:r>
            <w:r>
              <w:rPr>
                <w:spacing w:val="-14"/>
              </w:rPr>
              <w:t xml:space="preserve"> </w:t>
            </w:r>
            <w:r>
              <w:t>ODONTOLÓGICO,</w:t>
            </w:r>
            <w:r>
              <w:rPr>
                <w:spacing w:val="-16"/>
              </w:rPr>
              <w:t xml:space="preserve"> </w:t>
            </w:r>
            <w:r>
              <w:t>TIPO</w:t>
            </w:r>
            <w:r>
              <w:rPr>
                <w:spacing w:val="-13"/>
              </w:rPr>
              <w:t xml:space="preserve"> </w:t>
            </w:r>
            <w:r>
              <w:t>OBTURADOR PROVISÓRIO, COMPOSIÇÃO COM FLÚOR, ASPECTOFÍSICO PASTA ÚNICA</w:t>
            </w:r>
          </w:p>
          <w:p w:rsidR="0066645F" w:rsidRDefault="00E5157D">
            <w:pPr>
              <w:pStyle w:val="TableParagraph"/>
              <w:spacing w:line="253" w:lineRule="exact"/>
              <w:ind w:left="110"/>
            </w:pPr>
            <w:r>
              <w:rPr>
                <w:spacing w:val="-2"/>
              </w:rPr>
              <w:t>AMOSTRA</w:t>
            </w:r>
          </w:p>
        </w:tc>
      </w:tr>
      <w:tr w:rsidR="0066645F">
        <w:trPr>
          <w:trHeight w:val="2038"/>
        </w:trPr>
        <w:tc>
          <w:tcPr>
            <w:tcW w:w="793" w:type="dxa"/>
          </w:tcPr>
          <w:p w:rsidR="0066645F" w:rsidRDefault="00E5157D">
            <w:pPr>
              <w:pStyle w:val="TableParagraph"/>
              <w:spacing w:before="4"/>
              <w:ind w:left="107"/>
            </w:pPr>
            <w:r>
              <w:rPr>
                <w:spacing w:val="-5"/>
              </w:rPr>
              <w:t>53</w:t>
            </w:r>
          </w:p>
        </w:tc>
        <w:tc>
          <w:tcPr>
            <w:tcW w:w="1124" w:type="dxa"/>
          </w:tcPr>
          <w:p w:rsidR="0066645F" w:rsidRDefault="00E5157D">
            <w:pPr>
              <w:pStyle w:val="TableParagraph"/>
              <w:spacing w:before="4"/>
            </w:pPr>
            <w:r>
              <w:rPr>
                <w:spacing w:val="-5"/>
              </w:rPr>
              <w:t>12</w:t>
            </w:r>
          </w:p>
        </w:tc>
        <w:tc>
          <w:tcPr>
            <w:tcW w:w="881" w:type="dxa"/>
          </w:tcPr>
          <w:p w:rsidR="0066645F" w:rsidRDefault="00E5157D">
            <w:pPr>
              <w:pStyle w:val="TableParagraph"/>
              <w:spacing w:before="4"/>
            </w:pPr>
            <w:r>
              <w:rPr>
                <w:spacing w:val="-5"/>
              </w:rPr>
              <w:t>KIT</w:t>
            </w:r>
          </w:p>
        </w:tc>
        <w:tc>
          <w:tcPr>
            <w:tcW w:w="5426" w:type="dxa"/>
          </w:tcPr>
          <w:p w:rsidR="0066645F" w:rsidRDefault="00E5157D">
            <w:pPr>
              <w:pStyle w:val="TableParagraph"/>
              <w:spacing w:before="4" w:line="276" w:lineRule="auto"/>
              <w:ind w:left="110" w:right="132"/>
            </w:pPr>
            <w:r>
              <w:t>CIMENTO</w:t>
            </w:r>
            <w:r>
              <w:rPr>
                <w:spacing w:val="-13"/>
              </w:rPr>
              <w:t xml:space="preserve"> </w:t>
            </w:r>
            <w:r>
              <w:t>ODONTOLÓGICO,</w:t>
            </w:r>
            <w:r>
              <w:rPr>
                <w:spacing w:val="-14"/>
              </w:rPr>
              <w:t xml:space="preserve"> </w:t>
            </w:r>
            <w:r>
              <w:t>TIPO</w:t>
            </w:r>
            <w:r>
              <w:rPr>
                <w:spacing w:val="-13"/>
              </w:rPr>
              <w:t xml:space="preserve"> </w:t>
            </w:r>
            <w:r>
              <w:t>TEMPORÁRIO, COMPOSIÇÃO ÓXIDO DE ZINCO E EUGENOL, ASPECTO FÍSICO PÓ + LÍQUIDO, APRESENTAÇÃO CONJUNTO COMPLETO</w:t>
            </w:r>
          </w:p>
          <w:p w:rsidR="0066645F" w:rsidRDefault="0066645F">
            <w:pPr>
              <w:pStyle w:val="TableParagraph"/>
              <w:spacing w:before="35"/>
              <w:ind w:left="0"/>
            </w:pPr>
          </w:p>
          <w:p w:rsidR="0066645F" w:rsidRDefault="00E5157D">
            <w:pPr>
              <w:pStyle w:val="TableParagraph"/>
              <w:spacing w:before="1"/>
              <w:ind w:left="110"/>
            </w:pPr>
            <w:r>
              <w:rPr>
                <w:spacing w:val="-2"/>
              </w:rPr>
              <w:t>AMOSTRA</w:t>
            </w:r>
          </w:p>
        </w:tc>
      </w:tr>
      <w:tr w:rsidR="0066645F">
        <w:trPr>
          <w:trHeight w:val="1162"/>
        </w:trPr>
        <w:tc>
          <w:tcPr>
            <w:tcW w:w="793" w:type="dxa"/>
          </w:tcPr>
          <w:p w:rsidR="0066645F" w:rsidRDefault="00E5157D">
            <w:pPr>
              <w:pStyle w:val="TableParagraph"/>
              <w:spacing w:before="1"/>
              <w:ind w:left="107"/>
            </w:pPr>
            <w:r>
              <w:rPr>
                <w:spacing w:val="-5"/>
              </w:rPr>
              <w:t>54</w:t>
            </w:r>
          </w:p>
        </w:tc>
        <w:tc>
          <w:tcPr>
            <w:tcW w:w="1124" w:type="dxa"/>
          </w:tcPr>
          <w:p w:rsidR="0066645F" w:rsidRDefault="00E5157D">
            <w:pPr>
              <w:pStyle w:val="TableParagraph"/>
              <w:spacing w:before="1"/>
            </w:pPr>
            <w:r>
              <w:rPr>
                <w:spacing w:val="-5"/>
              </w:rPr>
              <w:t>20</w:t>
            </w:r>
          </w:p>
        </w:tc>
        <w:tc>
          <w:tcPr>
            <w:tcW w:w="881" w:type="dxa"/>
          </w:tcPr>
          <w:p w:rsidR="0066645F" w:rsidRDefault="00E5157D">
            <w:pPr>
              <w:pStyle w:val="TableParagraph"/>
              <w:spacing w:before="1"/>
            </w:pPr>
            <w:r>
              <w:rPr>
                <w:spacing w:val="-5"/>
              </w:rPr>
              <w:t>FR</w:t>
            </w:r>
          </w:p>
        </w:tc>
        <w:tc>
          <w:tcPr>
            <w:tcW w:w="5426" w:type="dxa"/>
          </w:tcPr>
          <w:p w:rsidR="0066645F" w:rsidRDefault="00E5157D">
            <w:pPr>
              <w:pStyle w:val="TableParagraph"/>
              <w:spacing w:before="1" w:line="278" w:lineRule="auto"/>
              <w:ind w:left="110"/>
            </w:pPr>
            <w:r>
              <w:t>CLOREXIDINA</w:t>
            </w:r>
            <w:r>
              <w:rPr>
                <w:spacing w:val="-13"/>
              </w:rPr>
              <w:t xml:space="preserve"> </w:t>
            </w:r>
            <w:r>
              <w:t>DIGLUCONATO,</w:t>
            </w:r>
            <w:r>
              <w:rPr>
                <w:spacing w:val="-15"/>
              </w:rPr>
              <w:t xml:space="preserve"> </w:t>
            </w:r>
            <w:r>
              <w:t>DOSAGEM</w:t>
            </w:r>
            <w:r>
              <w:rPr>
                <w:spacing w:val="-16"/>
              </w:rPr>
              <w:t xml:space="preserve"> </w:t>
            </w:r>
            <w:r>
              <w:t>2%, APLICAÇÃO SOLUÇÃO TÓPICA</w:t>
            </w:r>
          </w:p>
        </w:tc>
      </w:tr>
      <w:tr w:rsidR="0066645F">
        <w:trPr>
          <w:trHeight w:val="1166"/>
        </w:trPr>
        <w:tc>
          <w:tcPr>
            <w:tcW w:w="793" w:type="dxa"/>
          </w:tcPr>
          <w:p w:rsidR="0066645F" w:rsidRDefault="00E5157D">
            <w:pPr>
              <w:pStyle w:val="TableParagraph"/>
              <w:spacing w:before="4"/>
              <w:ind w:left="107"/>
            </w:pPr>
            <w:r>
              <w:rPr>
                <w:spacing w:val="-5"/>
              </w:rPr>
              <w:t>55</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ESCAVADOR DE DENTINA DUPLO Nº 11,5 . FABRICADO</w:t>
            </w:r>
            <w:r>
              <w:rPr>
                <w:spacing w:val="-9"/>
              </w:rPr>
              <w:t xml:space="preserve"> </w:t>
            </w:r>
            <w:r>
              <w:t>EM</w:t>
            </w:r>
            <w:r>
              <w:rPr>
                <w:spacing w:val="-13"/>
              </w:rPr>
              <w:t xml:space="preserve"> </w:t>
            </w:r>
            <w:r>
              <w:t>AÇO</w:t>
            </w:r>
            <w:r>
              <w:rPr>
                <w:spacing w:val="-9"/>
              </w:rPr>
              <w:t xml:space="preserve"> </w:t>
            </w:r>
            <w:r>
              <w:t>INOX.</w:t>
            </w:r>
            <w:r>
              <w:rPr>
                <w:spacing w:val="-11"/>
              </w:rPr>
              <w:t xml:space="preserve"> </w:t>
            </w:r>
            <w:r>
              <w:t>AUTOCLAVÁVEL. EMBALAGEM COM 1 UNIDADE.</w:t>
            </w:r>
          </w:p>
        </w:tc>
      </w:tr>
      <w:tr w:rsidR="0066645F">
        <w:trPr>
          <w:trHeight w:val="4070"/>
        </w:trPr>
        <w:tc>
          <w:tcPr>
            <w:tcW w:w="793" w:type="dxa"/>
          </w:tcPr>
          <w:p w:rsidR="0066645F" w:rsidRDefault="00E5157D">
            <w:pPr>
              <w:pStyle w:val="TableParagraph"/>
              <w:ind w:left="107"/>
            </w:pPr>
            <w:r>
              <w:rPr>
                <w:spacing w:val="-5"/>
              </w:rPr>
              <w:t>56</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CONTRA ÂNGULO EM ALUMÍNIO, COM TRATAMENTO CROMADO . AUTOCLAVÁVEL. ACOPLAMENTO POR MEIO DE SISTEMA INTRA GIRATÓRIO. TRAVAMENTO COM ANEL EM AÇO INOX.</w:t>
            </w:r>
            <w:r>
              <w:rPr>
                <w:spacing w:val="-5"/>
              </w:rPr>
              <w:t xml:space="preserve"> </w:t>
            </w:r>
            <w:r>
              <w:t>ROTAÇÃO</w:t>
            </w:r>
            <w:r>
              <w:rPr>
                <w:spacing w:val="-3"/>
              </w:rPr>
              <w:t xml:space="preserve"> </w:t>
            </w:r>
            <w:r>
              <w:t>MÁXIMA</w:t>
            </w:r>
            <w:r>
              <w:rPr>
                <w:spacing w:val="-3"/>
              </w:rPr>
              <w:t xml:space="preserve"> </w:t>
            </w:r>
            <w:r>
              <w:t>DE</w:t>
            </w:r>
            <w:r>
              <w:rPr>
                <w:spacing w:val="-2"/>
              </w:rPr>
              <w:t xml:space="preserve"> </w:t>
            </w:r>
            <w:r>
              <w:t>20.000</w:t>
            </w:r>
            <w:r>
              <w:rPr>
                <w:spacing w:val="-2"/>
              </w:rPr>
              <w:t xml:space="preserve"> </w:t>
            </w:r>
            <w:r>
              <w:t>RPM.</w:t>
            </w:r>
            <w:r>
              <w:rPr>
                <w:spacing w:val="-5"/>
              </w:rPr>
              <w:t xml:space="preserve"> </w:t>
            </w:r>
            <w:r>
              <w:t>BAIXO RUÍDO DE TRABALHO. SISTEMA DE LÂMINA TRAVA</w:t>
            </w:r>
            <w:r>
              <w:rPr>
                <w:spacing w:val="-8"/>
              </w:rPr>
              <w:t xml:space="preserve"> </w:t>
            </w:r>
            <w:r>
              <w:t>PARA</w:t>
            </w:r>
            <w:r>
              <w:rPr>
                <w:spacing w:val="-8"/>
              </w:rPr>
              <w:t xml:space="preserve"> </w:t>
            </w:r>
            <w:r>
              <w:t>FIXAÇÃO</w:t>
            </w:r>
            <w:r>
              <w:rPr>
                <w:spacing w:val="-9"/>
              </w:rPr>
              <w:t xml:space="preserve"> </w:t>
            </w:r>
            <w:r>
              <w:t>DAS</w:t>
            </w:r>
            <w:r>
              <w:rPr>
                <w:spacing w:val="-8"/>
              </w:rPr>
              <w:t xml:space="preserve"> </w:t>
            </w:r>
            <w:r>
              <w:t>BROCAS.</w:t>
            </w:r>
            <w:r>
              <w:rPr>
                <w:spacing w:val="-11"/>
              </w:rPr>
              <w:t xml:space="preserve"> </w:t>
            </w:r>
            <w:r>
              <w:t xml:space="preserve">FORMATO ERGONÔMICO. OBS: DEVE SER DA MESMA MARCA QUE O MICROMOTOR PARA HAVER CORRETA ADAPTAÇÃO ENTRE AS PARTES. MARCA REFERÊNCIA KAVO, DABI ATLANTE OU </w:t>
            </w:r>
            <w:r>
              <w:rPr>
                <w:spacing w:val="-2"/>
              </w:rPr>
              <w:t>SIMILARES</w:t>
            </w:r>
          </w:p>
          <w:p w:rsidR="0066645F" w:rsidRDefault="0066645F">
            <w:pPr>
              <w:pStyle w:val="TableParagraph"/>
              <w:spacing w:before="41"/>
              <w:ind w:left="0"/>
            </w:pPr>
          </w:p>
          <w:p w:rsidR="0066645F" w:rsidRDefault="00E5157D">
            <w:pPr>
              <w:pStyle w:val="TableParagraph"/>
              <w:ind w:left="110"/>
            </w:pPr>
            <w:r>
              <w:rPr>
                <w:spacing w:val="-2"/>
              </w:rPr>
              <w:t>AMOSTRA</w:t>
            </w:r>
          </w:p>
        </w:tc>
      </w:tr>
      <w:tr w:rsidR="0066645F">
        <w:trPr>
          <w:trHeight w:val="1746"/>
        </w:trPr>
        <w:tc>
          <w:tcPr>
            <w:tcW w:w="793" w:type="dxa"/>
          </w:tcPr>
          <w:p w:rsidR="0066645F" w:rsidRDefault="00E5157D">
            <w:pPr>
              <w:pStyle w:val="TableParagraph"/>
              <w:spacing w:before="4"/>
              <w:ind w:left="107"/>
            </w:pPr>
            <w:r>
              <w:rPr>
                <w:spacing w:val="-5"/>
              </w:rPr>
              <w:t>57</w:t>
            </w:r>
          </w:p>
        </w:tc>
        <w:tc>
          <w:tcPr>
            <w:tcW w:w="1124" w:type="dxa"/>
          </w:tcPr>
          <w:p w:rsidR="0066645F" w:rsidRDefault="00E5157D">
            <w:pPr>
              <w:pStyle w:val="TableParagraph"/>
              <w:spacing w:before="4"/>
            </w:pPr>
            <w:r>
              <w:rPr>
                <w:spacing w:val="-5"/>
              </w:rPr>
              <w:t>05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CUNHA</w:t>
            </w:r>
            <w:r>
              <w:rPr>
                <w:spacing w:val="-8"/>
              </w:rPr>
              <w:t xml:space="preserve"> </w:t>
            </w:r>
            <w:r>
              <w:t>ODONTOLÓGICA,</w:t>
            </w:r>
            <w:r>
              <w:rPr>
                <w:spacing w:val="-11"/>
              </w:rPr>
              <w:t xml:space="preserve"> </w:t>
            </w:r>
            <w:r>
              <w:t>MATERIAL</w:t>
            </w:r>
            <w:r>
              <w:rPr>
                <w:spacing w:val="-8"/>
              </w:rPr>
              <w:t xml:space="preserve"> </w:t>
            </w:r>
            <w:r>
              <w:t>MADEIRA, TIPO</w:t>
            </w:r>
            <w:r>
              <w:rPr>
                <w:spacing w:val="-13"/>
              </w:rPr>
              <w:t xml:space="preserve"> </w:t>
            </w:r>
            <w:r>
              <w:t>ANATÔMICA,</w:t>
            </w:r>
            <w:r>
              <w:rPr>
                <w:spacing w:val="-14"/>
              </w:rPr>
              <w:t xml:space="preserve"> </w:t>
            </w:r>
            <w:r>
              <w:t>APLICAÇÃO</w:t>
            </w:r>
            <w:r>
              <w:rPr>
                <w:spacing w:val="-13"/>
              </w:rPr>
              <w:t xml:space="preserve"> </w:t>
            </w:r>
            <w:r>
              <w:t>RESTAURAÇÃO INTERPROXIMAL, TIPO PONTA FINA, CARACTERÍSTICAS ADICIONAIS SEÇÃO TRIANGULAR, LISA, CORES SORTIDAS</w:t>
            </w:r>
          </w:p>
        </w:tc>
      </w:tr>
      <w:tr w:rsidR="0066645F">
        <w:trPr>
          <w:trHeight w:val="1458"/>
        </w:trPr>
        <w:tc>
          <w:tcPr>
            <w:tcW w:w="793" w:type="dxa"/>
          </w:tcPr>
          <w:p w:rsidR="0066645F" w:rsidRDefault="00E5157D">
            <w:pPr>
              <w:pStyle w:val="TableParagraph"/>
              <w:spacing w:before="4"/>
              <w:ind w:left="107"/>
            </w:pPr>
            <w:r>
              <w:rPr>
                <w:spacing w:val="-5"/>
              </w:rPr>
              <w:t>58</w:t>
            </w:r>
          </w:p>
        </w:tc>
        <w:tc>
          <w:tcPr>
            <w:tcW w:w="1124" w:type="dxa"/>
          </w:tcPr>
          <w:p w:rsidR="0066645F" w:rsidRDefault="00E5157D">
            <w:pPr>
              <w:pStyle w:val="TableParagraph"/>
              <w:spacing w:before="4"/>
            </w:pPr>
            <w:r>
              <w:rPr>
                <w:spacing w:val="-5"/>
              </w:rPr>
              <w:t>100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DENTIFRÍCIO FLUORETADO, COMPOSIÇÃO BÁSICA</w:t>
            </w:r>
            <w:r>
              <w:rPr>
                <w:spacing w:val="-7"/>
              </w:rPr>
              <w:t xml:space="preserve"> </w:t>
            </w:r>
            <w:r>
              <w:t>CREME</w:t>
            </w:r>
            <w:r>
              <w:rPr>
                <w:spacing w:val="-7"/>
              </w:rPr>
              <w:t xml:space="preserve"> </w:t>
            </w:r>
            <w:r>
              <w:t>DENTAL</w:t>
            </w:r>
            <w:r>
              <w:rPr>
                <w:spacing w:val="-7"/>
              </w:rPr>
              <w:t xml:space="preserve"> </w:t>
            </w:r>
            <w:r>
              <w:t>COM</w:t>
            </w:r>
            <w:r>
              <w:rPr>
                <w:spacing w:val="-12"/>
              </w:rPr>
              <w:t xml:space="preserve"> </w:t>
            </w:r>
            <w:r>
              <w:t>FLUOR</w:t>
            </w:r>
            <w:r>
              <w:rPr>
                <w:spacing w:val="-12"/>
              </w:rPr>
              <w:t xml:space="preserve"> </w:t>
            </w:r>
            <w:r>
              <w:t>ATIVO (1000 PPM), CAPACIDADE 90 G</w:t>
            </w:r>
          </w:p>
          <w:p w:rsidR="0066645F" w:rsidRDefault="0066645F">
            <w:pPr>
              <w:pStyle w:val="TableParagraph"/>
              <w:spacing w:before="39"/>
              <w:ind w:left="0"/>
            </w:pPr>
          </w:p>
          <w:p w:rsidR="0066645F" w:rsidRDefault="00E5157D">
            <w:pPr>
              <w:pStyle w:val="TableParagraph"/>
              <w:ind w:left="110"/>
            </w:pPr>
            <w:r>
              <w:rPr>
                <w:spacing w:val="-2"/>
              </w:rPr>
              <w:t>AMOSTRA</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458"/>
        </w:trPr>
        <w:tc>
          <w:tcPr>
            <w:tcW w:w="793" w:type="dxa"/>
          </w:tcPr>
          <w:p w:rsidR="0066645F" w:rsidRDefault="00E5157D">
            <w:pPr>
              <w:pStyle w:val="TableParagraph"/>
              <w:spacing w:before="4"/>
              <w:ind w:left="107"/>
            </w:pPr>
            <w:r>
              <w:rPr>
                <w:spacing w:val="-5"/>
              </w:rPr>
              <w:t>59</w:t>
            </w:r>
          </w:p>
        </w:tc>
        <w:tc>
          <w:tcPr>
            <w:tcW w:w="1124" w:type="dxa"/>
          </w:tcPr>
          <w:p w:rsidR="0066645F" w:rsidRDefault="00E5157D">
            <w:pPr>
              <w:pStyle w:val="TableParagraph"/>
              <w:spacing w:before="4"/>
            </w:pPr>
            <w:r>
              <w:rPr>
                <w:spacing w:val="-5"/>
              </w:rPr>
              <w:t>40</w:t>
            </w:r>
          </w:p>
        </w:tc>
        <w:tc>
          <w:tcPr>
            <w:tcW w:w="881" w:type="dxa"/>
          </w:tcPr>
          <w:p w:rsidR="0066645F" w:rsidRDefault="00E5157D">
            <w:pPr>
              <w:pStyle w:val="TableParagraph"/>
              <w:spacing w:before="4"/>
            </w:pPr>
            <w:r>
              <w:rPr>
                <w:spacing w:val="-5"/>
              </w:rPr>
              <w:t>LT</w:t>
            </w:r>
          </w:p>
        </w:tc>
        <w:tc>
          <w:tcPr>
            <w:tcW w:w="5426" w:type="dxa"/>
          </w:tcPr>
          <w:p w:rsidR="0066645F" w:rsidRDefault="00E5157D">
            <w:pPr>
              <w:pStyle w:val="TableParagraph"/>
              <w:spacing w:before="4" w:line="276" w:lineRule="auto"/>
              <w:ind w:left="110" w:right="132"/>
            </w:pPr>
            <w:r>
              <w:t>DETERGENTE</w:t>
            </w:r>
            <w:r>
              <w:rPr>
                <w:spacing w:val="-12"/>
              </w:rPr>
              <w:t xml:space="preserve"> </w:t>
            </w:r>
            <w:r>
              <w:t>ENZIMÁTICO,</w:t>
            </w:r>
            <w:r>
              <w:rPr>
                <w:spacing w:val="-15"/>
              </w:rPr>
              <w:t xml:space="preserve"> </w:t>
            </w:r>
            <w:r>
              <w:t>COMPOSIÇÃO</w:t>
            </w:r>
            <w:r>
              <w:rPr>
                <w:spacing w:val="-13"/>
              </w:rPr>
              <w:t xml:space="preserve"> </w:t>
            </w:r>
            <w:r>
              <w:t>A BASE DE AMILASE, PROTEASE, LIPASE, COMPOSIÇÃO II PEPTIDASE, CELULASE</w:t>
            </w:r>
          </w:p>
          <w:p w:rsidR="0066645F" w:rsidRDefault="0066645F">
            <w:pPr>
              <w:pStyle w:val="TableParagraph"/>
              <w:spacing w:before="39"/>
              <w:ind w:left="0"/>
            </w:pPr>
          </w:p>
          <w:p w:rsidR="0066645F" w:rsidRDefault="00E5157D">
            <w:pPr>
              <w:pStyle w:val="TableParagraph"/>
              <w:ind w:left="110"/>
            </w:pPr>
            <w:r>
              <w:rPr>
                <w:spacing w:val="-2"/>
              </w:rPr>
              <w:t>AMOSTRA</w:t>
            </w:r>
          </w:p>
        </w:tc>
      </w:tr>
      <w:tr w:rsidR="0066645F">
        <w:trPr>
          <w:trHeight w:val="870"/>
        </w:trPr>
        <w:tc>
          <w:tcPr>
            <w:tcW w:w="793" w:type="dxa"/>
          </w:tcPr>
          <w:p w:rsidR="0066645F" w:rsidRDefault="00E5157D">
            <w:pPr>
              <w:pStyle w:val="TableParagraph"/>
              <w:ind w:left="107"/>
            </w:pPr>
            <w:r>
              <w:rPr>
                <w:spacing w:val="-5"/>
              </w:rPr>
              <w:t>60</w:t>
            </w:r>
          </w:p>
        </w:tc>
        <w:tc>
          <w:tcPr>
            <w:tcW w:w="1124" w:type="dxa"/>
          </w:tcPr>
          <w:p w:rsidR="0066645F" w:rsidRDefault="00E5157D">
            <w:pPr>
              <w:pStyle w:val="TableParagraph"/>
            </w:pPr>
            <w:r>
              <w:rPr>
                <w:spacing w:val="-5"/>
              </w:rPr>
              <w:t>25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CLOREXIDINA</w:t>
            </w:r>
            <w:r>
              <w:rPr>
                <w:spacing w:val="-16"/>
              </w:rPr>
              <w:t xml:space="preserve"> </w:t>
            </w:r>
            <w:r>
              <w:t>DIGLUCONATO,</w:t>
            </w:r>
            <w:r>
              <w:rPr>
                <w:spacing w:val="-15"/>
              </w:rPr>
              <w:t xml:space="preserve"> </w:t>
            </w:r>
            <w:r>
              <w:t>CONCENTRAÇÃO 0,12%, FORMA FARMACÊUTICA COLUTÓRIO.</w:t>
            </w:r>
          </w:p>
        </w:tc>
      </w:tr>
      <w:tr w:rsidR="0066645F">
        <w:trPr>
          <w:trHeight w:val="874"/>
        </w:trPr>
        <w:tc>
          <w:tcPr>
            <w:tcW w:w="793" w:type="dxa"/>
          </w:tcPr>
          <w:p w:rsidR="0066645F" w:rsidRDefault="00E5157D">
            <w:pPr>
              <w:pStyle w:val="TableParagraph"/>
              <w:spacing w:before="4"/>
              <w:ind w:left="107"/>
            </w:pPr>
            <w:r>
              <w:rPr>
                <w:spacing w:val="-5"/>
              </w:rPr>
              <w:t>61</w:t>
            </w:r>
          </w:p>
        </w:tc>
        <w:tc>
          <w:tcPr>
            <w:tcW w:w="1124" w:type="dxa"/>
          </w:tcPr>
          <w:p w:rsidR="0066645F" w:rsidRDefault="00E5157D">
            <w:pPr>
              <w:pStyle w:val="TableParagraph"/>
              <w:spacing w:before="4"/>
            </w:pPr>
            <w:r>
              <w:rPr>
                <w:spacing w:val="-5"/>
              </w:rPr>
              <w:t>05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DISCO</w:t>
            </w:r>
            <w:r>
              <w:rPr>
                <w:spacing w:val="-7"/>
              </w:rPr>
              <w:t xml:space="preserve"> </w:t>
            </w:r>
            <w:r>
              <w:t>DE</w:t>
            </w:r>
            <w:r>
              <w:rPr>
                <w:spacing w:val="-6"/>
              </w:rPr>
              <w:t xml:space="preserve"> </w:t>
            </w:r>
            <w:r>
              <w:t>LIXA</w:t>
            </w:r>
            <w:r>
              <w:rPr>
                <w:spacing w:val="-6"/>
              </w:rPr>
              <w:t xml:space="preserve"> </w:t>
            </w:r>
            <w:r>
              <w:t>PARA</w:t>
            </w:r>
            <w:r>
              <w:rPr>
                <w:spacing w:val="-6"/>
              </w:rPr>
              <w:t xml:space="preserve"> </w:t>
            </w:r>
            <w:r>
              <w:t>POLIMENTO</w:t>
            </w:r>
            <w:r>
              <w:rPr>
                <w:spacing w:val="-7"/>
              </w:rPr>
              <w:t xml:space="preserve"> </w:t>
            </w:r>
            <w:r>
              <w:t>DE</w:t>
            </w:r>
            <w:r>
              <w:rPr>
                <w:spacing w:val="-6"/>
              </w:rPr>
              <w:t xml:space="preserve"> </w:t>
            </w:r>
            <w:r>
              <w:t>RESINA COM 100 UNIDADES, CORES VARIADAS</w:t>
            </w:r>
          </w:p>
        </w:tc>
      </w:tr>
      <w:tr w:rsidR="0066645F">
        <w:trPr>
          <w:trHeight w:val="874"/>
        </w:trPr>
        <w:tc>
          <w:tcPr>
            <w:tcW w:w="793" w:type="dxa"/>
          </w:tcPr>
          <w:p w:rsidR="0066645F" w:rsidRDefault="00E5157D">
            <w:pPr>
              <w:pStyle w:val="TableParagraph"/>
              <w:spacing w:before="4"/>
              <w:ind w:left="107"/>
            </w:pPr>
            <w:r>
              <w:rPr>
                <w:spacing w:val="-5"/>
              </w:rPr>
              <w:t>62</w:t>
            </w:r>
          </w:p>
        </w:tc>
        <w:tc>
          <w:tcPr>
            <w:tcW w:w="1124" w:type="dxa"/>
          </w:tcPr>
          <w:p w:rsidR="0066645F" w:rsidRDefault="00E5157D">
            <w:pPr>
              <w:pStyle w:val="TableParagraph"/>
              <w:spacing w:before="4"/>
            </w:pPr>
            <w:r>
              <w:rPr>
                <w:spacing w:val="-5"/>
              </w:rPr>
              <w:t>80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3" w:lineRule="auto"/>
              <w:ind w:left="110" w:right="304"/>
            </w:pPr>
            <w:r>
              <w:t>ESCOVA</w:t>
            </w:r>
            <w:r>
              <w:rPr>
                <w:spacing w:val="-6"/>
              </w:rPr>
              <w:t xml:space="preserve"> </w:t>
            </w:r>
            <w:r>
              <w:t>DE</w:t>
            </w:r>
            <w:r>
              <w:rPr>
                <w:spacing w:val="-6"/>
              </w:rPr>
              <w:t xml:space="preserve"> </w:t>
            </w:r>
            <w:r>
              <w:t>ROBSON,</w:t>
            </w:r>
            <w:r>
              <w:rPr>
                <w:spacing w:val="-8"/>
              </w:rPr>
              <w:t xml:space="preserve"> </w:t>
            </w:r>
            <w:r>
              <w:t>TIPO</w:t>
            </w:r>
            <w:r>
              <w:rPr>
                <w:spacing w:val="-7"/>
              </w:rPr>
              <w:t xml:space="preserve"> </w:t>
            </w:r>
            <w:r>
              <w:t>PONTA</w:t>
            </w:r>
            <w:r>
              <w:rPr>
                <w:spacing w:val="-6"/>
              </w:rPr>
              <w:t xml:space="preserve"> </w:t>
            </w:r>
            <w:r>
              <w:t>TAÇA,</w:t>
            </w:r>
            <w:r>
              <w:rPr>
                <w:spacing w:val="-8"/>
              </w:rPr>
              <w:t xml:space="preserve"> </w:t>
            </w:r>
            <w:r>
              <w:t>USO CONTRA-ÂNGULO, COR PRETA</w:t>
            </w:r>
          </w:p>
        </w:tc>
      </w:tr>
      <w:tr w:rsidR="0066645F">
        <w:trPr>
          <w:trHeight w:val="1746"/>
        </w:trPr>
        <w:tc>
          <w:tcPr>
            <w:tcW w:w="793" w:type="dxa"/>
          </w:tcPr>
          <w:p w:rsidR="0066645F" w:rsidRDefault="00E5157D">
            <w:pPr>
              <w:pStyle w:val="TableParagraph"/>
              <w:ind w:left="107"/>
            </w:pPr>
            <w:r>
              <w:rPr>
                <w:spacing w:val="-5"/>
              </w:rPr>
              <w:t>63</w:t>
            </w:r>
          </w:p>
        </w:tc>
        <w:tc>
          <w:tcPr>
            <w:tcW w:w="1124" w:type="dxa"/>
          </w:tcPr>
          <w:p w:rsidR="0066645F" w:rsidRDefault="00E5157D">
            <w:pPr>
              <w:pStyle w:val="TableParagraph"/>
            </w:pPr>
            <w:r>
              <w:rPr>
                <w:spacing w:val="-4"/>
              </w:rPr>
              <w:t>1500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ESCOVA DENTAL, MATERIAL CERDAS SINTÉTICO, MATERIAL CABO PLÁSTICO, APLICAÇÃO ADULTO, CARACTERÍSTICAS ADICIONAIS</w:t>
            </w:r>
            <w:r>
              <w:rPr>
                <w:spacing w:val="-14"/>
              </w:rPr>
              <w:t xml:space="preserve"> </w:t>
            </w:r>
            <w:r>
              <w:t>CANTOS</w:t>
            </w:r>
            <w:r>
              <w:rPr>
                <w:spacing w:val="-14"/>
              </w:rPr>
              <w:t xml:space="preserve"> </w:t>
            </w:r>
            <w:r>
              <w:t>ARREDONDADOS,</w:t>
            </w:r>
            <w:r>
              <w:rPr>
                <w:spacing w:val="-16"/>
              </w:rPr>
              <w:t xml:space="preserve"> </w:t>
            </w:r>
            <w:r>
              <w:t>TIPO CERDAS MACIA.</w:t>
            </w:r>
          </w:p>
        </w:tc>
      </w:tr>
      <w:tr w:rsidR="0066645F">
        <w:trPr>
          <w:trHeight w:val="3198"/>
        </w:trPr>
        <w:tc>
          <w:tcPr>
            <w:tcW w:w="793" w:type="dxa"/>
          </w:tcPr>
          <w:p w:rsidR="0066645F" w:rsidRDefault="00E5157D">
            <w:pPr>
              <w:pStyle w:val="TableParagraph"/>
              <w:ind w:left="107"/>
            </w:pPr>
            <w:r>
              <w:rPr>
                <w:spacing w:val="-5"/>
              </w:rPr>
              <w:t>64</w:t>
            </w:r>
          </w:p>
        </w:tc>
        <w:tc>
          <w:tcPr>
            <w:tcW w:w="1124" w:type="dxa"/>
          </w:tcPr>
          <w:p w:rsidR="0066645F" w:rsidRDefault="00E5157D">
            <w:pPr>
              <w:pStyle w:val="TableParagraph"/>
            </w:pPr>
            <w:r>
              <w:rPr>
                <w:spacing w:val="-4"/>
              </w:rPr>
              <w:t>2000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07"/>
            </w:pPr>
            <w:r>
              <w:t>ESCOVA DENTAL, MATERIAL CERDAS NÁILON, MATERIAL CABO PLÁSTICO, TIPO CABO RETO,FORMATO CABEÇA RETANGULAR, COM CANTOS ARREDONDADOS, APLICAÇÃO INFANTIL,</w:t>
            </w:r>
            <w:r>
              <w:rPr>
                <w:spacing w:val="-15"/>
              </w:rPr>
              <w:t xml:space="preserve"> </w:t>
            </w:r>
            <w:r>
              <w:t>CARACTERÍSTICAS</w:t>
            </w:r>
            <w:r>
              <w:rPr>
                <w:spacing w:val="-12"/>
              </w:rPr>
              <w:t xml:space="preserve"> </w:t>
            </w:r>
            <w:r>
              <w:t>ADICIONAIS</w:t>
            </w:r>
            <w:r>
              <w:rPr>
                <w:spacing w:val="-12"/>
              </w:rPr>
              <w:t xml:space="preserve"> </w:t>
            </w:r>
            <w:r>
              <w:t xml:space="preserve">CABO LIGEIRAMENTE FLEXÍVEL, CARACTERÍSTICAS ADICIONAIS COMPRIMENTO 16CM, 4 FILEIRAS TUFO, TOTAL 28 TUFOS, TIPO CERDAS MACIA, DA MESMA ALTURA, EXTREMIDADES </w:t>
            </w:r>
            <w:r>
              <w:rPr>
                <w:spacing w:val="-2"/>
              </w:rPr>
              <w:t>ARREDONDADAS</w:t>
            </w:r>
          </w:p>
        </w:tc>
      </w:tr>
      <w:tr w:rsidR="0066645F">
        <w:trPr>
          <w:trHeight w:val="1165"/>
        </w:trPr>
        <w:tc>
          <w:tcPr>
            <w:tcW w:w="793" w:type="dxa"/>
          </w:tcPr>
          <w:p w:rsidR="0066645F" w:rsidRDefault="00E5157D">
            <w:pPr>
              <w:pStyle w:val="TableParagraph"/>
              <w:spacing w:before="4"/>
              <w:ind w:left="107"/>
            </w:pPr>
            <w:r>
              <w:rPr>
                <w:spacing w:val="-5"/>
              </w:rPr>
              <w:t>65</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218"/>
            </w:pPr>
            <w:r>
              <w:t>ESCULPIDOR</w:t>
            </w:r>
            <w:r>
              <w:rPr>
                <w:spacing w:val="-11"/>
              </w:rPr>
              <w:t xml:space="preserve"> </w:t>
            </w:r>
            <w:r>
              <w:t>-</w:t>
            </w:r>
            <w:r>
              <w:rPr>
                <w:spacing w:val="-14"/>
              </w:rPr>
              <w:t xml:space="preserve"> </w:t>
            </w:r>
            <w:r>
              <w:t>ODONTOLÓGICO,</w:t>
            </w:r>
            <w:r>
              <w:rPr>
                <w:spacing w:val="-14"/>
              </w:rPr>
              <w:t xml:space="preserve"> </w:t>
            </w:r>
            <w:r>
              <w:t>MATERIAL AÇO INOXIDÁVEL, MODELO HOLLEMBACK, TAMANHO Nº 3S</w:t>
            </w:r>
          </w:p>
        </w:tc>
      </w:tr>
      <w:tr w:rsidR="0066645F">
        <w:trPr>
          <w:trHeight w:val="1162"/>
        </w:trPr>
        <w:tc>
          <w:tcPr>
            <w:tcW w:w="793" w:type="dxa"/>
          </w:tcPr>
          <w:p w:rsidR="0066645F" w:rsidRDefault="00E5157D">
            <w:pPr>
              <w:pStyle w:val="TableParagraph"/>
              <w:spacing w:before="1"/>
              <w:ind w:left="107"/>
            </w:pPr>
            <w:r>
              <w:rPr>
                <w:spacing w:val="-5"/>
              </w:rPr>
              <w:t>66</w:t>
            </w:r>
          </w:p>
        </w:tc>
        <w:tc>
          <w:tcPr>
            <w:tcW w:w="1124" w:type="dxa"/>
          </w:tcPr>
          <w:p w:rsidR="0066645F" w:rsidRDefault="00E5157D">
            <w:pPr>
              <w:pStyle w:val="TableParagraph"/>
              <w:spacing w:before="1"/>
            </w:pPr>
            <w:r>
              <w:rPr>
                <w:spacing w:val="-5"/>
              </w:rPr>
              <w:t>03</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pPr>
            <w:r>
              <w:t>ESPÁTULA</w:t>
            </w:r>
            <w:r>
              <w:rPr>
                <w:spacing w:val="-16"/>
              </w:rPr>
              <w:t xml:space="preserve"> </w:t>
            </w:r>
            <w:r>
              <w:t>ODONTOLÓGICA,</w:t>
            </w:r>
            <w:r>
              <w:rPr>
                <w:spacing w:val="-15"/>
              </w:rPr>
              <w:t xml:space="preserve"> </w:t>
            </w:r>
            <w:r>
              <w:t>MATERIAL PLÁSTICO, MODELO DUPLO, TIPO USO MANIPULAÇÃO RESINAS E CIMENTOS</w:t>
            </w:r>
          </w:p>
        </w:tc>
      </w:tr>
      <w:tr w:rsidR="0066645F">
        <w:trPr>
          <w:trHeight w:val="873"/>
        </w:trPr>
        <w:tc>
          <w:tcPr>
            <w:tcW w:w="793" w:type="dxa"/>
          </w:tcPr>
          <w:p w:rsidR="0066645F" w:rsidRDefault="00E5157D">
            <w:pPr>
              <w:pStyle w:val="TableParagraph"/>
              <w:spacing w:before="4"/>
              <w:ind w:left="107"/>
            </w:pPr>
            <w:r>
              <w:rPr>
                <w:spacing w:val="-5"/>
              </w:rPr>
              <w:t>67</w:t>
            </w:r>
          </w:p>
        </w:tc>
        <w:tc>
          <w:tcPr>
            <w:tcW w:w="1124" w:type="dxa"/>
          </w:tcPr>
          <w:p w:rsidR="0066645F" w:rsidRDefault="00E5157D">
            <w:pPr>
              <w:pStyle w:val="TableParagraph"/>
              <w:spacing w:before="4"/>
            </w:pPr>
            <w:r>
              <w:rPr>
                <w:spacing w:val="-5"/>
              </w:rPr>
              <w:t>08</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3" w:lineRule="auto"/>
              <w:ind w:left="110"/>
            </w:pPr>
            <w:r>
              <w:t>ESPÁTULA</w:t>
            </w:r>
            <w:r>
              <w:rPr>
                <w:spacing w:val="-11"/>
              </w:rPr>
              <w:t xml:space="preserve"> </w:t>
            </w:r>
            <w:r>
              <w:t>ODONTOLÓGICA,</w:t>
            </w:r>
            <w:r>
              <w:rPr>
                <w:spacing w:val="-13"/>
              </w:rPr>
              <w:t xml:space="preserve"> </w:t>
            </w:r>
            <w:r>
              <w:t>MATERIAL</w:t>
            </w:r>
            <w:r>
              <w:rPr>
                <w:spacing w:val="-11"/>
              </w:rPr>
              <w:t xml:space="preserve"> </w:t>
            </w:r>
            <w:r>
              <w:t>AÇO INOXIDÁVEL, MODELO Nº 24</w:t>
            </w:r>
          </w:p>
        </w:tc>
      </w:tr>
      <w:tr w:rsidR="0066645F">
        <w:trPr>
          <w:trHeight w:val="874"/>
        </w:trPr>
        <w:tc>
          <w:tcPr>
            <w:tcW w:w="793" w:type="dxa"/>
          </w:tcPr>
          <w:p w:rsidR="0066645F" w:rsidRDefault="00E5157D">
            <w:pPr>
              <w:pStyle w:val="TableParagraph"/>
              <w:ind w:left="107"/>
            </w:pPr>
            <w:r>
              <w:rPr>
                <w:spacing w:val="-5"/>
              </w:rPr>
              <w:t>68</w:t>
            </w:r>
          </w:p>
        </w:tc>
        <w:tc>
          <w:tcPr>
            <w:tcW w:w="1124" w:type="dxa"/>
          </w:tcPr>
          <w:p w:rsidR="0066645F" w:rsidRDefault="00E5157D">
            <w:pPr>
              <w:pStyle w:val="TableParagraph"/>
            </w:pPr>
            <w:r>
              <w:rPr>
                <w:spacing w:val="-5"/>
              </w:rPr>
              <w:t>60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ind w:left="110"/>
            </w:pPr>
            <w:r>
              <w:t>ESPELHO</w:t>
            </w:r>
            <w:r>
              <w:rPr>
                <w:spacing w:val="-7"/>
              </w:rPr>
              <w:t xml:space="preserve"> </w:t>
            </w:r>
            <w:r>
              <w:t>BUCAL,</w:t>
            </w:r>
            <w:r>
              <w:rPr>
                <w:spacing w:val="-9"/>
              </w:rPr>
              <w:t xml:space="preserve"> </w:t>
            </w:r>
            <w:r>
              <w:t>MATERIAL</w:t>
            </w:r>
            <w:r>
              <w:rPr>
                <w:spacing w:val="-5"/>
              </w:rPr>
              <w:t xml:space="preserve"> </w:t>
            </w:r>
            <w:r>
              <w:t>AÇO</w:t>
            </w:r>
            <w:r>
              <w:rPr>
                <w:spacing w:val="-7"/>
              </w:rPr>
              <w:t xml:space="preserve"> </w:t>
            </w:r>
            <w:r>
              <w:t>INOXIDÁVEL</w:t>
            </w:r>
            <w:r>
              <w:rPr>
                <w:spacing w:val="-6"/>
              </w:rPr>
              <w:t xml:space="preserve"> </w:t>
            </w:r>
            <w:r>
              <w:rPr>
                <w:spacing w:val="-10"/>
              </w:rPr>
              <w:t>E</w:t>
            </w:r>
          </w:p>
          <w:p w:rsidR="0066645F" w:rsidRDefault="00E5157D">
            <w:pPr>
              <w:pStyle w:val="TableParagraph"/>
              <w:spacing w:before="3" w:line="290" w:lineRule="atLeast"/>
              <w:ind w:left="110"/>
            </w:pPr>
            <w:r>
              <w:t>ESPELHO,</w:t>
            </w:r>
            <w:r>
              <w:rPr>
                <w:spacing w:val="-8"/>
              </w:rPr>
              <w:t xml:space="preserve"> </w:t>
            </w:r>
            <w:r>
              <w:t>TIPO</w:t>
            </w:r>
            <w:r>
              <w:rPr>
                <w:spacing w:val="-6"/>
              </w:rPr>
              <w:t xml:space="preserve"> </w:t>
            </w:r>
            <w:r>
              <w:t>PLANO,</w:t>
            </w:r>
            <w:r>
              <w:rPr>
                <w:spacing w:val="-8"/>
              </w:rPr>
              <w:t xml:space="preserve"> </w:t>
            </w:r>
            <w:r>
              <w:t>TAMANHO</w:t>
            </w:r>
            <w:r>
              <w:rPr>
                <w:spacing w:val="-6"/>
              </w:rPr>
              <w:t xml:space="preserve"> </w:t>
            </w:r>
            <w:r>
              <w:t>Nº</w:t>
            </w:r>
            <w:r>
              <w:rPr>
                <w:spacing w:val="-7"/>
              </w:rPr>
              <w:t xml:space="preserve"> </w:t>
            </w:r>
            <w:r>
              <w:t>5,</w:t>
            </w:r>
            <w:r>
              <w:rPr>
                <w:spacing w:val="-8"/>
              </w:rPr>
              <w:t xml:space="preserve"> </w:t>
            </w:r>
            <w:r>
              <w:t>USO ENCAIXE UNIVERSAL, TIPO USO</w:t>
            </w:r>
          </w:p>
        </w:tc>
      </w:tr>
    </w:tbl>
    <w:p w:rsidR="0066645F" w:rsidRDefault="0066645F">
      <w:pPr>
        <w:spacing w:line="290" w:lineRule="atLeast"/>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874"/>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8" w:lineRule="auto"/>
              <w:ind w:left="110"/>
            </w:pPr>
            <w:r>
              <w:t>AUTOCLAVÁVEL,</w:t>
            </w:r>
            <w:r>
              <w:rPr>
                <w:spacing w:val="-16"/>
              </w:rPr>
              <w:t xml:space="preserve"> </w:t>
            </w:r>
            <w:r>
              <w:t>APRESENTAÇÃO</w:t>
            </w:r>
            <w:r>
              <w:rPr>
                <w:spacing w:val="-15"/>
              </w:rPr>
              <w:t xml:space="preserve"> </w:t>
            </w:r>
            <w:r>
              <w:t xml:space="preserve">EMBALAGEM </w:t>
            </w:r>
            <w:r>
              <w:rPr>
                <w:spacing w:val="-2"/>
              </w:rPr>
              <w:t>INDIVIDUAL</w:t>
            </w:r>
          </w:p>
        </w:tc>
      </w:tr>
      <w:tr w:rsidR="0066645F">
        <w:trPr>
          <w:trHeight w:val="1454"/>
        </w:trPr>
        <w:tc>
          <w:tcPr>
            <w:tcW w:w="793" w:type="dxa"/>
          </w:tcPr>
          <w:p w:rsidR="0066645F" w:rsidRDefault="00E5157D">
            <w:pPr>
              <w:pStyle w:val="TableParagraph"/>
              <w:spacing w:before="4"/>
              <w:ind w:left="107"/>
            </w:pPr>
            <w:r>
              <w:rPr>
                <w:spacing w:val="-5"/>
              </w:rPr>
              <w:t>69</w:t>
            </w:r>
          </w:p>
        </w:tc>
        <w:tc>
          <w:tcPr>
            <w:tcW w:w="1124" w:type="dxa"/>
          </w:tcPr>
          <w:p w:rsidR="0066645F" w:rsidRDefault="00E5157D">
            <w:pPr>
              <w:pStyle w:val="TableParagraph"/>
              <w:spacing w:before="4"/>
            </w:pPr>
            <w:r>
              <w:rPr>
                <w:spacing w:val="-5"/>
              </w:rPr>
              <w:t>30</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32"/>
            </w:pPr>
            <w:r>
              <w:t>HEMOSTÁTICO ABSORVÍVEL, MATERIAL ESPONJA DE GELATINA LIOFILIZADA, ESTERILIDADE</w:t>
            </w:r>
            <w:r>
              <w:rPr>
                <w:spacing w:val="-16"/>
              </w:rPr>
              <w:t xml:space="preserve"> </w:t>
            </w:r>
            <w:r>
              <w:t>ESTÉRIL,</w:t>
            </w:r>
            <w:r>
              <w:rPr>
                <w:spacing w:val="-15"/>
              </w:rPr>
              <w:t xml:space="preserve"> </w:t>
            </w:r>
            <w:r>
              <w:t>CARACTERÍSTICAS ADICIONAIS EM CUBO, 1 CM</w:t>
            </w:r>
          </w:p>
        </w:tc>
      </w:tr>
      <w:tr w:rsidR="0066645F">
        <w:trPr>
          <w:trHeight w:val="874"/>
        </w:trPr>
        <w:tc>
          <w:tcPr>
            <w:tcW w:w="793" w:type="dxa"/>
          </w:tcPr>
          <w:p w:rsidR="0066645F" w:rsidRDefault="00E5157D">
            <w:pPr>
              <w:pStyle w:val="TableParagraph"/>
              <w:spacing w:before="4"/>
              <w:ind w:left="107"/>
            </w:pPr>
            <w:r>
              <w:rPr>
                <w:spacing w:val="-5"/>
              </w:rPr>
              <w:t>70</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5"/>
              </w:rPr>
              <w:t>FR</w:t>
            </w:r>
          </w:p>
        </w:tc>
        <w:tc>
          <w:tcPr>
            <w:tcW w:w="5426" w:type="dxa"/>
          </w:tcPr>
          <w:p w:rsidR="0066645F" w:rsidRDefault="00E5157D">
            <w:pPr>
              <w:pStyle w:val="TableParagraph"/>
              <w:spacing w:before="4" w:line="276" w:lineRule="auto"/>
              <w:ind w:left="110"/>
            </w:pPr>
            <w:r>
              <w:t>EVIDENCIADOR</w:t>
            </w:r>
            <w:r>
              <w:rPr>
                <w:spacing w:val="-9"/>
              </w:rPr>
              <w:t xml:space="preserve"> </w:t>
            </w:r>
            <w:r>
              <w:t>DENTAL,</w:t>
            </w:r>
            <w:r>
              <w:rPr>
                <w:spacing w:val="-10"/>
              </w:rPr>
              <w:t xml:space="preserve"> </w:t>
            </w:r>
            <w:r>
              <w:t>APLICAÇÃO</w:t>
            </w:r>
            <w:r>
              <w:rPr>
                <w:spacing w:val="-9"/>
              </w:rPr>
              <w:t xml:space="preserve"> </w:t>
            </w:r>
            <w:r>
              <w:t>P/</w:t>
            </w:r>
            <w:r>
              <w:rPr>
                <w:spacing w:val="-10"/>
              </w:rPr>
              <w:t xml:space="preserve"> </w:t>
            </w:r>
            <w:r>
              <w:t>PLACA BACTERIANA, APRESENTAÇÃO SOLUÇÃO</w:t>
            </w:r>
          </w:p>
        </w:tc>
      </w:tr>
      <w:tr w:rsidR="0066645F">
        <w:trPr>
          <w:trHeight w:val="1454"/>
        </w:trPr>
        <w:tc>
          <w:tcPr>
            <w:tcW w:w="793" w:type="dxa"/>
          </w:tcPr>
          <w:p w:rsidR="0066645F" w:rsidRDefault="00E5157D">
            <w:pPr>
              <w:pStyle w:val="TableParagraph"/>
              <w:spacing w:before="4"/>
              <w:ind w:left="107"/>
            </w:pPr>
            <w:r>
              <w:rPr>
                <w:spacing w:val="-5"/>
              </w:rPr>
              <w:t>71</w:t>
            </w:r>
          </w:p>
        </w:tc>
        <w:tc>
          <w:tcPr>
            <w:tcW w:w="1124" w:type="dxa"/>
          </w:tcPr>
          <w:p w:rsidR="0066645F" w:rsidRDefault="00E5157D">
            <w:pPr>
              <w:pStyle w:val="TableParagraph"/>
              <w:spacing w:before="4"/>
            </w:pPr>
            <w:r>
              <w:rPr>
                <w:spacing w:val="-5"/>
              </w:rPr>
              <w:t>50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FIO DENTAL, MATERIAL POLIAMIDA, COMPRIMENTO</w:t>
            </w:r>
            <w:r>
              <w:rPr>
                <w:spacing w:val="-13"/>
              </w:rPr>
              <w:t xml:space="preserve"> </w:t>
            </w:r>
            <w:r>
              <w:t>100</w:t>
            </w:r>
            <w:r>
              <w:rPr>
                <w:spacing w:val="-12"/>
              </w:rPr>
              <w:t xml:space="preserve"> </w:t>
            </w:r>
            <w:r>
              <w:t>M,</w:t>
            </w:r>
            <w:r>
              <w:rPr>
                <w:spacing w:val="-15"/>
              </w:rPr>
              <w:t xml:space="preserve"> </w:t>
            </w:r>
            <w:r>
              <w:t xml:space="preserve">CARACTERÍSTICAS ADICIONAIS COM CERA MINERAL, </w:t>
            </w:r>
            <w:r>
              <w:rPr>
                <w:spacing w:val="-2"/>
              </w:rPr>
              <w:t>AROMATIZADO</w:t>
            </w:r>
          </w:p>
        </w:tc>
      </w:tr>
      <w:tr w:rsidR="0066645F">
        <w:trPr>
          <w:trHeight w:val="1746"/>
        </w:trPr>
        <w:tc>
          <w:tcPr>
            <w:tcW w:w="793" w:type="dxa"/>
          </w:tcPr>
          <w:p w:rsidR="0066645F" w:rsidRDefault="00E5157D">
            <w:pPr>
              <w:pStyle w:val="TableParagraph"/>
              <w:spacing w:before="4"/>
              <w:ind w:left="107"/>
            </w:pPr>
            <w:r>
              <w:rPr>
                <w:spacing w:val="-5"/>
              </w:rPr>
              <w:t>72</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32"/>
            </w:pPr>
            <w:r>
              <w:t>FIO</w:t>
            </w:r>
            <w:r>
              <w:rPr>
                <w:spacing w:val="-8"/>
              </w:rPr>
              <w:t xml:space="preserve"> </w:t>
            </w:r>
            <w:r>
              <w:t>DE</w:t>
            </w:r>
            <w:r>
              <w:rPr>
                <w:spacing w:val="-7"/>
              </w:rPr>
              <w:t xml:space="preserve"> </w:t>
            </w:r>
            <w:r>
              <w:t>SUTURA,</w:t>
            </w:r>
            <w:r>
              <w:rPr>
                <w:spacing w:val="-10"/>
              </w:rPr>
              <w:t xml:space="preserve"> </w:t>
            </w:r>
            <w:r>
              <w:t>MATERIAL</w:t>
            </w:r>
            <w:r>
              <w:rPr>
                <w:spacing w:val="-7"/>
              </w:rPr>
              <w:t xml:space="preserve"> </w:t>
            </w:r>
            <w:r>
              <w:t>SEDA</w:t>
            </w:r>
            <w:r>
              <w:rPr>
                <w:spacing w:val="-7"/>
              </w:rPr>
              <w:t xml:space="preserve"> </w:t>
            </w:r>
            <w:r>
              <w:t>TRANÇADA, TIPO FIO 3-0, COR PRETA, COMPRIMENTO CERCA DE 45 CM,</w:t>
            </w:r>
            <w:r>
              <w:rPr>
                <w:spacing w:val="-1"/>
              </w:rPr>
              <w:t xml:space="preserve"> </w:t>
            </w:r>
            <w:r>
              <w:t>TIPO AGULHA 1/2 CÍRCULO CORTANTE, COMPRIMENTO AGULHA CERCA 1,5CM, ESTERILIDADE ESTÉRIL</w:t>
            </w:r>
          </w:p>
        </w:tc>
      </w:tr>
      <w:tr w:rsidR="0066645F">
        <w:trPr>
          <w:trHeight w:val="2038"/>
        </w:trPr>
        <w:tc>
          <w:tcPr>
            <w:tcW w:w="793" w:type="dxa"/>
          </w:tcPr>
          <w:p w:rsidR="0066645F" w:rsidRDefault="00E5157D">
            <w:pPr>
              <w:pStyle w:val="TableParagraph"/>
              <w:spacing w:before="4"/>
              <w:ind w:left="107"/>
            </w:pPr>
            <w:r>
              <w:rPr>
                <w:spacing w:val="-5"/>
              </w:rPr>
              <w:t>73</w:t>
            </w:r>
          </w:p>
        </w:tc>
        <w:tc>
          <w:tcPr>
            <w:tcW w:w="1124" w:type="dxa"/>
          </w:tcPr>
          <w:p w:rsidR="0066645F" w:rsidRDefault="00E5157D">
            <w:pPr>
              <w:pStyle w:val="TableParagraph"/>
              <w:spacing w:before="4"/>
            </w:pPr>
            <w:r>
              <w:rPr>
                <w:spacing w:val="-5"/>
              </w:rPr>
              <w:t>24</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77"/>
            </w:pPr>
            <w:r>
              <w:t>FIO</w:t>
            </w:r>
            <w:r>
              <w:rPr>
                <w:spacing w:val="-3"/>
              </w:rPr>
              <w:t xml:space="preserve"> </w:t>
            </w:r>
            <w:r>
              <w:t>DE</w:t>
            </w:r>
            <w:r>
              <w:rPr>
                <w:spacing w:val="-2"/>
              </w:rPr>
              <w:t xml:space="preserve"> </w:t>
            </w:r>
            <w:r>
              <w:t>SUTURA,</w:t>
            </w:r>
            <w:r>
              <w:rPr>
                <w:spacing w:val="-5"/>
              </w:rPr>
              <w:t xml:space="preserve"> </w:t>
            </w:r>
            <w:r>
              <w:t>MATERIAL</w:t>
            </w:r>
            <w:r>
              <w:rPr>
                <w:spacing w:val="-2"/>
              </w:rPr>
              <w:t xml:space="preserve"> </w:t>
            </w:r>
            <w:r>
              <w:t>SEDA,</w:t>
            </w:r>
            <w:r>
              <w:rPr>
                <w:spacing w:val="-5"/>
              </w:rPr>
              <w:t xml:space="preserve"> </w:t>
            </w:r>
            <w:r>
              <w:t>TIPO</w:t>
            </w:r>
            <w:r>
              <w:rPr>
                <w:spacing w:val="-3"/>
              </w:rPr>
              <w:t xml:space="preserve"> </w:t>
            </w:r>
            <w:r>
              <w:t>FIO</w:t>
            </w:r>
            <w:r>
              <w:rPr>
                <w:spacing w:val="-3"/>
              </w:rPr>
              <w:t xml:space="preserve"> </w:t>
            </w:r>
            <w:r>
              <w:t>4-0, COR</w:t>
            </w:r>
            <w:r>
              <w:rPr>
                <w:spacing w:val="-11"/>
              </w:rPr>
              <w:t xml:space="preserve"> </w:t>
            </w:r>
            <w:r>
              <w:t>PRETO</w:t>
            </w:r>
            <w:r>
              <w:rPr>
                <w:spacing w:val="-11"/>
              </w:rPr>
              <w:t xml:space="preserve"> </w:t>
            </w:r>
            <w:r>
              <w:t>TRANÇADO,</w:t>
            </w:r>
            <w:r>
              <w:rPr>
                <w:spacing w:val="-12"/>
              </w:rPr>
              <w:t xml:space="preserve"> </w:t>
            </w:r>
            <w:r>
              <w:t>COMPRIMENTO</w:t>
            </w:r>
            <w:r>
              <w:rPr>
                <w:spacing w:val="-11"/>
              </w:rPr>
              <w:t xml:space="preserve"> </w:t>
            </w:r>
            <w:r>
              <w:t>45CM, CARACTERÍSTICAS ADICIONAIS COM AGULHA, TIPO AGULHA 1/2 CÍRCULO CORTANTE, COMPRIMENTO AGULHA 1,70 CM, ESTERILIDADE ESTÉRIL</w:t>
            </w:r>
          </w:p>
        </w:tc>
      </w:tr>
      <w:tr w:rsidR="0066645F">
        <w:trPr>
          <w:trHeight w:val="2034"/>
        </w:trPr>
        <w:tc>
          <w:tcPr>
            <w:tcW w:w="793" w:type="dxa"/>
          </w:tcPr>
          <w:p w:rsidR="0066645F" w:rsidRDefault="00E5157D">
            <w:pPr>
              <w:pStyle w:val="TableParagraph"/>
              <w:ind w:left="107"/>
            </w:pPr>
            <w:r>
              <w:rPr>
                <w:spacing w:val="-5"/>
              </w:rPr>
              <w:t>74</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spacing w:line="276" w:lineRule="auto"/>
              <w:ind w:left="110"/>
            </w:pPr>
            <w:r>
              <w:t>FIO DE SUTURA, MATERIAL NYLON MONOFILAMENTO, TIPO FIO 5-0, COR PRETO, COMPRIMENTO 45 CM, CARACTERÍSTICAS ADICIONAIS COM AGULHA, TIPO AGULHA 1/2 CÍRCULO</w:t>
            </w:r>
            <w:r>
              <w:rPr>
                <w:spacing w:val="-14"/>
              </w:rPr>
              <w:t xml:space="preserve"> </w:t>
            </w:r>
            <w:r>
              <w:t>CORTANTE,</w:t>
            </w:r>
            <w:r>
              <w:rPr>
                <w:spacing w:val="-16"/>
              </w:rPr>
              <w:t xml:space="preserve"> </w:t>
            </w:r>
            <w:r>
              <w:t>COMPRIMENTO</w:t>
            </w:r>
            <w:r>
              <w:rPr>
                <w:spacing w:val="-14"/>
              </w:rPr>
              <w:t xml:space="preserve"> </w:t>
            </w:r>
            <w:r>
              <w:t>AGULHA 1,50 CM, ESTERILIDADE ESTÉRIL</w:t>
            </w:r>
          </w:p>
        </w:tc>
      </w:tr>
      <w:tr w:rsidR="0066645F">
        <w:trPr>
          <w:trHeight w:val="2330"/>
        </w:trPr>
        <w:tc>
          <w:tcPr>
            <w:tcW w:w="793" w:type="dxa"/>
          </w:tcPr>
          <w:p w:rsidR="0066645F" w:rsidRDefault="00E5157D">
            <w:pPr>
              <w:pStyle w:val="TableParagraph"/>
              <w:spacing w:before="4"/>
              <w:ind w:left="107"/>
            </w:pPr>
            <w:r>
              <w:rPr>
                <w:spacing w:val="-5"/>
              </w:rPr>
              <w:t>75</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pPr>
            <w:r>
              <w:t>FIO DE SUTURA, MATERIAL NYLON MONOFILAMENTO, TIPO FIO 4-0, COR PRETA, COMPRIMENTO CERCA DE 75 CM, CARACTERÍSTICAS</w:t>
            </w:r>
            <w:r>
              <w:rPr>
                <w:spacing w:val="-14"/>
              </w:rPr>
              <w:t xml:space="preserve"> </w:t>
            </w:r>
            <w:r>
              <w:t>ADICIONAIS</w:t>
            </w:r>
            <w:r>
              <w:rPr>
                <w:spacing w:val="-12"/>
              </w:rPr>
              <w:t xml:space="preserve"> </w:t>
            </w:r>
            <w:r>
              <w:t>COM</w:t>
            </w:r>
            <w:r>
              <w:rPr>
                <w:spacing w:val="-16"/>
              </w:rPr>
              <w:t xml:space="preserve"> </w:t>
            </w:r>
            <w:r>
              <w:t>AGULHA, TIPO AGULHA3/8 CÍRCULO CORTANTE, COMPRIMENTO AGULHA CERCA 3,0 CM, ESTERILIDADE DESCARTÁVEL, ESTÉRIL</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746"/>
        </w:trPr>
        <w:tc>
          <w:tcPr>
            <w:tcW w:w="793" w:type="dxa"/>
          </w:tcPr>
          <w:p w:rsidR="0066645F" w:rsidRDefault="00E5157D">
            <w:pPr>
              <w:pStyle w:val="TableParagraph"/>
              <w:spacing w:before="4"/>
              <w:ind w:left="107"/>
            </w:pPr>
            <w:r>
              <w:rPr>
                <w:spacing w:val="-5"/>
              </w:rPr>
              <w:t>76</w:t>
            </w:r>
          </w:p>
        </w:tc>
        <w:tc>
          <w:tcPr>
            <w:tcW w:w="1124" w:type="dxa"/>
          </w:tcPr>
          <w:p w:rsidR="0066645F" w:rsidRDefault="00E5157D">
            <w:pPr>
              <w:pStyle w:val="TableParagraph"/>
              <w:spacing w:before="4"/>
            </w:pPr>
            <w:r>
              <w:rPr>
                <w:spacing w:val="-5"/>
              </w:rPr>
              <w:t>05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27"/>
            </w:pPr>
            <w:r>
              <w:t>FIO</w:t>
            </w:r>
            <w:r>
              <w:rPr>
                <w:spacing w:val="-10"/>
              </w:rPr>
              <w:t xml:space="preserve"> </w:t>
            </w:r>
            <w:r>
              <w:t>RETRATOR</w:t>
            </w:r>
            <w:r>
              <w:rPr>
                <w:spacing w:val="-10"/>
              </w:rPr>
              <w:t xml:space="preserve"> </w:t>
            </w:r>
            <w:r>
              <w:t>GENGIVAL,</w:t>
            </w:r>
            <w:r>
              <w:rPr>
                <w:spacing w:val="-11"/>
              </w:rPr>
              <w:t xml:space="preserve"> </w:t>
            </w:r>
            <w:r>
              <w:t>MATERIAL</w:t>
            </w:r>
            <w:r>
              <w:rPr>
                <w:spacing w:val="-9"/>
              </w:rPr>
              <w:t xml:space="preserve"> </w:t>
            </w:r>
            <w:r>
              <w:t>ALGODÃO TORCIDO, TIPO NÃO IMPREGNADO,</w:t>
            </w:r>
            <w:r>
              <w:rPr>
                <w:spacing w:val="40"/>
              </w:rPr>
              <w:t xml:space="preserve"> </w:t>
            </w:r>
            <w:r>
              <w:t>ESPESSURA MÉDIO, APRESENTAÇÃO EMBALAGEM C/ CERCA DE 2 M, TIPO USO ESTÉRIL/ DESCARTÁVEL</w:t>
            </w:r>
          </w:p>
        </w:tc>
      </w:tr>
      <w:tr w:rsidR="0066645F">
        <w:trPr>
          <w:trHeight w:val="1458"/>
        </w:trPr>
        <w:tc>
          <w:tcPr>
            <w:tcW w:w="793" w:type="dxa"/>
          </w:tcPr>
          <w:p w:rsidR="0066645F" w:rsidRDefault="00E5157D">
            <w:pPr>
              <w:pStyle w:val="TableParagraph"/>
              <w:spacing w:before="4"/>
              <w:ind w:left="107"/>
            </w:pPr>
            <w:r>
              <w:rPr>
                <w:spacing w:val="-5"/>
              </w:rPr>
              <w:t>77</w:t>
            </w:r>
          </w:p>
        </w:tc>
        <w:tc>
          <w:tcPr>
            <w:tcW w:w="1124" w:type="dxa"/>
          </w:tcPr>
          <w:p w:rsidR="0066645F" w:rsidRDefault="00E5157D">
            <w:pPr>
              <w:pStyle w:val="TableParagraph"/>
              <w:spacing w:before="4"/>
            </w:pPr>
            <w:r>
              <w:rPr>
                <w:spacing w:val="-5"/>
              </w:rPr>
              <w:t>12</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right="132"/>
            </w:pPr>
            <w:r>
              <w:t>FILME PARA RADIOGRAFIA ODONTOLÓGICA PERIAPICAL, INTRA ORAL, TAMANHO 31 X 41 MM,</w:t>
            </w:r>
            <w:r>
              <w:rPr>
                <w:spacing w:val="-11"/>
              </w:rPr>
              <w:t xml:space="preserve"> </w:t>
            </w:r>
            <w:r>
              <w:t>EXTRASSENSÍVEL</w:t>
            </w:r>
            <w:r>
              <w:rPr>
                <w:spacing w:val="-9"/>
              </w:rPr>
              <w:t xml:space="preserve"> </w:t>
            </w:r>
            <w:r>
              <w:t>(TEMPO</w:t>
            </w:r>
            <w:r>
              <w:rPr>
                <w:spacing w:val="-9"/>
              </w:rPr>
              <w:t xml:space="preserve"> </w:t>
            </w:r>
            <w:r>
              <w:t>DE</w:t>
            </w:r>
            <w:r>
              <w:rPr>
                <w:spacing w:val="-9"/>
              </w:rPr>
              <w:t xml:space="preserve"> </w:t>
            </w:r>
            <w:r>
              <w:t>EXPOSIÇÃO REDUZIDO). CAIXA COM 150 UNIDADES</w:t>
            </w:r>
          </w:p>
        </w:tc>
      </w:tr>
      <w:tr w:rsidR="0066645F">
        <w:trPr>
          <w:trHeight w:val="1454"/>
        </w:trPr>
        <w:tc>
          <w:tcPr>
            <w:tcW w:w="793" w:type="dxa"/>
          </w:tcPr>
          <w:p w:rsidR="0066645F" w:rsidRDefault="00E5157D">
            <w:pPr>
              <w:pStyle w:val="TableParagraph"/>
              <w:ind w:left="107"/>
            </w:pPr>
            <w:r>
              <w:rPr>
                <w:spacing w:val="-5"/>
              </w:rPr>
              <w:t>78</w:t>
            </w:r>
          </w:p>
        </w:tc>
        <w:tc>
          <w:tcPr>
            <w:tcW w:w="1124" w:type="dxa"/>
          </w:tcPr>
          <w:p w:rsidR="0066645F" w:rsidRDefault="00E5157D">
            <w:pPr>
              <w:pStyle w:val="TableParagraph"/>
            </w:pPr>
            <w:r>
              <w:rPr>
                <w:spacing w:val="-5"/>
              </w:rPr>
              <w:t>11</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spacing w:line="276" w:lineRule="auto"/>
              <w:ind w:left="110" w:right="132"/>
            </w:pPr>
            <w:r>
              <w:t>FILME</w:t>
            </w:r>
            <w:r>
              <w:rPr>
                <w:spacing w:val="-16"/>
              </w:rPr>
              <w:t xml:space="preserve"> </w:t>
            </w:r>
            <w:r>
              <w:t>RADIOLÓGICO</w:t>
            </w:r>
            <w:r>
              <w:rPr>
                <w:spacing w:val="-15"/>
              </w:rPr>
              <w:t xml:space="preserve"> </w:t>
            </w:r>
            <w:r>
              <w:t xml:space="preserve">ODONTOLÓGICO INFANTIL,TAMANHO 22MM X 35MM CADA.VELOCIDADE F, CAIXA COM 100 </w:t>
            </w:r>
            <w:r>
              <w:rPr>
                <w:spacing w:val="-2"/>
              </w:rPr>
              <w:t>UNIDADES.</w:t>
            </w:r>
          </w:p>
        </w:tc>
      </w:tr>
      <w:tr w:rsidR="0066645F">
        <w:trPr>
          <w:trHeight w:val="1162"/>
        </w:trPr>
        <w:tc>
          <w:tcPr>
            <w:tcW w:w="793" w:type="dxa"/>
          </w:tcPr>
          <w:p w:rsidR="0066645F" w:rsidRDefault="00E5157D">
            <w:pPr>
              <w:pStyle w:val="TableParagraph"/>
              <w:ind w:left="107"/>
            </w:pPr>
            <w:r>
              <w:rPr>
                <w:spacing w:val="-5"/>
              </w:rPr>
              <w:t>79</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5"/>
              </w:rPr>
              <w:t>FR</w:t>
            </w:r>
          </w:p>
        </w:tc>
        <w:tc>
          <w:tcPr>
            <w:tcW w:w="5426" w:type="dxa"/>
          </w:tcPr>
          <w:p w:rsidR="0066645F" w:rsidRDefault="00E5157D">
            <w:pPr>
              <w:pStyle w:val="TableParagraph"/>
              <w:spacing w:line="276" w:lineRule="auto"/>
              <w:ind w:left="110"/>
            </w:pPr>
            <w:r>
              <w:t>FIXADOR ODONTOLOGICO RADIOGRÁFICO LÍQUIDO</w:t>
            </w:r>
            <w:r>
              <w:rPr>
                <w:spacing w:val="-8"/>
              </w:rPr>
              <w:t xml:space="preserve"> </w:t>
            </w:r>
            <w:r>
              <w:t>PRONTO</w:t>
            </w:r>
            <w:r>
              <w:rPr>
                <w:spacing w:val="-8"/>
              </w:rPr>
              <w:t xml:space="preserve"> </w:t>
            </w:r>
            <w:r>
              <w:t>PARA</w:t>
            </w:r>
            <w:r>
              <w:rPr>
                <w:spacing w:val="-7"/>
              </w:rPr>
              <w:t xml:space="preserve"> </w:t>
            </w:r>
            <w:r>
              <w:t>USO,</w:t>
            </w:r>
            <w:r>
              <w:rPr>
                <w:spacing w:val="-10"/>
              </w:rPr>
              <w:t xml:space="preserve"> </w:t>
            </w:r>
            <w:r>
              <w:t>EMBALAGEM</w:t>
            </w:r>
            <w:r>
              <w:rPr>
                <w:spacing w:val="-11"/>
              </w:rPr>
              <w:t xml:space="preserve"> </w:t>
            </w:r>
            <w:r>
              <w:t>COM 475 ML</w:t>
            </w:r>
          </w:p>
        </w:tc>
      </w:tr>
      <w:tr w:rsidR="0066645F">
        <w:trPr>
          <w:trHeight w:val="1746"/>
        </w:trPr>
        <w:tc>
          <w:tcPr>
            <w:tcW w:w="793" w:type="dxa"/>
          </w:tcPr>
          <w:p w:rsidR="0066645F" w:rsidRDefault="00E5157D">
            <w:pPr>
              <w:pStyle w:val="TableParagraph"/>
              <w:spacing w:before="4"/>
              <w:ind w:left="107"/>
            </w:pPr>
            <w:r>
              <w:rPr>
                <w:spacing w:val="-5"/>
              </w:rPr>
              <w:t>80</w:t>
            </w:r>
          </w:p>
        </w:tc>
        <w:tc>
          <w:tcPr>
            <w:tcW w:w="1124" w:type="dxa"/>
          </w:tcPr>
          <w:p w:rsidR="0066645F" w:rsidRDefault="00E5157D">
            <w:pPr>
              <w:pStyle w:val="TableParagraph"/>
              <w:spacing w:before="4"/>
            </w:pPr>
            <w:r>
              <w:rPr>
                <w:spacing w:val="-5"/>
              </w:rPr>
              <w:t>08</w:t>
            </w:r>
          </w:p>
        </w:tc>
        <w:tc>
          <w:tcPr>
            <w:tcW w:w="881" w:type="dxa"/>
          </w:tcPr>
          <w:p w:rsidR="0066645F" w:rsidRDefault="00E5157D">
            <w:pPr>
              <w:pStyle w:val="TableParagraph"/>
              <w:spacing w:before="4"/>
            </w:pPr>
            <w:r>
              <w:rPr>
                <w:spacing w:val="-5"/>
              </w:rPr>
              <w:t>FR</w:t>
            </w:r>
          </w:p>
        </w:tc>
        <w:tc>
          <w:tcPr>
            <w:tcW w:w="5426" w:type="dxa"/>
          </w:tcPr>
          <w:p w:rsidR="0066645F" w:rsidRDefault="00E5157D">
            <w:pPr>
              <w:pStyle w:val="TableParagraph"/>
              <w:tabs>
                <w:tab w:val="left" w:pos="1526"/>
              </w:tabs>
              <w:spacing w:before="4" w:line="276" w:lineRule="auto"/>
              <w:ind w:left="110" w:right="260"/>
            </w:pPr>
            <w:r>
              <w:t>FLUOR</w:t>
            </w:r>
            <w:r>
              <w:rPr>
                <w:spacing w:val="-7"/>
              </w:rPr>
              <w:t xml:space="preserve"> </w:t>
            </w:r>
            <w:r>
              <w:t>GEL</w:t>
            </w:r>
            <w:r>
              <w:rPr>
                <w:spacing w:val="40"/>
              </w:rPr>
              <w:t xml:space="preserve"> </w:t>
            </w:r>
            <w:r>
              <w:t>P/USO</w:t>
            </w:r>
            <w:r>
              <w:rPr>
                <w:spacing w:val="-7"/>
              </w:rPr>
              <w:t xml:space="preserve"> </w:t>
            </w:r>
            <w:r>
              <w:t>TÓPICO,</w:t>
            </w:r>
            <w:r>
              <w:rPr>
                <w:spacing w:val="-9"/>
              </w:rPr>
              <w:t xml:space="preserve"> </w:t>
            </w:r>
            <w:r>
              <w:t>EMBALAGEM</w:t>
            </w:r>
            <w:r>
              <w:rPr>
                <w:spacing w:val="-10"/>
              </w:rPr>
              <w:t xml:space="preserve"> </w:t>
            </w:r>
            <w:r>
              <w:t>COM 200 ML</w:t>
            </w:r>
            <w:r>
              <w:tab/>
              <w:t>.CONCENTAÇÃO 1,23%DE FLUORETO DE SÓDIO ,SABOR TUTTI FRUTTI</w:t>
            </w:r>
          </w:p>
          <w:p w:rsidR="0066645F" w:rsidRDefault="00E5157D">
            <w:pPr>
              <w:pStyle w:val="TableParagraph"/>
              <w:spacing w:line="276" w:lineRule="auto"/>
              <w:ind w:left="110" w:right="132"/>
            </w:pPr>
            <w:r>
              <w:t>,APLICAÇÃO</w:t>
            </w:r>
            <w:r>
              <w:rPr>
                <w:spacing w:val="-13"/>
              </w:rPr>
              <w:t xml:space="preserve"> </w:t>
            </w:r>
            <w:r>
              <w:t>USO</w:t>
            </w:r>
            <w:r>
              <w:rPr>
                <w:spacing w:val="-13"/>
              </w:rPr>
              <w:t xml:space="preserve"> </w:t>
            </w:r>
            <w:r>
              <w:t>ODONTOLÓGICO</w:t>
            </w:r>
            <w:r>
              <w:rPr>
                <w:spacing w:val="-13"/>
              </w:rPr>
              <w:t xml:space="preserve"> </w:t>
            </w:r>
            <w:r>
              <w:t>,FRASCO COM 200ML</w:t>
            </w:r>
          </w:p>
          <w:p w:rsidR="0066645F" w:rsidRDefault="00E5157D">
            <w:pPr>
              <w:pStyle w:val="TableParagraph"/>
              <w:spacing w:line="251" w:lineRule="exact"/>
              <w:ind w:left="818"/>
            </w:pPr>
            <w:r>
              <w:t>NÃO</w:t>
            </w:r>
            <w:r>
              <w:rPr>
                <w:spacing w:val="-2"/>
              </w:rPr>
              <w:t xml:space="preserve"> ACIDULADO</w:t>
            </w:r>
          </w:p>
        </w:tc>
      </w:tr>
      <w:tr w:rsidR="0066645F">
        <w:trPr>
          <w:trHeight w:val="1162"/>
        </w:trPr>
        <w:tc>
          <w:tcPr>
            <w:tcW w:w="793" w:type="dxa"/>
          </w:tcPr>
          <w:p w:rsidR="0066645F" w:rsidRDefault="00E5157D">
            <w:pPr>
              <w:pStyle w:val="TableParagraph"/>
              <w:ind w:left="107"/>
            </w:pPr>
            <w:r>
              <w:rPr>
                <w:spacing w:val="-5"/>
              </w:rPr>
              <w:t>81</w:t>
            </w:r>
          </w:p>
        </w:tc>
        <w:tc>
          <w:tcPr>
            <w:tcW w:w="1124" w:type="dxa"/>
          </w:tcPr>
          <w:p w:rsidR="0066645F" w:rsidRDefault="00E5157D">
            <w:pPr>
              <w:pStyle w:val="TableParagraph"/>
            </w:pPr>
            <w:r>
              <w:rPr>
                <w:spacing w:val="-5"/>
              </w:rPr>
              <w:t>20</w:t>
            </w:r>
          </w:p>
        </w:tc>
        <w:tc>
          <w:tcPr>
            <w:tcW w:w="881" w:type="dxa"/>
          </w:tcPr>
          <w:p w:rsidR="0066645F" w:rsidRDefault="00E5157D">
            <w:pPr>
              <w:pStyle w:val="TableParagraph"/>
            </w:pPr>
            <w:r>
              <w:rPr>
                <w:spacing w:val="-5"/>
              </w:rPr>
              <w:t>FR</w:t>
            </w:r>
          </w:p>
        </w:tc>
        <w:tc>
          <w:tcPr>
            <w:tcW w:w="5426" w:type="dxa"/>
          </w:tcPr>
          <w:p w:rsidR="0066645F" w:rsidRDefault="00E5157D">
            <w:pPr>
              <w:pStyle w:val="TableParagraph"/>
              <w:spacing w:line="278" w:lineRule="auto"/>
              <w:ind w:left="110" w:right="132"/>
            </w:pPr>
            <w:r>
              <w:t>FLUOR</w:t>
            </w:r>
            <w:r>
              <w:rPr>
                <w:spacing w:val="-9"/>
              </w:rPr>
              <w:t xml:space="preserve"> </w:t>
            </w:r>
            <w:r>
              <w:t>BOCHECHO</w:t>
            </w:r>
            <w:r>
              <w:rPr>
                <w:spacing w:val="-6"/>
              </w:rPr>
              <w:t xml:space="preserve"> </w:t>
            </w:r>
            <w:r>
              <w:t>-</w:t>
            </w:r>
            <w:r>
              <w:rPr>
                <w:spacing w:val="-11"/>
              </w:rPr>
              <w:t xml:space="preserve"> </w:t>
            </w:r>
            <w:r>
              <w:t>FLUORETO</w:t>
            </w:r>
            <w:r>
              <w:rPr>
                <w:spacing w:val="-9"/>
              </w:rPr>
              <w:t xml:space="preserve"> </w:t>
            </w:r>
            <w:r>
              <w:t>DE</w:t>
            </w:r>
            <w:r>
              <w:rPr>
                <w:spacing w:val="-8"/>
              </w:rPr>
              <w:t xml:space="preserve"> </w:t>
            </w:r>
            <w:r>
              <w:t>SÓDIO, CONCENTRAÇÃO 0,05%, FORMA FARMACÊUTICA SOLUÇÃO BUCAL</w:t>
            </w:r>
          </w:p>
          <w:p w:rsidR="0066645F" w:rsidRDefault="00E5157D">
            <w:pPr>
              <w:pStyle w:val="TableParagraph"/>
              <w:spacing w:line="249" w:lineRule="exact"/>
              <w:ind w:left="818"/>
            </w:pPr>
            <w:r>
              <w:t>(LITRO</w:t>
            </w:r>
            <w:r>
              <w:rPr>
                <w:spacing w:val="-11"/>
              </w:rPr>
              <w:t xml:space="preserve"> </w:t>
            </w:r>
            <w:r>
              <w:rPr>
                <w:spacing w:val="-10"/>
              </w:rPr>
              <w:t>)</w:t>
            </w:r>
          </w:p>
        </w:tc>
      </w:tr>
      <w:tr w:rsidR="0066645F">
        <w:trPr>
          <w:trHeight w:val="1165"/>
        </w:trPr>
        <w:tc>
          <w:tcPr>
            <w:tcW w:w="793" w:type="dxa"/>
          </w:tcPr>
          <w:p w:rsidR="0066645F" w:rsidRDefault="00E5157D">
            <w:pPr>
              <w:pStyle w:val="TableParagraph"/>
              <w:spacing w:before="4"/>
              <w:ind w:left="107"/>
            </w:pPr>
            <w:r>
              <w:rPr>
                <w:spacing w:val="-5"/>
              </w:rPr>
              <w:t>82</w:t>
            </w:r>
          </w:p>
        </w:tc>
        <w:tc>
          <w:tcPr>
            <w:tcW w:w="1124" w:type="dxa"/>
          </w:tcPr>
          <w:p w:rsidR="0066645F" w:rsidRDefault="00E5157D">
            <w:pPr>
              <w:pStyle w:val="TableParagraph"/>
              <w:spacing w:before="4"/>
            </w:pPr>
            <w:r>
              <w:rPr>
                <w:spacing w:val="-5"/>
              </w:rPr>
              <w:t>08</w:t>
            </w:r>
          </w:p>
        </w:tc>
        <w:tc>
          <w:tcPr>
            <w:tcW w:w="881" w:type="dxa"/>
          </w:tcPr>
          <w:p w:rsidR="0066645F" w:rsidRDefault="00E5157D">
            <w:pPr>
              <w:pStyle w:val="TableParagraph"/>
              <w:spacing w:before="4"/>
            </w:pPr>
            <w:r>
              <w:rPr>
                <w:spacing w:val="-5"/>
              </w:rPr>
              <w:t>FR</w:t>
            </w:r>
          </w:p>
        </w:tc>
        <w:tc>
          <w:tcPr>
            <w:tcW w:w="5426" w:type="dxa"/>
          </w:tcPr>
          <w:p w:rsidR="0066645F" w:rsidRDefault="00E5157D">
            <w:pPr>
              <w:pStyle w:val="TableParagraph"/>
              <w:spacing w:before="4" w:line="276" w:lineRule="auto"/>
              <w:ind w:left="110"/>
            </w:pPr>
            <w:r>
              <w:t>FLUOR BOCHECHO- FLUORETO DE SÓDIO, CONCENTRAÇÃO</w:t>
            </w:r>
            <w:r>
              <w:rPr>
                <w:spacing w:val="-16"/>
              </w:rPr>
              <w:t xml:space="preserve"> </w:t>
            </w:r>
            <w:r>
              <w:t>0,2%,</w:t>
            </w:r>
            <w:r>
              <w:rPr>
                <w:spacing w:val="-14"/>
              </w:rPr>
              <w:t xml:space="preserve"> </w:t>
            </w:r>
            <w:r>
              <w:t>FORMA</w:t>
            </w:r>
            <w:r>
              <w:rPr>
                <w:spacing w:val="-13"/>
              </w:rPr>
              <w:t xml:space="preserve"> </w:t>
            </w:r>
            <w:r>
              <w:t>FARMACÊUTICA SOLUÇÃO BUCAL</w:t>
            </w:r>
          </w:p>
          <w:p w:rsidR="0066645F" w:rsidRDefault="00E5157D">
            <w:pPr>
              <w:pStyle w:val="TableParagraph"/>
              <w:spacing w:line="252" w:lineRule="exact"/>
              <w:ind w:left="818"/>
            </w:pPr>
            <w:r>
              <w:rPr>
                <w:spacing w:val="-2"/>
              </w:rPr>
              <w:t>(LITRO)</w:t>
            </w:r>
          </w:p>
        </w:tc>
      </w:tr>
      <w:tr w:rsidR="0066645F">
        <w:trPr>
          <w:trHeight w:val="1454"/>
        </w:trPr>
        <w:tc>
          <w:tcPr>
            <w:tcW w:w="793" w:type="dxa"/>
          </w:tcPr>
          <w:p w:rsidR="0066645F" w:rsidRDefault="00E5157D">
            <w:pPr>
              <w:pStyle w:val="TableParagraph"/>
              <w:ind w:left="107"/>
            </w:pPr>
            <w:r>
              <w:rPr>
                <w:spacing w:val="-5"/>
              </w:rPr>
              <w:t>83</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5"/>
              </w:rPr>
              <w:t>FR</w:t>
            </w:r>
          </w:p>
        </w:tc>
        <w:tc>
          <w:tcPr>
            <w:tcW w:w="5426" w:type="dxa"/>
          </w:tcPr>
          <w:p w:rsidR="0066645F" w:rsidRDefault="00E5157D">
            <w:pPr>
              <w:pStyle w:val="TableParagraph"/>
              <w:ind w:left="110"/>
            </w:pPr>
            <w:r>
              <w:t>FORMOCRESOL,</w:t>
            </w:r>
            <w:r>
              <w:rPr>
                <w:spacing w:val="-16"/>
              </w:rPr>
              <w:t xml:space="preserve"> </w:t>
            </w:r>
            <w:r>
              <w:t>COMPOSIÇÃO</w:t>
            </w:r>
            <w:r>
              <w:rPr>
                <w:spacing w:val="-14"/>
              </w:rPr>
              <w:t xml:space="preserve"> </w:t>
            </w:r>
            <w:r>
              <w:rPr>
                <w:spacing w:val="-2"/>
              </w:rPr>
              <w:t>FORMALDEÍDO</w:t>
            </w:r>
          </w:p>
          <w:p w:rsidR="0066645F" w:rsidRDefault="00E5157D">
            <w:pPr>
              <w:pStyle w:val="TableParagraph"/>
              <w:spacing w:before="40" w:line="276" w:lineRule="auto"/>
              <w:ind w:left="110"/>
            </w:pPr>
            <w:r>
              <w:t>+</w:t>
            </w:r>
            <w:r>
              <w:rPr>
                <w:spacing w:val="-8"/>
              </w:rPr>
              <w:t xml:space="preserve"> </w:t>
            </w:r>
            <w:r>
              <w:t>ORTO-CRESOL,</w:t>
            </w:r>
            <w:r>
              <w:rPr>
                <w:spacing w:val="-9"/>
              </w:rPr>
              <w:t xml:space="preserve"> </w:t>
            </w:r>
            <w:r>
              <w:t>CONCENTRAÇÃO</w:t>
            </w:r>
            <w:r>
              <w:rPr>
                <w:spacing w:val="-7"/>
              </w:rPr>
              <w:t xml:space="preserve"> </w:t>
            </w:r>
            <w:r>
              <w:t>19%</w:t>
            </w:r>
            <w:r>
              <w:rPr>
                <w:spacing w:val="-7"/>
              </w:rPr>
              <w:t xml:space="preserve"> </w:t>
            </w:r>
            <w:r>
              <w:t>+</w:t>
            </w:r>
            <w:r>
              <w:rPr>
                <w:spacing w:val="-8"/>
              </w:rPr>
              <w:t xml:space="preserve"> </w:t>
            </w:r>
            <w:r>
              <w:t xml:space="preserve">35% APROXIMADAMENTE, VEÍCULO EM SOLUÇÃO </w:t>
            </w:r>
            <w:r>
              <w:rPr>
                <w:spacing w:val="-2"/>
              </w:rPr>
              <w:t>GLICERINADA</w:t>
            </w:r>
          </w:p>
        </w:tc>
      </w:tr>
      <w:tr w:rsidR="0066645F">
        <w:trPr>
          <w:trHeight w:val="1746"/>
        </w:trPr>
        <w:tc>
          <w:tcPr>
            <w:tcW w:w="793" w:type="dxa"/>
          </w:tcPr>
          <w:p w:rsidR="0066645F" w:rsidRDefault="00E5157D">
            <w:pPr>
              <w:pStyle w:val="TableParagraph"/>
              <w:spacing w:before="4"/>
              <w:ind w:left="107"/>
            </w:pPr>
            <w:r>
              <w:rPr>
                <w:spacing w:val="-5"/>
              </w:rPr>
              <w:t>84</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APARELHO FOTOPOLIMERIZADOR</w:t>
            </w:r>
            <w:r>
              <w:rPr>
                <w:spacing w:val="40"/>
              </w:rPr>
              <w:t xml:space="preserve"> </w:t>
            </w:r>
            <w:r>
              <w:t>- EQUIPAMENTO ODONTOLÓGICO, TIPO FOTOPOLIMERIZADOR,</w:t>
            </w:r>
            <w:r>
              <w:rPr>
                <w:spacing w:val="-13"/>
              </w:rPr>
              <w:t xml:space="preserve"> </w:t>
            </w:r>
            <w:r>
              <w:t>ASPECTO</w:t>
            </w:r>
            <w:r>
              <w:rPr>
                <w:spacing w:val="-12"/>
              </w:rPr>
              <w:t xml:space="preserve"> </w:t>
            </w:r>
            <w:r>
              <w:t>FÍSICO</w:t>
            </w:r>
            <w:r>
              <w:rPr>
                <w:spacing w:val="-12"/>
              </w:rPr>
              <w:t xml:space="preserve"> </w:t>
            </w:r>
            <w:r>
              <w:t>BASE PEÇA DE MÃO SEM FIO, MATERIAL PONTEIRA FIBRA ÓTICA OU ACRÍLICO, MATERIAL CORPO</w:t>
            </w:r>
          </w:p>
          <w:p w:rsidR="0066645F" w:rsidRDefault="00E5157D">
            <w:pPr>
              <w:pStyle w:val="TableParagraph"/>
              <w:spacing w:line="251" w:lineRule="exact"/>
              <w:ind w:left="110"/>
            </w:pPr>
            <w:r>
              <w:t>PLÁSTICO</w:t>
            </w:r>
            <w:r>
              <w:rPr>
                <w:spacing w:val="-4"/>
              </w:rPr>
              <w:t xml:space="preserve"> </w:t>
            </w:r>
            <w:r>
              <w:t>ABS,</w:t>
            </w:r>
            <w:r>
              <w:rPr>
                <w:spacing w:val="-6"/>
              </w:rPr>
              <w:t xml:space="preserve"> </w:t>
            </w:r>
            <w:r>
              <w:t>FONTE</w:t>
            </w:r>
            <w:r>
              <w:rPr>
                <w:spacing w:val="-3"/>
              </w:rPr>
              <w:t xml:space="preserve"> </w:t>
            </w:r>
            <w:r>
              <w:t>LUZ</w:t>
            </w:r>
            <w:r>
              <w:rPr>
                <w:spacing w:val="-3"/>
              </w:rPr>
              <w:t xml:space="preserve"> </w:t>
            </w:r>
            <w:r>
              <w:t>LED,</w:t>
            </w:r>
            <w:r>
              <w:rPr>
                <w:spacing w:val="-6"/>
              </w:rPr>
              <w:t xml:space="preserve"> </w:t>
            </w:r>
            <w:r>
              <w:rPr>
                <w:spacing w:val="-2"/>
              </w:rPr>
              <w:t>INSTALAÇÃO</w:t>
            </w:r>
          </w:p>
        </w:tc>
      </w:tr>
    </w:tbl>
    <w:p w:rsidR="0066645F" w:rsidRDefault="0066645F">
      <w:pPr>
        <w:spacing w:line="251" w:lineRule="exact"/>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874"/>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ind w:left="110"/>
            </w:pPr>
            <w:r>
              <w:t>ELÉTRICA,</w:t>
            </w:r>
            <w:r>
              <w:rPr>
                <w:spacing w:val="-13"/>
              </w:rPr>
              <w:t xml:space="preserve"> </w:t>
            </w:r>
            <w:r>
              <w:t>COMPONENTES</w:t>
            </w:r>
            <w:r>
              <w:rPr>
                <w:spacing w:val="-10"/>
              </w:rPr>
              <w:t xml:space="preserve"> </w:t>
            </w:r>
            <w:r>
              <w:t>PROTETOR</w:t>
            </w:r>
            <w:r>
              <w:rPr>
                <w:spacing w:val="-10"/>
              </w:rPr>
              <w:t xml:space="preserve"> </w:t>
            </w:r>
            <w:r>
              <w:rPr>
                <w:spacing w:val="-2"/>
              </w:rPr>
              <w:t>OCULAR</w:t>
            </w:r>
          </w:p>
        </w:tc>
      </w:tr>
      <w:tr w:rsidR="0066645F">
        <w:trPr>
          <w:trHeight w:val="2038"/>
        </w:trPr>
        <w:tc>
          <w:tcPr>
            <w:tcW w:w="793" w:type="dxa"/>
          </w:tcPr>
          <w:p w:rsidR="0066645F" w:rsidRDefault="00E5157D">
            <w:pPr>
              <w:pStyle w:val="TableParagraph"/>
              <w:spacing w:before="4"/>
              <w:ind w:left="107"/>
            </w:pPr>
            <w:r>
              <w:rPr>
                <w:spacing w:val="-5"/>
              </w:rPr>
              <w:t>85</w:t>
            </w:r>
          </w:p>
        </w:tc>
        <w:tc>
          <w:tcPr>
            <w:tcW w:w="1124" w:type="dxa"/>
          </w:tcPr>
          <w:p w:rsidR="0066645F" w:rsidRDefault="00E5157D">
            <w:pPr>
              <w:pStyle w:val="TableParagraph"/>
              <w:spacing w:before="4"/>
            </w:pPr>
            <w:r>
              <w:rPr>
                <w:spacing w:val="-5"/>
              </w:rPr>
              <w:t>60</w:t>
            </w:r>
          </w:p>
        </w:tc>
        <w:tc>
          <w:tcPr>
            <w:tcW w:w="881" w:type="dxa"/>
          </w:tcPr>
          <w:p w:rsidR="0066645F" w:rsidRDefault="00E5157D">
            <w:pPr>
              <w:pStyle w:val="TableParagraph"/>
              <w:spacing w:before="4"/>
            </w:pPr>
            <w:r>
              <w:rPr>
                <w:spacing w:val="-5"/>
              </w:rPr>
              <w:t>PCT</w:t>
            </w:r>
          </w:p>
        </w:tc>
        <w:tc>
          <w:tcPr>
            <w:tcW w:w="5426" w:type="dxa"/>
          </w:tcPr>
          <w:p w:rsidR="0066645F" w:rsidRDefault="00E5157D">
            <w:pPr>
              <w:pStyle w:val="TableParagraph"/>
              <w:spacing w:before="4" w:line="276" w:lineRule="auto"/>
              <w:ind w:left="110"/>
            </w:pPr>
            <w:r>
              <w:t>COMPRESSA GAZE, MATERIAL TECIDO 100% ALGODÃO, TIPO 13 FIOS/CM2, MODELO COR BRANCA,ISENTA DE IMPUREZAS, CAMADAS 8 CAMADAS,</w:t>
            </w:r>
            <w:r>
              <w:rPr>
                <w:spacing w:val="-11"/>
              </w:rPr>
              <w:t xml:space="preserve"> </w:t>
            </w:r>
            <w:r>
              <w:t>LARGURA</w:t>
            </w:r>
            <w:r>
              <w:rPr>
                <w:spacing w:val="-8"/>
              </w:rPr>
              <w:t xml:space="preserve"> </w:t>
            </w:r>
            <w:r>
              <w:t>10</w:t>
            </w:r>
            <w:r>
              <w:rPr>
                <w:spacing w:val="-8"/>
              </w:rPr>
              <w:t xml:space="preserve"> </w:t>
            </w:r>
            <w:r>
              <w:t>CM,</w:t>
            </w:r>
            <w:r>
              <w:rPr>
                <w:spacing w:val="-11"/>
              </w:rPr>
              <w:t xml:space="preserve"> </w:t>
            </w:r>
            <w:r>
              <w:t>COMPRIMENTO</w:t>
            </w:r>
            <w:r>
              <w:rPr>
                <w:spacing w:val="-9"/>
              </w:rPr>
              <w:t xml:space="preserve"> </w:t>
            </w:r>
            <w:r>
              <w:t>10 CM, DOBRAS 5 DOBRAS, CARACTERÍSTICAS ADICIONAIS DESCARTÁVEL</w:t>
            </w:r>
          </w:p>
        </w:tc>
      </w:tr>
      <w:tr w:rsidR="0066645F">
        <w:trPr>
          <w:trHeight w:val="1162"/>
        </w:trPr>
        <w:tc>
          <w:tcPr>
            <w:tcW w:w="793" w:type="dxa"/>
          </w:tcPr>
          <w:p w:rsidR="0066645F" w:rsidRDefault="00E5157D">
            <w:pPr>
              <w:pStyle w:val="TableParagraph"/>
              <w:ind w:left="107"/>
            </w:pPr>
            <w:r>
              <w:rPr>
                <w:spacing w:val="-5"/>
              </w:rPr>
              <w:t>86</w:t>
            </w:r>
          </w:p>
        </w:tc>
        <w:tc>
          <w:tcPr>
            <w:tcW w:w="1124" w:type="dxa"/>
          </w:tcPr>
          <w:p w:rsidR="0066645F" w:rsidRDefault="00E5157D">
            <w:pPr>
              <w:pStyle w:val="TableParagraph"/>
            </w:pPr>
            <w:r>
              <w:rPr>
                <w:spacing w:val="-5"/>
              </w:rPr>
              <w:t>08</w:t>
            </w:r>
          </w:p>
        </w:tc>
        <w:tc>
          <w:tcPr>
            <w:tcW w:w="881" w:type="dxa"/>
          </w:tcPr>
          <w:p w:rsidR="0066645F" w:rsidRDefault="00E5157D">
            <w:pPr>
              <w:pStyle w:val="TableParagraph"/>
            </w:pPr>
            <w:r>
              <w:rPr>
                <w:spacing w:val="-5"/>
              </w:rPr>
              <w:t>FR</w:t>
            </w:r>
          </w:p>
        </w:tc>
        <w:tc>
          <w:tcPr>
            <w:tcW w:w="5426" w:type="dxa"/>
          </w:tcPr>
          <w:p w:rsidR="0066645F" w:rsidRDefault="00E5157D">
            <w:pPr>
              <w:pStyle w:val="TableParagraph"/>
              <w:spacing w:line="278" w:lineRule="auto"/>
              <w:ind w:left="110"/>
            </w:pPr>
            <w:r>
              <w:t>HIPOCLORITO DE SÓDIO, ASPECTO FÍSICO SOLUÇÃO</w:t>
            </w:r>
            <w:r>
              <w:rPr>
                <w:spacing w:val="-10"/>
              </w:rPr>
              <w:t xml:space="preserve"> </w:t>
            </w:r>
            <w:r>
              <w:t>AQUOSA,</w:t>
            </w:r>
            <w:r>
              <w:rPr>
                <w:spacing w:val="-9"/>
              </w:rPr>
              <w:t xml:space="preserve"> </w:t>
            </w:r>
            <w:r>
              <w:t>CONCENTRAÇÃO</w:t>
            </w:r>
            <w:r>
              <w:rPr>
                <w:spacing w:val="-13"/>
              </w:rPr>
              <w:t xml:space="preserve"> </w:t>
            </w:r>
            <w:r>
              <w:t>ATÉ</w:t>
            </w:r>
            <w:r>
              <w:rPr>
                <w:spacing w:val="-9"/>
              </w:rPr>
              <w:t xml:space="preserve"> </w:t>
            </w:r>
            <w:r>
              <w:t>2,5% DE CLORO ATIVO</w:t>
            </w:r>
          </w:p>
        </w:tc>
      </w:tr>
      <w:tr w:rsidR="0066645F">
        <w:trPr>
          <w:trHeight w:val="1165"/>
        </w:trPr>
        <w:tc>
          <w:tcPr>
            <w:tcW w:w="793" w:type="dxa"/>
          </w:tcPr>
          <w:p w:rsidR="0066645F" w:rsidRDefault="00E5157D">
            <w:pPr>
              <w:pStyle w:val="TableParagraph"/>
              <w:spacing w:before="4"/>
              <w:ind w:left="107"/>
            </w:pPr>
            <w:r>
              <w:rPr>
                <w:spacing w:val="-5"/>
              </w:rPr>
              <w:t>87</w:t>
            </w:r>
          </w:p>
        </w:tc>
        <w:tc>
          <w:tcPr>
            <w:tcW w:w="1124" w:type="dxa"/>
          </w:tcPr>
          <w:p w:rsidR="0066645F" w:rsidRDefault="00E5157D">
            <w:pPr>
              <w:pStyle w:val="TableParagraph"/>
              <w:spacing w:before="4"/>
            </w:pPr>
            <w:r>
              <w:rPr>
                <w:spacing w:val="-5"/>
              </w:rPr>
              <w:t>04</w:t>
            </w:r>
          </w:p>
        </w:tc>
        <w:tc>
          <w:tcPr>
            <w:tcW w:w="881" w:type="dxa"/>
          </w:tcPr>
          <w:p w:rsidR="0066645F" w:rsidRDefault="00E5157D">
            <w:pPr>
              <w:pStyle w:val="TableParagraph"/>
              <w:spacing w:before="4"/>
            </w:pPr>
            <w:r>
              <w:rPr>
                <w:spacing w:val="-5"/>
              </w:rPr>
              <w:t>FR</w:t>
            </w:r>
          </w:p>
        </w:tc>
        <w:tc>
          <w:tcPr>
            <w:tcW w:w="5426" w:type="dxa"/>
          </w:tcPr>
          <w:p w:rsidR="0066645F" w:rsidRDefault="00E5157D">
            <w:pPr>
              <w:pStyle w:val="TableParagraph"/>
              <w:spacing w:before="4" w:line="276" w:lineRule="auto"/>
              <w:ind w:left="110"/>
            </w:pPr>
            <w:r>
              <w:t>HIPOCLORITO DE SÓDIO, ASPECTO FÍSICO SOLUÇÃO</w:t>
            </w:r>
            <w:r>
              <w:rPr>
                <w:spacing w:val="-9"/>
              </w:rPr>
              <w:t xml:space="preserve"> </w:t>
            </w:r>
            <w:r>
              <w:t>AQUOSA,</w:t>
            </w:r>
            <w:r>
              <w:rPr>
                <w:spacing w:val="-11"/>
              </w:rPr>
              <w:t xml:space="preserve"> </w:t>
            </w:r>
            <w:r>
              <w:t>CONCENTRAÇÃO</w:t>
            </w:r>
            <w:r>
              <w:rPr>
                <w:spacing w:val="-13"/>
              </w:rPr>
              <w:t xml:space="preserve"> </w:t>
            </w:r>
            <w:r>
              <w:t>TEOR</w:t>
            </w:r>
            <w:r>
              <w:rPr>
                <w:spacing w:val="-9"/>
              </w:rPr>
              <w:t xml:space="preserve"> </w:t>
            </w:r>
            <w:r>
              <w:t>1% DE CLORO ATIVO</w:t>
            </w:r>
          </w:p>
        </w:tc>
      </w:tr>
      <w:tr w:rsidR="0066645F">
        <w:trPr>
          <w:trHeight w:val="870"/>
        </w:trPr>
        <w:tc>
          <w:tcPr>
            <w:tcW w:w="793" w:type="dxa"/>
          </w:tcPr>
          <w:p w:rsidR="0066645F" w:rsidRDefault="00E5157D">
            <w:pPr>
              <w:pStyle w:val="TableParagraph"/>
              <w:ind w:left="107"/>
            </w:pPr>
            <w:r>
              <w:rPr>
                <w:spacing w:val="-5"/>
              </w:rPr>
              <w:t>88</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5"/>
              </w:rPr>
              <w:t>FR</w:t>
            </w:r>
          </w:p>
        </w:tc>
        <w:tc>
          <w:tcPr>
            <w:tcW w:w="5426" w:type="dxa"/>
          </w:tcPr>
          <w:p w:rsidR="0066645F" w:rsidRDefault="00E5157D">
            <w:pPr>
              <w:pStyle w:val="TableParagraph"/>
              <w:spacing w:line="278" w:lineRule="auto"/>
              <w:ind w:left="110"/>
            </w:pPr>
            <w:r>
              <w:t>HIDROXIDO</w:t>
            </w:r>
            <w:r>
              <w:rPr>
                <w:spacing w:val="-5"/>
              </w:rPr>
              <w:t xml:space="preserve"> </w:t>
            </w:r>
            <w:r>
              <w:t>DE</w:t>
            </w:r>
            <w:r>
              <w:rPr>
                <w:spacing w:val="-4"/>
              </w:rPr>
              <w:t xml:space="preserve"> </w:t>
            </w:r>
            <w:r>
              <w:t>CALCIO,</w:t>
            </w:r>
            <w:r>
              <w:rPr>
                <w:spacing w:val="-7"/>
              </w:rPr>
              <w:t xml:space="preserve"> </w:t>
            </w:r>
            <w:r>
              <w:t>PA</w:t>
            </w:r>
            <w:r>
              <w:rPr>
                <w:spacing w:val="-4"/>
              </w:rPr>
              <w:t xml:space="preserve"> </w:t>
            </w:r>
            <w:r>
              <w:t>CA(OH)2 –</w:t>
            </w:r>
            <w:r>
              <w:rPr>
                <w:spacing w:val="-8"/>
              </w:rPr>
              <w:t xml:space="preserve"> </w:t>
            </w:r>
            <w:r>
              <w:t>1000</w:t>
            </w:r>
            <w:r>
              <w:rPr>
                <w:spacing w:val="-4"/>
              </w:rPr>
              <w:t xml:space="preserve"> </w:t>
            </w:r>
            <w:r>
              <w:t xml:space="preserve">G/ </w:t>
            </w:r>
            <w:r>
              <w:rPr>
                <w:spacing w:val="-2"/>
              </w:rPr>
              <w:t>FRASCO</w:t>
            </w:r>
          </w:p>
        </w:tc>
      </w:tr>
      <w:tr w:rsidR="0066645F">
        <w:trPr>
          <w:trHeight w:val="2038"/>
        </w:trPr>
        <w:tc>
          <w:tcPr>
            <w:tcW w:w="793" w:type="dxa"/>
          </w:tcPr>
          <w:p w:rsidR="0066645F" w:rsidRDefault="00E5157D">
            <w:pPr>
              <w:pStyle w:val="TableParagraph"/>
              <w:spacing w:before="4"/>
              <w:ind w:left="107"/>
            </w:pPr>
            <w:r>
              <w:rPr>
                <w:spacing w:val="-5"/>
              </w:rPr>
              <w:t>89</w:t>
            </w:r>
          </w:p>
        </w:tc>
        <w:tc>
          <w:tcPr>
            <w:tcW w:w="1124" w:type="dxa"/>
          </w:tcPr>
          <w:p w:rsidR="0066645F" w:rsidRDefault="00E5157D">
            <w:pPr>
              <w:pStyle w:val="TableParagraph"/>
              <w:spacing w:before="4"/>
            </w:pPr>
            <w:r>
              <w:rPr>
                <w:spacing w:val="-5"/>
              </w:rPr>
              <w:t>50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CIMENTO DE IONÔMERO DE VIDRO, TIPO RESTAURADOR,</w:t>
            </w:r>
            <w:r>
              <w:rPr>
                <w:spacing w:val="-14"/>
              </w:rPr>
              <w:t xml:space="preserve"> </w:t>
            </w:r>
            <w:r>
              <w:t>ALTA</w:t>
            </w:r>
            <w:r>
              <w:rPr>
                <w:spacing w:val="-11"/>
              </w:rPr>
              <w:t xml:space="preserve"> </w:t>
            </w:r>
            <w:r>
              <w:t>VISCOSIDADE,</w:t>
            </w:r>
            <w:r>
              <w:rPr>
                <w:spacing w:val="-14"/>
              </w:rPr>
              <w:t xml:space="preserve"> </w:t>
            </w:r>
            <w:r>
              <w:t xml:space="preserve">ATIVAÇÃO AUTOPOLIMERIZÁVEL, ASPECTO FÍSICO PÓ + LÍQUIDO, APRESENTAÇÃO CONJUNTO </w:t>
            </w:r>
            <w:r>
              <w:rPr>
                <w:spacing w:val="-2"/>
              </w:rPr>
              <w:t>COMPLETO</w:t>
            </w:r>
          </w:p>
          <w:p w:rsidR="0066645F" w:rsidRDefault="0066645F">
            <w:pPr>
              <w:pStyle w:val="TableParagraph"/>
              <w:spacing w:before="37"/>
              <w:ind w:left="0"/>
            </w:pPr>
          </w:p>
          <w:p w:rsidR="0066645F" w:rsidRDefault="00E5157D">
            <w:pPr>
              <w:pStyle w:val="TableParagraph"/>
              <w:ind w:left="110"/>
            </w:pPr>
            <w:r>
              <w:rPr>
                <w:spacing w:val="-2"/>
              </w:rPr>
              <w:t>AMOSTRA</w:t>
            </w:r>
          </w:p>
        </w:tc>
      </w:tr>
      <w:tr w:rsidR="0066645F">
        <w:trPr>
          <w:trHeight w:val="1745"/>
        </w:trPr>
        <w:tc>
          <w:tcPr>
            <w:tcW w:w="793" w:type="dxa"/>
          </w:tcPr>
          <w:p w:rsidR="0066645F" w:rsidRDefault="00E5157D">
            <w:pPr>
              <w:pStyle w:val="TableParagraph"/>
              <w:ind w:left="107"/>
            </w:pPr>
            <w:r>
              <w:rPr>
                <w:spacing w:val="-5"/>
              </w:rPr>
              <w:t>90</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5"/>
              </w:rPr>
              <w:t>KIT</w:t>
            </w:r>
          </w:p>
        </w:tc>
        <w:tc>
          <w:tcPr>
            <w:tcW w:w="5426" w:type="dxa"/>
          </w:tcPr>
          <w:p w:rsidR="0066645F" w:rsidRDefault="00E5157D">
            <w:pPr>
              <w:pStyle w:val="TableParagraph"/>
              <w:spacing w:line="276" w:lineRule="auto"/>
              <w:ind w:left="110"/>
            </w:pPr>
            <w:r>
              <w:t>POSICIONADOR</w:t>
            </w:r>
            <w:r>
              <w:rPr>
                <w:spacing w:val="-16"/>
              </w:rPr>
              <w:t xml:space="preserve"> </w:t>
            </w:r>
            <w:r>
              <w:t>RADIOGRAFICO</w:t>
            </w:r>
            <w:r>
              <w:rPr>
                <w:spacing w:val="-15"/>
              </w:rPr>
              <w:t xml:space="preserve"> </w:t>
            </w:r>
            <w:r>
              <w:t>PARA</w:t>
            </w:r>
            <w:r>
              <w:rPr>
                <w:spacing w:val="-15"/>
              </w:rPr>
              <w:t xml:space="preserve"> </w:t>
            </w:r>
            <w:r>
              <w:t xml:space="preserve">EXAMES PERIAPICAIS, KIT COM 04 PEÇAS (02 LATERAIS SUPERIOR E INFERIOR, 01 POSICIONADOR FRONTAL, 01 PARA EXAMES BITEWING) </w:t>
            </w:r>
            <w:r>
              <w:rPr>
                <w:spacing w:val="-2"/>
              </w:rPr>
              <w:t>AUTOCLAVAVEL</w:t>
            </w:r>
          </w:p>
        </w:tc>
      </w:tr>
      <w:tr w:rsidR="0066645F">
        <w:trPr>
          <w:trHeight w:val="3203"/>
        </w:trPr>
        <w:tc>
          <w:tcPr>
            <w:tcW w:w="793" w:type="dxa"/>
          </w:tcPr>
          <w:p w:rsidR="0066645F" w:rsidRDefault="00E5157D">
            <w:pPr>
              <w:pStyle w:val="TableParagraph"/>
              <w:ind w:left="107"/>
            </w:pPr>
            <w:r>
              <w:rPr>
                <w:spacing w:val="-5"/>
              </w:rPr>
              <w:t>91</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5"/>
              </w:rPr>
              <w:t>KIT</w:t>
            </w:r>
          </w:p>
        </w:tc>
        <w:tc>
          <w:tcPr>
            <w:tcW w:w="5426" w:type="dxa"/>
          </w:tcPr>
          <w:p w:rsidR="0066645F" w:rsidRDefault="00E5157D">
            <w:pPr>
              <w:pStyle w:val="TableParagraph"/>
              <w:spacing w:line="276" w:lineRule="auto"/>
              <w:ind w:left="110" w:right="132"/>
            </w:pPr>
            <w:r>
              <w:t>POSICIONADOR PARA RAIO X INFANTIL DESTINADO A EFETUAR TOMADAS RADIOGRÁFICAS</w:t>
            </w:r>
            <w:r>
              <w:rPr>
                <w:spacing w:val="-11"/>
              </w:rPr>
              <w:t xml:space="preserve"> </w:t>
            </w:r>
            <w:r>
              <w:t>INTRA</w:t>
            </w:r>
            <w:r>
              <w:rPr>
                <w:spacing w:val="-11"/>
              </w:rPr>
              <w:t xml:space="preserve"> </w:t>
            </w:r>
            <w:r>
              <w:t>ORAIS</w:t>
            </w:r>
            <w:r>
              <w:rPr>
                <w:spacing w:val="-11"/>
              </w:rPr>
              <w:t xml:space="preserve"> </w:t>
            </w:r>
            <w:r>
              <w:t>PERIAPICAIS</w:t>
            </w:r>
            <w:r>
              <w:rPr>
                <w:spacing w:val="-11"/>
              </w:rPr>
              <w:t xml:space="preserve"> </w:t>
            </w:r>
            <w:r>
              <w:t>E INTERPROXIMAIS, AUTOCLAVÁVEL. KIT CONTENDO UM POSICIONADOR PARA INCISIVOS E CANINOS SUPERIORES E INFERIORES, UM PARA MOLAR SUPERIOR DIREITO E INFERIOR ESQUERDO, UM PARA MOLAR SUPERIOR ESQUERDO E INFERIOR DIREITO, UM PARA RADIOGRAFIA</w:t>
            </w:r>
          </w:p>
          <w:p w:rsidR="0066645F" w:rsidRDefault="00E5157D">
            <w:pPr>
              <w:pStyle w:val="TableParagraph"/>
              <w:spacing w:before="4"/>
              <w:ind w:left="110"/>
            </w:pPr>
            <w:r>
              <w:t>INTERPROXIMAL</w:t>
            </w:r>
            <w:r>
              <w:rPr>
                <w:spacing w:val="-6"/>
              </w:rPr>
              <w:t xml:space="preserve"> </w:t>
            </w:r>
            <w:r>
              <w:t>BITE</w:t>
            </w:r>
            <w:r>
              <w:rPr>
                <w:spacing w:val="-6"/>
              </w:rPr>
              <w:t xml:space="preserve"> </w:t>
            </w:r>
            <w:r>
              <w:t>WING,</w:t>
            </w:r>
            <w:r>
              <w:rPr>
                <w:spacing w:val="-9"/>
              </w:rPr>
              <w:t xml:space="preserve"> </w:t>
            </w:r>
            <w:r>
              <w:t>TRÊS</w:t>
            </w:r>
            <w:r>
              <w:rPr>
                <w:spacing w:val="-6"/>
              </w:rPr>
              <w:t xml:space="preserve"> </w:t>
            </w:r>
            <w:r>
              <w:rPr>
                <w:spacing w:val="-2"/>
              </w:rPr>
              <w:t>UNIDADES</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874"/>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8" w:lineRule="auto"/>
              <w:ind w:left="110"/>
            </w:pPr>
            <w:r>
              <w:t>DE</w:t>
            </w:r>
            <w:r>
              <w:rPr>
                <w:spacing w:val="-7"/>
              </w:rPr>
              <w:t xml:space="preserve"> </w:t>
            </w:r>
            <w:r>
              <w:t>DISPOSITIVO</w:t>
            </w:r>
            <w:r>
              <w:rPr>
                <w:spacing w:val="-8"/>
              </w:rPr>
              <w:t xml:space="preserve"> </w:t>
            </w:r>
            <w:r>
              <w:t>PARA</w:t>
            </w:r>
            <w:r>
              <w:rPr>
                <w:spacing w:val="-7"/>
              </w:rPr>
              <w:t xml:space="preserve"> </w:t>
            </w:r>
            <w:r>
              <w:t>MORDIDA</w:t>
            </w:r>
            <w:r>
              <w:rPr>
                <w:spacing w:val="-7"/>
              </w:rPr>
              <w:t xml:space="preserve"> </w:t>
            </w:r>
            <w:r>
              <w:t>E</w:t>
            </w:r>
            <w:r>
              <w:rPr>
                <w:spacing w:val="-7"/>
              </w:rPr>
              <w:t xml:space="preserve"> </w:t>
            </w:r>
            <w:r>
              <w:t>UM</w:t>
            </w:r>
            <w:r>
              <w:rPr>
                <w:spacing w:val="-12"/>
              </w:rPr>
              <w:t xml:space="preserve"> </w:t>
            </w:r>
            <w:r>
              <w:t>POTE PARA ARMAZENAMENTO.</w:t>
            </w:r>
          </w:p>
        </w:tc>
      </w:tr>
      <w:tr w:rsidR="0066645F">
        <w:trPr>
          <w:trHeight w:val="1454"/>
        </w:trPr>
        <w:tc>
          <w:tcPr>
            <w:tcW w:w="793" w:type="dxa"/>
          </w:tcPr>
          <w:p w:rsidR="0066645F" w:rsidRDefault="00E5157D">
            <w:pPr>
              <w:pStyle w:val="TableParagraph"/>
              <w:spacing w:before="4"/>
              <w:ind w:left="107"/>
            </w:pPr>
            <w:r>
              <w:rPr>
                <w:spacing w:val="-5"/>
              </w:rPr>
              <w:t>92</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5"/>
              </w:rPr>
              <w:t>CX</w:t>
            </w:r>
          </w:p>
        </w:tc>
        <w:tc>
          <w:tcPr>
            <w:tcW w:w="5426" w:type="dxa"/>
          </w:tcPr>
          <w:p w:rsidR="0066645F" w:rsidRDefault="00E5157D">
            <w:pPr>
              <w:pStyle w:val="TableParagraph"/>
              <w:spacing w:before="4" w:line="276" w:lineRule="auto"/>
              <w:ind w:left="110"/>
            </w:pPr>
            <w:r>
              <w:t>LÂMINA</w:t>
            </w:r>
            <w:r>
              <w:rPr>
                <w:spacing w:val="-7"/>
              </w:rPr>
              <w:t xml:space="preserve"> </w:t>
            </w:r>
            <w:r>
              <w:t>BISTURI,</w:t>
            </w:r>
            <w:r>
              <w:rPr>
                <w:spacing w:val="-10"/>
              </w:rPr>
              <w:t xml:space="preserve"> </w:t>
            </w:r>
            <w:r>
              <w:t>MATERIAL</w:t>
            </w:r>
            <w:r>
              <w:rPr>
                <w:spacing w:val="-7"/>
              </w:rPr>
              <w:t xml:space="preserve"> </w:t>
            </w:r>
            <w:r>
              <w:t>AÇO</w:t>
            </w:r>
            <w:r>
              <w:rPr>
                <w:spacing w:val="-8"/>
              </w:rPr>
              <w:t xml:space="preserve"> </w:t>
            </w:r>
            <w:r>
              <w:t>CARBONO, TAMANHO Nº 15, TIPO DESCARTÁVEL, ESTERILIDADE</w:t>
            </w:r>
            <w:r>
              <w:rPr>
                <w:spacing w:val="-16"/>
              </w:rPr>
              <w:t xml:space="preserve"> </w:t>
            </w:r>
            <w:r>
              <w:t>ESTÉRIL,</w:t>
            </w:r>
            <w:r>
              <w:rPr>
                <w:spacing w:val="-15"/>
              </w:rPr>
              <w:t xml:space="preserve"> </w:t>
            </w:r>
            <w:r>
              <w:t>CARACTERÍSTICAS ADICIONAIS EMBALADA INDIVIDUALMENTE</w:t>
            </w:r>
          </w:p>
        </w:tc>
      </w:tr>
      <w:tr w:rsidR="0066645F">
        <w:trPr>
          <w:trHeight w:val="1454"/>
        </w:trPr>
        <w:tc>
          <w:tcPr>
            <w:tcW w:w="793" w:type="dxa"/>
          </w:tcPr>
          <w:p w:rsidR="0066645F" w:rsidRDefault="00E5157D">
            <w:pPr>
              <w:pStyle w:val="TableParagraph"/>
              <w:spacing w:before="4"/>
              <w:ind w:left="107"/>
            </w:pPr>
            <w:r>
              <w:rPr>
                <w:spacing w:val="-5"/>
              </w:rPr>
              <w:t>93</w:t>
            </w:r>
          </w:p>
        </w:tc>
        <w:tc>
          <w:tcPr>
            <w:tcW w:w="1124" w:type="dxa"/>
          </w:tcPr>
          <w:p w:rsidR="0066645F" w:rsidRDefault="00E5157D">
            <w:pPr>
              <w:pStyle w:val="TableParagraph"/>
              <w:spacing w:before="4"/>
            </w:pPr>
            <w:r>
              <w:rPr>
                <w:spacing w:val="-5"/>
              </w:rPr>
              <w:t>20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LUBRIFICANTE</w:t>
            </w:r>
            <w:r>
              <w:rPr>
                <w:spacing w:val="-16"/>
              </w:rPr>
              <w:t xml:space="preserve"> </w:t>
            </w:r>
            <w:r>
              <w:t>ODONTOLÓGICO,</w:t>
            </w:r>
            <w:r>
              <w:rPr>
                <w:spacing w:val="-15"/>
              </w:rPr>
              <w:t xml:space="preserve"> </w:t>
            </w:r>
            <w:r>
              <w:t>COMPOSIÇÃO BÁSICA ÓLEO MINERAL, APRESENTAÇÃO SPRAY</w:t>
            </w:r>
            <w:r>
              <w:rPr>
                <w:spacing w:val="-8"/>
              </w:rPr>
              <w:t xml:space="preserve"> </w:t>
            </w:r>
            <w:r>
              <w:t>COM</w:t>
            </w:r>
            <w:r>
              <w:rPr>
                <w:spacing w:val="-6"/>
              </w:rPr>
              <w:t xml:space="preserve"> </w:t>
            </w:r>
            <w:r>
              <w:t>ADAPTADOR,</w:t>
            </w:r>
            <w:r>
              <w:rPr>
                <w:spacing w:val="-3"/>
              </w:rPr>
              <w:t xml:space="preserve"> </w:t>
            </w:r>
            <w:r>
              <w:t>APLICAÇÃO</w:t>
            </w:r>
            <w:r>
              <w:rPr>
                <w:spacing w:val="-1"/>
              </w:rPr>
              <w:t xml:space="preserve"> </w:t>
            </w:r>
            <w:r>
              <w:t>CANETA DE ALTA E BAIXA ROTAÇÃO.</w:t>
            </w:r>
          </w:p>
        </w:tc>
      </w:tr>
      <w:tr w:rsidR="0066645F">
        <w:trPr>
          <w:trHeight w:val="1166"/>
        </w:trPr>
        <w:tc>
          <w:tcPr>
            <w:tcW w:w="793" w:type="dxa"/>
          </w:tcPr>
          <w:p w:rsidR="0066645F" w:rsidRDefault="00E5157D">
            <w:pPr>
              <w:pStyle w:val="TableParagraph"/>
              <w:spacing w:before="5"/>
              <w:ind w:left="107"/>
            </w:pPr>
            <w:r>
              <w:rPr>
                <w:spacing w:val="-5"/>
              </w:rPr>
              <w:t>94</w:t>
            </w:r>
          </w:p>
        </w:tc>
        <w:tc>
          <w:tcPr>
            <w:tcW w:w="1124" w:type="dxa"/>
          </w:tcPr>
          <w:p w:rsidR="0066645F" w:rsidRDefault="00E5157D">
            <w:pPr>
              <w:pStyle w:val="TableParagraph"/>
              <w:spacing w:before="5"/>
            </w:pPr>
            <w:r>
              <w:rPr>
                <w:spacing w:val="-5"/>
              </w:rPr>
              <w:t>03</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6" w:lineRule="auto"/>
              <w:ind w:left="110"/>
            </w:pPr>
            <w:r>
              <w:t>MANDRIL</w:t>
            </w:r>
            <w:r>
              <w:rPr>
                <w:spacing w:val="-9"/>
              </w:rPr>
              <w:t xml:space="preserve"> </w:t>
            </w:r>
            <w:r>
              <w:t>ODONTOLÓGICO,</w:t>
            </w:r>
            <w:r>
              <w:rPr>
                <w:spacing w:val="-11"/>
              </w:rPr>
              <w:t xml:space="preserve"> </w:t>
            </w:r>
            <w:r>
              <w:t>MATERIAL</w:t>
            </w:r>
            <w:r>
              <w:rPr>
                <w:spacing w:val="-9"/>
              </w:rPr>
              <w:t xml:space="preserve"> </w:t>
            </w:r>
            <w:r>
              <w:t>AÇO INOXIDÁVEL, MODELO COM PARAFUSO, COMPATIBILIDADE</w:t>
            </w:r>
            <w:r>
              <w:rPr>
                <w:spacing w:val="-14"/>
              </w:rPr>
              <w:t xml:space="preserve"> </w:t>
            </w:r>
            <w:r>
              <w:t>PARA</w:t>
            </w:r>
            <w:r>
              <w:rPr>
                <w:spacing w:val="-14"/>
              </w:rPr>
              <w:t xml:space="preserve"> </w:t>
            </w:r>
            <w:r>
              <w:t>CONTRA</w:t>
            </w:r>
            <w:r>
              <w:rPr>
                <w:spacing w:val="-14"/>
              </w:rPr>
              <w:t xml:space="preserve"> </w:t>
            </w:r>
            <w:r>
              <w:t>ÂNGULO</w:t>
            </w:r>
          </w:p>
        </w:tc>
      </w:tr>
      <w:tr w:rsidR="0066645F">
        <w:trPr>
          <w:trHeight w:val="2038"/>
        </w:trPr>
        <w:tc>
          <w:tcPr>
            <w:tcW w:w="793" w:type="dxa"/>
          </w:tcPr>
          <w:p w:rsidR="0066645F" w:rsidRDefault="00E5157D">
            <w:pPr>
              <w:pStyle w:val="TableParagraph"/>
              <w:ind w:left="107"/>
            </w:pPr>
            <w:r>
              <w:rPr>
                <w:spacing w:val="-5"/>
              </w:rPr>
              <w:t>95</w:t>
            </w:r>
          </w:p>
        </w:tc>
        <w:tc>
          <w:tcPr>
            <w:tcW w:w="1124" w:type="dxa"/>
          </w:tcPr>
          <w:p w:rsidR="0066645F" w:rsidRDefault="00E5157D">
            <w:pPr>
              <w:pStyle w:val="TableParagraph"/>
            </w:pPr>
            <w:r>
              <w:rPr>
                <w:spacing w:val="-5"/>
              </w:rPr>
              <w:t>60</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spacing w:line="276" w:lineRule="auto"/>
              <w:ind w:left="110" w:right="132"/>
            </w:pPr>
            <w:r>
              <w:t>MÁSCARA, TIPO ANTIALÉRGICO, TIPO USO DESCARTÁVEL/ÚNICO, TIPO FIXAÇÃO ELÁSTICO,APLICAÇÃO EM CIRURGIAS, CARACTERÍSTICAS</w:t>
            </w:r>
            <w:r>
              <w:rPr>
                <w:spacing w:val="-15"/>
              </w:rPr>
              <w:t xml:space="preserve"> </w:t>
            </w:r>
            <w:r>
              <w:t>ADICIONAIS</w:t>
            </w:r>
            <w:r>
              <w:rPr>
                <w:spacing w:val="-15"/>
              </w:rPr>
              <w:t xml:space="preserve"> </w:t>
            </w:r>
            <w:r>
              <w:t>GRAMATURA</w:t>
            </w:r>
            <w:r>
              <w:rPr>
                <w:spacing w:val="-15"/>
              </w:rPr>
              <w:t xml:space="preserve"> </w:t>
            </w:r>
            <w:r>
              <w:t>30 G/M², TRIPLA CAMADA DE FILTRAGEM, FORMATO RETANGULAR, COR BRANCA</w:t>
            </w:r>
          </w:p>
        </w:tc>
      </w:tr>
      <w:tr w:rsidR="0066645F">
        <w:trPr>
          <w:trHeight w:val="3491"/>
        </w:trPr>
        <w:tc>
          <w:tcPr>
            <w:tcW w:w="793" w:type="dxa"/>
          </w:tcPr>
          <w:p w:rsidR="0066645F" w:rsidRDefault="00E5157D">
            <w:pPr>
              <w:pStyle w:val="TableParagraph"/>
              <w:ind w:left="107"/>
            </w:pPr>
            <w:r>
              <w:rPr>
                <w:spacing w:val="-5"/>
              </w:rPr>
              <w:t>96</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MICROMOTOR. ROTAÇÃO DE 5.000 A 20.000 RPM. ESTERILIZÁVEL EM AUTOCLAVE ATÉ 135°C. BAIXO NÍVEL DE RUÍDO E VIBRAÇÃO: MENOS ESTRESSE PARA O DENTISTA E PACIENTE. MARCAS DE REFERENCIA: KAVO, DABI ATLANTE, GNATUS OU SIMILARES. OBS: DEVE</w:t>
            </w:r>
            <w:r>
              <w:rPr>
                <w:spacing w:val="-6"/>
              </w:rPr>
              <w:t xml:space="preserve"> </w:t>
            </w:r>
            <w:r>
              <w:t>SER</w:t>
            </w:r>
            <w:r>
              <w:rPr>
                <w:spacing w:val="-7"/>
              </w:rPr>
              <w:t xml:space="preserve"> </w:t>
            </w:r>
            <w:r>
              <w:t>DA</w:t>
            </w:r>
            <w:r>
              <w:rPr>
                <w:spacing w:val="-6"/>
              </w:rPr>
              <w:t xml:space="preserve"> </w:t>
            </w:r>
            <w:r>
              <w:t>MESMA</w:t>
            </w:r>
            <w:r>
              <w:rPr>
                <w:spacing w:val="-6"/>
              </w:rPr>
              <w:t xml:space="preserve"> </w:t>
            </w:r>
            <w:r>
              <w:t>MARCA</w:t>
            </w:r>
            <w:r>
              <w:rPr>
                <w:spacing w:val="-6"/>
              </w:rPr>
              <w:t xml:space="preserve"> </w:t>
            </w:r>
            <w:r>
              <w:t>QUE</w:t>
            </w:r>
            <w:r>
              <w:rPr>
                <w:spacing w:val="-6"/>
              </w:rPr>
              <w:t xml:space="preserve"> </w:t>
            </w:r>
            <w:r>
              <w:t>O</w:t>
            </w:r>
            <w:r>
              <w:rPr>
                <w:spacing w:val="-7"/>
              </w:rPr>
              <w:t xml:space="preserve"> </w:t>
            </w:r>
            <w:r>
              <w:t>CONTRA ÂNGULO E A PEÇA RETA PARA HAVER CORRETA ADAPTAÇÃO ENTRE AS PARTES. MARCA REFERÊNCIA KAVO, DABI ATLANTE.</w:t>
            </w:r>
          </w:p>
          <w:p w:rsidR="0066645F" w:rsidRDefault="0066645F">
            <w:pPr>
              <w:pStyle w:val="TableParagraph"/>
              <w:spacing w:before="39"/>
              <w:ind w:left="0"/>
            </w:pPr>
          </w:p>
          <w:p w:rsidR="0066645F" w:rsidRDefault="00E5157D">
            <w:pPr>
              <w:pStyle w:val="TableParagraph"/>
              <w:ind w:left="110"/>
            </w:pPr>
            <w:r>
              <w:rPr>
                <w:spacing w:val="-2"/>
              </w:rPr>
              <w:t>AMOSTRA</w:t>
            </w:r>
          </w:p>
        </w:tc>
      </w:tr>
      <w:tr w:rsidR="0066645F">
        <w:trPr>
          <w:trHeight w:val="1745"/>
        </w:trPr>
        <w:tc>
          <w:tcPr>
            <w:tcW w:w="793" w:type="dxa"/>
          </w:tcPr>
          <w:p w:rsidR="0066645F" w:rsidRDefault="00E5157D">
            <w:pPr>
              <w:pStyle w:val="TableParagraph"/>
              <w:ind w:left="107"/>
            </w:pPr>
            <w:r>
              <w:rPr>
                <w:spacing w:val="-5"/>
              </w:rPr>
              <w:t>97</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218"/>
            </w:pPr>
            <w:r>
              <w:t>HIDROCORTISONA 10 MG/ML, SULFATO DE NEOMICINA</w:t>
            </w:r>
            <w:r>
              <w:rPr>
                <w:spacing w:val="-8"/>
              </w:rPr>
              <w:t xml:space="preserve"> </w:t>
            </w:r>
            <w:r>
              <w:t>5</w:t>
            </w:r>
            <w:r>
              <w:rPr>
                <w:spacing w:val="-8"/>
              </w:rPr>
              <w:t xml:space="preserve"> </w:t>
            </w:r>
            <w:r>
              <w:t>MG/ML,</w:t>
            </w:r>
            <w:r>
              <w:rPr>
                <w:spacing w:val="-11"/>
              </w:rPr>
              <w:t xml:space="preserve"> </w:t>
            </w:r>
            <w:r>
              <w:t>SULFATO</w:t>
            </w:r>
            <w:r>
              <w:rPr>
                <w:spacing w:val="-9"/>
              </w:rPr>
              <w:t xml:space="preserve"> </w:t>
            </w:r>
            <w:r>
              <w:t>DE</w:t>
            </w:r>
            <w:r>
              <w:rPr>
                <w:spacing w:val="-8"/>
              </w:rPr>
              <w:t xml:space="preserve"> </w:t>
            </w:r>
            <w:r>
              <w:t>POLIMIXINA B 10.000 UI/ML. EMBALAGEM CONTENDO FRASCO GOTEJADOR COM 10 ML. MARCA DE REFERÊNCIA: OTOSPORIN OU SIMILARES</w:t>
            </w:r>
          </w:p>
        </w:tc>
      </w:tr>
      <w:tr w:rsidR="0066645F">
        <w:trPr>
          <w:trHeight w:val="874"/>
        </w:trPr>
        <w:tc>
          <w:tcPr>
            <w:tcW w:w="793" w:type="dxa"/>
          </w:tcPr>
          <w:p w:rsidR="0066645F" w:rsidRDefault="00E5157D">
            <w:pPr>
              <w:pStyle w:val="TableParagraph"/>
              <w:ind w:left="107"/>
            </w:pPr>
            <w:r>
              <w:rPr>
                <w:spacing w:val="-5"/>
              </w:rPr>
              <w:t>98</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8" w:lineRule="auto"/>
              <w:ind w:left="110" w:right="925"/>
            </w:pPr>
            <w:r>
              <w:t>PARAMONOCLOROFENOL,</w:t>
            </w:r>
            <w:r>
              <w:rPr>
                <w:spacing w:val="-16"/>
              </w:rPr>
              <w:t xml:space="preserve"> </w:t>
            </w:r>
            <w:r>
              <w:t>ASSOCIAÇÃO CÂNFORA, ASPECTO FÍSICO LÍQUIDO</w:t>
            </w:r>
          </w:p>
        </w:tc>
      </w:tr>
    </w:tbl>
    <w:p w:rsidR="0066645F" w:rsidRDefault="0066645F">
      <w:pPr>
        <w:spacing w:line="278"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458"/>
        </w:trPr>
        <w:tc>
          <w:tcPr>
            <w:tcW w:w="793" w:type="dxa"/>
          </w:tcPr>
          <w:p w:rsidR="0066645F" w:rsidRDefault="00E5157D">
            <w:pPr>
              <w:pStyle w:val="TableParagraph"/>
              <w:spacing w:before="4"/>
              <w:ind w:left="107"/>
            </w:pPr>
            <w:r>
              <w:rPr>
                <w:spacing w:val="-5"/>
              </w:rPr>
              <w:t>99</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5"/>
              </w:rPr>
              <w:t>BL</w:t>
            </w:r>
          </w:p>
        </w:tc>
        <w:tc>
          <w:tcPr>
            <w:tcW w:w="5426" w:type="dxa"/>
          </w:tcPr>
          <w:p w:rsidR="0066645F" w:rsidRDefault="00E5157D">
            <w:pPr>
              <w:pStyle w:val="TableParagraph"/>
              <w:spacing w:before="4" w:line="276" w:lineRule="auto"/>
              <w:ind w:left="110" w:right="260"/>
            </w:pPr>
            <w:r>
              <w:t>CARBONO PARA ARTICULAR, MATERIAL EM PAPEL,</w:t>
            </w:r>
            <w:r>
              <w:rPr>
                <w:spacing w:val="-7"/>
              </w:rPr>
              <w:t xml:space="preserve"> </w:t>
            </w:r>
            <w:r>
              <w:t>FORMATO</w:t>
            </w:r>
            <w:r>
              <w:rPr>
                <w:spacing w:val="40"/>
              </w:rPr>
              <w:t xml:space="preserve"> </w:t>
            </w:r>
            <w:r>
              <w:t>DE</w:t>
            </w:r>
            <w:r>
              <w:rPr>
                <w:spacing w:val="-4"/>
              </w:rPr>
              <w:t xml:space="preserve"> </w:t>
            </w:r>
            <w:r>
              <w:t>FITA,</w:t>
            </w:r>
            <w:r>
              <w:rPr>
                <w:spacing w:val="-7"/>
              </w:rPr>
              <w:t xml:space="preserve"> </w:t>
            </w:r>
            <w:r>
              <w:t>COR</w:t>
            </w:r>
            <w:r>
              <w:rPr>
                <w:spacing w:val="-5"/>
              </w:rPr>
              <w:t xml:space="preserve"> </w:t>
            </w:r>
            <w:r>
              <w:t>DUPLA</w:t>
            </w:r>
            <w:r>
              <w:rPr>
                <w:spacing w:val="-4"/>
              </w:rPr>
              <w:t xml:space="preserve"> </w:t>
            </w:r>
            <w:r>
              <w:t>FACE- 2 CORES, TIPO USO ESTÉRIL, DESCARTÁVEL, APRESENTAÇÃO EM FOLHA</w:t>
            </w:r>
          </w:p>
        </w:tc>
      </w:tr>
      <w:tr w:rsidR="0066645F">
        <w:trPr>
          <w:trHeight w:val="581"/>
        </w:trPr>
        <w:tc>
          <w:tcPr>
            <w:tcW w:w="793" w:type="dxa"/>
          </w:tcPr>
          <w:p w:rsidR="0066645F" w:rsidRDefault="00E5157D">
            <w:pPr>
              <w:pStyle w:val="TableParagraph"/>
              <w:ind w:left="107"/>
            </w:pPr>
            <w:r>
              <w:rPr>
                <w:spacing w:val="-5"/>
              </w:rPr>
              <w:t>100</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ind w:left="110"/>
            </w:pPr>
            <w:r>
              <w:t>PAPEL</w:t>
            </w:r>
            <w:r>
              <w:rPr>
                <w:spacing w:val="-4"/>
              </w:rPr>
              <w:t xml:space="preserve"> </w:t>
            </w:r>
            <w:r>
              <w:t>GRAU</w:t>
            </w:r>
            <w:r>
              <w:rPr>
                <w:spacing w:val="-5"/>
              </w:rPr>
              <w:t xml:space="preserve"> </w:t>
            </w:r>
            <w:r>
              <w:t>CIRÚRGICO</w:t>
            </w:r>
            <w:r>
              <w:rPr>
                <w:spacing w:val="-9"/>
              </w:rPr>
              <w:t xml:space="preserve"> </w:t>
            </w:r>
            <w:r>
              <w:t>10</w:t>
            </w:r>
            <w:r>
              <w:rPr>
                <w:spacing w:val="-4"/>
              </w:rPr>
              <w:t xml:space="preserve"> </w:t>
            </w:r>
            <w:r>
              <w:t>CM</w:t>
            </w:r>
            <w:r>
              <w:rPr>
                <w:spacing w:val="-5"/>
              </w:rPr>
              <w:t xml:space="preserve"> </w:t>
            </w:r>
            <w:r>
              <w:t>X</w:t>
            </w:r>
            <w:r>
              <w:rPr>
                <w:spacing w:val="-12"/>
              </w:rPr>
              <w:t xml:space="preserve"> </w:t>
            </w:r>
            <w:r>
              <w:t>100</w:t>
            </w:r>
            <w:r>
              <w:rPr>
                <w:spacing w:val="-4"/>
              </w:rPr>
              <w:t xml:space="preserve"> </w:t>
            </w:r>
            <w:r>
              <w:rPr>
                <w:spacing w:val="-5"/>
              </w:rPr>
              <w:t>MM</w:t>
            </w:r>
          </w:p>
        </w:tc>
      </w:tr>
      <w:tr w:rsidR="0066645F">
        <w:trPr>
          <w:trHeight w:val="582"/>
        </w:trPr>
        <w:tc>
          <w:tcPr>
            <w:tcW w:w="793" w:type="dxa"/>
          </w:tcPr>
          <w:p w:rsidR="0066645F" w:rsidRDefault="00E5157D">
            <w:pPr>
              <w:pStyle w:val="TableParagraph"/>
              <w:ind w:left="107"/>
            </w:pPr>
            <w:r>
              <w:rPr>
                <w:spacing w:val="-5"/>
              </w:rPr>
              <w:t>101</w:t>
            </w:r>
          </w:p>
        </w:tc>
        <w:tc>
          <w:tcPr>
            <w:tcW w:w="1124" w:type="dxa"/>
          </w:tcPr>
          <w:p w:rsidR="0066645F" w:rsidRDefault="00E5157D">
            <w:pPr>
              <w:pStyle w:val="TableParagraph"/>
            </w:pPr>
            <w:r>
              <w:rPr>
                <w:spacing w:val="-5"/>
              </w:rPr>
              <w:t>24</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ind w:left="110"/>
            </w:pPr>
            <w:r>
              <w:t>PAPEL</w:t>
            </w:r>
            <w:r>
              <w:rPr>
                <w:spacing w:val="-4"/>
              </w:rPr>
              <w:t xml:space="preserve"> </w:t>
            </w:r>
            <w:r>
              <w:t>GRAU</w:t>
            </w:r>
            <w:r>
              <w:rPr>
                <w:spacing w:val="-5"/>
              </w:rPr>
              <w:t xml:space="preserve"> </w:t>
            </w:r>
            <w:r>
              <w:t>CIRÚRGICO</w:t>
            </w:r>
            <w:r>
              <w:rPr>
                <w:spacing w:val="-9"/>
              </w:rPr>
              <w:t xml:space="preserve"> </w:t>
            </w:r>
            <w:r>
              <w:t>15</w:t>
            </w:r>
            <w:r>
              <w:rPr>
                <w:spacing w:val="-4"/>
              </w:rPr>
              <w:t xml:space="preserve"> </w:t>
            </w:r>
            <w:r>
              <w:t>CM</w:t>
            </w:r>
            <w:r>
              <w:rPr>
                <w:spacing w:val="-1"/>
              </w:rPr>
              <w:t xml:space="preserve"> </w:t>
            </w:r>
            <w:r>
              <w:t>X</w:t>
            </w:r>
            <w:r>
              <w:rPr>
                <w:spacing w:val="-12"/>
              </w:rPr>
              <w:t xml:space="preserve"> </w:t>
            </w:r>
            <w:r>
              <w:t>100</w:t>
            </w:r>
            <w:r>
              <w:rPr>
                <w:spacing w:val="-4"/>
              </w:rPr>
              <w:t xml:space="preserve"> </w:t>
            </w:r>
            <w:r>
              <w:rPr>
                <w:spacing w:val="-5"/>
              </w:rPr>
              <w:t>MM</w:t>
            </w:r>
          </w:p>
        </w:tc>
      </w:tr>
      <w:tr w:rsidR="0066645F">
        <w:trPr>
          <w:trHeight w:val="2034"/>
        </w:trPr>
        <w:tc>
          <w:tcPr>
            <w:tcW w:w="793" w:type="dxa"/>
          </w:tcPr>
          <w:p w:rsidR="0066645F" w:rsidRDefault="00E5157D">
            <w:pPr>
              <w:pStyle w:val="TableParagraph"/>
              <w:ind w:left="107"/>
            </w:pPr>
            <w:r>
              <w:rPr>
                <w:spacing w:val="-5"/>
              </w:rPr>
              <w:t>102</w:t>
            </w:r>
          </w:p>
        </w:tc>
        <w:tc>
          <w:tcPr>
            <w:tcW w:w="1124" w:type="dxa"/>
          </w:tcPr>
          <w:p w:rsidR="0066645F" w:rsidRDefault="00E5157D">
            <w:pPr>
              <w:pStyle w:val="TableParagraph"/>
            </w:pPr>
            <w:r>
              <w:rPr>
                <w:spacing w:val="-5"/>
              </w:rPr>
              <w:t>10</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PASTA ABRASIVA, APRESENTAÇÃO BISNAGA TIPO I E II (2G), TAMANHO GRÃO MÉDIO/ FINO, APLICAÇÃO POLIMENTO DE RESINA FOTOPOLIMERIZÁVEL, CARACTERÍSTICAS ADICIONAIS</w:t>
            </w:r>
            <w:r>
              <w:rPr>
                <w:spacing w:val="-10"/>
              </w:rPr>
              <w:t xml:space="preserve"> </w:t>
            </w:r>
            <w:r>
              <w:t>ÓXIDO</w:t>
            </w:r>
            <w:r>
              <w:rPr>
                <w:spacing w:val="-11"/>
              </w:rPr>
              <w:t xml:space="preserve"> </w:t>
            </w:r>
            <w:r>
              <w:t>DE</w:t>
            </w:r>
            <w:r>
              <w:rPr>
                <w:spacing w:val="-10"/>
              </w:rPr>
              <w:t xml:space="preserve"> </w:t>
            </w:r>
            <w:r>
              <w:t>ALUMÍNIO,</w:t>
            </w:r>
            <w:r>
              <w:rPr>
                <w:spacing w:val="-13"/>
              </w:rPr>
              <w:t xml:space="preserve"> </w:t>
            </w:r>
            <w:r>
              <w:t>COMPOSIÇÃO CARBOWAX, PEDRA POMES, ETILENO GLICOL</w:t>
            </w:r>
          </w:p>
        </w:tc>
      </w:tr>
      <w:tr w:rsidR="0066645F">
        <w:trPr>
          <w:trHeight w:val="1746"/>
        </w:trPr>
        <w:tc>
          <w:tcPr>
            <w:tcW w:w="793" w:type="dxa"/>
          </w:tcPr>
          <w:p w:rsidR="0066645F" w:rsidRDefault="00E5157D">
            <w:pPr>
              <w:pStyle w:val="TableParagraph"/>
              <w:spacing w:before="4"/>
              <w:ind w:left="107"/>
            </w:pPr>
            <w:r>
              <w:rPr>
                <w:spacing w:val="-5"/>
              </w:rPr>
              <w:t>103</w:t>
            </w:r>
          </w:p>
        </w:tc>
        <w:tc>
          <w:tcPr>
            <w:tcW w:w="1124" w:type="dxa"/>
          </w:tcPr>
          <w:p w:rsidR="0066645F" w:rsidRDefault="00E5157D">
            <w:pPr>
              <w:pStyle w:val="TableParagraph"/>
              <w:spacing w:before="4"/>
            </w:pPr>
            <w:r>
              <w:rPr>
                <w:spacing w:val="-5"/>
              </w:rPr>
              <w:t>15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PINÇA ODONTOLÓGICA, MATERIAL AÇO INOXIDÁVEL,</w:t>
            </w:r>
            <w:r>
              <w:rPr>
                <w:spacing w:val="-10"/>
              </w:rPr>
              <w:t xml:space="preserve"> </w:t>
            </w:r>
            <w:r>
              <w:t>TAMANHO</w:t>
            </w:r>
            <w:r>
              <w:rPr>
                <w:spacing w:val="-9"/>
              </w:rPr>
              <w:t xml:space="preserve"> </w:t>
            </w:r>
            <w:r>
              <w:t>CERCA</w:t>
            </w:r>
            <w:r>
              <w:rPr>
                <w:spacing w:val="-8"/>
              </w:rPr>
              <w:t xml:space="preserve"> </w:t>
            </w:r>
            <w:r>
              <w:t>DE</w:t>
            </w:r>
            <w:r>
              <w:rPr>
                <w:spacing w:val="-8"/>
              </w:rPr>
              <w:t xml:space="preserve"> </w:t>
            </w:r>
            <w:r>
              <w:t>17</w:t>
            </w:r>
            <w:r>
              <w:rPr>
                <w:spacing w:val="-11"/>
              </w:rPr>
              <w:t xml:space="preserve"> </w:t>
            </w:r>
            <w:r>
              <w:t xml:space="preserve">CM, REFERÊNCIA 317, INDICAÇÃO CLÍNICA, APLICAÇÃO P/ ALGODÃO, ESTERILIDADE </w:t>
            </w:r>
            <w:r>
              <w:rPr>
                <w:spacing w:val="-2"/>
              </w:rPr>
              <w:t>AUTOCLAVÁVEL</w:t>
            </w:r>
          </w:p>
        </w:tc>
      </w:tr>
      <w:tr w:rsidR="0066645F">
        <w:trPr>
          <w:trHeight w:val="1454"/>
        </w:trPr>
        <w:tc>
          <w:tcPr>
            <w:tcW w:w="793" w:type="dxa"/>
          </w:tcPr>
          <w:p w:rsidR="0066645F" w:rsidRDefault="00E5157D">
            <w:pPr>
              <w:pStyle w:val="TableParagraph"/>
              <w:spacing w:before="4"/>
              <w:ind w:left="107"/>
            </w:pPr>
            <w:r>
              <w:rPr>
                <w:spacing w:val="-5"/>
              </w:rPr>
              <w:t>104</w:t>
            </w:r>
          </w:p>
        </w:tc>
        <w:tc>
          <w:tcPr>
            <w:tcW w:w="1124" w:type="dxa"/>
          </w:tcPr>
          <w:p w:rsidR="0066645F" w:rsidRDefault="00E5157D">
            <w:pPr>
              <w:pStyle w:val="TableParagraph"/>
              <w:spacing w:before="4"/>
            </w:pPr>
            <w:r>
              <w:rPr>
                <w:spacing w:val="-5"/>
              </w:rPr>
              <w:t>05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PINÇA CIRÚRGICA 1, MATERIAL AÇO INOXIDÁVEL, TIPO PONTA</w:t>
            </w:r>
            <w:r>
              <w:rPr>
                <w:spacing w:val="40"/>
              </w:rPr>
              <w:t xml:space="preserve"> </w:t>
            </w:r>
            <w:r>
              <w:t>CURVA, COMPRIMENTO</w:t>
            </w:r>
            <w:r>
              <w:rPr>
                <w:spacing w:val="-7"/>
              </w:rPr>
              <w:t xml:space="preserve"> </w:t>
            </w:r>
            <w:r>
              <w:t>18</w:t>
            </w:r>
            <w:r>
              <w:rPr>
                <w:spacing w:val="-4"/>
              </w:rPr>
              <w:t xml:space="preserve"> </w:t>
            </w:r>
            <w:r>
              <w:t>CM,</w:t>
            </w:r>
            <w:r>
              <w:rPr>
                <w:spacing w:val="-5"/>
              </w:rPr>
              <w:t xml:space="preserve"> </w:t>
            </w:r>
            <w:r>
              <w:t>MODELO</w:t>
            </w:r>
            <w:r>
              <w:rPr>
                <w:spacing w:val="-7"/>
              </w:rPr>
              <w:t xml:space="preserve"> </w:t>
            </w:r>
            <w:r>
              <w:t>1</w:t>
            </w:r>
            <w:r>
              <w:rPr>
                <w:spacing w:val="-6"/>
              </w:rPr>
              <w:t xml:space="preserve"> </w:t>
            </w:r>
            <w:r>
              <w:t>GOIVA</w:t>
            </w:r>
            <w:r>
              <w:rPr>
                <w:spacing w:val="-6"/>
              </w:rPr>
              <w:t xml:space="preserve"> </w:t>
            </w:r>
            <w:r>
              <w:t>LUER</w:t>
            </w:r>
          </w:p>
        </w:tc>
      </w:tr>
      <w:tr w:rsidR="0066645F">
        <w:trPr>
          <w:trHeight w:val="1746"/>
        </w:trPr>
        <w:tc>
          <w:tcPr>
            <w:tcW w:w="793" w:type="dxa"/>
          </w:tcPr>
          <w:p w:rsidR="0066645F" w:rsidRDefault="00E5157D">
            <w:pPr>
              <w:pStyle w:val="TableParagraph"/>
              <w:spacing w:before="5"/>
              <w:ind w:left="107"/>
            </w:pPr>
            <w:r>
              <w:rPr>
                <w:spacing w:val="-5"/>
              </w:rPr>
              <w:t>105</w:t>
            </w:r>
          </w:p>
        </w:tc>
        <w:tc>
          <w:tcPr>
            <w:tcW w:w="1124" w:type="dxa"/>
          </w:tcPr>
          <w:p w:rsidR="0066645F" w:rsidRDefault="00E5157D">
            <w:pPr>
              <w:pStyle w:val="TableParagraph"/>
              <w:spacing w:before="5"/>
            </w:pPr>
            <w:r>
              <w:rPr>
                <w:spacing w:val="-5"/>
              </w:rPr>
              <w:t>06</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6" w:lineRule="auto"/>
              <w:ind w:left="110" w:right="132"/>
            </w:pPr>
            <w:r>
              <w:t>POTE</w:t>
            </w:r>
            <w:r>
              <w:rPr>
                <w:spacing w:val="-13"/>
              </w:rPr>
              <w:t xml:space="preserve"> </w:t>
            </w:r>
            <w:r>
              <w:t>ODONTOLÓGICO,</w:t>
            </w:r>
            <w:r>
              <w:rPr>
                <w:spacing w:val="-15"/>
              </w:rPr>
              <w:t xml:space="preserve"> </w:t>
            </w:r>
            <w:r>
              <w:t>MATERIAL</w:t>
            </w:r>
            <w:r>
              <w:rPr>
                <w:spacing w:val="-13"/>
              </w:rPr>
              <w:t xml:space="preserve"> </w:t>
            </w:r>
            <w:r>
              <w:t>VIDRO, FORMATO CILÍNDRICO TRANSMITÂNCIA TRANSPARENTE, CARACTERÍSTICAS ADICIONAIS 2 CAVIDADES, TIPO DAPPEN, TAMANHO 4 X 4 CM</w:t>
            </w:r>
          </w:p>
        </w:tc>
      </w:tr>
      <w:tr w:rsidR="0066645F">
        <w:trPr>
          <w:trHeight w:val="1166"/>
        </w:trPr>
        <w:tc>
          <w:tcPr>
            <w:tcW w:w="793" w:type="dxa"/>
          </w:tcPr>
          <w:p w:rsidR="0066645F" w:rsidRDefault="00E5157D">
            <w:pPr>
              <w:pStyle w:val="TableParagraph"/>
              <w:spacing w:before="4"/>
              <w:ind w:left="107"/>
            </w:pPr>
            <w:r>
              <w:rPr>
                <w:spacing w:val="-5"/>
              </w:rPr>
              <w:t>106</w:t>
            </w:r>
          </w:p>
        </w:tc>
        <w:tc>
          <w:tcPr>
            <w:tcW w:w="1124" w:type="dxa"/>
          </w:tcPr>
          <w:p w:rsidR="0066645F" w:rsidRDefault="00E5157D">
            <w:pPr>
              <w:pStyle w:val="TableParagraph"/>
              <w:spacing w:before="4"/>
            </w:pPr>
            <w:r>
              <w:rPr>
                <w:spacing w:val="-5"/>
              </w:rPr>
              <w:t>04</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PORTA</w:t>
            </w:r>
            <w:r>
              <w:rPr>
                <w:spacing w:val="40"/>
              </w:rPr>
              <w:t xml:space="preserve"> </w:t>
            </w:r>
            <w:r>
              <w:t>AMALGAMA DE PLÁSTICO PORTA AMALGAMA</w:t>
            </w:r>
            <w:r>
              <w:rPr>
                <w:spacing w:val="-8"/>
              </w:rPr>
              <w:t xml:space="preserve"> </w:t>
            </w:r>
            <w:r>
              <w:t>DE</w:t>
            </w:r>
            <w:r>
              <w:rPr>
                <w:spacing w:val="-8"/>
              </w:rPr>
              <w:t xml:space="preserve"> </w:t>
            </w:r>
            <w:r>
              <w:t>PLÁSTICO</w:t>
            </w:r>
            <w:r>
              <w:rPr>
                <w:spacing w:val="-9"/>
              </w:rPr>
              <w:t xml:space="preserve"> </w:t>
            </w:r>
            <w:r>
              <w:t>ESTERELIZAVEL</w:t>
            </w:r>
            <w:r>
              <w:rPr>
                <w:spacing w:val="-8"/>
              </w:rPr>
              <w:t xml:space="preserve"> </w:t>
            </w:r>
            <w:r>
              <w:t>E AUTOLAVÁVEL. (UND)</w:t>
            </w:r>
          </w:p>
        </w:tc>
      </w:tr>
      <w:tr w:rsidR="0066645F">
        <w:trPr>
          <w:trHeight w:val="870"/>
        </w:trPr>
        <w:tc>
          <w:tcPr>
            <w:tcW w:w="793" w:type="dxa"/>
          </w:tcPr>
          <w:p w:rsidR="0066645F" w:rsidRDefault="00E5157D">
            <w:pPr>
              <w:pStyle w:val="TableParagraph"/>
              <w:ind w:left="107"/>
            </w:pPr>
            <w:r>
              <w:rPr>
                <w:spacing w:val="-5"/>
              </w:rPr>
              <w:t>107</w:t>
            </w:r>
          </w:p>
        </w:tc>
        <w:tc>
          <w:tcPr>
            <w:tcW w:w="1124" w:type="dxa"/>
          </w:tcPr>
          <w:p w:rsidR="0066645F" w:rsidRDefault="00E5157D">
            <w:pPr>
              <w:pStyle w:val="TableParagraph"/>
            </w:pPr>
            <w:r>
              <w:rPr>
                <w:spacing w:val="-5"/>
              </w:rPr>
              <w:t>15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APLICADOR</w:t>
            </w:r>
            <w:r>
              <w:rPr>
                <w:spacing w:val="-7"/>
              </w:rPr>
              <w:t xml:space="preserve"> </w:t>
            </w:r>
            <w:r>
              <w:t>DE</w:t>
            </w:r>
            <w:r>
              <w:rPr>
                <w:spacing w:val="-6"/>
              </w:rPr>
              <w:t xml:space="preserve"> </w:t>
            </w:r>
            <w:r>
              <w:t>DYCAL</w:t>
            </w:r>
            <w:r>
              <w:rPr>
                <w:spacing w:val="-6"/>
              </w:rPr>
              <w:t xml:space="preserve"> </w:t>
            </w:r>
            <w:r>
              <w:t>EM</w:t>
            </w:r>
            <w:r>
              <w:rPr>
                <w:spacing w:val="-11"/>
              </w:rPr>
              <w:t xml:space="preserve"> </w:t>
            </w:r>
            <w:r>
              <w:t>AÇO</w:t>
            </w:r>
            <w:r>
              <w:rPr>
                <w:spacing w:val="-7"/>
              </w:rPr>
              <w:t xml:space="preserve"> </w:t>
            </w:r>
            <w:r>
              <w:t>INOX,</w:t>
            </w:r>
            <w:r>
              <w:rPr>
                <w:spacing w:val="-2"/>
              </w:rPr>
              <w:t xml:space="preserve"> </w:t>
            </w:r>
            <w:r>
              <w:t>CABO OITAVADO, DUAS PONTAS CURVAS</w:t>
            </w:r>
          </w:p>
        </w:tc>
      </w:tr>
      <w:tr w:rsidR="0066645F">
        <w:trPr>
          <w:trHeight w:val="1166"/>
        </w:trPr>
        <w:tc>
          <w:tcPr>
            <w:tcW w:w="793" w:type="dxa"/>
          </w:tcPr>
          <w:p w:rsidR="0066645F" w:rsidRDefault="00E5157D">
            <w:pPr>
              <w:pStyle w:val="TableParagraph"/>
              <w:spacing w:before="4"/>
              <w:ind w:left="107"/>
            </w:pPr>
            <w:r>
              <w:rPr>
                <w:spacing w:val="-5"/>
              </w:rPr>
              <w:t>108</w:t>
            </w:r>
          </w:p>
        </w:tc>
        <w:tc>
          <w:tcPr>
            <w:tcW w:w="1124" w:type="dxa"/>
          </w:tcPr>
          <w:p w:rsidR="0066645F" w:rsidRDefault="00E5157D">
            <w:pPr>
              <w:pStyle w:val="TableParagraph"/>
              <w:spacing w:before="4"/>
            </w:pPr>
            <w:r>
              <w:rPr>
                <w:spacing w:val="-5"/>
              </w:rPr>
              <w:t>05</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PORTA MATRIZ ODONTOLÓGICO, MATERIAL AÇO</w:t>
            </w:r>
            <w:r>
              <w:rPr>
                <w:spacing w:val="-11"/>
              </w:rPr>
              <w:t xml:space="preserve"> </w:t>
            </w:r>
            <w:r>
              <w:t>INOXIDÁVEL,</w:t>
            </w:r>
            <w:r>
              <w:rPr>
                <w:spacing w:val="-13"/>
              </w:rPr>
              <w:t xml:space="preserve"> </w:t>
            </w:r>
            <w:r>
              <w:t>TIPO</w:t>
            </w:r>
            <w:r>
              <w:rPr>
                <w:spacing w:val="-11"/>
              </w:rPr>
              <w:t xml:space="preserve"> </w:t>
            </w:r>
            <w:r>
              <w:t>TOFFLEMIRE,</w:t>
            </w:r>
            <w:r>
              <w:rPr>
                <w:spacing w:val="-9"/>
              </w:rPr>
              <w:t xml:space="preserve"> </w:t>
            </w:r>
            <w:r>
              <w:t xml:space="preserve">TAMANHO </w:t>
            </w:r>
            <w:r>
              <w:rPr>
                <w:spacing w:val="-2"/>
              </w:rPr>
              <w:t>ADULTO</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458"/>
        </w:trPr>
        <w:tc>
          <w:tcPr>
            <w:tcW w:w="793" w:type="dxa"/>
          </w:tcPr>
          <w:p w:rsidR="0066645F" w:rsidRDefault="00E5157D">
            <w:pPr>
              <w:pStyle w:val="TableParagraph"/>
              <w:spacing w:before="4"/>
              <w:ind w:left="107"/>
            </w:pPr>
            <w:r>
              <w:rPr>
                <w:spacing w:val="-5"/>
              </w:rPr>
              <w:t>109</w:t>
            </w:r>
          </w:p>
        </w:tc>
        <w:tc>
          <w:tcPr>
            <w:tcW w:w="1124" w:type="dxa"/>
          </w:tcPr>
          <w:p w:rsidR="0066645F" w:rsidRDefault="00E5157D">
            <w:pPr>
              <w:pStyle w:val="TableParagraph"/>
              <w:spacing w:before="4"/>
            </w:pPr>
            <w:r>
              <w:rPr>
                <w:spacing w:val="-5"/>
              </w:rPr>
              <w:t>12</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ACESSÓRIOS - USO ODONTOLÓGICO, TIPO PLACA P/ ESPATULAÇÃO, MATERIAL VIDRO, FORMATO</w:t>
            </w:r>
            <w:r>
              <w:rPr>
                <w:spacing w:val="-10"/>
              </w:rPr>
              <w:t xml:space="preserve"> </w:t>
            </w:r>
            <w:r>
              <w:t>RETANGULAR,</w:t>
            </w:r>
            <w:r>
              <w:rPr>
                <w:spacing w:val="-12"/>
              </w:rPr>
              <w:t xml:space="preserve"> </w:t>
            </w:r>
            <w:r>
              <w:t>ESPESSURA</w:t>
            </w:r>
            <w:r>
              <w:rPr>
                <w:spacing w:val="40"/>
              </w:rPr>
              <w:t xml:space="preserve"> </w:t>
            </w:r>
            <w:r>
              <w:t>CERCA DE 10 MM</w:t>
            </w:r>
          </w:p>
        </w:tc>
      </w:tr>
      <w:tr w:rsidR="0066645F">
        <w:trPr>
          <w:trHeight w:val="1161"/>
        </w:trPr>
        <w:tc>
          <w:tcPr>
            <w:tcW w:w="793" w:type="dxa"/>
          </w:tcPr>
          <w:p w:rsidR="0066645F" w:rsidRDefault="00E5157D">
            <w:pPr>
              <w:pStyle w:val="TableParagraph"/>
              <w:ind w:left="107"/>
            </w:pPr>
            <w:r>
              <w:rPr>
                <w:spacing w:val="-5"/>
              </w:rPr>
              <w:t>110</w:t>
            </w:r>
          </w:p>
        </w:tc>
        <w:tc>
          <w:tcPr>
            <w:tcW w:w="1124" w:type="dxa"/>
          </w:tcPr>
          <w:p w:rsidR="0066645F" w:rsidRDefault="00E5157D">
            <w:pPr>
              <w:pStyle w:val="TableParagraph"/>
            </w:pPr>
            <w:r>
              <w:rPr>
                <w:spacing w:val="-5"/>
              </w:rPr>
              <w:t>09</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RESINA</w:t>
            </w:r>
            <w:r>
              <w:rPr>
                <w:spacing w:val="-15"/>
              </w:rPr>
              <w:t xml:space="preserve"> </w:t>
            </w:r>
            <w:r>
              <w:t>FOTOPOLIMERIZAVEL</w:t>
            </w:r>
            <w:r>
              <w:rPr>
                <w:spacing w:val="-13"/>
              </w:rPr>
              <w:t xml:space="preserve"> </w:t>
            </w:r>
            <w:r>
              <w:t>MICRO</w:t>
            </w:r>
            <w:r>
              <w:rPr>
                <w:spacing w:val="-16"/>
              </w:rPr>
              <w:t xml:space="preserve"> </w:t>
            </w:r>
            <w:r>
              <w:t>HIBRIDA A1, SERINGA DE 4 GRAMAS, ESMALTE.</w:t>
            </w:r>
          </w:p>
          <w:p w:rsidR="0066645F" w:rsidRDefault="0066645F">
            <w:pPr>
              <w:pStyle w:val="TableParagraph"/>
              <w:spacing w:before="37"/>
              <w:ind w:left="0"/>
            </w:pPr>
          </w:p>
          <w:p w:rsidR="0066645F" w:rsidRDefault="00E5157D">
            <w:pPr>
              <w:pStyle w:val="TableParagraph"/>
              <w:spacing w:before="1"/>
              <w:ind w:left="110"/>
            </w:pPr>
            <w:r>
              <w:rPr>
                <w:spacing w:val="-2"/>
              </w:rPr>
              <w:t>AMOSTRA</w:t>
            </w:r>
          </w:p>
        </w:tc>
      </w:tr>
      <w:tr w:rsidR="0066645F">
        <w:trPr>
          <w:trHeight w:val="4655"/>
        </w:trPr>
        <w:tc>
          <w:tcPr>
            <w:tcW w:w="793" w:type="dxa"/>
          </w:tcPr>
          <w:p w:rsidR="0066645F" w:rsidRDefault="00E5157D">
            <w:pPr>
              <w:pStyle w:val="TableParagraph"/>
              <w:spacing w:before="4"/>
              <w:ind w:left="107"/>
            </w:pPr>
            <w:r>
              <w:rPr>
                <w:spacing w:val="-5"/>
              </w:rPr>
              <w:t>111</w:t>
            </w:r>
          </w:p>
        </w:tc>
        <w:tc>
          <w:tcPr>
            <w:tcW w:w="1124" w:type="dxa"/>
          </w:tcPr>
          <w:p w:rsidR="0066645F" w:rsidRDefault="00E5157D">
            <w:pPr>
              <w:pStyle w:val="TableParagraph"/>
              <w:spacing w:before="4"/>
            </w:pPr>
            <w:r>
              <w:rPr>
                <w:spacing w:val="-5"/>
              </w:rPr>
              <w:t>09</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07"/>
            </w:pPr>
            <w:r>
              <w:t>RESINA MICROHÍBRIDA COR A2. COMPOSIÇÃO: À</w:t>
            </w:r>
            <w:r>
              <w:rPr>
                <w:spacing w:val="-5"/>
              </w:rPr>
              <w:t xml:space="preserve"> </w:t>
            </w:r>
            <w:r>
              <w:t>BASE</w:t>
            </w:r>
            <w:r>
              <w:rPr>
                <w:spacing w:val="-5"/>
              </w:rPr>
              <w:t xml:space="preserve"> </w:t>
            </w:r>
            <w:r>
              <w:t>DE</w:t>
            </w:r>
            <w:r>
              <w:rPr>
                <w:spacing w:val="-5"/>
              </w:rPr>
              <w:t xml:space="preserve"> </w:t>
            </w:r>
            <w:r>
              <w:t>BIS-GMA,</w:t>
            </w:r>
            <w:r>
              <w:rPr>
                <w:spacing w:val="-8"/>
              </w:rPr>
              <w:t xml:space="preserve"> </w:t>
            </w:r>
            <w:r>
              <w:t>COMPOSTA</w:t>
            </w:r>
            <w:r>
              <w:rPr>
                <w:spacing w:val="-5"/>
              </w:rPr>
              <w:t xml:space="preserve"> </w:t>
            </w:r>
            <w:r>
              <w:t>POR</w:t>
            </w:r>
            <w:r>
              <w:rPr>
                <w:spacing w:val="-6"/>
              </w:rPr>
              <w:t xml:space="preserve"> </w:t>
            </w:r>
            <w:r>
              <w:t>VIDRO</w:t>
            </w:r>
            <w:r>
              <w:rPr>
                <w:spacing w:val="-6"/>
              </w:rPr>
              <w:t xml:space="preserve"> </w:t>
            </w:r>
            <w:r>
              <w:t>DE BÁRIO ALUMÍNIO FLUORETADO E PARTÍCULAS PRÉ-POLIMERIZADAS. RESINA COMPOSTA DIRETA MICRO-HÍBRIDA FOTOPOLIMERIZÁVEL, RADIOPACA. COM FLUORESCÊNCIA E EFEITO- CAMALEÃO, COMPOSTA PELA CARGA MICROGLASS®. MANIPULAÇÃO FÁCIL E RÁPIDA (NÃO-PEGAJOSA). PROPRIEDADES FÍSICAS. PARTÍCULAS COM ALTA TRANSMISSIBILIDADE. RADIOPACA. LIBERAÇÃO DE FLUORETOS / RECARREGÁVEL. MARCA REFERENCIA: CHARISMA CLASSIC. EMBALAGEM COM 1 SERINGA COM 4G. ESMALTE</w:t>
            </w:r>
          </w:p>
          <w:p w:rsidR="0066645F" w:rsidRDefault="0066645F">
            <w:pPr>
              <w:pStyle w:val="TableParagraph"/>
              <w:spacing w:before="39"/>
              <w:ind w:left="0"/>
            </w:pPr>
          </w:p>
          <w:p w:rsidR="0066645F" w:rsidRDefault="00E5157D">
            <w:pPr>
              <w:pStyle w:val="TableParagraph"/>
              <w:ind w:left="110"/>
            </w:pPr>
            <w:r>
              <w:rPr>
                <w:spacing w:val="-2"/>
              </w:rPr>
              <w:t>AMOSTRA</w:t>
            </w:r>
          </w:p>
        </w:tc>
      </w:tr>
      <w:tr w:rsidR="0066645F">
        <w:trPr>
          <w:trHeight w:val="4654"/>
        </w:trPr>
        <w:tc>
          <w:tcPr>
            <w:tcW w:w="793" w:type="dxa"/>
          </w:tcPr>
          <w:p w:rsidR="0066645F" w:rsidRDefault="00E5157D">
            <w:pPr>
              <w:pStyle w:val="TableParagraph"/>
              <w:spacing w:before="4"/>
              <w:ind w:left="107"/>
            </w:pPr>
            <w:r>
              <w:rPr>
                <w:spacing w:val="-5"/>
              </w:rPr>
              <w:t>112</w:t>
            </w:r>
          </w:p>
        </w:tc>
        <w:tc>
          <w:tcPr>
            <w:tcW w:w="1124" w:type="dxa"/>
          </w:tcPr>
          <w:p w:rsidR="0066645F" w:rsidRDefault="00E5157D">
            <w:pPr>
              <w:pStyle w:val="TableParagraph"/>
              <w:spacing w:before="4"/>
            </w:pPr>
            <w:r>
              <w:rPr>
                <w:spacing w:val="-5"/>
              </w:rPr>
              <w:t>09</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07"/>
            </w:pPr>
            <w:r>
              <w:t>RESINA MICROHÍBRIDA COR A3. COMPOSIÇÃO: À</w:t>
            </w:r>
            <w:r>
              <w:rPr>
                <w:spacing w:val="-5"/>
              </w:rPr>
              <w:t xml:space="preserve"> </w:t>
            </w:r>
            <w:r>
              <w:t>BASE</w:t>
            </w:r>
            <w:r>
              <w:rPr>
                <w:spacing w:val="-5"/>
              </w:rPr>
              <w:t xml:space="preserve"> </w:t>
            </w:r>
            <w:r>
              <w:t>DE</w:t>
            </w:r>
            <w:r>
              <w:rPr>
                <w:spacing w:val="-5"/>
              </w:rPr>
              <w:t xml:space="preserve"> </w:t>
            </w:r>
            <w:r>
              <w:t>BIS-GMA,</w:t>
            </w:r>
            <w:r>
              <w:rPr>
                <w:spacing w:val="-8"/>
              </w:rPr>
              <w:t xml:space="preserve"> </w:t>
            </w:r>
            <w:r>
              <w:t>COMPOSTA</w:t>
            </w:r>
            <w:r>
              <w:rPr>
                <w:spacing w:val="-5"/>
              </w:rPr>
              <w:t xml:space="preserve"> </w:t>
            </w:r>
            <w:r>
              <w:t>POR</w:t>
            </w:r>
            <w:r>
              <w:rPr>
                <w:spacing w:val="-6"/>
              </w:rPr>
              <w:t xml:space="preserve"> </w:t>
            </w:r>
            <w:r>
              <w:t>VIDRO</w:t>
            </w:r>
            <w:r>
              <w:rPr>
                <w:spacing w:val="-6"/>
              </w:rPr>
              <w:t xml:space="preserve"> </w:t>
            </w:r>
            <w:r>
              <w:t>DE BÁRIO ALUMÍNIO FLUORETADO E PARTÍCULAS PRÉ-POLIMERIZADAS. RESINA COMPOSTA DIRETA MICRO-HÍBRIDA FOTOPOLIMERIZÁVEL, RADIOPACA. COM FLUORESCÊNCIA E EFEITO- CAMALEÃO, COMPOSTA PELA CARGA MICROGLASS®. MANIPULAÇÃO FÁCIL E RÁPIDA (NÃO-PEGAJOSA). PROPRIEDADES FÍSICAS. PARTÍCULAS COM ALTA TRANSMISSIBILIDADE. RADIOPACA. LIBERAÇÃO DE FLUORETOS / RECARREGÁVEL. MARCA REFERENCIA: CHARISMA CLASSIC. EMBALAGEM COM 1 SERINGA COM 4G. ESMALTE</w:t>
            </w:r>
          </w:p>
          <w:p w:rsidR="0066645F" w:rsidRDefault="0066645F">
            <w:pPr>
              <w:pStyle w:val="TableParagraph"/>
              <w:spacing w:before="39"/>
              <w:ind w:left="0"/>
            </w:pPr>
          </w:p>
          <w:p w:rsidR="0066645F" w:rsidRDefault="00E5157D">
            <w:pPr>
              <w:pStyle w:val="TableParagraph"/>
              <w:ind w:left="110"/>
            </w:pPr>
            <w:r>
              <w:rPr>
                <w:spacing w:val="-2"/>
              </w:rPr>
              <w:t>AMOSTRA</w:t>
            </w:r>
          </w:p>
        </w:tc>
      </w:tr>
      <w:tr w:rsidR="0066645F">
        <w:trPr>
          <w:trHeight w:val="1166"/>
        </w:trPr>
        <w:tc>
          <w:tcPr>
            <w:tcW w:w="793" w:type="dxa"/>
          </w:tcPr>
          <w:p w:rsidR="0066645F" w:rsidRDefault="00E5157D">
            <w:pPr>
              <w:pStyle w:val="TableParagraph"/>
              <w:spacing w:before="4"/>
              <w:ind w:left="107"/>
            </w:pPr>
            <w:r>
              <w:rPr>
                <w:spacing w:val="-5"/>
              </w:rPr>
              <w:t>113</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RESINA</w:t>
            </w:r>
            <w:r>
              <w:rPr>
                <w:spacing w:val="-15"/>
              </w:rPr>
              <w:t xml:space="preserve"> </w:t>
            </w:r>
            <w:r>
              <w:t>FOTOPOLIMERIZÁVEL</w:t>
            </w:r>
            <w:r>
              <w:rPr>
                <w:spacing w:val="-13"/>
              </w:rPr>
              <w:t xml:space="preserve"> </w:t>
            </w:r>
            <w:r>
              <w:t>MICRO</w:t>
            </w:r>
            <w:r>
              <w:rPr>
                <w:spacing w:val="-16"/>
              </w:rPr>
              <w:t xml:space="preserve"> </w:t>
            </w:r>
            <w:r>
              <w:t>HIBRIDA A3,5, SERINGA DE 4 GRAMAS. ESMALTE</w:t>
            </w:r>
          </w:p>
          <w:p w:rsidR="0066645F" w:rsidRDefault="0066645F">
            <w:pPr>
              <w:pStyle w:val="TableParagraph"/>
              <w:spacing w:before="38"/>
              <w:ind w:left="0"/>
            </w:pPr>
          </w:p>
          <w:p w:rsidR="0066645F" w:rsidRDefault="00E5157D">
            <w:pPr>
              <w:pStyle w:val="TableParagraph"/>
              <w:ind w:left="110"/>
            </w:pPr>
            <w:r>
              <w:rPr>
                <w:spacing w:val="-2"/>
              </w:rPr>
              <w:t>AMOSTRA</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165"/>
        </w:trPr>
        <w:tc>
          <w:tcPr>
            <w:tcW w:w="793" w:type="dxa"/>
          </w:tcPr>
          <w:p w:rsidR="0066645F" w:rsidRDefault="00E5157D">
            <w:pPr>
              <w:pStyle w:val="TableParagraph"/>
              <w:spacing w:before="4"/>
              <w:ind w:left="107"/>
            </w:pPr>
            <w:r>
              <w:rPr>
                <w:spacing w:val="-5"/>
              </w:rPr>
              <w:t>114</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8"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B2, SERINGA DE 4 GRAMAS. ESMALTE</w:t>
            </w:r>
          </w:p>
          <w:p w:rsidR="0066645F" w:rsidRDefault="0066645F">
            <w:pPr>
              <w:pStyle w:val="TableParagraph"/>
              <w:spacing w:before="32"/>
              <w:ind w:left="0"/>
            </w:pPr>
          </w:p>
          <w:p w:rsidR="0066645F" w:rsidRDefault="00E5157D">
            <w:pPr>
              <w:pStyle w:val="TableParagraph"/>
              <w:ind w:left="110"/>
            </w:pPr>
            <w:r>
              <w:rPr>
                <w:spacing w:val="-2"/>
              </w:rPr>
              <w:t>AMOSTRA</w:t>
            </w:r>
          </w:p>
        </w:tc>
      </w:tr>
      <w:tr w:rsidR="0066645F">
        <w:trPr>
          <w:trHeight w:val="3491"/>
        </w:trPr>
        <w:tc>
          <w:tcPr>
            <w:tcW w:w="793" w:type="dxa"/>
          </w:tcPr>
          <w:p w:rsidR="0066645F" w:rsidRDefault="00E5157D">
            <w:pPr>
              <w:pStyle w:val="TableParagraph"/>
              <w:spacing w:before="1"/>
              <w:ind w:left="107"/>
            </w:pPr>
            <w:r>
              <w:rPr>
                <w:spacing w:val="-5"/>
              </w:rPr>
              <w:t>115</w:t>
            </w:r>
          </w:p>
        </w:tc>
        <w:tc>
          <w:tcPr>
            <w:tcW w:w="1124" w:type="dxa"/>
          </w:tcPr>
          <w:p w:rsidR="0066645F" w:rsidRDefault="00E5157D">
            <w:pPr>
              <w:pStyle w:val="TableParagraph"/>
              <w:spacing w:before="1"/>
            </w:pPr>
            <w:r>
              <w:rPr>
                <w:spacing w:val="-5"/>
              </w:rPr>
              <w:t>03</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right="116"/>
            </w:pPr>
            <w:r>
              <w:t>RESINA FOTOPOLIMERIZÁVEL</w:t>
            </w:r>
            <w:r>
              <w:rPr>
                <w:spacing w:val="40"/>
              </w:rPr>
              <w:t xml:space="preserve"> </w:t>
            </w:r>
            <w:r>
              <w:t>COR C2 - MATERIAL</w:t>
            </w:r>
            <w:r>
              <w:rPr>
                <w:spacing w:val="-12"/>
              </w:rPr>
              <w:t xml:space="preserve"> </w:t>
            </w:r>
            <w:r>
              <w:t>RESTAURADOR</w:t>
            </w:r>
            <w:r>
              <w:rPr>
                <w:spacing w:val="-13"/>
              </w:rPr>
              <w:t xml:space="preserve"> </w:t>
            </w:r>
            <w:r>
              <w:t>POLIMERIZÁVEL</w:t>
            </w:r>
            <w:r>
              <w:rPr>
                <w:spacing w:val="-12"/>
              </w:rPr>
              <w:t xml:space="preserve"> </w:t>
            </w:r>
            <w:r>
              <w:t>POR LUZ PARA USO EM RESTAURAÇÕES EM</w:t>
            </w:r>
            <w:r>
              <w:rPr>
                <w:spacing w:val="40"/>
              </w:rPr>
              <w:t xml:space="preserve"> </w:t>
            </w:r>
            <w:r>
              <w:t>DENTES ANTERIORES E POSTERIORES COM TAMANHO MÁXIMO DE PARTÍCULAS DE 4,5 MICRÔMETROS E FILLER DE ZIRCÔNIA/SÍLICA, APRESENTANDO 71% EM VOLUME E PARTE ORGÂNICA COM BIS-GMA E TEGDMA EM SERINGA ÚNICA DE 04 GRAMAS CADA.</w:t>
            </w:r>
            <w:r>
              <w:rPr>
                <w:spacing w:val="40"/>
              </w:rPr>
              <w:t xml:space="preserve"> </w:t>
            </w:r>
            <w:r>
              <w:rPr>
                <w:spacing w:val="-2"/>
              </w:rPr>
              <w:t>ESMALTE</w:t>
            </w:r>
          </w:p>
          <w:p w:rsidR="0066645F" w:rsidRDefault="0066645F">
            <w:pPr>
              <w:pStyle w:val="TableParagraph"/>
              <w:spacing w:before="38"/>
              <w:ind w:left="0"/>
            </w:pPr>
          </w:p>
          <w:p w:rsidR="0066645F" w:rsidRDefault="00E5157D">
            <w:pPr>
              <w:pStyle w:val="TableParagraph"/>
              <w:ind w:left="110"/>
            </w:pPr>
            <w:r>
              <w:rPr>
                <w:spacing w:val="-2"/>
              </w:rPr>
              <w:t>AMOSTRA</w:t>
            </w:r>
          </w:p>
        </w:tc>
      </w:tr>
      <w:tr w:rsidR="0066645F">
        <w:trPr>
          <w:trHeight w:val="1166"/>
        </w:trPr>
        <w:tc>
          <w:tcPr>
            <w:tcW w:w="793" w:type="dxa"/>
          </w:tcPr>
          <w:p w:rsidR="0066645F" w:rsidRDefault="00E5157D">
            <w:pPr>
              <w:pStyle w:val="TableParagraph"/>
              <w:spacing w:before="4"/>
              <w:ind w:left="107"/>
            </w:pPr>
            <w:r>
              <w:rPr>
                <w:spacing w:val="-5"/>
              </w:rPr>
              <w:t>116</w:t>
            </w:r>
          </w:p>
        </w:tc>
        <w:tc>
          <w:tcPr>
            <w:tcW w:w="1124" w:type="dxa"/>
          </w:tcPr>
          <w:p w:rsidR="0066645F" w:rsidRDefault="00E5157D">
            <w:pPr>
              <w:pStyle w:val="TableParagraph"/>
              <w:spacing w:before="4"/>
            </w:pPr>
            <w:r>
              <w:rPr>
                <w:spacing w:val="-5"/>
              </w:rPr>
              <w:t>04</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3" w:lineRule="auto"/>
              <w:ind w:left="110" w:right="132"/>
            </w:pPr>
            <w:r>
              <w:t>RESINA</w:t>
            </w:r>
            <w:r>
              <w:rPr>
                <w:spacing w:val="-15"/>
              </w:rPr>
              <w:t xml:space="preserve"> </w:t>
            </w:r>
            <w:r>
              <w:t>FOTOPOLIMERIZAVEL</w:t>
            </w:r>
            <w:r>
              <w:rPr>
                <w:spacing w:val="-13"/>
              </w:rPr>
              <w:t xml:space="preserve"> </w:t>
            </w:r>
            <w:r>
              <w:t>MICRO</w:t>
            </w:r>
            <w:r>
              <w:rPr>
                <w:spacing w:val="-16"/>
              </w:rPr>
              <w:t xml:space="preserve"> </w:t>
            </w:r>
            <w:r>
              <w:t>HIBRIDA A1, SERINGA DE 4 GRAMAS. DENTINA</w:t>
            </w:r>
          </w:p>
          <w:p w:rsidR="0066645F" w:rsidRDefault="0066645F">
            <w:pPr>
              <w:pStyle w:val="TableParagraph"/>
              <w:spacing w:before="42"/>
              <w:ind w:left="0"/>
            </w:pPr>
          </w:p>
          <w:p w:rsidR="0066645F" w:rsidRDefault="00E5157D">
            <w:pPr>
              <w:pStyle w:val="TableParagraph"/>
              <w:ind w:left="110"/>
            </w:pPr>
            <w:r>
              <w:rPr>
                <w:spacing w:val="-2"/>
              </w:rPr>
              <w:t>AMOSTRA</w:t>
            </w:r>
          </w:p>
        </w:tc>
      </w:tr>
      <w:tr w:rsidR="0066645F">
        <w:trPr>
          <w:trHeight w:val="1162"/>
        </w:trPr>
        <w:tc>
          <w:tcPr>
            <w:tcW w:w="793" w:type="dxa"/>
          </w:tcPr>
          <w:p w:rsidR="0066645F" w:rsidRDefault="00E5157D">
            <w:pPr>
              <w:pStyle w:val="TableParagraph"/>
              <w:ind w:left="107"/>
            </w:pPr>
            <w:r>
              <w:rPr>
                <w:spacing w:val="-5"/>
              </w:rPr>
              <w:t>117</w:t>
            </w:r>
          </w:p>
        </w:tc>
        <w:tc>
          <w:tcPr>
            <w:tcW w:w="1124" w:type="dxa"/>
          </w:tcPr>
          <w:p w:rsidR="0066645F" w:rsidRDefault="00E5157D">
            <w:pPr>
              <w:pStyle w:val="TableParagraph"/>
            </w:pPr>
            <w:r>
              <w:rPr>
                <w:spacing w:val="-5"/>
              </w:rPr>
              <w:t>04</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A2, SERINGA DE 4 GRAMAS. DENTINA</w:t>
            </w:r>
          </w:p>
          <w:p w:rsidR="0066645F" w:rsidRDefault="0066645F">
            <w:pPr>
              <w:pStyle w:val="TableParagraph"/>
              <w:spacing w:before="37"/>
              <w:ind w:left="0"/>
            </w:pPr>
          </w:p>
          <w:p w:rsidR="0066645F" w:rsidRDefault="00E5157D">
            <w:pPr>
              <w:pStyle w:val="TableParagraph"/>
              <w:spacing w:before="1"/>
              <w:ind w:left="110"/>
            </w:pPr>
            <w:r>
              <w:rPr>
                <w:spacing w:val="-2"/>
              </w:rPr>
              <w:t>AMOSTRA</w:t>
            </w:r>
          </w:p>
        </w:tc>
      </w:tr>
      <w:tr w:rsidR="0066645F">
        <w:trPr>
          <w:trHeight w:val="1162"/>
        </w:trPr>
        <w:tc>
          <w:tcPr>
            <w:tcW w:w="793" w:type="dxa"/>
          </w:tcPr>
          <w:p w:rsidR="0066645F" w:rsidRDefault="00E5157D">
            <w:pPr>
              <w:pStyle w:val="TableParagraph"/>
              <w:spacing w:before="4"/>
              <w:ind w:left="107"/>
            </w:pPr>
            <w:r>
              <w:rPr>
                <w:spacing w:val="-5"/>
              </w:rPr>
              <w:t>118</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3" w:lineRule="auto"/>
              <w:ind w:left="110"/>
            </w:pPr>
            <w:r>
              <w:t>RESINA</w:t>
            </w:r>
            <w:r>
              <w:rPr>
                <w:spacing w:val="-13"/>
              </w:rPr>
              <w:t xml:space="preserve"> </w:t>
            </w:r>
            <w:r>
              <w:t>FOTOPOLIMERIZÁVEL</w:t>
            </w:r>
            <w:r>
              <w:rPr>
                <w:spacing w:val="-13"/>
              </w:rPr>
              <w:t xml:space="preserve"> </w:t>
            </w:r>
            <w:r>
              <w:t>MICRO</w:t>
            </w:r>
            <w:r>
              <w:rPr>
                <w:spacing w:val="-14"/>
              </w:rPr>
              <w:t xml:space="preserve"> </w:t>
            </w:r>
            <w:r>
              <w:t>HIBRIDA A3,5, SERINGA DE 4 GRAMAS. DENTINA</w:t>
            </w:r>
          </w:p>
          <w:p w:rsidR="0066645F" w:rsidRDefault="0066645F">
            <w:pPr>
              <w:pStyle w:val="TableParagraph"/>
              <w:spacing w:before="43"/>
              <w:ind w:left="0"/>
            </w:pPr>
          </w:p>
          <w:p w:rsidR="0066645F" w:rsidRDefault="00E5157D">
            <w:pPr>
              <w:pStyle w:val="TableParagraph"/>
              <w:ind w:left="110"/>
            </w:pPr>
            <w:r>
              <w:rPr>
                <w:spacing w:val="-2"/>
              </w:rPr>
              <w:t>AMOSTRA</w:t>
            </w:r>
          </w:p>
        </w:tc>
      </w:tr>
      <w:tr w:rsidR="0066645F">
        <w:trPr>
          <w:trHeight w:val="1165"/>
        </w:trPr>
        <w:tc>
          <w:tcPr>
            <w:tcW w:w="793" w:type="dxa"/>
          </w:tcPr>
          <w:p w:rsidR="0066645F" w:rsidRDefault="00E5157D">
            <w:pPr>
              <w:pStyle w:val="TableParagraph"/>
              <w:spacing w:before="4"/>
              <w:ind w:left="107"/>
            </w:pPr>
            <w:r>
              <w:rPr>
                <w:spacing w:val="-5"/>
              </w:rPr>
              <w:t>119</w:t>
            </w:r>
          </w:p>
        </w:tc>
        <w:tc>
          <w:tcPr>
            <w:tcW w:w="1124" w:type="dxa"/>
          </w:tcPr>
          <w:p w:rsidR="0066645F" w:rsidRDefault="00E5157D">
            <w:pPr>
              <w:pStyle w:val="TableParagraph"/>
              <w:spacing w:before="4"/>
            </w:pPr>
            <w:r>
              <w:rPr>
                <w:spacing w:val="-5"/>
              </w:rPr>
              <w:t>04</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B2, SERINGA DE 4 GRAMAS. DENTINA</w:t>
            </w:r>
          </w:p>
          <w:p w:rsidR="0066645F" w:rsidRDefault="0066645F">
            <w:pPr>
              <w:pStyle w:val="TableParagraph"/>
              <w:spacing w:before="37"/>
              <w:ind w:left="0"/>
            </w:pPr>
          </w:p>
          <w:p w:rsidR="0066645F" w:rsidRDefault="00E5157D">
            <w:pPr>
              <w:pStyle w:val="TableParagraph"/>
              <w:ind w:left="110"/>
            </w:pPr>
            <w:r>
              <w:rPr>
                <w:spacing w:val="-2"/>
              </w:rPr>
              <w:t>AMOSTRA</w:t>
            </w:r>
          </w:p>
        </w:tc>
      </w:tr>
      <w:tr w:rsidR="0066645F">
        <w:trPr>
          <w:trHeight w:val="1454"/>
        </w:trPr>
        <w:tc>
          <w:tcPr>
            <w:tcW w:w="793" w:type="dxa"/>
          </w:tcPr>
          <w:p w:rsidR="0066645F" w:rsidRDefault="00E5157D">
            <w:pPr>
              <w:pStyle w:val="TableParagraph"/>
              <w:ind w:left="107"/>
            </w:pPr>
            <w:r>
              <w:rPr>
                <w:spacing w:val="-5"/>
              </w:rPr>
              <w:t>120</w:t>
            </w:r>
          </w:p>
        </w:tc>
        <w:tc>
          <w:tcPr>
            <w:tcW w:w="1124" w:type="dxa"/>
          </w:tcPr>
          <w:p w:rsidR="0066645F" w:rsidRDefault="00E5157D">
            <w:pPr>
              <w:pStyle w:val="TableParagraph"/>
            </w:pPr>
            <w:r>
              <w:rPr>
                <w:spacing w:val="-5"/>
              </w:rPr>
              <w:t>25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8" w:lineRule="auto"/>
              <w:ind w:left="110"/>
            </w:pPr>
            <w:r>
              <w:t>PASTA PROFILÁTICA, COMPOSIÇÃO BÁSICA PEDRA</w:t>
            </w:r>
            <w:r>
              <w:rPr>
                <w:spacing w:val="-8"/>
              </w:rPr>
              <w:t xml:space="preserve"> </w:t>
            </w:r>
            <w:r>
              <w:t>POMES,</w:t>
            </w:r>
            <w:r>
              <w:rPr>
                <w:spacing w:val="-11"/>
              </w:rPr>
              <w:t xml:space="preserve"> </w:t>
            </w:r>
            <w:r>
              <w:t>COMPOSIÇÃO</w:t>
            </w:r>
            <w:r>
              <w:rPr>
                <w:spacing w:val="-9"/>
              </w:rPr>
              <w:t xml:space="preserve"> </w:t>
            </w:r>
            <w:r>
              <w:t>LAURIL</w:t>
            </w:r>
            <w:r>
              <w:rPr>
                <w:spacing w:val="-12"/>
              </w:rPr>
              <w:t xml:space="preserve"> </w:t>
            </w:r>
            <w:r>
              <w:t xml:space="preserve">SULFATO DESÓDIO, CARACTERÍSTICAS ADICIONAIS COM </w:t>
            </w:r>
            <w:r>
              <w:rPr>
                <w:spacing w:val="-2"/>
              </w:rPr>
              <w:t>FLUOR</w:t>
            </w:r>
          </w:p>
        </w:tc>
      </w:tr>
      <w:tr w:rsidR="0066645F">
        <w:trPr>
          <w:trHeight w:val="1161"/>
        </w:trPr>
        <w:tc>
          <w:tcPr>
            <w:tcW w:w="793" w:type="dxa"/>
          </w:tcPr>
          <w:p w:rsidR="0066645F" w:rsidRDefault="00E5157D">
            <w:pPr>
              <w:pStyle w:val="TableParagraph"/>
              <w:spacing w:before="4"/>
              <w:ind w:left="107"/>
            </w:pPr>
            <w:r>
              <w:rPr>
                <w:spacing w:val="-5"/>
              </w:rPr>
              <w:t>121</w:t>
            </w:r>
          </w:p>
        </w:tc>
        <w:tc>
          <w:tcPr>
            <w:tcW w:w="1124" w:type="dxa"/>
          </w:tcPr>
          <w:p w:rsidR="0066645F" w:rsidRDefault="00E5157D">
            <w:pPr>
              <w:pStyle w:val="TableParagraph"/>
              <w:spacing w:before="4"/>
            </w:pPr>
            <w:r>
              <w:rPr>
                <w:spacing w:val="-5"/>
              </w:rPr>
              <w:t>09</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3"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A3, SERINGA DE 4 GRAMAS. DENTINA</w:t>
            </w:r>
          </w:p>
          <w:p w:rsidR="0066645F" w:rsidRDefault="0066645F">
            <w:pPr>
              <w:pStyle w:val="TableParagraph"/>
              <w:spacing w:before="42"/>
              <w:ind w:left="0"/>
            </w:pPr>
          </w:p>
          <w:p w:rsidR="0066645F" w:rsidRDefault="00E5157D">
            <w:pPr>
              <w:pStyle w:val="TableParagraph"/>
              <w:spacing w:before="1"/>
              <w:ind w:left="110"/>
            </w:pPr>
            <w:r>
              <w:rPr>
                <w:spacing w:val="-2"/>
              </w:rPr>
              <w:t>AMOSTRA</w:t>
            </w:r>
          </w:p>
        </w:tc>
      </w:tr>
      <w:tr w:rsidR="0066645F">
        <w:trPr>
          <w:trHeight w:val="1166"/>
        </w:trPr>
        <w:tc>
          <w:tcPr>
            <w:tcW w:w="793" w:type="dxa"/>
          </w:tcPr>
          <w:p w:rsidR="0066645F" w:rsidRDefault="00E5157D">
            <w:pPr>
              <w:pStyle w:val="TableParagraph"/>
              <w:spacing w:before="4"/>
              <w:ind w:left="107"/>
            </w:pPr>
            <w:r>
              <w:rPr>
                <w:spacing w:val="-5"/>
              </w:rPr>
              <w:t>122</w:t>
            </w:r>
          </w:p>
        </w:tc>
        <w:tc>
          <w:tcPr>
            <w:tcW w:w="1124" w:type="dxa"/>
          </w:tcPr>
          <w:p w:rsidR="0066645F" w:rsidRDefault="00E5157D">
            <w:pPr>
              <w:pStyle w:val="TableParagraph"/>
              <w:spacing w:before="4"/>
            </w:pPr>
            <w:r>
              <w:rPr>
                <w:spacing w:val="-5"/>
              </w:rPr>
              <w:t>03</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B1, SERINGA DE 4 GRAMAS. ESMALTE</w:t>
            </w:r>
          </w:p>
          <w:p w:rsidR="0066645F" w:rsidRDefault="0066645F">
            <w:pPr>
              <w:pStyle w:val="TableParagraph"/>
              <w:spacing w:before="38"/>
              <w:ind w:left="0"/>
            </w:pPr>
          </w:p>
          <w:p w:rsidR="0066645F" w:rsidRDefault="00E5157D">
            <w:pPr>
              <w:pStyle w:val="TableParagraph"/>
              <w:ind w:left="110"/>
            </w:pPr>
            <w:r>
              <w:rPr>
                <w:spacing w:val="-2"/>
              </w:rPr>
              <w:t>AMOSTRA</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165"/>
        </w:trPr>
        <w:tc>
          <w:tcPr>
            <w:tcW w:w="793" w:type="dxa"/>
          </w:tcPr>
          <w:p w:rsidR="0066645F" w:rsidRDefault="00E5157D">
            <w:pPr>
              <w:pStyle w:val="TableParagraph"/>
              <w:spacing w:before="4"/>
              <w:ind w:left="107"/>
            </w:pPr>
            <w:r>
              <w:rPr>
                <w:spacing w:val="-5"/>
              </w:rPr>
              <w:t>123</w:t>
            </w:r>
          </w:p>
        </w:tc>
        <w:tc>
          <w:tcPr>
            <w:tcW w:w="1124" w:type="dxa"/>
          </w:tcPr>
          <w:p w:rsidR="0066645F" w:rsidRDefault="00E5157D">
            <w:pPr>
              <w:pStyle w:val="TableParagraph"/>
              <w:spacing w:before="4"/>
            </w:pPr>
            <w:r>
              <w:rPr>
                <w:spacing w:val="-5"/>
              </w:rPr>
              <w:t>30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8" w:lineRule="auto"/>
              <w:ind w:left="110"/>
            </w:pPr>
            <w:r>
              <w:t>REVELADOR</w:t>
            </w:r>
            <w:r>
              <w:rPr>
                <w:spacing w:val="-11"/>
              </w:rPr>
              <w:t xml:space="preserve"> </w:t>
            </w:r>
            <w:r>
              <w:t>RADIOGRÁFICO</w:t>
            </w:r>
            <w:r>
              <w:rPr>
                <w:spacing w:val="-11"/>
              </w:rPr>
              <w:t xml:space="preserve"> </w:t>
            </w:r>
            <w:r>
              <w:t>LÍQUIDO</w:t>
            </w:r>
            <w:r>
              <w:rPr>
                <w:spacing w:val="-15"/>
              </w:rPr>
              <w:t xml:space="preserve"> </w:t>
            </w:r>
            <w:r>
              <w:t>PRONTO PARA USO, EMBALAGEM COM MINIMO 500 ML.</w:t>
            </w:r>
          </w:p>
        </w:tc>
      </w:tr>
      <w:tr w:rsidR="0066645F">
        <w:trPr>
          <w:trHeight w:val="2911"/>
        </w:trPr>
        <w:tc>
          <w:tcPr>
            <w:tcW w:w="793" w:type="dxa"/>
          </w:tcPr>
          <w:p w:rsidR="0066645F" w:rsidRDefault="00E5157D">
            <w:pPr>
              <w:pStyle w:val="TableParagraph"/>
              <w:spacing w:before="1"/>
              <w:ind w:left="107"/>
            </w:pPr>
            <w:r>
              <w:rPr>
                <w:spacing w:val="-5"/>
              </w:rPr>
              <w:t>124</w:t>
            </w:r>
          </w:p>
        </w:tc>
        <w:tc>
          <w:tcPr>
            <w:tcW w:w="1124" w:type="dxa"/>
          </w:tcPr>
          <w:p w:rsidR="0066645F" w:rsidRDefault="00E5157D">
            <w:pPr>
              <w:pStyle w:val="TableParagraph"/>
              <w:spacing w:before="1"/>
            </w:pPr>
            <w:r>
              <w:rPr>
                <w:spacing w:val="-5"/>
              </w:rPr>
              <w:t>03</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right="132"/>
            </w:pPr>
            <w:r>
              <w:t>SELADORA DE PRODUTOS PLÁSTICOS SELADORA DE MESA PARA FECHAMENTO DE SACOS DE POLIETILENO E POLIPROPILENO, ACIONAMENTO MANUAL, CONTROLE DE TEMPERATURA</w:t>
            </w:r>
            <w:r>
              <w:rPr>
                <w:spacing w:val="-12"/>
              </w:rPr>
              <w:t xml:space="preserve"> </w:t>
            </w:r>
            <w:r>
              <w:t>COM</w:t>
            </w:r>
            <w:r>
              <w:rPr>
                <w:spacing w:val="-16"/>
              </w:rPr>
              <w:t xml:space="preserve"> </w:t>
            </w:r>
            <w:r>
              <w:t>TEMPORIZADOR,</w:t>
            </w:r>
            <w:r>
              <w:rPr>
                <w:spacing w:val="-13"/>
              </w:rPr>
              <w:t xml:space="preserve"> </w:t>
            </w:r>
            <w:r>
              <w:t xml:space="preserve">DOTADA DE SISTEMA DE SOLDA RETA E ÚNICA, ATRAVÉS DE RESISTÊNCIA FITA NÍQUEL CROMO. BIVOLT SELADORA DE PRODUTOS </w:t>
            </w:r>
            <w:r>
              <w:rPr>
                <w:spacing w:val="-2"/>
              </w:rPr>
              <w:t>PLÁSTICOS</w:t>
            </w:r>
          </w:p>
        </w:tc>
      </w:tr>
      <w:tr w:rsidR="0066645F">
        <w:trPr>
          <w:trHeight w:val="1453"/>
        </w:trPr>
        <w:tc>
          <w:tcPr>
            <w:tcW w:w="793" w:type="dxa"/>
          </w:tcPr>
          <w:p w:rsidR="0066645F" w:rsidRDefault="00E5157D">
            <w:pPr>
              <w:pStyle w:val="TableParagraph"/>
              <w:ind w:left="107"/>
            </w:pPr>
            <w:r>
              <w:rPr>
                <w:spacing w:val="-5"/>
              </w:rPr>
              <w:t>125</w:t>
            </w:r>
          </w:p>
        </w:tc>
        <w:tc>
          <w:tcPr>
            <w:tcW w:w="1124" w:type="dxa"/>
          </w:tcPr>
          <w:p w:rsidR="0066645F" w:rsidRDefault="00E5157D">
            <w:pPr>
              <w:pStyle w:val="TableParagraph"/>
            </w:pPr>
            <w:r>
              <w:rPr>
                <w:spacing w:val="-5"/>
              </w:rPr>
              <w:t>05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SELANTE,</w:t>
            </w:r>
            <w:r>
              <w:rPr>
                <w:spacing w:val="-10"/>
              </w:rPr>
              <w:t xml:space="preserve"> </w:t>
            </w:r>
            <w:r>
              <w:t>TIPO</w:t>
            </w:r>
            <w:r>
              <w:rPr>
                <w:spacing w:val="-9"/>
              </w:rPr>
              <w:t xml:space="preserve"> </w:t>
            </w:r>
            <w:r>
              <w:t>PARA</w:t>
            </w:r>
            <w:r>
              <w:rPr>
                <w:spacing w:val="-8"/>
              </w:rPr>
              <w:t xml:space="preserve"> </w:t>
            </w:r>
            <w:r>
              <w:t>FÓSSULAS</w:t>
            </w:r>
            <w:r>
              <w:rPr>
                <w:spacing w:val="-8"/>
              </w:rPr>
              <w:t xml:space="preserve"> </w:t>
            </w:r>
            <w:r>
              <w:t>E</w:t>
            </w:r>
            <w:r>
              <w:rPr>
                <w:spacing w:val="-8"/>
              </w:rPr>
              <w:t xml:space="preserve"> </w:t>
            </w:r>
            <w:r>
              <w:t>FISSURAS, CARACTERÍSTICA ADICIONAL FOTOPOLIMERIZÁVEL, COMPONENTES COM ÁCIDO, COMPONENTE ADICIONAL FLÚOR</w:t>
            </w:r>
          </w:p>
        </w:tc>
      </w:tr>
      <w:tr w:rsidR="0066645F">
        <w:trPr>
          <w:trHeight w:val="1162"/>
        </w:trPr>
        <w:tc>
          <w:tcPr>
            <w:tcW w:w="793" w:type="dxa"/>
          </w:tcPr>
          <w:p w:rsidR="0066645F" w:rsidRDefault="00E5157D">
            <w:pPr>
              <w:pStyle w:val="TableParagraph"/>
              <w:ind w:left="107"/>
            </w:pPr>
            <w:r>
              <w:rPr>
                <w:spacing w:val="-5"/>
              </w:rPr>
              <w:t>126</w:t>
            </w:r>
          </w:p>
        </w:tc>
        <w:tc>
          <w:tcPr>
            <w:tcW w:w="1124" w:type="dxa"/>
          </w:tcPr>
          <w:p w:rsidR="0066645F" w:rsidRDefault="00E5157D">
            <w:pPr>
              <w:pStyle w:val="TableParagraph"/>
            </w:pPr>
            <w:r>
              <w:rPr>
                <w:spacing w:val="-5"/>
              </w:rPr>
              <w:t>19</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8" w:lineRule="auto"/>
              <w:ind w:left="110"/>
            </w:pPr>
            <w:r>
              <w:t>SONDA ODONTOLÓGICA, MATERIAL AÇO INOXIDÁVEL,</w:t>
            </w:r>
            <w:r>
              <w:rPr>
                <w:spacing w:val="-11"/>
              </w:rPr>
              <w:t xml:space="preserve"> </w:t>
            </w:r>
            <w:r>
              <w:t>TIPO</w:t>
            </w:r>
            <w:r>
              <w:rPr>
                <w:spacing w:val="-9"/>
              </w:rPr>
              <w:t xml:space="preserve"> </w:t>
            </w:r>
            <w:r>
              <w:t>EXPLORADORA,</w:t>
            </w:r>
            <w:r>
              <w:rPr>
                <w:spacing w:val="-11"/>
              </w:rPr>
              <w:t xml:space="preserve"> </w:t>
            </w:r>
            <w:r>
              <w:t>MODELO</w:t>
            </w:r>
            <w:r>
              <w:rPr>
                <w:spacing w:val="-9"/>
              </w:rPr>
              <w:t xml:space="preserve"> </w:t>
            </w:r>
            <w:r>
              <w:t>Nº 05, TIPO CABO</w:t>
            </w:r>
            <w:r>
              <w:rPr>
                <w:spacing w:val="40"/>
              </w:rPr>
              <w:t xml:space="preserve"> </w:t>
            </w:r>
            <w:r>
              <w:t>MACIÇO</w:t>
            </w:r>
          </w:p>
        </w:tc>
      </w:tr>
      <w:tr w:rsidR="0066645F">
        <w:trPr>
          <w:trHeight w:val="1166"/>
        </w:trPr>
        <w:tc>
          <w:tcPr>
            <w:tcW w:w="793" w:type="dxa"/>
          </w:tcPr>
          <w:p w:rsidR="0066645F" w:rsidRDefault="00E5157D">
            <w:pPr>
              <w:pStyle w:val="TableParagraph"/>
              <w:spacing w:before="4"/>
              <w:ind w:left="107"/>
            </w:pPr>
            <w:r>
              <w:rPr>
                <w:spacing w:val="-5"/>
              </w:rPr>
              <w:t>127</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784"/>
              <w:jc w:val="both"/>
            </w:pPr>
            <w:r>
              <w:t>HEMOSTÁTICO</w:t>
            </w:r>
            <w:r>
              <w:rPr>
                <w:spacing w:val="-1"/>
              </w:rPr>
              <w:t xml:space="preserve"> </w:t>
            </w:r>
            <w:r>
              <w:t>TÓPICO,</w:t>
            </w:r>
            <w:r>
              <w:rPr>
                <w:spacing w:val="-3"/>
              </w:rPr>
              <w:t xml:space="preserve"> </w:t>
            </w:r>
            <w:r>
              <w:t>PRINCÍPIO</w:t>
            </w:r>
            <w:r>
              <w:rPr>
                <w:spacing w:val="-1"/>
              </w:rPr>
              <w:t xml:space="preserve"> </w:t>
            </w:r>
            <w:r>
              <w:t>ATIVO CLORETO</w:t>
            </w:r>
            <w:r>
              <w:rPr>
                <w:spacing w:val="-11"/>
              </w:rPr>
              <w:t xml:space="preserve"> </w:t>
            </w:r>
            <w:r>
              <w:t>DE</w:t>
            </w:r>
            <w:r>
              <w:rPr>
                <w:spacing w:val="-10"/>
              </w:rPr>
              <w:t xml:space="preserve"> </w:t>
            </w:r>
            <w:r>
              <w:t>ALUMÍNIO,</w:t>
            </w:r>
            <w:r>
              <w:rPr>
                <w:spacing w:val="-12"/>
              </w:rPr>
              <w:t xml:space="preserve"> </w:t>
            </w:r>
            <w:r>
              <w:t>ASPECTO</w:t>
            </w:r>
            <w:r>
              <w:rPr>
                <w:spacing w:val="-11"/>
              </w:rPr>
              <w:t xml:space="preserve"> </w:t>
            </w:r>
            <w:r>
              <w:t xml:space="preserve">FÍSICO </w:t>
            </w:r>
            <w:r>
              <w:rPr>
                <w:spacing w:val="-2"/>
              </w:rPr>
              <w:t>LÍQUIDO</w:t>
            </w:r>
          </w:p>
        </w:tc>
      </w:tr>
      <w:tr w:rsidR="0066645F">
        <w:trPr>
          <w:trHeight w:val="1454"/>
        </w:trPr>
        <w:tc>
          <w:tcPr>
            <w:tcW w:w="793" w:type="dxa"/>
          </w:tcPr>
          <w:p w:rsidR="0066645F" w:rsidRDefault="00E5157D">
            <w:pPr>
              <w:pStyle w:val="TableParagraph"/>
              <w:spacing w:before="1"/>
              <w:ind w:left="107"/>
            </w:pPr>
            <w:r>
              <w:rPr>
                <w:spacing w:val="-5"/>
              </w:rPr>
              <w:t>128</w:t>
            </w:r>
          </w:p>
        </w:tc>
        <w:tc>
          <w:tcPr>
            <w:tcW w:w="1124" w:type="dxa"/>
          </w:tcPr>
          <w:p w:rsidR="0066645F" w:rsidRDefault="00E5157D">
            <w:pPr>
              <w:pStyle w:val="TableParagraph"/>
              <w:spacing w:before="1"/>
            </w:pPr>
            <w:r>
              <w:rPr>
                <w:spacing w:val="-5"/>
              </w:rPr>
              <w:t>05</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pPr>
            <w:r>
              <w:t>GAS</w:t>
            </w:r>
            <w:r>
              <w:rPr>
                <w:spacing w:val="-16"/>
              </w:rPr>
              <w:t xml:space="preserve"> </w:t>
            </w:r>
            <w:r>
              <w:t>REFRIGERANTE</w:t>
            </w:r>
            <w:r>
              <w:rPr>
                <w:spacing w:val="-15"/>
              </w:rPr>
              <w:t xml:space="preserve"> </w:t>
            </w:r>
            <w:r>
              <w:t>ODONTOLÓGICO, APLICAÇÃO TESTE DE VITALIDADE PULPAR,APRESENTAÇÃO AEROSOL, TEMPERATURA CERCA DE-50 C</w:t>
            </w:r>
          </w:p>
        </w:tc>
      </w:tr>
      <w:tr w:rsidR="0066645F">
        <w:trPr>
          <w:trHeight w:val="3199"/>
        </w:trPr>
        <w:tc>
          <w:tcPr>
            <w:tcW w:w="793" w:type="dxa"/>
          </w:tcPr>
          <w:p w:rsidR="0066645F" w:rsidRDefault="00E5157D">
            <w:pPr>
              <w:pStyle w:val="TableParagraph"/>
              <w:ind w:left="107"/>
            </w:pPr>
            <w:r>
              <w:rPr>
                <w:spacing w:val="-5"/>
              </w:rPr>
              <w:t>129</w:t>
            </w:r>
          </w:p>
        </w:tc>
        <w:tc>
          <w:tcPr>
            <w:tcW w:w="1124" w:type="dxa"/>
          </w:tcPr>
          <w:p w:rsidR="0066645F" w:rsidRDefault="00E5157D">
            <w:pPr>
              <w:pStyle w:val="TableParagraph"/>
            </w:pPr>
            <w:r>
              <w:rPr>
                <w:spacing w:val="-5"/>
              </w:rPr>
              <w:t>30</w:t>
            </w:r>
          </w:p>
        </w:tc>
        <w:tc>
          <w:tcPr>
            <w:tcW w:w="881" w:type="dxa"/>
          </w:tcPr>
          <w:p w:rsidR="0066645F" w:rsidRDefault="00E5157D">
            <w:pPr>
              <w:pStyle w:val="TableParagraph"/>
            </w:pPr>
            <w:r>
              <w:rPr>
                <w:spacing w:val="-5"/>
              </w:rPr>
              <w:t>CX</w:t>
            </w:r>
          </w:p>
        </w:tc>
        <w:tc>
          <w:tcPr>
            <w:tcW w:w="5426" w:type="dxa"/>
          </w:tcPr>
          <w:p w:rsidR="0066645F" w:rsidRDefault="00E5157D">
            <w:pPr>
              <w:pStyle w:val="TableParagraph"/>
              <w:ind w:left="110"/>
            </w:pPr>
            <w:r>
              <w:t>SUGADOR</w:t>
            </w:r>
            <w:r>
              <w:rPr>
                <w:spacing w:val="-12"/>
              </w:rPr>
              <w:t xml:space="preserve"> </w:t>
            </w:r>
            <w:r>
              <w:t>CIRÚRGICO</w:t>
            </w:r>
            <w:r>
              <w:rPr>
                <w:spacing w:val="-11"/>
              </w:rPr>
              <w:t xml:space="preserve"> </w:t>
            </w:r>
            <w:r>
              <w:rPr>
                <w:spacing w:val="-2"/>
              </w:rPr>
              <w:t>DESCARTÁVEL</w:t>
            </w:r>
          </w:p>
          <w:p w:rsidR="0066645F" w:rsidRDefault="00E5157D">
            <w:pPr>
              <w:pStyle w:val="TableParagraph"/>
              <w:spacing w:before="39" w:line="276" w:lineRule="auto"/>
              <w:ind w:left="110" w:right="171"/>
            </w:pPr>
            <w:r>
              <w:t>,MATERIAL DO TUBO RESINA ABS,DIAMETRO DO TUBO 5MM,MATERIAL DA PONTEIRA POLIPROPILENO ,APLICAÇÃO ASPIRAÇÃO DE FLUIDOS ORGANICOS EM CIRURGIAS ODONTOLÓGICAS</w:t>
            </w:r>
            <w:r>
              <w:rPr>
                <w:spacing w:val="40"/>
              </w:rPr>
              <w:t xml:space="preserve"> </w:t>
            </w:r>
            <w:r>
              <w:t>,CAIXA</w:t>
            </w:r>
            <w:r>
              <w:rPr>
                <w:spacing w:val="-7"/>
              </w:rPr>
              <w:t xml:space="preserve"> </w:t>
            </w:r>
            <w:r>
              <w:t>COM</w:t>
            </w:r>
            <w:r>
              <w:rPr>
                <w:spacing w:val="-9"/>
              </w:rPr>
              <w:t xml:space="preserve"> </w:t>
            </w:r>
            <w:r>
              <w:t>20</w:t>
            </w:r>
            <w:r>
              <w:rPr>
                <w:spacing w:val="-7"/>
              </w:rPr>
              <w:t xml:space="preserve"> </w:t>
            </w:r>
            <w:r>
              <w:t>SUGADORES EMBALADOS INDIVIDUALMENTE E ESTERELIZADOS E 40 PONTEIRAS ,SENDO 20 DE 2,5MME 20 DE 3,5 MM DE DIAMETRO</w:t>
            </w:r>
          </w:p>
          <w:p w:rsidR="0066645F" w:rsidRDefault="00E5157D">
            <w:pPr>
              <w:pStyle w:val="TableParagraph"/>
              <w:spacing w:before="1"/>
              <w:ind w:left="110"/>
            </w:pPr>
            <w:r>
              <w:t>.UNIDADE</w:t>
            </w:r>
            <w:r>
              <w:rPr>
                <w:spacing w:val="-11"/>
              </w:rPr>
              <w:t xml:space="preserve"> </w:t>
            </w:r>
            <w:r>
              <w:t>DE</w:t>
            </w:r>
            <w:r>
              <w:rPr>
                <w:spacing w:val="-11"/>
              </w:rPr>
              <w:t xml:space="preserve"> </w:t>
            </w:r>
            <w:r>
              <w:t>FORNECIMENTO</w:t>
            </w:r>
            <w:r>
              <w:rPr>
                <w:spacing w:val="-12"/>
              </w:rPr>
              <w:t xml:space="preserve"> </w:t>
            </w:r>
            <w:r>
              <w:rPr>
                <w:spacing w:val="-4"/>
              </w:rPr>
              <w:t>CAIXA</w:t>
            </w:r>
          </w:p>
        </w:tc>
      </w:tr>
      <w:tr w:rsidR="0066645F">
        <w:trPr>
          <w:trHeight w:val="585"/>
        </w:trPr>
        <w:tc>
          <w:tcPr>
            <w:tcW w:w="793" w:type="dxa"/>
          </w:tcPr>
          <w:p w:rsidR="0066645F" w:rsidRDefault="00E5157D">
            <w:pPr>
              <w:pStyle w:val="TableParagraph"/>
              <w:spacing w:before="4"/>
              <w:ind w:left="107"/>
            </w:pPr>
            <w:r>
              <w:rPr>
                <w:spacing w:val="-5"/>
              </w:rPr>
              <w:t>130</w:t>
            </w:r>
          </w:p>
        </w:tc>
        <w:tc>
          <w:tcPr>
            <w:tcW w:w="1124" w:type="dxa"/>
          </w:tcPr>
          <w:p w:rsidR="0066645F" w:rsidRDefault="00E5157D">
            <w:pPr>
              <w:pStyle w:val="TableParagraph"/>
              <w:spacing w:before="4"/>
            </w:pPr>
            <w:r>
              <w:rPr>
                <w:spacing w:val="-5"/>
              </w:rPr>
              <w:t>100</w:t>
            </w:r>
          </w:p>
        </w:tc>
        <w:tc>
          <w:tcPr>
            <w:tcW w:w="881" w:type="dxa"/>
          </w:tcPr>
          <w:p w:rsidR="0066645F" w:rsidRDefault="00E5157D">
            <w:pPr>
              <w:pStyle w:val="TableParagraph"/>
              <w:spacing w:before="4"/>
            </w:pPr>
            <w:r>
              <w:rPr>
                <w:spacing w:val="-5"/>
              </w:rPr>
              <w:t>PCT</w:t>
            </w:r>
          </w:p>
        </w:tc>
        <w:tc>
          <w:tcPr>
            <w:tcW w:w="5426" w:type="dxa"/>
          </w:tcPr>
          <w:p w:rsidR="0066645F" w:rsidRDefault="00E5157D">
            <w:pPr>
              <w:pStyle w:val="TableParagraph"/>
              <w:spacing w:before="4"/>
              <w:ind w:left="110"/>
            </w:pPr>
            <w:r>
              <w:t>SUGADOR,</w:t>
            </w:r>
            <w:r>
              <w:rPr>
                <w:spacing w:val="-8"/>
              </w:rPr>
              <w:t xml:space="preserve"> </w:t>
            </w:r>
            <w:r>
              <w:t>MATERIAL</w:t>
            </w:r>
            <w:r>
              <w:rPr>
                <w:spacing w:val="-5"/>
              </w:rPr>
              <w:t xml:space="preserve"> </w:t>
            </w:r>
            <w:r>
              <w:t>PVC,</w:t>
            </w:r>
            <w:r>
              <w:rPr>
                <w:spacing w:val="-7"/>
              </w:rPr>
              <w:t xml:space="preserve"> </w:t>
            </w:r>
            <w:r>
              <w:t>TIPO</w:t>
            </w:r>
            <w:r>
              <w:rPr>
                <w:spacing w:val="-6"/>
              </w:rPr>
              <w:t xml:space="preserve"> </w:t>
            </w:r>
            <w:r>
              <w:rPr>
                <w:spacing w:val="-2"/>
              </w:rPr>
              <w:t>SALIVA,</w:t>
            </w:r>
          </w:p>
          <w:p w:rsidR="0066645F" w:rsidRDefault="00E5157D">
            <w:pPr>
              <w:pStyle w:val="TableParagraph"/>
              <w:spacing w:before="39"/>
              <w:ind w:left="110"/>
            </w:pPr>
            <w:r>
              <w:t>CARACTERÍSTICAS</w:t>
            </w:r>
            <w:r>
              <w:rPr>
                <w:spacing w:val="-8"/>
              </w:rPr>
              <w:t xml:space="preserve"> </w:t>
            </w:r>
            <w:r>
              <w:t>ADICIONAIS</w:t>
            </w:r>
            <w:r>
              <w:rPr>
                <w:spacing w:val="-8"/>
              </w:rPr>
              <w:t xml:space="preserve"> </w:t>
            </w:r>
            <w:r>
              <w:t>C/</w:t>
            </w:r>
            <w:r>
              <w:rPr>
                <w:spacing w:val="-11"/>
              </w:rPr>
              <w:t xml:space="preserve"> </w:t>
            </w:r>
            <w:r>
              <w:rPr>
                <w:spacing w:val="-2"/>
              </w:rPr>
              <w:t>ARAME,</w:t>
            </w:r>
          </w:p>
        </w:tc>
      </w:tr>
    </w:tbl>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874"/>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8" w:lineRule="auto"/>
              <w:ind w:left="110"/>
            </w:pPr>
            <w:r>
              <w:t>APRESENTAÇÃO</w:t>
            </w:r>
            <w:r>
              <w:rPr>
                <w:spacing w:val="-8"/>
              </w:rPr>
              <w:t xml:space="preserve"> </w:t>
            </w:r>
            <w:r>
              <w:t>PACOTE</w:t>
            </w:r>
            <w:r>
              <w:rPr>
                <w:spacing w:val="-8"/>
              </w:rPr>
              <w:t xml:space="preserve"> </w:t>
            </w:r>
            <w:r>
              <w:t>C/</w:t>
            </w:r>
            <w:r>
              <w:rPr>
                <w:spacing w:val="-10"/>
              </w:rPr>
              <w:t xml:space="preserve"> </w:t>
            </w:r>
            <w:r>
              <w:t>40</w:t>
            </w:r>
            <w:r>
              <w:rPr>
                <w:spacing w:val="-8"/>
              </w:rPr>
              <w:t xml:space="preserve"> </w:t>
            </w:r>
            <w:r>
              <w:t>UNIDADES,</w:t>
            </w:r>
            <w:r>
              <w:rPr>
                <w:spacing w:val="-10"/>
              </w:rPr>
              <w:t xml:space="preserve"> </w:t>
            </w:r>
            <w:r>
              <w:t>TIPO USO ESTÉRIL, DESCARTÁVEL</w:t>
            </w:r>
          </w:p>
        </w:tc>
      </w:tr>
      <w:tr w:rsidR="0066645F">
        <w:trPr>
          <w:trHeight w:val="1166"/>
        </w:trPr>
        <w:tc>
          <w:tcPr>
            <w:tcW w:w="793" w:type="dxa"/>
          </w:tcPr>
          <w:p w:rsidR="0066645F" w:rsidRDefault="00E5157D">
            <w:pPr>
              <w:pStyle w:val="TableParagraph"/>
              <w:spacing w:before="4"/>
              <w:ind w:left="107"/>
            </w:pPr>
            <w:r>
              <w:rPr>
                <w:spacing w:val="-5"/>
              </w:rPr>
              <w:t>131</w:t>
            </w:r>
          </w:p>
        </w:tc>
        <w:tc>
          <w:tcPr>
            <w:tcW w:w="1124" w:type="dxa"/>
          </w:tcPr>
          <w:p w:rsidR="0066645F" w:rsidRDefault="00E5157D">
            <w:pPr>
              <w:pStyle w:val="TableParagraph"/>
              <w:spacing w:before="4"/>
            </w:pPr>
            <w:r>
              <w:rPr>
                <w:spacing w:val="-5"/>
              </w:rPr>
              <w:t>08</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3" w:lineRule="auto"/>
              <w:ind w:left="110"/>
            </w:pPr>
            <w:r>
              <w:t>TESOURA, COMPRIMENTO 11,5, TIPO PONTA CURVA,</w:t>
            </w:r>
            <w:r>
              <w:rPr>
                <w:spacing w:val="-10"/>
              </w:rPr>
              <w:t xml:space="preserve"> </w:t>
            </w:r>
            <w:r>
              <w:t>TIPO</w:t>
            </w:r>
            <w:r>
              <w:rPr>
                <w:spacing w:val="-8"/>
              </w:rPr>
              <w:t xml:space="preserve"> </w:t>
            </w:r>
            <w:r>
              <w:t>ÍRIS</w:t>
            </w:r>
            <w:r>
              <w:rPr>
                <w:spacing w:val="-7"/>
              </w:rPr>
              <w:t xml:space="preserve"> </w:t>
            </w:r>
            <w:r>
              <w:t>MATERIAL</w:t>
            </w:r>
            <w:r>
              <w:rPr>
                <w:spacing w:val="-7"/>
              </w:rPr>
              <w:t xml:space="preserve"> </w:t>
            </w:r>
            <w:r>
              <w:t>AÇO</w:t>
            </w:r>
            <w:r>
              <w:rPr>
                <w:spacing w:val="-8"/>
              </w:rPr>
              <w:t xml:space="preserve"> </w:t>
            </w:r>
            <w:r>
              <w:t>INOXIDÁVEL</w:t>
            </w:r>
          </w:p>
        </w:tc>
      </w:tr>
      <w:tr w:rsidR="0066645F">
        <w:trPr>
          <w:trHeight w:val="1742"/>
        </w:trPr>
        <w:tc>
          <w:tcPr>
            <w:tcW w:w="793" w:type="dxa"/>
          </w:tcPr>
          <w:p w:rsidR="0066645F" w:rsidRDefault="00E5157D">
            <w:pPr>
              <w:pStyle w:val="TableParagraph"/>
              <w:ind w:left="107"/>
            </w:pPr>
            <w:r>
              <w:rPr>
                <w:spacing w:val="-5"/>
              </w:rPr>
              <w:t>132</w:t>
            </w:r>
          </w:p>
        </w:tc>
        <w:tc>
          <w:tcPr>
            <w:tcW w:w="1124" w:type="dxa"/>
          </w:tcPr>
          <w:p w:rsidR="0066645F" w:rsidRDefault="00E5157D">
            <w:pPr>
              <w:pStyle w:val="TableParagraph"/>
            </w:pPr>
            <w:r>
              <w:rPr>
                <w:spacing w:val="-5"/>
              </w:rPr>
              <w:t>05</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218"/>
            </w:pPr>
            <w:r>
              <w:t>TESOURA INSTRUMENTAL, MODELO 1 ÍRIS, TIPO</w:t>
            </w:r>
            <w:r>
              <w:rPr>
                <w:spacing w:val="-8"/>
              </w:rPr>
              <w:t xml:space="preserve"> </w:t>
            </w:r>
            <w:r>
              <w:t>PONTA</w:t>
            </w:r>
            <w:r>
              <w:rPr>
                <w:spacing w:val="40"/>
              </w:rPr>
              <w:t xml:space="preserve"> </w:t>
            </w:r>
            <w:r>
              <w:t>RETA,</w:t>
            </w:r>
            <w:r>
              <w:rPr>
                <w:spacing w:val="-9"/>
              </w:rPr>
              <w:t xml:space="preserve"> </w:t>
            </w:r>
            <w:r>
              <w:t>CARACTERÍSTICA</w:t>
            </w:r>
            <w:r>
              <w:rPr>
                <w:spacing w:val="-7"/>
              </w:rPr>
              <w:t xml:space="preserve"> </w:t>
            </w:r>
            <w:r>
              <w:t>PONTA FINA C/</w:t>
            </w:r>
            <w:r>
              <w:rPr>
                <w:spacing w:val="-2"/>
              </w:rPr>
              <w:t xml:space="preserve"> </w:t>
            </w:r>
            <w:r>
              <w:t>VÍDEA,</w:t>
            </w:r>
            <w:r>
              <w:rPr>
                <w:spacing w:val="-2"/>
              </w:rPr>
              <w:t xml:space="preserve"> </w:t>
            </w:r>
            <w:r>
              <w:t>HASTE</w:t>
            </w:r>
            <w:r>
              <w:rPr>
                <w:spacing w:val="40"/>
              </w:rPr>
              <w:t xml:space="preserve"> </w:t>
            </w:r>
            <w:r>
              <w:t>RETA,</w:t>
            </w:r>
            <w:r>
              <w:rPr>
                <w:spacing w:val="-2"/>
              </w:rPr>
              <w:t xml:space="preserve"> </w:t>
            </w:r>
            <w:r>
              <w:t>COMPRIMENTO TOTAL CERCA DE 12 CM, MATERIAL AÇO INOXIDÁVEL, ESTERILIDADE ESTERILIZÁVEL</w:t>
            </w:r>
          </w:p>
        </w:tc>
      </w:tr>
      <w:tr w:rsidR="0066645F">
        <w:trPr>
          <w:trHeight w:val="1746"/>
        </w:trPr>
        <w:tc>
          <w:tcPr>
            <w:tcW w:w="793" w:type="dxa"/>
          </w:tcPr>
          <w:p w:rsidR="0066645F" w:rsidRDefault="00E5157D">
            <w:pPr>
              <w:pStyle w:val="TableParagraph"/>
              <w:spacing w:before="5"/>
              <w:ind w:left="107"/>
            </w:pPr>
            <w:r>
              <w:rPr>
                <w:spacing w:val="-5"/>
              </w:rPr>
              <w:t>133</w:t>
            </w:r>
          </w:p>
        </w:tc>
        <w:tc>
          <w:tcPr>
            <w:tcW w:w="1124" w:type="dxa"/>
          </w:tcPr>
          <w:p w:rsidR="0066645F" w:rsidRDefault="00E5157D">
            <w:pPr>
              <w:pStyle w:val="TableParagraph"/>
              <w:spacing w:before="5"/>
            </w:pPr>
            <w:r>
              <w:rPr>
                <w:spacing w:val="-5"/>
              </w:rPr>
              <w:t>10</w:t>
            </w:r>
          </w:p>
        </w:tc>
        <w:tc>
          <w:tcPr>
            <w:tcW w:w="881" w:type="dxa"/>
          </w:tcPr>
          <w:p w:rsidR="0066645F" w:rsidRDefault="00E5157D">
            <w:pPr>
              <w:pStyle w:val="TableParagraph"/>
              <w:spacing w:before="5"/>
            </w:pPr>
            <w:r>
              <w:rPr>
                <w:spacing w:val="-5"/>
              </w:rPr>
              <w:t>CX</w:t>
            </w:r>
          </w:p>
        </w:tc>
        <w:tc>
          <w:tcPr>
            <w:tcW w:w="5426" w:type="dxa"/>
          </w:tcPr>
          <w:p w:rsidR="0066645F" w:rsidRDefault="00E5157D">
            <w:pPr>
              <w:pStyle w:val="TableParagraph"/>
              <w:spacing w:before="5" w:line="276" w:lineRule="auto"/>
              <w:ind w:left="110" w:right="132"/>
            </w:pPr>
            <w:r>
              <w:t>INDICADOR BIOLÓGICO PARA O MONITORAMENTO/CONTROLE</w:t>
            </w:r>
            <w:r>
              <w:rPr>
                <w:spacing w:val="-7"/>
              </w:rPr>
              <w:t xml:space="preserve"> </w:t>
            </w:r>
            <w:r>
              <w:t>DE</w:t>
            </w:r>
            <w:r>
              <w:rPr>
                <w:spacing w:val="-7"/>
              </w:rPr>
              <w:t xml:space="preserve"> </w:t>
            </w:r>
            <w:r>
              <w:t>QUALIDADE DE CICLOS DE ESTERILIZAÇÃO A VAPOR EM AUTOCLAVE.</w:t>
            </w:r>
            <w:r>
              <w:rPr>
                <w:spacing w:val="-10"/>
              </w:rPr>
              <w:t xml:space="preserve"> </w:t>
            </w:r>
            <w:r>
              <w:t>EMBALAGEM</w:t>
            </w:r>
            <w:r>
              <w:rPr>
                <w:spacing w:val="-11"/>
              </w:rPr>
              <w:t xml:space="preserve"> </w:t>
            </w:r>
            <w:r>
              <w:t>COM</w:t>
            </w:r>
            <w:r>
              <w:rPr>
                <w:spacing w:val="-12"/>
              </w:rPr>
              <w:t xml:space="preserve"> </w:t>
            </w:r>
            <w:r>
              <w:t>10</w:t>
            </w:r>
            <w:r>
              <w:rPr>
                <w:spacing w:val="-7"/>
              </w:rPr>
              <w:t xml:space="preserve"> </w:t>
            </w:r>
            <w:r>
              <w:t>UNIDADES.</w:t>
            </w:r>
          </w:p>
        </w:tc>
      </w:tr>
      <w:tr w:rsidR="0066645F">
        <w:trPr>
          <w:trHeight w:val="2038"/>
        </w:trPr>
        <w:tc>
          <w:tcPr>
            <w:tcW w:w="793" w:type="dxa"/>
          </w:tcPr>
          <w:p w:rsidR="0066645F" w:rsidRDefault="00E5157D">
            <w:pPr>
              <w:pStyle w:val="TableParagraph"/>
              <w:spacing w:before="5"/>
              <w:ind w:left="107"/>
            </w:pPr>
            <w:r>
              <w:rPr>
                <w:spacing w:val="-5"/>
              </w:rPr>
              <w:t>134</w:t>
            </w:r>
          </w:p>
        </w:tc>
        <w:tc>
          <w:tcPr>
            <w:tcW w:w="1124" w:type="dxa"/>
          </w:tcPr>
          <w:p w:rsidR="0066645F" w:rsidRDefault="00E5157D">
            <w:pPr>
              <w:pStyle w:val="TableParagraph"/>
              <w:spacing w:before="5"/>
            </w:pPr>
            <w:r>
              <w:rPr>
                <w:spacing w:val="-5"/>
              </w:rPr>
              <w:t>18</w:t>
            </w:r>
          </w:p>
        </w:tc>
        <w:tc>
          <w:tcPr>
            <w:tcW w:w="881" w:type="dxa"/>
          </w:tcPr>
          <w:p w:rsidR="0066645F" w:rsidRDefault="00E5157D">
            <w:pPr>
              <w:pStyle w:val="TableParagraph"/>
              <w:spacing w:before="5"/>
            </w:pPr>
            <w:r>
              <w:rPr>
                <w:spacing w:val="-4"/>
              </w:rPr>
              <w:t>UNI.</w:t>
            </w:r>
          </w:p>
        </w:tc>
        <w:tc>
          <w:tcPr>
            <w:tcW w:w="5426" w:type="dxa"/>
          </w:tcPr>
          <w:p w:rsidR="0066645F" w:rsidRDefault="00E5157D">
            <w:pPr>
              <w:pStyle w:val="TableParagraph"/>
              <w:spacing w:before="5" w:line="276" w:lineRule="auto"/>
              <w:ind w:left="110" w:right="171"/>
            </w:pPr>
            <w:r>
              <w:t>TIRA DE LIXA DE AÇO 4MM. TIRAS EM AÇO INOX, SUPER MALEÁVEL COM APLICAÇÃO DE CAMADA REGULAR DE ABRASIVOS A BASE DE ÓXIDO</w:t>
            </w:r>
            <w:r>
              <w:rPr>
                <w:spacing w:val="-6"/>
              </w:rPr>
              <w:t xml:space="preserve"> </w:t>
            </w:r>
            <w:r>
              <w:t>DE</w:t>
            </w:r>
            <w:r>
              <w:rPr>
                <w:spacing w:val="-5"/>
              </w:rPr>
              <w:t xml:space="preserve"> </w:t>
            </w:r>
            <w:r>
              <w:t>ALUMÍNIO,</w:t>
            </w:r>
            <w:r>
              <w:rPr>
                <w:spacing w:val="-8"/>
              </w:rPr>
              <w:t xml:space="preserve"> </w:t>
            </w:r>
            <w:r>
              <w:t>O</w:t>
            </w:r>
            <w:r>
              <w:rPr>
                <w:spacing w:val="-6"/>
              </w:rPr>
              <w:t xml:space="preserve"> </w:t>
            </w:r>
            <w:r>
              <w:t>QUE</w:t>
            </w:r>
            <w:r>
              <w:rPr>
                <w:spacing w:val="-5"/>
              </w:rPr>
              <w:t xml:space="preserve"> </w:t>
            </w:r>
            <w:r>
              <w:t>FACILITA</w:t>
            </w:r>
            <w:r>
              <w:rPr>
                <w:spacing w:val="-5"/>
              </w:rPr>
              <w:t xml:space="preserve"> </w:t>
            </w:r>
            <w:r>
              <w:t>O</w:t>
            </w:r>
            <w:r>
              <w:rPr>
                <w:spacing w:val="-6"/>
              </w:rPr>
              <w:t xml:space="preserve"> </w:t>
            </w:r>
            <w:r>
              <w:t>PONTO DE CONTATO. SEM CENTRO NEUTRO. EMBALAGEM COM 12 UNIDADES</w:t>
            </w:r>
          </w:p>
        </w:tc>
      </w:tr>
      <w:tr w:rsidR="0066645F">
        <w:trPr>
          <w:trHeight w:val="874"/>
        </w:trPr>
        <w:tc>
          <w:tcPr>
            <w:tcW w:w="793" w:type="dxa"/>
          </w:tcPr>
          <w:p w:rsidR="0066645F" w:rsidRDefault="00E5157D">
            <w:pPr>
              <w:pStyle w:val="TableParagraph"/>
              <w:ind w:left="107"/>
            </w:pPr>
            <w:r>
              <w:rPr>
                <w:spacing w:val="-5"/>
              </w:rPr>
              <w:t>135</w:t>
            </w:r>
          </w:p>
        </w:tc>
        <w:tc>
          <w:tcPr>
            <w:tcW w:w="1124" w:type="dxa"/>
          </w:tcPr>
          <w:p w:rsidR="0066645F" w:rsidRDefault="00E5157D">
            <w:pPr>
              <w:pStyle w:val="TableParagraph"/>
            </w:pPr>
            <w:r>
              <w:rPr>
                <w:spacing w:val="-5"/>
              </w:rPr>
              <w:t>18</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8" w:lineRule="auto"/>
              <w:ind w:left="110" w:right="132"/>
            </w:pPr>
            <w:r>
              <w:t>TIRA LIXA POLIÉSTER PARA POLIMENTO RESINA,</w:t>
            </w:r>
            <w:r>
              <w:rPr>
                <w:spacing w:val="-10"/>
              </w:rPr>
              <w:t xml:space="preserve"> </w:t>
            </w:r>
            <w:r>
              <w:t>EMBALAGEM</w:t>
            </w:r>
            <w:r>
              <w:rPr>
                <w:spacing w:val="-12"/>
              </w:rPr>
              <w:t xml:space="preserve"> </w:t>
            </w:r>
            <w:r>
              <w:t>COM</w:t>
            </w:r>
            <w:r>
              <w:rPr>
                <w:spacing w:val="-12"/>
              </w:rPr>
              <w:t xml:space="preserve"> </w:t>
            </w:r>
            <w:r>
              <w:t>50</w:t>
            </w:r>
            <w:r>
              <w:rPr>
                <w:spacing w:val="-7"/>
              </w:rPr>
              <w:t xml:space="preserve"> </w:t>
            </w:r>
            <w:r>
              <w:t>UNIDADES</w:t>
            </w:r>
          </w:p>
        </w:tc>
      </w:tr>
      <w:tr w:rsidR="0066645F">
        <w:trPr>
          <w:trHeight w:val="2326"/>
        </w:trPr>
        <w:tc>
          <w:tcPr>
            <w:tcW w:w="793" w:type="dxa"/>
          </w:tcPr>
          <w:p w:rsidR="0066645F" w:rsidRDefault="00E5157D">
            <w:pPr>
              <w:pStyle w:val="TableParagraph"/>
              <w:ind w:left="107"/>
            </w:pPr>
            <w:r>
              <w:rPr>
                <w:spacing w:val="-5"/>
              </w:rPr>
              <w:t>136</w:t>
            </w:r>
          </w:p>
        </w:tc>
        <w:tc>
          <w:tcPr>
            <w:tcW w:w="1124" w:type="dxa"/>
          </w:tcPr>
          <w:p w:rsidR="0066645F" w:rsidRDefault="00E5157D">
            <w:pPr>
              <w:pStyle w:val="TableParagraph"/>
            </w:pPr>
            <w:r>
              <w:rPr>
                <w:spacing w:val="-5"/>
              </w:rPr>
              <w:t>18</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TIRA DE POLIÉSTER TRANSPARENTE; - UTILIZADO PARA SEPARAR O DENTE A SER RESTAURADO</w:t>
            </w:r>
            <w:r>
              <w:rPr>
                <w:spacing w:val="-4"/>
              </w:rPr>
              <w:t xml:space="preserve"> </w:t>
            </w:r>
            <w:r>
              <w:t>DO</w:t>
            </w:r>
            <w:r>
              <w:rPr>
                <w:spacing w:val="-4"/>
              </w:rPr>
              <w:t xml:space="preserve"> </w:t>
            </w:r>
            <w:r>
              <w:t>DENTE</w:t>
            </w:r>
            <w:r>
              <w:rPr>
                <w:spacing w:val="-3"/>
              </w:rPr>
              <w:t xml:space="preserve"> </w:t>
            </w:r>
            <w:r>
              <w:t>VIZINHO;</w:t>
            </w:r>
            <w:r>
              <w:rPr>
                <w:spacing w:val="-1"/>
              </w:rPr>
              <w:t xml:space="preserve"> </w:t>
            </w:r>
            <w:r>
              <w:t>-</w:t>
            </w:r>
            <w:r>
              <w:rPr>
                <w:spacing w:val="-6"/>
              </w:rPr>
              <w:t xml:space="preserve"> </w:t>
            </w:r>
            <w:r>
              <w:t>UTILIZADO PARA</w:t>
            </w:r>
            <w:r>
              <w:rPr>
                <w:spacing w:val="-8"/>
              </w:rPr>
              <w:t xml:space="preserve"> </w:t>
            </w:r>
            <w:r>
              <w:t>ISOLAR</w:t>
            </w:r>
            <w:r>
              <w:rPr>
                <w:spacing w:val="-9"/>
              </w:rPr>
              <w:t xml:space="preserve"> </w:t>
            </w:r>
            <w:r>
              <w:t>AS</w:t>
            </w:r>
            <w:r>
              <w:rPr>
                <w:spacing w:val="-8"/>
              </w:rPr>
              <w:t xml:space="preserve"> </w:t>
            </w:r>
            <w:r>
              <w:t>RESTAURAÇÕES</w:t>
            </w:r>
            <w:r>
              <w:rPr>
                <w:spacing w:val="-8"/>
              </w:rPr>
              <w:t xml:space="preserve"> </w:t>
            </w:r>
            <w:r>
              <w:t>FEITAS</w:t>
            </w:r>
            <w:r>
              <w:rPr>
                <w:spacing w:val="-8"/>
              </w:rPr>
              <w:t xml:space="preserve"> </w:t>
            </w:r>
            <w:r>
              <w:t xml:space="preserve">COM RESINAS COMPOSTAS - MEDIDAS: 10MM X 120MM X 0,05MM; EMBALAGEM COM 50 </w:t>
            </w:r>
            <w:r>
              <w:rPr>
                <w:spacing w:val="-2"/>
              </w:rPr>
              <w:t>UNIDADES.</w:t>
            </w:r>
          </w:p>
        </w:tc>
      </w:tr>
      <w:tr w:rsidR="0066645F">
        <w:trPr>
          <w:trHeight w:val="873"/>
        </w:trPr>
        <w:tc>
          <w:tcPr>
            <w:tcW w:w="793" w:type="dxa"/>
          </w:tcPr>
          <w:p w:rsidR="0066645F" w:rsidRDefault="00E5157D">
            <w:pPr>
              <w:pStyle w:val="TableParagraph"/>
              <w:spacing w:before="4"/>
              <w:ind w:left="107"/>
            </w:pPr>
            <w:r>
              <w:rPr>
                <w:spacing w:val="-5"/>
              </w:rPr>
              <w:t>137</w:t>
            </w:r>
          </w:p>
        </w:tc>
        <w:tc>
          <w:tcPr>
            <w:tcW w:w="1124" w:type="dxa"/>
          </w:tcPr>
          <w:p w:rsidR="0066645F" w:rsidRDefault="00E5157D">
            <w:pPr>
              <w:pStyle w:val="TableParagraph"/>
              <w:spacing w:before="4"/>
            </w:pPr>
            <w:r>
              <w:rPr>
                <w:spacing w:val="-5"/>
              </w:rPr>
              <w:t>25</w:t>
            </w:r>
          </w:p>
        </w:tc>
        <w:tc>
          <w:tcPr>
            <w:tcW w:w="881" w:type="dxa"/>
          </w:tcPr>
          <w:p w:rsidR="0066645F" w:rsidRDefault="00E5157D">
            <w:pPr>
              <w:pStyle w:val="TableParagraph"/>
              <w:spacing w:before="4"/>
            </w:pPr>
            <w:r>
              <w:rPr>
                <w:spacing w:val="-5"/>
              </w:rPr>
              <w:t>PCT</w:t>
            </w:r>
          </w:p>
        </w:tc>
        <w:tc>
          <w:tcPr>
            <w:tcW w:w="5426" w:type="dxa"/>
          </w:tcPr>
          <w:p w:rsidR="0066645F" w:rsidRDefault="00E5157D">
            <w:pPr>
              <w:pStyle w:val="TableParagraph"/>
              <w:spacing w:before="4" w:line="273" w:lineRule="auto"/>
              <w:ind w:left="110"/>
            </w:pPr>
            <w:r>
              <w:t>TOUCA</w:t>
            </w:r>
            <w:r>
              <w:rPr>
                <w:spacing w:val="-8"/>
              </w:rPr>
              <w:t xml:space="preserve"> </w:t>
            </w:r>
            <w:r>
              <w:t>EM</w:t>
            </w:r>
            <w:r>
              <w:rPr>
                <w:spacing w:val="-12"/>
              </w:rPr>
              <w:t xml:space="preserve"> </w:t>
            </w:r>
            <w:r>
              <w:t>TNT,</w:t>
            </w:r>
            <w:r>
              <w:rPr>
                <w:spacing w:val="-11"/>
              </w:rPr>
              <w:t xml:space="preserve"> </w:t>
            </w:r>
            <w:r>
              <w:t>DESCARTÁVEL,</w:t>
            </w:r>
            <w:r>
              <w:rPr>
                <w:spacing w:val="-11"/>
              </w:rPr>
              <w:t xml:space="preserve"> </w:t>
            </w:r>
            <w:r>
              <w:t>SANFONADA, BRANCA. PACOTE COM 100 UNIDADES.</w:t>
            </w:r>
          </w:p>
        </w:tc>
      </w:tr>
      <w:tr w:rsidR="0066645F">
        <w:trPr>
          <w:trHeight w:val="874"/>
        </w:trPr>
        <w:tc>
          <w:tcPr>
            <w:tcW w:w="793" w:type="dxa"/>
          </w:tcPr>
          <w:p w:rsidR="0066645F" w:rsidRDefault="00E5157D">
            <w:pPr>
              <w:pStyle w:val="TableParagraph"/>
              <w:ind w:left="107"/>
            </w:pPr>
            <w:r>
              <w:rPr>
                <w:spacing w:val="-5"/>
              </w:rPr>
              <w:t>138</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VERNIZ</w:t>
            </w:r>
            <w:r>
              <w:rPr>
                <w:spacing w:val="-13"/>
              </w:rPr>
              <w:t xml:space="preserve"> </w:t>
            </w:r>
            <w:r>
              <w:t>DENTÁRIO,</w:t>
            </w:r>
            <w:r>
              <w:rPr>
                <w:spacing w:val="-15"/>
              </w:rPr>
              <w:t xml:space="preserve"> </w:t>
            </w:r>
            <w:r>
              <w:t>TIPO</w:t>
            </w:r>
            <w:r>
              <w:rPr>
                <w:spacing w:val="-13"/>
              </w:rPr>
              <w:t xml:space="preserve"> </w:t>
            </w:r>
            <w:r>
              <w:t>CAVITÁRIO, COMPOSIÇÃO RESINA E SOLVENTE</w:t>
            </w:r>
          </w:p>
        </w:tc>
      </w:tr>
    </w:tbl>
    <w:p w:rsidR="0066645F" w:rsidRDefault="0066645F">
      <w:pPr>
        <w:spacing w:line="276" w:lineRule="auto"/>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165"/>
        </w:trPr>
        <w:tc>
          <w:tcPr>
            <w:tcW w:w="793" w:type="dxa"/>
          </w:tcPr>
          <w:p w:rsidR="0066645F" w:rsidRDefault="00E5157D">
            <w:pPr>
              <w:pStyle w:val="TableParagraph"/>
              <w:spacing w:before="4"/>
              <w:ind w:left="107"/>
            </w:pPr>
            <w:r>
              <w:rPr>
                <w:spacing w:val="-5"/>
              </w:rPr>
              <w:t>139</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VERNIZ C/FLUOR P/APLICAÇÃO TÓPICA, EMBALAGEM</w:t>
            </w:r>
            <w:r>
              <w:rPr>
                <w:spacing w:val="-8"/>
              </w:rPr>
              <w:t xml:space="preserve"> </w:t>
            </w:r>
            <w:r>
              <w:t>COM</w:t>
            </w:r>
            <w:r>
              <w:rPr>
                <w:spacing w:val="-9"/>
              </w:rPr>
              <w:t xml:space="preserve"> </w:t>
            </w:r>
            <w:r>
              <w:t>10</w:t>
            </w:r>
            <w:r>
              <w:rPr>
                <w:spacing w:val="-3"/>
              </w:rPr>
              <w:t xml:space="preserve"> </w:t>
            </w:r>
            <w:r>
              <w:t>ML</w:t>
            </w:r>
            <w:r>
              <w:rPr>
                <w:spacing w:val="-3"/>
              </w:rPr>
              <w:t xml:space="preserve"> </w:t>
            </w:r>
            <w:r>
              <w:t>DE</w:t>
            </w:r>
            <w:r>
              <w:rPr>
                <w:spacing w:val="-3"/>
              </w:rPr>
              <w:t xml:space="preserve"> </w:t>
            </w:r>
            <w:r>
              <w:t>VERNIZ</w:t>
            </w:r>
            <w:r>
              <w:rPr>
                <w:spacing w:val="-3"/>
              </w:rPr>
              <w:t xml:space="preserve"> </w:t>
            </w:r>
            <w:r>
              <w:t>+</w:t>
            </w:r>
            <w:r>
              <w:rPr>
                <w:spacing w:val="-9"/>
              </w:rPr>
              <w:t xml:space="preserve"> </w:t>
            </w:r>
            <w:r>
              <w:t>10</w:t>
            </w:r>
            <w:r>
              <w:rPr>
                <w:spacing w:val="-3"/>
              </w:rPr>
              <w:t xml:space="preserve"> </w:t>
            </w:r>
            <w:r>
              <w:t>ML</w:t>
            </w:r>
            <w:r>
              <w:rPr>
                <w:spacing w:val="-3"/>
              </w:rPr>
              <w:t xml:space="preserve"> </w:t>
            </w:r>
            <w:r>
              <w:t xml:space="preserve">DE </w:t>
            </w:r>
            <w:r>
              <w:rPr>
                <w:spacing w:val="-2"/>
              </w:rPr>
              <w:t>SOLVENTE</w:t>
            </w:r>
          </w:p>
        </w:tc>
      </w:tr>
      <w:tr w:rsidR="0066645F">
        <w:trPr>
          <w:trHeight w:val="2038"/>
        </w:trPr>
        <w:tc>
          <w:tcPr>
            <w:tcW w:w="793" w:type="dxa"/>
          </w:tcPr>
          <w:p w:rsidR="0066645F" w:rsidRDefault="00E5157D">
            <w:pPr>
              <w:pStyle w:val="TableParagraph"/>
              <w:spacing w:before="1"/>
              <w:ind w:left="107"/>
            </w:pPr>
            <w:r>
              <w:rPr>
                <w:spacing w:val="-5"/>
              </w:rPr>
              <w:t>140</w:t>
            </w:r>
          </w:p>
        </w:tc>
        <w:tc>
          <w:tcPr>
            <w:tcW w:w="1124" w:type="dxa"/>
          </w:tcPr>
          <w:p w:rsidR="0066645F" w:rsidRDefault="00E5157D">
            <w:pPr>
              <w:pStyle w:val="TableParagraph"/>
              <w:spacing w:before="1"/>
            </w:pPr>
            <w:r>
              <w:rPr>
                <w:spacing w:val="-5"/>
              </w:rPr>
              <w:t>20</w:t>
            </w:r>
          </w:p>
        </w:tc>
        <w:tc>
          <w:tcPr>
            <w:tcW w:w="881" w:type="dxa"/>
          </w:tcPr>
          <w:p w:rsidR="0066645F" w:rsidRDefault="00E5157D">
            <w:pPr>
              <w:pStyle w:val="TableParagraph"/>
              <w:spacing w:before="1"/>
            </w:pPr>
            <w:r>
              <w:rPr>
                <w:spacing w:val="-5"/>
              </w:rPr>
              <w:t>PCT</w:t>
            </w:r>
          </w:p>
        </w:tc>
        <w:tc>
          <w:tcPr>
            <w:tcW w:w="5426" w:type="dxa"/>
          </w:tcPr>
          <w:p w:rsidR="0066645F" w:rsidRDefault="00E5157D">
            <w:pPr>
              <w:pStyle w:val="TableParagraph"/>
              <w:spacing w:before="1" w:line="276" w:lineRule="auto"/>
              <w:ind w:left="110"/>
            </w:pPr>
            <w:r>
              <w:t>LENÇOL DE BORRACHA - MATERIAL P/ ISOLAMENTO DENTAL, DIQUE DE BORRACHA, MATERIAL LÁTEX NATURAL, TIPOLENÇOL DE BORRACHA</w:t>
            </w:r>
            <w:r>
              <w:rPr>
                <w:spacing w:val="-11"/>
              </w:rPr>
              <w:t xml:space="preserve"> </w:t>
            </w:r>
            <w:r>
              <w:t>PRÉ-CORTADO,</w:t>
            </w:r>
            <w:r>
              <w:rPr>
                <w:spacing w:val="-13"/>
              </w:rPr>
              <w:t xml:space="preserve"> </w:t>
            </w:r>
            <w:r>
              <w:t>DIMENSÃO</w:t>
            </w:r>
            <w:r>
              <w:rPr>
                <w:spacing w:val="-11"/>
              </w:rPr>
              <w:t xml:space="preserve"> </w:t>
            </w:r>
            <w:r>
              <w:t xml:space="preserve">CERCA DE 14 X 14 CM, TIPO USO* USO ÚNICO, </w:t>
            </w:r>
            <w:r>
              <w:rPr>
                <w:spacing w:val="-2"/>
              </w:rPr>
              <w:t>DESCARTÁVEL</w:t>
            </w:r>
          </w:p>
        </w:tc>
      </w:tr>
      <w:tr w:rsidR="0066645F">
        <w:trPr>
          <w:trHeight w:val="870"/>
        </w:trPr>
        <w:tc>
          <w:tcPr>
            <w:tcW w:w="793" w:type="dxa"/>
          </w:tcPr>
          <w:p w:rsidR="0066645F" w:rsidRDefault="00E5157D">
            <w:pPr>
              <w:pStyle w:val="TableParagraph"/>
              <w:ind w:left="107"/>
            </w:pPr>
            <w:r>
              <w:rPr>
                <w:spacing w:val="-5"/>
              </w:rPr>
              <w:t>141</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8" w:lineRule="auto"/>
              <w:ind w:left="110"/>
            </w:pPr>
            <w:r>
              <w:t>PINÇA</w:t>
            </w:r>
            <w:r>
              <w:rPr>
                <w:spacing w:val="-10"/>
              </w:rPr>
              <w:t xml:space="preserve"> </w:t>
            </w:r>
            <w:r>
              <w:t>PORTA</w:t>
            </w:r>
            <w:r>
              <w:rPr>
                <w:spacing w:val="-10"/>
              </w:rPr>
              <w:t xml:space="preserve"> </w:t>
            </w:r>
            <w:r>
              <w:t>GRAMPO</w:t>
            </w:r>
            <w:r>
              <w:rPr>
                <w:spacing w:val="-11"/>
              </w:rPr>
              <w:t xml:space="preserve"> </w:t>
            </w:r>
            <w:r>
              <w:t>PALMER.</w:t>
            </w:r>
            <w:r>
              <w:rPr>
                <w:spacing w:val="-12"/>
              </w:rPr>
              <w:t xml:space="preserve"> </w:t>
            </w:r>
            <w:r>
              <w:t>AÇO INOXIDÁVEL. AUTOCLAVÁVEL.</w:t>
            </w:r>
          </w:p>
        </w:tc>
      </w:tr>
      <w:tr w:rsidR="0066645F">
        <w:trPr>
          <w:trHeight w:val="1165"/>
        </w:trPr>
        <w:tc>
          <w:tcPr>
            <w:tcW w:w="793" w:type="dxa"/>
          </w:tcPr>
          <w:p w:rsidR="0066645F" w:rsidRDefault="00E5157D">
            <w:pPr>
              <w:pStyle w:val="TableParagraph"/>
              <w:spacing w:before="4"/>
              <w:ind w:left="107"/>
            </w:pPr>
            <w:r>
              <w:rPr>
                <w:spacing w:val="-5"/>
              </w:rPr>
              <w:t>142</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ALICATE</w:t>
            </w:r>
            <w:r>
              <w:rPr>
                <w:spacing w:val="-11"/>
              </w:rPr>
              <w:t xml:space="preserve"> </w:t>
            </w:r>
            <w:r>
              <w:t>PERFURADOR</w:t>
            </w:r>
            <w:r>
              <w:rPr>
                <w:spacing w:val="-11"/>
              </w:rPr>
              <w:t xml:space="preserve"> </w:t>
            </w:r>
            <w:r>
              <w:t>AINSWORTH.</w:t>
            </w:r>
            <w:r>
              <w:rPr>
                <w:spacing w:val="-16"/>
              </w:rPr>
              <w:t xml:space="preserve"> </w:t>
            </w:r>
            <w:r>
              <w:t>AÇO</w:t>
            </w:r>
            <w:r>
              <w:rPr>
                <w:spacing w:val="-11"/>
              </w:rPr>
              <w:t xml:space="preserve"> </w:t>
            </w:r>
            <w:r>
              <w:t>INOX, AUTOCLAVÁVEL. COM 5 DIÂMETROS DIFERENTES. EMBALAGEM COM 1 UNIDADE.</w:t>
            </w:r>
          </w:p>
        </w:tc>
      </w:tr>
      <w:tr w:rsidR="0066645F">
        <w:trPr>
          <w:trHeight w:val="1454"/>
        </w:trPr>
        <w:tc>
          <w:tcPr>
            <w:tcW w:w="793" w:type="dxa"/>
          </w:tcPr>
          <w:p w:rsidR="0066645F" w:rsidRDefault="00E5157D">
            <w:pPr>
              <w:pStyle w:val="TableParagraph"/>
              <w:ind w:left="107"/>
            </w:pPr>
            <w:r>
              <w:rPr>
                <w:spacing w:val="-5"/>
              </w:rPr>
              <w:t>143</w:t>
            </w:r>
          </w:p>
        </w:tc>
        <w:tc>
          <w:tcPr>
            <w:tcW w:w="1124" w:type="dxa"/>
          </w:tcPr>
          <w:p w:rsidR="0066645F" w:rsidRDefault="00E5157D">
            <w:pPr>
              <w:pStyle w:val="TableParagraph"/>
            </w:pPr>
            <w:r>
              <w:rPr>
                <w:spacing w:val="-5"/>
              </w:rPr>
              <w:t>09</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ARCO ODONTOLÓGICO, MATERIAL AÇO INOXIDÁVEL, TIPO YOUNG, FORMA U, CARACTERÍSTICAS</w:t>
            </w:r>
            <w:r>
              <w:rPr>
                <w:spacing w:val="-13"/>
              </w:rPr>
              <w:t xml:space="preserve"> </w:t>
            </w:r>
            <w:r>
              <w:t>ADICIONAIS</w:t>
            </w:r>
            <w:r>
              <w:rPr>
                <w:spacing w:val="-13"/>
              </w:rPr>
              <w:t xml:space="preserve"> </w:t>
            </w:r>
            <w:r>
              <w:t>P/</w:t>
            </w:r>
            <w:r>
              <w:rPr>
                <w:spacing w:val="-16"/>
              </w:rPr>
              <w:t xml:space="preserve"> </w:t>
            </w:r>
            <w:r>
              <w:t xml:space="preserve">ISOLAMENTO </w:t>
            </w:r>
            <w:r>
              <w:rPr>
                <w:spacing w:val="-2"/>
              </w:rPr>
              <w:t>ABSOLUTO</w:t>
            </w:r>
          </w:p>
        </w:tc>
      </w:tr>
      <w:tr w:rsidR="0066645F">
        <w:trPr>
          <w:trHeight w:val="870"/>
        </w:trPr>
        <w:tc>
          <w:tcPr>
            <w:tcW w:w="793" w:type="dxa"/>
          </w:tcPr>
          <w:p w:rsidR="0066645F" w:rsidRDefault="00E5157D">
            <w:pPr>
              <w:pStyle w:val="TableParagraph"/>
              <w:ind w:left="107"/>
            </w:pPr>
            <w:r>
              <w:rPr>
                <w:spacing w:val="-5"/>
              </w:rPr>
              <w:t>144</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GRAMPO</w:t>
            </w:r>
            <w:r>
              <w:rPr>
                <w:spacing w:val="-7"/>
              </w:rPr>
              <w:t xml:space="preserve"> </w:t>
            </w:r>
            <w:r>
              <w:t>METÁLICO</w:t>
            </w:r>
            <w:r>
              <w:rPr>
                <w:spacing w:val="-7"/>
              </w:rPr>
              <w:t xml:space="preserve"> </w:t>
            </w:r>
            <w:r>
              <w:t>N</w:t>
            </w:r>
            <w:r>
              <w:rPr>
                <w:spacing w:val="-7"/>
              </w:rPr>
              <w:t xml:space="preserve"> </w:t>
            </w:r>
            <w:r>
              <w:t>200-</w:t>
            </w:r>
            <w:r>
              <w:rPr>
                <w:spacing w:val="-9"/>
              </w:rPr>
              <w:t xml:space="preserve"> </w:t>
            </w:r>
            <w:r>
              <w:t>INDICADO</w:t>
            </w:r>
            <w:r>
              <w:rPr>
                <w:spacing w:val="-7"/>
              </w:rPr>
              <w:t xml:space="preserve"> </w:t>
            </w:r>
            <w:r>
              <w:t>PARA REALIZAÇÃO DE ISOLAMENTO ABSOLUTO</w:t>
            </w:r>
          </w:p>
        </w:tc>
      </w:tr>
      <w:tr w:rsidR="0066645F">
        <w:trPr>
          <w:trHeight w:val="1166"/>
        </w:trPr>
        <w:tc>
          <w:tcPr>
            <w:tcW w:w="793" w:type="dxa"/>
          </w:tcPr>
          <w:p w:rsidR="0066645F" w:rsidRDefault="00E5157D">
            <w:pPr>
              <w:pStyle w:val="TableParagraph"/>
              <w:spacing w:before="4"/>
              <w:ind w:left="107"/>
            </w:pPr>
            <w:r>
              <w:rPr>
                <w:spacing w:val="-5"/>
              </w:rPr>
              <w:t>145</w:t>
            </w:r>
          </w:p>
        </w:tc>
        <w:tc>
          <w:tcPr>
            <w:tcW w:w="1124" w:type="dxa"/>
          </w:tcPr>
          <w:p w:rsidR="0066645F" w:rsidRDefault="00E5157D">
            <w:pPr>
              <w:pStyle w:val="TableParagraph"/>
              <w:spacing w:before="4"/>
            </w:pPr>
            <w:r>
              <w:rPr>
                <w:spacing w:val="-5"/>
              </w:rPr>
              <w:t>01</w:t>
            </w:r>
          </w:p>
        </w:tc>
        <w:tc>
          <w:tcPr>
            <w:tcW w:w="881" w:type="dxa"/>
          </w:tcPr>
          <w:p w:rsidR="0066645F" w:rsidRDefault="00E5157D">
            <w:pPr>
              <w:pStyle w:val="TableParagraph"/>
              <w:spacing w:before="4"/>
            </w:pPr>
            <w:r>
              <w:rPr>
                <w:spacing w:val="-5"/>
              </w:rPr>
              <w:t>KIT</w:t>
            </w:r>
          </w:p>
        </w:tc>
        <w:tc>
          <w:tcPr>
            <w:tcW w:w="5426" w:type="dxa"/>
          </w:tcPr>
          <w:p w:rsidR="0066645F" w:rsidRDefault="00E5157D">
            <w:pPr>
              <w:pStyle w:val="TableParagraph"/>
              <w:spacing w:before="4" w:line="276" w:lineRule="auto"/>
              <w:ind w:left="110"/>
            </w:pPr>
            <w:r>
              <w:t>CONJUNTO DE GRAMPOS PARA ISOLAMENTO ABSOLUTO</w:t>
            </w:r>
            <w:r>
              <w:rPr>
                <w:spacing w:val="-8"/>
              </w:rPr>
              <w:t xml:space="preserve"> </w:t>
            </w:r>
            <w:r>
              <w:t>COM</w:t>
            </w:r>
            <w:r>
              <w:rPr>
                <w:spacing w:val="-12"/>
              </w:rPr>
              <w:t xml:space="preserve"> </w:t>
            </w:r>
            <w:r>
              <w:t>10</w:t>
            </w:r>
            <w:r>
              <w:rPr>
                <w:spacing w:val="-7"/>
              </w:rPr>
              <w:t xml:space="preserve"> </w:t>
            </w:r>
            <w:r>
              <w:t>GRAMPOS</w:t>
            </w:r>
            <w:r>
              <w:rPr>
                <w:spacing w:val="-7"/>
              </w:rPr>
              <w:t xml:space="preserve"> </w:t>
            </w:r>
            <w:r>
              <w:t>NA</w:t>
            </w:r>
            <w:r>
              <w:rPr>
                <w:spacing w:val="-7"/>
              </w:rPr>
              <w:t xml:space="preserve"> </w:t>
            </w:r>
            <w:r>
              <w:t>NUMERAÇÃO 26, W8A, 201, 202, 203, 204, 205, 206, 212, 211.</w:t>
            </w:r>
          </w:p>
        </w:tc>
      </w:tr>
      <w:tr w:rsidR="0066645F">
        <w:trPr>
          <w:trHeight w:val="1746"/>
        </w:trPr>
        <w:tc>
          <w:tcPr>
            <w:tcW w:w="793" w:type="dxa"/>
          </w:tcPr>
          <w:p w:rsidR="0066645F" w:rsidRDefault="00E5157D">
            <w:pPr>
              <w:pStyle w:val="TableParagraph"/>
              <w:ind w:left="107"/>
            </w:pPr>
            <w:r>
              <w:rPr>
                <w:spacing w:val="-5"/>
              </w:rPr>
              <w:t>146</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79"/>
            </w:pPr>
            <w:r>
              <w:t>GRAMPO PARA ISOLAMENTO Nº 208.</w:t>
            </w:r>
            <w:r>
              <w:rPr>
                <w:spacing w:val="-3"/>
              </w:rPr>
              <w:t xml:space="preserve"> </w:t>
            </w:r>
            <w:r>
              <w:t>AÇO INOX DE</w:t>
            </w:r>
            <w:r>
              <w:rPr>
                <w:spacing w:val="-8"/>
              </w:rPr>
              <w:t xml:space="preserve"> </w:t>
            </w:r>
            <w:r>
              <w:t>MAIOR</w:t>
            </w:r>
            <w:r>
              <w:rPr>
                <w:spacing w:val="-9"/>
              </w:rPr>
              <w:t xml:space="preserve"> </w:t>
            </w:r>
            <w:r>
              <w:t>RESISTÊNCIA</w:t>
            </w:r>
            <w:r>
              <w:rPr>
                <w:spacing w:val="-8"/>
              </w:rPr>
              <w:t xml:space="preserve"> </w:t>
            </w:r>
            <w:r>
              <w:t>E</w:t>
            </w:r>
            <w:r>
              <w:rPr>
                <w:spacing w:val="-8"/>
              </w:rPr>
              <w:t xml:space="preserve"> </w:t>
            </w:r>
            <w:r>
              <w:t>MEMÓRIA</w:t>
            </w:r>
            <w:r>
              <w:rPr>
                <w:spacing w:val="-8"/>
              </w:rPr>
              <w:t xml:space="preserve"> </w:t>
            </w:r>
            <w:r>
              <w:t>ELÁSTICA. TÊMPERA TRÍPLICE, ACABAMENTO SEMIACETINADO. EMBALAGEM COM 1 UNIDADE. MARCA REFERÊNCIA KSK, DUFLEX.</w:t>
            </w:r>
          </w:p>
        </w:tc>
      </w:tr>
      <w:tr w:rsidR="0066645F">
        <w:trPr>
          <w:trHeight w:val="1745"/>
        </w:trPr>
        <w:tc>
          <w:tcPr>
            <w:tcW w:w="793" w:type="dxa"/>
          </w:tcPr>
          <w:p w:rsidR="0066645F" w:rsidRDefault="00E5157D">
            <w:pPr>
              <w:pStyle w:val="TableParagraph"/>
              <w:ind w:left="107"/>
            </w:pPr>
            <w:r>
              <w:rPr>
                <w:spacing w:val="-5"/>
              </w:rPr>
              <w:t>147</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79"/>
            </w:pPr>
            <w:r>
              <w:t>GRAMPO PARA ISOLAMENTO Nº 209.</w:t>
            </w:r>
            <w:r>
              <w:rPr>
                <w:spacing w:val="-3"/>
              </w:rPr>
              <w:t xml:space="preserve"> </w:t>
            </w:r>
            <w:r>
              <w:t>AÇO INOX DE</w:t>
            </w:r>
            <w:r>
              <w:rPr>
                <w:spacing w:val="-8"/>
              </w:rPr>
              <w:t xml:space="preserve"> </w:t>
            </w:r>
            <w:r>
              <w:t>MAIOR</w:t>
            </w:r>
            <w:r>
              <w:rPr>
                <w:spacing w:val="-9"/>
              </w:rPr>
              <w:t xml:space="preserve"> </w:t>
            </w:r>
            <w:r>
              <w:t>RESISTÊNCIA</w:t>
            </w:r>
            <w:r>
              <w:rPr>
                <w:spacing w:val="-8"/>
              </w:rPr>
              <w:t xml:space="preserve"> </w:t>
            </w:r>
            <w:r>
              <w:t>E</w:t>
            </w:r>
            <w:r>
              <w:rPr>
                <w:spacing w:val="-8"/>
              </w:rPr>
              <w:t xml:space="preserve"> </w:t>
            </w:r>
            <w:r>
              <w:t>MEMÓRIA</w:t>
            </w:r>
            <w:r>
              <w:rPr>
                <w:spacing w:val="-8"/>
              </w:rPr>
              <w:t xml:space="preserve"> </w:t>
            </w:r>
            <w:r>
              <w:t>ELÁSTICA. TÊMPERA TRÍPLICE, ACABAMENTO SEMIACETINADO. EMBALAGEM COM 1 UNIDADE. MARCA REFERÊNCIA KSK, DUFLEX.</w:t>
            </w:r>
          </w:p>
        </w:tc>
      </w:tr>
      <w:tr w:rsidR="0066645F">
        <w:trPr>
          <w:trHeight w:val="874"/>
        </w:trPr>
        <w:tc>
          <w:tcPr>
            <w:tcW w:w="793" w:type="dxa"/>
          </w:tcPr>
          <w:p w:rsidR="0066645F" w:rsidRDefault="00E5157D">
            <w:pPr>
              <w:pStyle w:val="TableParagraph"/>
              <w:ind w:left="107"/>
            </w:pPr>
            <w:r>
              <w:rPr>
                <w:spacing w:val="-5"/>
              </w:rPr>
              <w:t>148</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ind w:left="110"/>
            </w:pPr>
            <w:r>
              <w:t>GRAMPO</w:t>
            </w:r>
            <w:r>
              <w:rPr>
                <w:spacing w:val="-4"/>
              </w:rPr>
              <w:t xml:space="preserve"> </w:t>
            </w:r>
            <w:r>
              <w:t>PARA</w:t>
            </w:r>
            <w:r>
              <w:rPr>
                <w:spacing w:val="-2"/>
              </w:rPr>
              <w:t xml:space="preserve"> </w:t>
            </w:r>
            <w:r>
              <w:t>ISOLAMENTO</w:t>
            </w:r>
            <w:r>
              <w:rPr>
                <w:spacing w:val="-4"/>
              </w:rPr>
              <w:t xml:space="preserve"> </w:t>
            </w:r>
            <w:r>
              <w:t>Nº</w:t>
            </w:r>
            <w:r>
              <w:rPr>
                <w:spacing w:val="-4"/>
              </w:rPr>
              <w:t xml:space="preserve"> </w:t>
            </w:r>
            <w:r>
              <w:t>207.</w:t>
            </w:r>
            <w:r>
              <w:rPr>
                <w:spacing w:val="-10"/>
              </w:rPr>
              <w:t xml:space="preserve"> </w:t>
            </w:r>
            <w:r>
              <w:t>AÇO</w:t>
            </w:r>
            <w:r>
              <w:rPr>
                <w:spacing w:val="-3"/>
              </w:rPr>
              <w:t xml:space="preserve"> </w:t>
            </w:r>
            <w:r>
              <w:rPr>
                <w:spacing w:val="-4"/>
              </w:rPr>
              <w:t>INOX</w:t>
            </w:r>
          </w:p>
          <w:p w:rsidR="0066645F" w:rsidRDefault="00E5157D">
            <w:pPr>
              <w:pStyle w:val="TableParagraph"/>
              <w:spacing w:before="3" w:line="290" w:lineRule="atLeast"/>
              <w:ind w:left="110"/>
            </w:pPr>
            <w:r>
              <w:t>DE</w:t>
            </w:r>
            <w:r>
              <w:rPr>
                <w:spacing w:val="-8"/>
              </w:rPr>
              <w:t xml:space="preserve"> </w:t>
            </w:r>
            <w:r>
              <w:t>MAIOR</w:t>
            </w:r>
            <w:r>
              <w:rPr>
                <w:spacing w:val="-9"/>
              </w:rPr>
              <w:t xml:space="preserve"> </w:t>
            </w:r>
            <w:r>
              <w:t>RESISTÊNCIA</w:t>
            </w:r>
            <w:r>
              <w:rPr>
                <w:spacing w:val="-8"/>
              </w:rPr>
              <w:t xml:space="preserve"> </w:t>
            </w:r>
            <w:r>
              <w:t>E</w:t>
            </w:r>
            <w:r>
              <w:rPr>
                <w:spacing w:val="-8"/>
              </w:rPr>
              <w:t xml:space="preserve"> </w:t>
            </w:r>
            <w:r>
              <w:t>MEMÓRIA</w:t>
            </w:r>
            <w:r>
              <w:rPr>
                <w:spacing w:val="-8"/>
              </w:rPr>
              <w:t xml:space="preserve"> </w:t>
            </w:r>
            <w:r>
              <w:t>ELÁSTICA. TÊMPERA TRÍPLICE, ACABAMENTO</w:t>
            </w:r>
          </w:p>
        </w:tc>
      </w:tr>
    </w:tbl>
    <w:p w:rsidR="0066645F" w:rsidRDefault="0066645F">
      <w:pPr>
        <w:spacing w:line="290" w:lineRule="atLeast"/>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874"/>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E5157D">
            <w:pPr>
              <w:pStyle w:val="TableParagraph"/>
              <w:spacing w:before="4" w:line="278" w:lineRule="auto"/>
              <w:ind w:left="110" w:right="218"/>
            </w:pPr>
            <w:r>
              <w:t>SEMIACETINADO. EMBALAGEM COM 1 UNIDADE.</w:t>
            </w:r>
            <w:r>
              <w:rPr>
                <w:spacing w:val="-13"/>
              </w:rPr>
              <w:t xml:space="preserve"> </w:t>
            </w:r>
            <w:r>
              <w:t>MARCA</w:t>
            </w:r>
            <w:r>
              <w:rPr>
                <w:spacing w:val="-10"/>
              </w:rPr>
              <w:t xml:space="preserve"> </w:t>
            </w:r>
            <w:r>
              <w:t>REFERÊNCIA</w:t>
            </w:r>
            <w:r>
              <w:rPr>
                <w:spacing w:val="-10"/>
              </w:rPr>
              <w:t xml:space="preserve"> </w:t>
            </w:r>
            <w:r>
              <w:t>KSK,</w:t>
            </w:r>
            <w:r>
              <w:rPr>
                <w:spacing w:val="-16"/>
              </w:rPr>
              <w:t xml:space="preserve"> </w:t>
            </w:r>
            <w:r>
              <w:t>DUFLEX.</w:t>
            </w:r>
          </w:p>
        </w:tc>
      </w:tr>
      <w:tr w:rsidR="0066645F">
        <w:trPr>
          <w:trHeight w:val="2910"/>
        </w:trPr>
        <w:tc>
          <w:tcPr>
            <w:tcW w:w="793" w:type="dxa"/>
          </w:tcPr>
          <w:p w:rsidR="0066645F" w:rsidRDefault="00E5157D">
            <w:pPr>
              <w:pStyle w:val="TableParagraph"/>
              <w:spacing w:before="4"/>
              <w:ind w:left="107"/>
            </w:pPr>
            <w:r>
              <w:rPr>
                <w:spacing w:val="-5"/>
              </w:rPr>
              <w:t>149</w:t>
            </w:r>
          </w:p>
        </w:tc>
        <w:tc>
          <w:tcPr>
            <w:tcW w:w="1124" w:type="dxa"/>
          </w:tcPr>
          <w:p w:rsidR="0066645F" w:rsidRDefault="00E5157D">
            <w:pPr>
              <w:pStyle w:val="TableParagraph"/>
              <w:spacing w:before="4"/>
            </w:pPr>
            <w:r>
              <w:rPr>
                <w:spacing w:val="-5"/>
              </w:rPr>
              <w:t>60</w:t>
            </w:r>
          </w:p>
        </w:tc>
        <w:tc>
          <w:tcPr>
            <w:tcW w:w="881" w:type="dxa"/>
          </w:tcPr>
          <w:p w:rsidR="0066645F" w:rsidRDefault="00E5157D">
            <w:pPr>
              <w:pStyle w:val="TableParagraph"/>
              <w:spacing w:before="4"/>
            </w:pPr>
            <w:r>
              <w:rPr>
                <w:spacing w:val="-5"/>
              </w:rPr>
              <w:t>PAR</w:t>
            </w:r>
          </w:p>
        </w:tc>
        <w:tc>
          <w:tcPr>
            <w:tcW w:w="5426" w:type="dxa"/>
          </w:tcPr>
          <w:p w:rsidR="0066645F" w:rsidRDefault="00E5157D">
            <w:pPr>
              <w:pStyle w:val="TableParagraph"/>
              <w:spacing w:before="4" w:line="276" w:lineRule="auto"/>
              <w:ind w:left="110" w:right="218"/>
            </w:pPr>
            <w:r>
              <w:t>LUVA CIRÚRGICA,</w:t>
            </w:r>
            <w:r>
              <w:rPr>
                <w:spacing w:val="-2"/>
              </w:rPr>
              <w:t xml:space="preserve"> </w:t>
            </w:r>
            <w:r>
              <w:t>MATERIAL LÁTEX</w:t>
            </w:r>
            <w:r>
              <w:rPr>
                <w:spacing w:val="-7"/>
              </w:rPr>
              <w:t xml:space="preserve"> </w:t>
            </w:r>
            <w:r>
              <w:t>NATURAL, TAMANHO 6,50, ESTERILIDADE ESTÉRIL, CARACTERÍSTICAS ADICIONAIS SEM PÓ, PUNHO</w:t>
            </w:r>
            <w:r>
              <w:rPr>
                <w:spacing w:val="-12"/>
              </w:rPr>
              <w:t xml:space="preserve"> </w:t>
            </w:r>
            <w:r>
              <w:t>LONGO</w:t>
            </w:r>
            <w:r>
              <w:rPr>
                <w:spacing w:val="-8"/>
              </w:rPr>
              <w:t xml:space="preserve"> </w:t>
            </w:r>
            <w:r>
              <w:t>COM</w:t>
            </w:r>
            <w:r>
              <w:rPr>
                <w:spacing w:val="-12"/>
              </w:rPr>
              <w:t xml:space="preserve"> </w:t>
            </w:r>
            <w:r>
              <w:t>BAINHA,</w:t>
            </w:r>
            <w:r>
              <w:rPr>
                <w:spacing w:val="-10"/>
              </w:rPr>
              <w:t xml:space="preserve"> </w:t>
            </w:r>
            <w:r>
              <w:t>APRESENTAÇÃO HIPOALERGÊNICA,ALTA RESISTÊNCIA E SENSIBILIDADE, TIPO USO DESCARTÁVEL, FORMATOANATÔMICO, APLICAÇÃO ANTIDERRAPANTE, EMBALAGEM DUPLA EMBALAGEM, ABERTURA ASSÉPTICA</w:t>
            </w:r>
          </w:p>
        </w:tc>
      </w:tr>
      <w:tr w:rsidR="0066645F">
        <w:trPr>
          <w:trHeight w:val="2910"/>
        </w:trPr>
        <w:tc>
          <w:tcPr>
            <w:tcW w:w="793" w:type="dxa"/>
          </w:tcPr>
          <w:p w:rsidR="0066645F" w:rsidRDefault="00E5157D">
            <w:pPr>
              <w:pStyle w:val="TableParagraph"/>
              <w:ind w:left="107"/>
            </w:pPr>
            <w:r>
              <w:rPr>
                <w:spacing w:val="-5"/>
              </w:rPr>
              <w:t>150</w:t>
            </w:r>
          </w:p>
        </w:tc>
        <w:tc>
          <w:tcPr>
            <w:tcW w:w="1124" w:type="dxa"/>
          </w:tcPr>
          <w:p w:rsidR="0066645F" w:rsidRDefault="00E5157D">
            <w:pPr>
              <w:pStyle w:val="TableParagraph"/>
            </w:pPr>
            <w:r>
              <w:rPr>
                <w:spacing w:val="-5"/>
              </w:rPr>
              <w:t>120</w:t>
            </w:r>
          </w:p>
        </w:tc>
        <w:tc>
          <w:tcPr>
            <w:tcW w:w="881" w:type="dxa"/>
          </w:tcPr>
          <w:p w:rsidR="0066645F" w:rsidRDefault="00E5157D">
            <w:pPr>
              <w:pStyle w:val="TableParagraph"/>
            </w:pPr>
            <w:r>
              <w:rPr>
                <w:spacing w:val="-5"/>
              </w:rPr>
              <w:t>PAR</w:t>
            </w:r>
          </w:p>
        </w:tc>
        <w:tc>
          <w:tcPr>
            <w:tcW w:w="5426" w:type="dxa"/>
          </w:tcPr>
          <w:p w:rsidR="0066645F" w:rsidRDefault="00E5157D">
            <w:pPr>
              <w:pStyle w:val="TableParagraph"/>
              <w:spacing w:line="276" w:lineRule="auto"/>
              <w:ind w:left="110" w:right="218"/>
            </w:pPr>
            <w:r>
              <w:t>LUVA CIRÚRGICA,</w:t>
            </w:r>
            <w:r>
              <w:rPr>
                <w:spacing w:val="-3"/>
              </w:rPr>
              <w:t xml:space="preserve"> </w:t>
            </w:r>
            <w:r>
              <w:t>MATERIAL LÁTEX</w:t>
            </w:r>
            <w:r>
              <w:rPr>
                <w:spacing w:val="-8"/>
              </w:rPr>
              <w:t xml:space="preserve"> </w:t>
            </w:r>
            <w:r>
              <w:t>NATURAL, TAMANHO 7,50, ESTERILIDADE ESTÉRIL, CARACTERÍSTICAS ADICIONAIS SEM PÓ, PUNHO</w:t>
            </w:r>
            <w:r>
              <w:rPr>
                <w:spacing w:val="-12"/>
              </w:rPr>
              <w:t xml:space="preserve"> </w:t>
            </w:r>
            <w:r>
              <w:t>LONGO</w:t>
            </w:r>
            <w:r>
              <w:rPr>
                <w:spacing w:val="-8"/>
              </w:rPr>
              <w:t xml:space="preserve"> </w:t>
            </w:r>
            <w:r>
              <w:t>COM</w:t>
            </w:r>
            <w:r>
              <w:rPr>
                <w:spacing w:val="-12"/>
              </w:rPr>
              <w:t xml:space="preserve"> </w:t>
            </w:r>
            <w:r>
              <w:t>BAINHA,</w:t>
            </w:r>
            <w:r>
              <w:rPr>
                <w:spacing w:val="-10"/>
              </w:rPr>
              <w:t xml:space="preserve"> </w:t>
            </w:r>
            <w:r>
              <w:t>APRESENTAÇÃO HIPOALERGÊNICA,ALTA RESISTÊNCIA E SENSIBILIDADE, TIPO USO DESCARTÁVEL, FORMATOANATÔMICO, APLICAÇÃO ANTIDERRAPANTE, EMBALAGEM DUPLA EMBALAGEM, ABERTURA ASSÉPTICA</w:t>
            </w:r>
          </w:p>
        </w:tc>
      </w:tr>
      <w:tr w:rsidR="0066645F">
        <w:trPr>
          <w:trHeight w:val="581"/>
        </w:trPr>
        <w:tc>
          <w:tcPr>
            <w:tcW w:w="793" w:type="dxa"/>
          </w:tcPr>
          <w:p w:rsidR="0066645F" w:rsidRDefault="00E5157D">
            <w:pPr>
              <w:pStyle w:val="TableParagraph"/>
              <w:ind w:left="107"/>
            </w:pPr>
            <w:r>
              <w:rPr>
                <w:spacing w:val="-5"/>
              </w:rPr>
              <w:t>151</w:t>
            </w:r>
          </w:p>
        </w:tc>
        <w:tc>
          <w:tcPr>
            <w:tcW w:w="1124" w:type="dxa"/>
          </w:tcPr>
          <w:p w:rsidR="0066645F" w:rsidRDefault="00E5157D">
            <w:pPr>
              <w:pStyle w:val="TableParagraph"/>
            </w:pPr>
            <w:r>
              <w:rPr>
                <w:spacing w:val="-5"/>
              </w:rPr>
              <w:t>03</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ind w:left="110"/>
            </w:pPr>
            <w:r>
              <w:t>BOMBA</w:t>
            </w:r>
            <w:r>
              <w:rPr>
                <w:spacing w:val="-4"/>
              </w:rPr>
              <w:t xml:space="preserve"> </w:t>
            </w:r>
            <w:r>
              <w:t>DE</w:t>
            </w:r>
            <w:r>
              <w:rPr>
                <w:spacing w:val="-4"/>
              </w:rPr>
              <w:t xml:space="preserve"> </w:t>
            </w:r>
            <w:r>
              <w:t>VÁCUO,</w:t>
            </w:r>
            <w:r>
              <w:rPr>
                <w:spacing w:val="-6"/>
              </w:rPr>
              <w:t xml:space="preserve"> </w:t>
            </w:r>
            <w:r>
              <w:t>USO</w:t>
            </w:r>
            <w:r>
              <w:rPr>
                <w:spacing w:val="-4"/>
              </w:rPr>
              <w:t xml:space="preserve"> </w:t>
            </w:r>
            <w:r>
              <w:rPr>
                <w:spacing w:val="-2"/>
              </w:rPr>
              <w:t>ODONTOLÓGICO.</w:t>
            </w:r>
          </w:p>
        </w:tc>
      </w:tr>
      <w:tr w:rsidR="0066645F">
        <w:trPr>
          <w:trHeight w:val="2326"/>
        </w:trPr>
        <w:tc>
          <w:tcPr>
            <w:tcW w:w="793" w:type="dxa"/>
          </w:tcPr>
          <w:p w:rsidR="0066645F" w:rsidRDefault="00E5157D">
            <w:pPr>
              <w:pStyle w:val="TableParagraph"/>
              <w:ind w:left="107"/>
            </w:pPr>
            <w:r>
              <w:rPr>
                <w:spacing w:val="-5"/>
              </w:rPr>
              <w:t>152</w:t>
            </w:r>
          </w:p>
        </w:tc>
        <w:tc>
          <w:tcPr>
            <w:tcW w:w="1124" w:type="dxa"/>
          </w:tcPr>
          <w:p w:rsidR="0066645F" w:rsidRDefault="00E5157D">
            <w:pPr>
              <w:pStyle w:val="TableParagraph"/>
            </w:pPr>
            <w:r>
              <w:rPr>
                <w:spacing w:val="-5"/>
              </w:rPr>
              <w:t>100</w:t>
            </w:r>
          </w:p>
        </w:tc>
        <w:tc>
          <w:tcPr>
            <w:tcW w:w="881" w:type="dxa"/>
          </w:tcPr>
          <w:p w:rsidR="0066645F" w:rsidRDefault="00E5157D">
            <w:pPr>
              <w:pStyle w:val="TableParagraph"/>
            </w:pPr>
            <w:r>
              <w:rPr>
                <w:spacing w:val="-5"/>
              </w:rPr>
              <w:t>PCT</w:t>
            </w:r>
          </w:p>
        </w:tc>
        <w:tc>
          <w:tcPr>
            <w:tcW w:w="5426" w:type="dxa"/>
          </w:tcPr>
          <w:p w:rsidR="0066645F" w:rsidRDefault="00E5157D">
            <w:pPr>
              <w:pStyle w:val="TableParagraph"/>
              <w:spacing w:line="276" w:lineRule="auto"/>
              <w:ind w:left="110" w:right="132"/>
            </w:pPr>
            <w:r>
              <w:t>AVENTAL HOSPITALAR, MATERIAL* SMS, TAMANHO* G, GRAMATURA CERCA DE 50 G/CM2, COMPONENTE TIRAS PARA FIXAÇÃO, CARACTERÍSTICA ADICIONAL MANGA LONGA, PUNHO</w:t>
            </w:r>
            <w:r>
              <w:rPr>
                <w:spacing w:val="-12"/>
              </w:rPr>
              <w:t xml:space="preserve"> </w:t>
            </w:r>
            <w:r>
              <w:t>MALHA,</w:t>
            </w:r>
            <w:r>
              <w:rPr>
                <w:spacing w:val="-13"/>
              </w:rPr>
              <w:t xml:space="preserve"> </w:t>
            </w:r>
            <w:r>
              <w:t>IMPERMEÁVEL,</w:t>
            </w:r>
            <w:r>
              <w:rPr>
                <w:spacing w:val="-13"/>
              </w:rPr>
              <w:t xml:space="preserve"> </w:t>
            </w:r>
            <w:r>
              <w:t>ESTERILIDADE* USO ÚNICO, ADICIONAL COM BARREIRA BACTERIANA E VIRAL</w:t>
            </w:r>
          </w:p>
        </w:tc>
      </w:tr>
      <w:tr w:rsidR="0066645F">
        <w:trPr>
          <w:trHeight w:val="1746"/>
        </w:trPr>
        <w:tc>
          <w:tcPr>
            <w:tcW w:w="793" w:type="dxa"/>
          </w:tcPr>
          <w:p w:rsidR="0066645F" w:rsidRDefault="00E5157D">
            <w:pPr>
              <w:pStyle w:val="TableParagraph"/>
              <w:spacing w:before="4"/>
              <w:ind w:left="107"/>
            </w:pPr>
            <w:r>
              <w:rPr>
                <w:spacing w:val="-5"/>
              </w:rPr>
              <w:t>153</w:t>
            </w:r>
          </w:p>
        </w:tc>
        <w:tc>
          <w:tcPr>
            <w:tcW w:w="1124" w:type="dxa"/>
          </w:tcPr>
          <w:p w:rsidR="0066645F" w:rsidRDefault="00E5157D">
            <w:pPr>
              <w:pStyle w:val="TableParagraph"/>
              <w:spacing w:before="4"/>
            </w:pPr>
            <w:r>
              <w:rPr>
                <w:spacing w:val="-5"/>
              </w:rPr>
              <w:t>10</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right="345"/>
            </w:pPr>
            <w:r>
              <w:t>SERINGA CARPULE COM REFLUXO - INSTRUMENTO NÃO CORTANTE, ARTICULADO.AUTOCLAVÁVEL.GARANTIA</w:t>
            </w:r>
            <w:r>
              <w:rPr>
                <w:spacing w:val="-16"/>
              </w:rPr>
              <w:t xml:space="preserve"> </w:t>
            </w:r>
            <w:r>
              <w:t>DE</w:t>
            </w:r>
            <w:r>
              <w:rPr>
                <w:spacing w:val="-15"/>
              </w:rPr>
              <w:t xml:space="preserve"> </w:t>
            </w:r>
            <w:r>
              <w:t xml:space="preserve">2 ANOS PARA DEFEITOS DE </w:t>
            </w:r>
            <w:r>
              <w:rPr>
                <w:spacing w:val="-2"/>
              </w:rPr>
              <w:t>FABRICAÇÃO.COMPRIMENTO-120MM,</w:t>
            </w:r>
          </w:p>
          <w:p w:rsidR="0066645F" w:rsidRDefault="00E5157D">
            <w:pPr>
              <w:pStyle w:val="TableParagraph"/>
              <w:spacing w:line="251" w:lineRule="exact"/>
              <w:ind w:left="110"/>
            </w:pPr>
            <w:r>
              <w:t>ESPESSURA</w:t>
            </w:r>
            <w:r>
              <w:rPr>
                <w:spacing w:val="-7"/>
              </w:rPr>
              <w:t xml:space="preserve"> </w:t>
            </w:r>
            <w:r>
              <w:t>DA</w:t>
            </w:r>
            <w:r>
              <w:rPr>
                <w:spacing w:val="-6"/>
              </w:rPr>
              <w:t xml:space="preserve"> </w:t>
            </w:r>
            <w:r>
              <w:t>PONTA-</w:t>
            </w:r>
            <w:r>
              <w:rPr>
                <w:spacing w:val="-2"/>
              </w:rPr>
              <w:t>5,5MM.</w:t>
            </w:r>
          </w:p>
        </w:tc>
      </w:tr>
      <w:tr w:rsidR="0066645F">
        <w:trPr>
          <w:trHeight w:val="1746"/>
        </w:trPr>
        <w:tc>
          <w:tcPr>
            <w:tcW w:w="793" w:type="dxa"/>
          </w:tcPr>
          <w:p w:rsidR="0066645F" w:rsidRDefault="00E5157D">
            <w:pPr>
              <w:pStyle w:val="TableParagraph"/>
              <w:spacing w:before="4"/>
              <w:ind w:left="107"/>
            </w:pPr>
            <w:r>
              <w:rPr>
                <w:spacing w:val="-5"/>
              </w:rPr>
              <w:t>154</w:t>
            </w:r>
          </w:p>
        </w:tc>
        <w:tc>
          <w:tcPr>
            <w:tcW w:w="1124" w:type="dxa"/>
          </w:tcPr>
          <w:p w:rsidR="0066645F" w:rsidRDefault="00E5157D">
            <w:pPr>
              <w:pStyle w:val="TableParagraph"/>
              <w:spacing w:before="4"/>
            </w:pPr>
            <w:r>
              <w:rPr>
                <w:spacing w:val="-5"/>
              </w:rPr>
              <w:t>06</w:t>
            </w:r>
          </w:p>
        </w:tc>
        <w:tc>
          <w:tcPr>
            <w:tcW w:w="881" w:type="dxa"/>
          </w:tcPr>
          <w:p w:rsidR="0066645F" w:rsidRDefault="00E5157D">
            <w:pPr>
              <w:pStyle w:val="TableParagraph"/>
              <w:spacing w:before="4"/>
            </w:pPr>
            <w:r>
              <w:rPr>
                <w:spacing w:val="-4"/>
              </w:rPr>
              <w:t>UNI.</w:t>
            </w:r>
          </w:p>
        </w:tc>
        <w:tc>
          <w:tcPr>
            <w:tcW w:w="5426" w:type="dxa"/>
          </w:tcPr>
          <w:p w:rsidR="0066645F" w:rsidRDefault="00E5157D">
            <w:pPr>
              <w:pStyle w:val="TableParagraph"/>
              <w:spacing w:before="4" w:line="276" w:lineRule="auto"/>
              <w:ind w:left="110"/>
            </w:pPr>
            <w:r>
              <w:t>ALAVANCA SELDIN 01L ESQUERDA ADULTO</w:t>
            </w:r>
            <w:r>
              <w:rPr>
                <w:spacing w:val="40"/>
              </w:rPr>
              <w:t xml:space="preserve"> </w:t>
            </w:r>
            <w:r>
              <w:t>- INSTRUMENTO</w:t>
            </w:r>
            <w:r>
              <w:rPr>
                <w:spacing w:val="-11"/>
              </w:rPr>
              <w:t xml:space="preserve"> </w:t>
            </w:r>
            <w:r>
              <w:t>UTILIZADO</w:t>
            </w:r>
            <w:r>
              <w:rPr>
                <w:spacing w:val="-11"/>
              </w:rPr>
              <w:t xml:space="preserve"> </w:t>
            </w:r>
            <w:r>
              <w:t>PARA</w:t>
            </w:r>
            <w:r>
              <w:rPr>
                <w:spacing w:val="-10"/>
              </w:rPr>
              <w:t xml:space="preserve"> </w:t>
            </w:r>
            <w:r>
              <w:t>EXTRAÇAO</w:t>
            </w:r>
            <w:r>
              <w:rPr>
                <w:spacing w:val="-11"/>
              </w:rPr>
              <w:t xml:space="preserve"> </w:t>
            </w:r>
            <w:r>
              <w:t>DE DENTES.INSTRUMENTO NÃO ARTICULADO CORTANTE.PRODUZIDO EM AÇO INÓX AISI 420.GARANTIA DE 2 ANOS.VALIDADE</w:t>
            </w:r>
          </w:p>
          <w:p w:rsidR="0066645F" w:rsidRDefault="00E5157D">
            <w:pPr>
              <w:pStyle w:val="TableParagraph"/>
              <w:spacing w:line="251" w:lineRule="exact"/>
              <w:ind w:left="110"/>
            </w:pPr>
            <w:r>
              <w:rPr>
                <w:spacing w:val="-2"/>
              </w:rPr>
              <w:t>INDETERMINADA.</w:t>
            </w:r>
          </w:p>
        </w:tc>
      </w:tr>
    </w:tbl>
    <w:p w:rsidR="0066645F" w:rsidRDefault="0066645F">
      <w:pPr>
        <w:spacing w:line="251" w:lineRule="exact"/>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293"/>
        </w:trPr>
        <w:tc>
          <w:tcPr>
            <w:tcW w:w="793" w:type="dxa"/>
          </w:tcPr>
          <w:p w:rsidR="0066645F" w:rsidRDefault="0066645F">
            <w:pPr>
              <w:pStyle w:val="TableParagraph"/>
              <w:ind w:left="0"/>
              <w:rPr>
                <w:rFonts w:ascii="Times New Roman"/>
              </w:rPr>
            </w:pPr>
          </w:p>
        </w:tc>
        <w:tc>
          <w:tcPr>
            <w:tcW w:w="1124" w:type="dxa"/>
          </w:tcPr>
          <w:p w:rsidR="0066645F" w:rsidRDefault="0066645F">
            <w:pPr>
              <w:pStyle w:val="TableParagraph"/>
              <w:ind w:left="0"/>
              <w:rPr>
                <w:rFonts w:ascii="Times New Roman"/>
              </w:rPr>
            </w:pPr>
          </w:p>
        </w:tc>
        <w:tc>
          <w:tcPr>
            <w:tcW w:w="881" w:type="dxa"/>
          </w:tcPr>
          <w:p w:rsidR="0066645F" w:rsidRDefault="0066645F">
            <w:pPr>
              <w:pStyle w:val="TableParagraph"/>
              <w:ind w:left="0"/>
              <w:rPr>
                <w:rFonts w:ascii="Times New Roman"/>
              </w:rPr>
            </w:pPr>
          </w:p>
        </w:tc>
        <w:tc>
          <w:tcPr>
            <w:tcW w:w="5426" w:type="dxa"/>
          </w:tcPr>
          <w:p w:rsidR="0066645F" w:rsidRDefault="0066645F">
            <w:pPr>
              <w:pStyle w:val="TableParagraph"/>
              <w:ind w:left="0"/>
              <w:rPr>
                <w:rFonts w:ascii="Times New Roman"/>
              </w:rPr>
            </w:pPr>
          </w:p>
        </w:tc>
      </w:tr>
      <w:tr w:rsidR="0066645F">
        <w:trPr>
          <w:trHeight w:val="1746"/>
        </w:trPr>
        <w:tc>
          <w:tcPr>
            <w:tcW w:w="793" w:type="dxa"/>
          </w:tcPr>
          <w:p w:rsidR="0066645F" w:rsidRDefault="00E5157D">
            <w:pPr>
              <w:pStyle w:val="TableParagraph"/>
              <w:ind w:left="107"/>
            </w:pPr>
            <w:r>
              <w:rPr>
                <w:spacing w:val="-5"/>
              </w:rPr>
              <w:t>155</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ALAVANCA SELDIN 01 R DIREITA ADULTO</w:t>
            </w:r>
            <w:r>
              <w:rPr>
                <w:spacing w:val="40"/>
              </w:rPr>
              <w:t xml:space="preserve"> </w:t>
            </w:r>
            <w:r>
              <w:t>- INSTRUMENTO</w:t>
            </w:r>
            <w:r>
              <w:rPr>
                <w:spacing w:val="-11"/>
              </w:rPr>
              <w:t xml:space="preserve"> </w:t>
            </w:r>
            <w:r>
              <w:t>UTILIZADO</w:t>
            </w:r>
            <w:r>
              <w:rPr>
                <w:spacing w:val="-11"/>
              </w:rPr>
              <w:t xml:space="preserve"> </w:t>
            </w:r>
            <w:r>
              <w:t>PARA</w:t>
            </w:r>
            <w:r>
              <w:rPr>
                <w:spacing w:val="-10"/>
              </w:rPr>
              <w:t xml:space="preserve"> </w:t>
            </w:r>
            <w:r>
              <w:t>EXTRAÇÃO</w:t>
            </w:r>
            <w:r>
              <w:rPr>
                <w:spacing w:val="-11"/>
              </w:rPr>
              <w:t xml:space="preserve"> </w:t>
            </w:r>
            <w:r>
              <w:t>DE DENTES.INSTRUMENTO NÃO ARTICULADO CORTANTE.PRODUZIDO EM AÇO INÓX AISI 420.GARANTIA DE 2 ANOS.VALIDADE</w:t>
            </w:r>
          </w:p>
          <w:p w:rsidR="0066645F" w:rsidRDefault="00E5157D">
            <w:pPr>
              <w:pStyle w:val="TableParagraph"/>
              <w:spacing w:before="2"/>
              <w:ind w:left="110"/>
            </w:pPr>
            <w:r>
              <w:rPr>
                <w:spacing w:val="-2"/>
              </w:rPr>
              <w:t>INDETERMINADA.</w:t>
            </w:r>
          </w:p>
        </w:tc>
      </w:tr>
      <w:tr w:rsidR="0066645F">
        <w:trPr>
          <w:trHeight w:val="1454"/>
        </w:trPr>
        <w:tc>
          <w:tcPr>
            <w:tcW w:w="793" w:type="dxa"/>
          </w:tcPr>
          <w:p w:rsidR="0066645F" w:rsidRDefault="00E5157D">
            <w:pPr>
              <w:pStyle w:val="TableParagraph"/>
              <w:ind w:left="107"/>
            </w:pPr>
            <w:r>
              <w:rPr>
                <w:spacing w:val="-5"/>
              </w:rPr>
              <w:t>156</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32"/>
            </w:pPr>
            <w:r>
              <w:t>AFASTADOR MINESSOTA</w:t>
            </w:r>
            <w:r>
              <w:rPr>
                <w:spacing w:val="40"/>
              </w:rPr>
              <w:t xml:space="preserve"> </w:t>
            </w:r>
            <w:r>
              <w:t>- INDICADO PARA AFASTAMENTO DE TECIDOS EM CIRURGIAS.INSTRUMENTO NÃO CORTANTE, NÃO</w:t>
            </w:r>
            <w:r>
              <w:rPr>
                <w:spacing w:val="-10"/>
              </w:rPr>
              <w:t xml:space="preserve"> </w:t>
            </w:r>
            <w:r>
              <w:t>ARTICULADO.PRODUZIDO</w:t>
            </w:r>
            <w:r>
              <w:rPr>
                <w:spacing w:val="-10"/>
              </w:rPr>
              <w:t xml:space="preserve"> </w:t>
            </w:r>
            <w:r>
              <w:t>EM</w:t>
            </w:r>
            <w:r>
              <w:rPr>
                <w:spacing w:val="-13"/>
              </w:rPr>
              <w:t xml:space="preserve"> </w:t>
            </w:r>
            <w:r>
              <w:t>AÇO</w:t>
            </w:r>
            <w:r>
              <w:rPr>
                <w:spacing w:val="-10"/>
              </w:rPr>
              <w:t xml:space="preserve"> </w:t>
            </w:r>
            <w:r>
              <w:t>INÓX</w:t>
            </w:r>
          </w:p>
          <w:p w:rsidR="0066645F" w:rsidRDefault="00E5157D">
            <w:pPr>
              <w:pStyle w:val="TableParagraph"/>
              <w:spacing w:before="1"/>
              <w:ind w:left="110"/>
            </w:pPr>
            <w:r>
              <w:t>AISI</w:t>
            </w:r>
            <w:r>
              <w:rPr>
                <w:spacing w:val="-3"/>
              </w:rPr>
              <w:t xml:space="preserve"> </w:t>
            </w:r>
            <w:r>
              <w:rPr>
                <w:spacing w:val="-2"/>
              </w:rPr>
              <w:t>420.AUTOCLAVÁVEL.</w:t>
            </w:r>
          </w:p>
        </w:tc>
      </w:tr>
      <w:tr w:rsidR="0066645F">
        <w:trPr>
          <w:trHeight w:val="1746"/>
        </w:trPr>
        <w:tc>
          <w:tcPr>
            <w:tcW w:w="793" w:type="dxa"/>
          </w:tcPr>
          <w:p w:rsidR="0066645F" w:rsidRDefault="00E5157D">
            <w:pPr>
              <w:pStyle w:val="TableParagraph"/>
              <w:spacing w:before="1"/>
              <w:ind w:left="107"/>
            </w:pPr>
            <w:r>
              <w:rPr>
                <w:spacing w:val="-5"/>
              </w:rPr>
              <w:t>157</w:t>
            </w:r>
          </w:p>
        </w:tc>
        <w:tc>
          <w:tcPr>
            <w:tcW w:w="1124" w:type="dxa"/>
          </w:tcPr>
          <w:p w:rsidR="0066645F" w:rsidRDefault="00E5157D">
            <w:pPr>
              <w:pStyle w:val="TableParagraph"/>
              <w:spacing w:before="1"/>
            </w:pPr>
            <w:r>
              <w:rPr>
                <w:spacing w:val="-5"/>
              </w:rPr>
              <w:t>04</w:t>
            </w:r>
          </w:p>
        </w:tc>
        <w:tc>
          <w:tcPr>
            <w:tcW w:w="881" w:type="dxa"/>
          </w:tcPr>
          <w:p w:rsidR="0066645F" w:rsidRDefault="00E5157D">
            <w:pPr>
              <w:pStyle w:val="TableParagraph"/>
              <w:spacing w:before="1"/>
            </w:pPr>
            <w:r>
              <w:rPr>
                <w:spacing w:val="-4"/>
              </w:rPr>
              <w:t>UNI.</w:t>
            </w:r>
          </w:p>
        </w:tc>
        <w:tc>
          <w:tcPr>
            <w:tcW w:w="5426" w:type="dxa"/>
          </w:tcPr>
          <w:p w:rsidR="0066645F" w:rsidRDefault="00E5157D">
            <w:pPr>
              <w:pStyle w:val="TableParagraph"/>
              <w:spacing w:before="1" w:line="276" w:lineRule="auto"/>
              <w:ind w:left="110"/>
            </w:pPr>
            <w:r>
              <w:t>FORCEPS</w:t>
            </w:r>
            <w:r>
              <w:rPr>
                <w:spacing w:val="40"/>
              </w:rPr>
              <w:t xml:space="preserve"> </w:t>
            </w:r>
            <w:r>
              <w:t xml:space="preserve">ADULTO NUMERO 150 - INDICADO PARA PRÉ- MOLARES INCISIVOS E RAÍZES </w:t>
            </w:r>
            <w:r>
              <w:rPr>
                <w:spacing w:val="-2"/>
              </w:rPr>
              <w:t xml:space="preserve">SUPERIORES.TOTALMENTE </w:t>
            </w:r>
            <w:r>
              <w:t>AUTOCLAVÁVEL.PRODUZIDO</w:t>
            </w:r>
            <w:r>
              <w:rPr>
                <w:spacing w:val="-10"/>
              </w:rPr>
              <w:t xml:space="preserve"> </w:t>
            </w:r>
            <w:r>
              <w:t>EM</w:t>
            </w:r>
            <w:r>
              <w:rPr>
                <w:spacing w:val="-13"/>
              </w:rPr>
              <w:t xml:space="preserve"> </w:t>
            </w:r>
            <w:r>
              <w:t>LIGA</w:t>
            </w:r>
            <w:r>
              <w:rPr>
                <w:spacing w:val="-9"/>
              </w:rPr>
              <w:t xml:space="preserve"> </w:t>
            </w:r>
            <w:r>
              <w:t>DE</w:t>
            </w:r>
            <w:r>
              <w:rPr>
                <w:spacing w:val="-9"/>
              </w:rPr>
              <w:t xml:space="preserve"> </w:t>
            </w:r>
            <w:r>
              <w:t>AÇO INOXIDÁVEL DE ALTA QUALIDADE.VALIDADE</w:t>
            </w:r>
          </w:p>
          <w:p w:rsidR="0066645F" w:rsidRDefault="00E5157D">
            <w:pPr>
              <w:pStyle w:val="TableParagraph"/>
              <w:spacing w:before="1"/>
              <w:ind w:left="110"/>
            </w:pPr>
            <w:r>
              <w:rPr>
                <w:spacing w:val="-2"/>
              </w:rPr>
              <w:t>INDETERMINADA.</w:t>
            </w:r>
          </w:p>
        </w:tc>
      </w:tr>
      <w:tr w:rsidR="0066645F">
        <w:trPr>
          <w:trHeight w:val="1746"/>
        </w:trPr>
        <w:tc>
          <w:tcPr>
            <w:tcW w:w="793" w:type="dxa"/>
          </w:tcPr>
          <w:p w:rsidR="0066645F" w:rsidRDefault="00E5157D">
            <w:pPr>
              <w:pStyle w:val="TableParagraph"/>
              <w:ind w:left="107"/>
            </w:pPr>
            <w:r>
              <w:rPr>
                <w:spacing w:val="-5"/>
              </w:rPr>
              <w:t>158</w:t>
            </w:r>
          </w:p>
        </w:tc>
        <w:tc>
          <w:tcPr>
            <w:tcW w:w="1124" w:type="dxa"/>
          </w:tcPr>
          <w:p w:rsidR="0066645F" w:rsidRDefault="00E5157D">
            <w:pPr>
              <w:pStyle w:val="TableParagraph"/>
            </w:pPr>
            <w:r>
              <w:rPr>
                <w:spacing w:val="-5"/>
              </w:rPr>
              <w:t>04</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 xml:space="preserve">FORCEPS ADULTO NUMERO 151 - INDICADO PARA PRÉ-MOLARES INCISIVOS E RAÍZES </w:t>
            </w:r>
            <w:r>
              <w:rPr>
                <w:spacing w:val="-2"/>
              </w:rPr>
              <w:t xml:space="preserve">INFERIORES.TOTALMENTE </w:t>
            </w:r>
            <w:r>
              <w:t>AUTOCLAVÁVEL.PRODUZIDO</w:t>
            </w:r>
            <w:r>
              <w:rPr>
                <w:spacing w:val="-10"/>
              </w:rPr>
              <w:t xml:space="preserve"> </w:t>
            </w:r>
            <w:r>
              <w:t>EM</w:t>
            </w:r>
            <w:r>
              <w:rPr>
                <w:spacing w:val="-13"/>
              </w:rPr>
              <w:t xml:space="preserve"> </w:t>
            </w:r>
            <w:r>
              <w:t>LIGA</w:t>
            </w:r>
            <w:r>
              <w:rPr>
                <w:spacing w:val="-9"/>
              </w:rPr>
              <w:t xml:space="preserve"> </w:t>
            </w:r>
            <w:r>
              <w:t>DE</w:t>
            </w:r>
            <w:r>
              <w:rPr>
                <w:spacing w:val="-9"/>
              </w:rPr>
              <w:t xml:space="preserve"> </w:t>
            </w:r>
            <w:r>
              <w:t>AÇO INOXIDÁVEL DE ALTA QUALIDADE.VALIDADE</w:t>
            </w:r>
          </w:p>
          <w:p w:rsidR="0066645F" w:rsidRDefault="00E5157D">
            <w:pPr>
              <w:pStyle w:val="TableParagraph"/>
              <w:spacing w:before="2"/>
              <w:ind w:left="110"/>
            </w:pPr>
            <w:r>
              <w:rPr>
                <w:spacing w:val="-2"/>
              </w:rPr>
              <w:t>INDETERMINADA.</w:t>
            </w:r>
          </w:p>
        </w:tc>
      </w:tr>
      <w:tr w:rsidR="0066645F">
        <w:trPr>
          <w:trHeight w:val="3491"/>
        </w:trPr>
        <w:tc>
          <w:tcPr>
            <w:tcW w:w="793" w:type="dxa"/>
          </w:tcPr>
          <w:p w:rsidR="0066645F" w:rsidRDefault="00E5157D">
            <w:pPr>
              <w:pStyle w:val="TableParagraph"/>
              <w:ind w:left="107"/>
            </w:pPr>
            <w:r>
              <w:rPr>
                <w:spacing w:val="-5"/>
              </w:rPr>
              <w:t>159</w:t>
            </w:r>
          </w:p>
        </w:tc>
        <w:tc>
          <w:tcPr>
            <w:tcW w:w="1124" w:type="dxa"/>
          </w:tcPr>
          <w:p w:rsidR="0066645F" w:rsidRDefault="00E5157D">
            <w:pPr>
              <w:pStyle w:val="TableParagraph"/>
            </w:pPr>
            <w:r>
              <w:rPr>
                <w:spacing w:val="-10"/>
              </w:rPr>
              <w:t>2</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right="179"/>
            </w:pPr>
            <w:r>
              <w:t>AUTOCLAVE</w:t>
            </w:r>
            <w:r>
              <w:rPr>
                <w:spacing w:val="40"/>
              </w:rPr>
              <w:t xml:space="preserve"> </w:t>
            </w:r>
            <w:r>
              <w:t>- EQUIPAMENTO PRODUZIDO DENTRO DOS MAIS RÍGIDOS</w:t>
            </w:r>
            <w:r>
              <w:rPr>
                <w:spacing w:val="40"/>
              </w:rPr>
              <w:t xml:space="preserve"> </w:t>
            </w:r>
            <w:r>
              <w:t>PADRÕES DE QUALIDADE, COMSISTEMA DE RASTREABILIDADE QUE CUMPRE A NORMA NBR ISSO 13485.DIDGITAL COM DISPLAY DE LCD.BIVOLT</w:t>
            </w:r>
            <w:r>
              <w:rPr>
                <w:spacing w:val="40"/>
              </w:rPr>
              <w:t xml:space="preserve"> </w:t>
            </w:r>
            <w:r>
              <w:t xml:space="preserve">AUTOMÁTICO-127/220V.6 PROGRAMAS.DESAERAÇÃO E </w:t>
            </w:r>
            <w:r>
              <w:rPr>
                <w:spacing w:val="-2"/>
              </w:rPr>
              <w:t xml:space="preserve">DESPRESSURIZAÇÃO </w:t>
            </w:r>
            <w:r>
              <w:t>AUTOMÁTICA.CAPACIDADE</w:t>
            </w:r>
            <w:r>
              <w:rPr>
                <w:spacing w:val="-14"/>
              </w:rPr>
              <w:t xml:space="preserve"> </w:t>
            </w:r>
            <w:r>
              <w:t>21</w:t>
            </w:r>
            <w:r>
              <w:rPr>
                <w:spacing w:val="-14"/>
              </w:rPr>
              <w:t xml:space="preserve"> </w:t>
            </w:r>
            <w:r>
              <w:t>LITROS.TAMPA</w:t>
            </w:r>
            <w:r>
              <w:rPr>
                <w:spacing w:val="-14"/>
              </w:rPr>
              <w:t xml:space="preserve"> </w:t>
            </w:r>
            <w:r>
              <w:t>E CÂMARA EM AÇO INÓX.CÂMARA COM 3 BANDEJAS EM ALUMÍNIO ANODIZADO.2 ANOS</w:t>
            </w:r>
          </w:p>
          <w:p w:rsidR="0066645F" w:rsidRDefault="00E5157D">
            <w:pPr>
              <w:pStyle w:val="TableParagraph"/>
              <w:spacing w:before="1"/>
              <w:ind w:left="110"/>
            </w:pPr>
            <w:r>
              <w:t>DE</w:t>
            </w:r>
            <w:r>
              <w:rPr>
                <w:spacing w:val="-2"/>
              </w:rPr>
              <w:t xml:space="preserve"> GARANTIA.</w:t>
            </w:r>
          </w:p>
        </w:tc>
      </w:tr>
      <w:tr w:rsidR="0066645F">
        <w:trPr>
          <w:trHeight w:val="873"/>
        </w:trPr>
        <w:tc>
          <w:tcPr>
            <w:tcW w:w="793" w:type="dxa"/>
          </w:tcPr>
          <w:p w:rsidR="0066645F" w:rsidRDefault="00E5157D">
            <w:pPr>
              <w:pStyle w:val="TableParagraph"/>
              <w:ind w:left="107"/>
            </w:pPr>
            <w:r>
              <w:rPr>
                <w:spacing w:val="-5"/>
              </w:rPr>
              <w:t>160</w:t>
            </w:r>
          </w:p>
        </w:tc>
        <w:tc>
          <w:tcPr>
            <w:tcW w:w="1124" w:type="dxa"/>
          </w:tcPr>
          <w:p w:rsidR="0066645F" w:rsidRDefault="00E5157D">
            <w:pPr>
              <w:pStyle w:val="TableParagraph"/>
            </w:pPr>
            <w:r>
              <w:rPr>
                <w:spacing w:val="-5"/>
              </w:rPr>
              <w:t>06</w:t>
            </w:r>
          </w:p>
        </w:tc>
        <w:tc>
          <w:tcPr>
            <w:tcW w:w="881" w:type="dxa"/>
          </w:tcPr>
          <w:p w:rsidR="0066645F" w:rsidRDefault="00E5157D">
            <w:pPr>
              <w:pStyle w:val="TableParagraph"/>
            </w:pPr>
            <w:r>
              <w:rPr>
                <w:spacing w:val="-4"/>
              </w:rPr>
              <w:t>UNI.</w:t>
            </w:r>
          </w:p>
        </w:tc>
        <w:tc>
          <w:tcPr>
            <w:tcW w:w="5426" w:type="dxa"/>
          </w:tcPr>
          <w:p w:rsidR="0066645F" w:rsidRDefault="00E5157D">
            <w:pPr>
              <w:pStyle w:val="TableParagraph"/>
              <w:spacing w:line="276" w:lineRule="auto"/>
              <w:ind w:left="110"/>
            </w:pPr>
            <w:r>
              <w:t>SACA BROCAS PARA TURBINAS DE ALTA ROTAÇÃO.AUTOCLAVÁVEL.GARANTIA</w:t>
            </w:r>
            <w:r>
              <w:rPr>
                <w:spacing w:val="-16"/>
              </w:rPr>
              <w:t xml:space="preserve"> </w:t>
            </w:r>
            <w:r>
              <w:t>DE</w:t>
            </w:r>
            <w:r>
              <w:rPr>
                <w:spacing w:val="-15"/>
              </w:rPr>
              <w:t xml:space="preserve"> </w:t>
            </w:r>
            <w:r>
              <w:t>6</w:t>
            </w:r>
          </w:p>
          <w:p w:rsidR="0066645F" w:rsidRDefault="00E5157D">
            <w:pPr>
              <w:pStyle w:val="TableParagraph"/>
              <w:spacing w:before="2"/>
              <w:ind w:left="110"/>
            </w:pPr>
            <w:r>
              <w:rPr>
                <w:spacing w:val="-2"/>
              </w:rPr>
              <w:t>MESES.</w:t>
            </w:r>
          </w:p>
        </w:tc>
      </w:tr>
    </w:tbl>
    <w:p w:rsidR="0066645F" w:rsidRDefault="0066645F">
      <w:pPr>
        <w:pStyle w:val="Corpodetexto"/>
      </w:pPr>
    </w:p>
    <w:p w:rsidR="0066645F" w:rsidRDefault="0066645F">
      <w:pPr>
        <w:pStyle w:val="Corpodetexto"/>
      </w:pPr>
    </w:p>
    <w:p w:rsidR="0066645F" w:rsidRDefault="0066645F">
      <w:pPr>
        <w:pStyle w:val="Corpodetexto"/>
        <w:spacing w:before="8"/>
      </w:pPr>
    </w:p>
    <w:p w:rsidR="0066645F" w:rsidRDefault="00E5157D">
      <w:pPr>
        <w:pStyle w:val="Ttulo1"/>
        <w:numPr>
          <w:ilvl w:val="0"/>
          <w:numId w:val="54"/>
        </w:numPr>
        <w:tabs>
          <w:tab w:val="left" w:pos="1038"/>
        </w:tabs>
        <w:ind w:left="1038" w:hanging="198"/>
        <w:rPr>
          <w:u w:val="single"/>
        </w:rPr>
      </w:pPr>
      <w:r>
        <w:rPr>
          <w:spacing w:val="1"/>
          <w:u w:val="single"/>
        </w:rPr>
        <w:t xml:space="preserve"> </w:t>
      </w:r>
      <w:r>
        <w:rPr>
          <w:spacing w:val="-2"/>
          <w:u w:val="single"/>
        </w:rPr>
        <w:t>JUSTIFICATIVA</w:t>
      </w:r>
    </w:p>
    <w:p w:rsidR="0066645F" w:rsidRDefault="0066645F">
      <w:pPr>
        <w:pStyle w:val="Corpodetexto"/>
        <w:spacing w:before="4"/>
        <w:rPr>
          <w:rFonts w:ascii="Arial"/>
          <w:b/>
        </w:rPr>
      </w:pPr>
    </w:p>
    <w:p w:rsidR="0066645F" w:rsidRDefault="00E5157D">
      <w:pPr>
        <w:pStyle w:val="PargrafodaLista"/>
        <w:numPr>
          <w:ilvl w:val="1"/>
          <w:numId w:val="54"/>
        </w:numPr>
        <w:tabs>
          <w:tab w:val="left" w:pos="1447"/>
          <w:tab w:val="left" w:pos="1839"/>
          <w:tab w:val="left" w:pos="2974"/>
          <w:tab w:val="left" w:pos="3874"/>
          <w:tab w:val="left" w:pos="4346"/>
          <w:tab w:val="left" w:pos="5709"/>
          <w:tab w:val="left" w:pos="6345"/>
          <w:tab w:val="left" w:pos="6690"/>
          <w:tab w:val="left" w:pos="7906"/>
          <w:tab w:val="left" w:pos="8378"/>
        </w:tabs>
        <w:spacing w:before="1"/>
        <w:ind w:right="636" w:firstLine="0"/>
        <w:rPr>
          <w:sz w:val="24"/>
        </w:rPr>
      </w:pPr>
      <w:r>
        <w:rPr>
          <w:spacing w:val="-10"/>
          <w:sz w:val="24"/>
        </w:rPr>
        <w:t>O</w:t>
      </w:r>
      <w:r>
        <w:rPr>
          <w:sz w:val="24"/>
        </w:rPr>
        <w:tab/>
      </w:r>
      <w:r>
        <w:rPr>
          <w:spacing w:val="-2"/>
          <w:sz w:val="24"/>
        </w:rPr>
        <w:t>presente</w:t>
      </w:r>
      <w:r>
        <w:rPr>
          <w:sz w:val="24"/>
        </w:rPr>
        <w:tab/>
      </w:r>
      <w:r>
        <w:rPr>
          <w:spacing w:val="-4"/>
          <w:sz w:val="24"/>
        </w:rPr>
        <w:t>Termo</w:t>
      </w:r>
      <w:r>
        <w:rPr>
          <w:sz w:val="24"/>
        </w:rPr>
        <w:tab/>
      </w:r>
      <w:r>
        <w:rPr>
          <w:spacing w:val="-6"/>
          <w:sz w:val="24"/>
        </w:rPr>
        <w:t>de</w:t>
      </w:r>
      <w:r>
        <w:rPr>
          <w:sz w:val="24"/>
        </w:rPr>
        <w:tab/>
      </w:r>
      <w:r>
        <w:rPr>
          <w:spacing w:val="-2"/>
          <w:sz w:val="24"/>
        </w:rPr>
        <w:t>Referência</w:t>
      </w:r>
      <w:r>
        <w:rPr>
          <w:sz w:val="24"/>
        </w:rPr>
        <w:tab/>
      </w:r>
      <w:r>
        <w:rPr>
          <w:spacing w:val="-4"/>
          <w:sz w:val="24"/>
        </w:rPr>
        <w:t>visa</w:t>
      </w:r>
      <w:r>
        <w:rPr>
          <w:sz w:val="24"/>
        </w:rPr>
        <w:tab/>
      </w:r>
      <w:r>
        <w:rPr>
          <w:spacing w:val="-10"/>
          <w:sz w:val="24"/>
        </w:rPr>
        <w:t>à</w:t>
      </w:r>
      <w:r>
        <w:rPr>
          <w:sz w:val="24"/>
        </w:rPr>
        <w:tab/>
      </w:r>
      <w:r>
        <w:rPr>
          <w:spacing w:val="-2"/>
          <w:sz w:val="24"/>
        </w:rPr>
        <w:t>aquisição</w:t>
      </w:r>
      <w:r>
        <w:rPr>
          <w:sz w:val="24"/>
        </w:rPr>
        <w:tab/>
      </w:r>
      <w:r>
        <w:rPr>
          <w:spacing w:val="-6"/>
          <w:sz w:val="24"/>
        </w:rPr>
        <w:t>de</w:t>
      </w:r>
      <w:r>
        <w:rPr>
          <w:sz w:val="24"/>
        </w:rPr>
        <w:tab/>
      </w:r>
      <w:r>
        <w:rPr>
          <w:spacing w:val="-2"/>
          <w:sz w:val="24"/>
        </w:rPr>
        <w:t xml:space="preserve">Equipamentos </w:t>
      </w:r>
      <w:r>
        <w:rPr>
          <w:sz w:val="24"/>
        </w:rPr>
        <w:t>Odontológicos</w:t>
      </w:r>
      <w:r>
        <w:rPr>
          <w:spacing w:val="22"/>
          <w:sz w:val="24"/>
        </w:rPr>
        <w:t xml:space="preserve"> </w:t>
      </w:r>
      <w:r>
        <w:rPr>
          <w:sz w:val="24"/>
        </w:rPr>
        <w:t>para</w:t>
      </w:r>
      <w:r>
        <w:rPr>
          <w:spacing w:val="21"/>
          <w:sz w:val="24"/>
        </w:rPr>
        <w:t xml:space="preserve"> </w:t>
      </w:r>
      <w:r>
        <w:rPr>
          <w:sz w:val="24"/>
        </w:rPr>
        <w:t>a</w:t>
      </w:r>
      <w:r>
        <w:rPr>
          <w:spacing w:val="21"/>
          <w:sz w:val="24"/>
        </w:rPr>
        <w:t xml:space="preserve"> </w:t>
      </w:r>
      <w:r>
        <w:rPr>
          <w:sz w:val="24"/>
        </w:rPr>
        <w:t>estruturação</w:t>
      </w:r>
      <w:r>
        <w:rPr>
          <w:spacing w:val="21"/>
          <w:sz w:val="24"/>
        </w:rPr>
        <w:t xml:space="preserve"> </w:t>
      </w:r>
      <w:r>
        <w:rPr>
          <w:sz w:val="24"/>
        </w:rPr>
        <w:t>e</w:t>
      </w:r>
      <w:r>
        <w:rPr>
          <w:spacing w:val="20"/>
          <w:sz w:val="24"/>
        </w:rPr>
        <w:t xml:space="preserve"> </w:t>
      </w:r>
      <w:r>
        <w:rPr>
          <w:sz w:val="24"/>
        </w:rPr>
        <w:t>funcionamento</w:t>
      </w:r>
      <w:r>
        <w:rPr>
          <w:spacing w:val="21"/>
          <w:sz w:val="24"/>
        </w:rPr>
        <w:t xml:space="preserve"> </w:t>
      </w:r>
      <w:r>
        <w:rPr>
          <w:sz w:val="24"/>
        </w:rPr>
        <w:t>do</w:t>
      </w:r>
      <w:r>
        <w:rPr>
          <w:spacing w:val="21"/>
          <w:sz w:val="24"/>
        </w:rPr>
        <w:t xml:space="preserve"> </w:t>
      </w:r>
      <w:r>
        <w:rPr>
          <w:sz w:val="24"/>
        </w:rPr>
        <w:t>Consultórios</w:t>
      </w:r>
      <w:r>
        <w:rPr>
          <w:spacing w:val="23"/>
          <w:sz w:val="24"/>
        </w:rPr>
        <w:t xml:space="preserve"> </w:t>
      </w:r>
      <w:r>
        <w:rPr>
          <w:spacing w:val="-2"/>
          <w:sz w:val="24"/>
        </w:rPr>
        <w:t>Odontológicos</w:t>
      </w:r>
    </w:p>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ind w:left="840" w:right="638"/>
      </w:pPr>
      <w:r>
        <w:t>das Unidades Básicas de Saúde do Município de Santo Antônio do Grama/MG, para fins de prestar esses serviços a todos os usuários do SUS.</w:t>
      </w:r>
    </w:p>
    <w:p w:rsidR="0066645F" w:rsidRDefault="0066645F">
      <w:pPr>
        <w:pStyle w:val="Corpodetexto"/>
        <w:spacing w:before="4"/>
      </w:pPr>
    </w:p>
    <w:p w:rsidR="0066645F" w:rsidRDefault="00E5157D">
      <w:pPr>
        <w:pStyle w:val="Corpodetexto"/>
        <w:spacing w:before="1"/>
        <w:ind w:left="840" w:right="639"/>
        <w:jc w:val="both"/>
      </w:pPr>
      <w:r>
        <w:t>2.3. A referida contratação faz-se necessária, pois, a disponibilização dos equipamentos e materiais descritos neste termo de referência, promoverá o melhor atendimento à população do Município.</w:t>
      </w:r>
    </w:p>
    <w:p w:rsidR="0066645F" w:rsidRDefault="0066645F">
      <w:pPr>
        <w:pStyle w:val="Corpodetexto"/>
        <w:spacing w:before="4"/>
      </w:pPr>
    </w:p>
    <w:p w:rsidR="0066645F" w:rsidRDefault="00E5157D">
      <w:pPr>
        <w:pStyle w:val="PargrafodaLista"/>
        <w:numPr>
          <w:ilvl w:val="0"/>
          <w:numId w:val="54"/>
        </w:numPr>
        <w:tabs>
          <w:tab w:val="left" w:pos="1106"/>
        </w:tabs>
        <w:ind w:left="840" w:right="633" w:firstLine="0"/>
        <w:jc w:val="both"/>
        <w:rPr>
          <w:sz w:val="24"/>
        </w:rPr>
      </w:pPr>
      <w:r>
        <w:rPr>
          <w:rFonts w:ascii="Arial" w:hAnsi="Arial"/>
          <w:b/>
          <w:sz w:val="24"/>
        </w:rPr>
        <w:t>Desta</w:t>
      </w:r>
      <w:r>
        <w:rPr>
          <w:rFonts w:ascii="Arial" w:hAnsi="Arial"/>
          <w:b/>
          <w:spacing w:val="-3"/>
          <w:sz w:val="24"/>
        </w:rPr>
        <w:t xml:space="preserve"> </w:t>
      </w:r>
      <w:r>
        <w:rPr>
          <w:rFonts w:ascii="Arial" w:hAnsi="Arial"/>
          <w:b/>
          <w:sz w:val="24"/>
        </w:rPr>
        <w:t>forma,</w:t>
      </w:r>
      <w:r>
        <w:rPr>
          <w:rFonts w:ascii="Arial" w:hAnsi="Arial"/>
          <w:b/>
          <w:spacing w:val="-1"/>
          <w:sz w:val="24"/>
        </w:rPr>
        <w:t xml:space="preserve"> </w:t>
      </w:r>
      <w:r>
        <w:rPr>
          <w:rFonts w:ascii="Arial" w:hAnsi="Arial"/>
          <w:b/>
          <w:sz w:val="24"/>
        </w:rPr>
        <w:t>restaram</w:t>
      </w:r>
      <w:r>
        <w:rPr>
          <w:rFonts w:ascii="Arial" w:hAnsi="Arial"/>
          <w:b/>
          <w:spacing w:val="-3"/>
          <w:sz w:val="24"/>
        </w:rPr>
        <w:t xml:space="preserve"> </w:t>
      </w:r>
      <w:r>
        <w:rPr>
          <w:rFonts w:ascii="Arial" w:hAnsi="Arial"/>
          <w:b/>
          <w:sz w:val="24"/>
        </w:rPr>
        <w:t>demonstradas</w:t>
      </w:r>
      <w:r>
        <w:rPr>
          <w:rFonts w:ascii="Arial" w:hAnsi="Arial"/>
          <w:b/>
          <w:spacing w:val="-3"/>
          <w:sz w:val="24"/>
        </w:rPr>
        <w:t xml:space="preserve"> </w:t>
      </w:r>
      <w:r>
        <w:rPr>
          <w:rFonts w:ascii="Arial" w:hAnsi="Arial"/>
          <w:b/>
          <w:sz w:val="24"/>
        </w:rPr>
        <w:t>as</w:t>
      </w:r>
      <w:r>
        <w:rPr>
          <w:rFonts w:ascii="Arial" w:hAnsi="Arial"/>
          <w:b/>
          <w:spacing w:val="-3"/>
          <w:sz w:val="24"/>
        </w:rPr>
        <w:t xml:space="preserve"> </w:t>
      </w:r>
      <w:r>
        <w:rPr>
          <w:rFonts w:ascii="Arial" w:hAnsi="Arial"/>
          <w:b/>
          <w:sz w:val="24"/>
        </w:rPr>
        <w:t>razões</w:t>
      </w:r>
      <w:r>
        <w:rPr>
          <w:rFonts w:ascii="Arial" w:hAnsi="Arial"/>
          <w:b/>
          <w:spacing w:val="-3"/>
          <w:sz w:val="24"/>
        </w:rPr>
        <w:t xml:space="preserve"> </w:t>
      </w:r>
      <w:r>
        <w:rPr>
          <w:rFonts w:ascii="Arial" w:hAnsi="Arial"/>
          <w:b/>
          <w:sz w:val="24"/>
        </w:rPr>
        <w:t>que</w:t>
      </w:r>
      <w:r>
        <w:rPr>
          <w:rFonts w:ascii="Arial" w:hAnsi="Arial"/>
          <w:b/>
          <w:spacing w:val="-3"/>
          <w:sz w:val="24"/>
        </w:rPr>
        <w:t xml:space="preserve"> </w:t>
      </w:r>
      <w:r>
        <w:rPr>
          <w:rFonts w:ascii="Arial" w:hAnsi="Arial"/>
          <w:b/>
          <w:sz w:val="24"/>
        </w:rPr>
        <w:t>justificam a</w:t>
      </w:r>
      <w:r>
        <w:rPr>
          <w:rFonts w:ascii="Arial" w:hAnsi="Arial"/>
          <w:b/>
          <w:spacing w:val="-3"/>
          <w:sz w:val="24"/>
        </w:rPr>
        <w:t xml:space="preserve"> </w:t>
      </w:r>
      <w:r>
        <w:rPr>
          <w:rFonts w:ascii="Arial" w:hAnsi="Arial"/>
          <w:b/>
          <w:sz w:val="24"/>
        </w:rPr>
        <w:t>necessidade de</w:t>
      </w:r>
      <w:r>
        <w:rPr>
          <w:rFonts w:ascii="Arial" w:hAnsi="Arial"/>
          <w:b/>
          <w:spacing w:val="-10"/>
          <w:sz w:val="24"/>
        </w:rPr>
        <w:t xml:space="preserve"> </w:t>
      </w:r>
      <w:r>
        <w:rPr>
          <w:rFonts w:ascii="Arial" w:hAnsi="Arial"/>
          <w:b/>
          <w:sz w:val="24"/>
        </w:rPr>
        <w:t>instauração</w:t>
      </w:r>
      <w:r>
        <w:rPr>
          <w:rFonts w:ascii="Arial" w:hAnsi="Arial"/>
          <w:b/>
          <w:spacing w:val="-7"/>
          <w:sz w:val="24"/>
        </w:rPr>
        <w:t xml:space="preserve"> </w:t>
      </w:r>
      <w:r>
        <w:rPr>
          <w:rFonts w:ascii="Arial" w:hAnsi="Arial"/>
          <w:b/>
          <w:sz w:val="24"/>
        </w:rPr>
        <w:t>de</w:t>
      </w:r>
      <w:r>
        <w:rPr>
          <w:rFonts w:ascii="Arial" w:hAnsi="Arial"/>
          <w:b/>
          <w:spacing w:val="-10"/>
          <w:sz w:val="24"/>
        </w:rPr>
        <w:t xml:space="preserve"> </w:t>
      </w:r>
      <w:r>
        <w:rPr>
          <w:rFonts w:ascii="Arial" w:hAnsi="Arial"/>
          <w:b/>
          <w:sz w:val="24"/>
        </w:rPr>
        <w:t>procedimento</w:t>
      </w:r>
      <w:r>
        <w:rPr>
          <w:rFonts w:ascii="Arial" w:hAnsi="Arial"/>
          <w:b/>
          <w:spacing w:val="-7"/>
          <w:sz w:val="24"/>
        </w:rPr>
        <w:t xml:space="preserve"> </w:t>
      </w:r>
      <w:r>
        <w:rPr>
          <w:rFonts w:ascii="Arial" w:hAnsi="Arial"/>
          <w:b/>
          <w:sz w:val="24"/>
        </w:rPr>
        <w:t>licitatório</w:t>
      </w:r>
      <w:r>
        <w:rPr>
          <w:rFonts w:ascii="Arial" w:hAnsi="Arial"/>
          <w:b/>
          <w:spacing w:val="-7"/>
          <w:sz w:val="24"/>
        </w:rPr>
        <w:t xml:space="preserve"> </w:t>
      </w:r>
      <w:r>
        <w:rPr>
          <w:rFonts w:ascii="Arial" w:hAnsi="Arial"/>
          <w:b/>
          <w:sz w:val="24"/>
        </w:rPr>
        <w:t>adequado</w:t>
      </w:r>
      <w:r>
        <w:rPr>
          <w:rFonts w:ascii="Arial" w:hAnsi="Arial"/>
          <w:b/>
          <w:spacing w:val="-10"/>
          <w:sz w:val="24"/>
        </w:rPr>
        <w:t xml:space="preserve"> </w:t>
      </w:r>
      <w:r>
        <w:rPr>
          <w:rFonts w:ascii="Arial" w:hAnsi="Arial"/>
          <w:b/>
          <w:sz w:val="24"/>
        </w:rPr>
        <w:t>para</w:t>
      </w:r>
      <w:r>
        <w:rPr>
          <w:rFonts w:ascii="Arial" w:hAnsi="Arial"/>
          <w:b/>
          <w:spacing w:val="-10"/>
          <w:sz w:val="24"/>
        </w:rPr>
        <w:t xml:space="preserve"> </w:t>
      </w:r>
      <w:r>
        <w:rPr>
          <w:rFonts w:ascii="Arial" w:hAnsi="Arial"/>
          <w:b/>
          <w:sz w:val="24"/>
        </w:rPr>
        <w:t>aquisição</w:t>
      </w:r>
      <w:r>
        <w:rPr>
          <w:rFonts w:ascii="Arial" w:hAnsi="Arial"/>
          <w:b/>
          <w:spacing w:val="-7"/>
          <w:sz w:val="24"/>
        </w:rPr>
        <w:t xml:space="preserve"> </w:t>
      </w:r>
      <w:r>
        <w:rPr>
          <w:rFonts w:ascii="Arial" w:hAnsi="Arial"/>
          <w:b/>
          <w:sz w:val="24"/>
        </w:rPr>
        <w:t>do</w:t>
      </w:r>
      <w:r>
        <w:rPr>
          <w:rFonts w:ascii="Arial" w:hAnsi="Arial"/>
          <w:b/>
          <w:spacing w:val="-10"/>
          <w:sz w:val="24"/>
        </w:rPr>
        <w:t xml:space="preserve"> </w:t>
      </w:r>
      <w:r>
        <w:rPr>
          <w:rFonts w:ascii="Arial" w:hAnsi="Arial"/>
          <w:b/>
          <w:sz w:val="24"/>
        </w:rPr>
        <w:t xml:space="preserve">referido </w:t>
      </w:r>
      <w:r>
        <w:rPr>
          <w:rFonts w:ascii="Arial" w:hAnsi="Arial"/>
          <w:b/>
          <w:spacing w:val="-2"/>
          <w:sz w:val="24"/>
        </w:rPr>
        <w:t>objeto.</w:t>
      </w:r>
    </w:p>
    <w:p w:rsidR="0066645F" w:rsidRDefault="0066645F">
      <w:pPr>
        <w:pStyle w:val="Corpodetexto"/>
        <w:spacing w:before="4"/>
        <w:rPr>
          <w:rFonts w:ascii="Arial"/>
          <w:b/>
        </w:rPr>
      </w:pPr>
    </w:p>
    <w:p w:rsidR="0066645F" w:rsidRDefault="00E5157D">
      <w:pPr>
        <w:pStyle w:val="Ttulo1"/>
        <w:numPr>
          <w:ilvl w:val="0"/>
          <w:numId w:val="54"/>
        </w:numPr>
        <w:tabs>
          <w:tab w:val="left" w:pos="1038"/>
        </w:tabs>
        <w:ind w:left="1038" w:hanging="198"/>
        <w:jc w:val="both"/>
        <w:rPr>
          <w:u w:val="single"/>
        </w:rPr>
      </w:pPr>
      <w:r>
        <w:rPr>
          <w:spacing w:val="-7"/>
          <w:u w:val="single"/>
        </w:rPr>
        <w:t xml:space="preserve"> </w:t>
      </w:r>
      <w:r>
        <w:rPr>
          <w:u w:val="single"/>
        </w:rPr>
        <w:t>LOCALIDADE</w:t>
      </w:r>
      <w:r>
        <w:rPr>
          <w:spacing w:val="-6"/>
          <w:u w:val="single"/>
        </w:rPr>
        <w:t xml:space="preserve"> </w:t>
      </w:r>
      <w:r>
        <w:rPr>
          <w:u w:val="single"/>
        </w:rPr>
        <w:t>ENTREGA</w:t>
      </w:r>
      <w:r>
        <w:rPr>
          <w:spacing w:val="-12"/>
          <w:u w:val="single"/>
        </w:rPr>
        <w:t xml:space="preserve"> </w:t>
      </w:r>
      <w:r>
        <w:rPr>
          <w:u w:val="single"/>
        </w:rPr>
        <w:t>DOS</w:t>
      </w:r>
      <w:r>
        <w:rPr>
          <w:spacing w:val="-7"/>
          <w:u w:val="single"/>
        </w:rPr>
        <w:t xml:space="preserve"> </w:t>
      </w:r>
      <w:r>
        <w:rPr>
          <w:spacing w:val="-2"/>
          <w:u w:val="single"/>
        </w:rPr>
        <w:t>PRODUTOS</w:t>
      </w:r>
    </w:p>
    <w:p w:rsidR="0066645F" w:rsidRDefault="0066645F">
      <w:pPr>
        <w:pStyle w:val="Corpodetexto"/>
        <w:spacing w:before="5"/>
        <w:rPr>
          <w:rFonts w:ascii="Arial"/>
          <w:b/>
        </w:rPr>
      </w:pPr>
    </w:p>
    <w:p w:rsidR="0066645F" w:rsidRDefault="00E5157D">
      <w:pPr>
        <w:pStyle w:val="PargrafodaLista"/>
        <w:numPr>
          <w:ilvl w:val="1"/>
          <w:numId w:val="54"/>
        </w:numPr>
        <w:tabs>
          <w:tab w:val="left" w:pos="1321"/>
        </w:tabs>
        <w:ind w:right="635" w:firstLine="0"/>
        <w:jc w:val="both"/>
        <w:rPr>
          <w:sz w:val="24"/>
        </w:rPr>
      </w:pPr>
      <w:r>
        <w:rPr>
          <w:sz w:val="24"/>
        </w:rPr>
        <w:t>O objeto deverá ser entregue conforme as necessidades do município, no local indicado na Ordem/Requisição de Compra, de segunda-feira a sexta-feira, das 09h00min às 11h00min e das 12h30min às 17h00min.</w:t>
      </w:r>
    </w:p>
    <w:p w:rsidR="0066645F" w:rsidRDefault="0066645F">
      <w:pPr>
        <w:pStyle w:val="Corpodetexto"/>
        <w:spacing w:before="4"/>
      </w:pPr>
    </w:p>
    <w:p w:rsidR="0066645F" w:rsidRDefault="00E5157D">
      <w:pPr>
        <w:pStyle w:val="Ttulo1"/>
        <w:numPr>
          <w:ilvl w:val="0"/>
          <w:numId w:val="54"/>
        </w:numPr>
        <w:tabs>
          <w:tab w:val="left" w:pos="1038"/>
        </w:tabs>
        <w:ind w:left="1038" w:hanging="198"/>
        <w:jc w:val="both"/>
        <w:rPr>
          <w:u w:val="single"/>
        </w:rPr>
      </w:pPr>
      <w:r>
        <w:rPr>
          <w:spacing w:val="-6"/>
          <w:u w:val="single"/>
        </w:rPr>
        <w:t xml:space="preserve"> </w:t>
      </w:r>
      <w:r>
        <w:rPr>
          <w:u w:val="single"/>
        </w:rPr>
        <w:t>CONDIÇÕES</w:t>
      </w:r>
      <w:r>
        <w:rPr>
          <w:spacing w:val="-5"/>
          <w:u w:val="single"/>
        </w:rPr>
        <w:t xml:space="preserve"> </w:t>
      </w:r>
      <w:r>
        <w:rPr>
          <w:u w:val="single"/>
        </w:rPr>
        <w:t>DE</w:t>
      </w:r>
      <w:r>
        <w:rPr>
          <w:spacing w:val="-5"/>
          <w:u w:val="single"/>
        </w:rPr>
        <w:t xml:space="preserve"> </w:t>
      </w:r>
      <w:r>
        <w:rPr>
          <w:spacing w:val="-2"/>
          <w:u w:val="single"/>
        </w:rPr>
        <w:t>RECEBIMENTO</w:t>
      </w:r>
    </w:p>
    <w:p w:rsidR="0066645F" w:rsidRDefault="0066645F">
      <w:pPr>
        <w:pStyle w:val="Corpodetexto"/>
        <w:spacing w:before="4"/>
        <w:rPr>
          <w:rFonts w:ascii="Arial"/>
          <w:b/>
        </w:rPr>
      </w:pPr>
    </w:p>
    <w:p w:rsidR="0066645F" w:rsidRDefault="00E5157D">
      <w:pPr>
        <w:pStyle w:val="PargrafodaLista"/>
        <w:numPr>
          <w:ilvl w:val="1"/>
          <w:numId w:val="54"/>
        </w:numPr>
        <w:tabs>
          <w:tab w:val="left" w:pos="1313"/>
        </w:tabs>
        <w:ind w:right="637" w:firstLine="0"/>
        <w:jc w:val="both"/>
        <w:rPr>
          <w:sz w:val="24"/>
        </w:rPr>
      </w:pPr>
      <w:r>
        <w:rPr>
          <w:sz w:val="24"/>
        </w:rPr>
        <w:t>O objeto desta licitação deverá ser entregue no prazo máximo de até 05 (cinco) dias</w:t>
      </w:r>
      <w:r>
        <w:rPr>
          <w:spacing w:val="-2"/>
          <w:sz w:val="24"/>
        </w:rPr>
        <w:t xml:space="preserve"> </w:t>
      </w:r>
      <w:r>
        <w:rPr>
          <w:sz w:val="24"/>
        </w:rPr>
        <w:t>úteis,</w:t>
      </w:r>
      <w:r>
        <w:rPr>
          <w:spacing w:val="-5"/>
          <w:sz w:val="24"/>
        </w:rPr>
        <w:t xml:space="preserve"> </w:t>
      </w:r>
      <w:r>
        <w:rPr>
          <w:sz w:val="24"/>
        </w:rPr>
        <w:t>contados</w:t>
      </w:r>
      <w:r>
        <w:rPr>
          <w:spacing w:val="-2"/>
          <w:sz w:val="24"/>
        </w:rPr>
        <w:t xml:space="preserve"> </w:t>
      </w:r>
      <w:r>
        <w:rPr>
          <w:sz w:val="24"/>
        </w:rPr>
        <w:t>a</w:t>
      </w:r>
      <w:r>
        <w:rPr>
          <w:spacing w:val="-8"/>
          <w:sz w:val="24"/>
        </w:rPr>
        <w:t xml:space="preserve"> </w:t>
      </w:r>
      <w:r>
        <w:rPr>
          <w:sz w:val="24"/>
        </w:rPr>
        <w:t>partir</w:t>
      </w:r>
      <w:r>
        <w:rPr>
          <w:spacing w:val="-6"/>
          <w:sz w:val="24"/>
        </w:rPr>
        <w:t xml:space="preserve"> </w:t>
      </w:r>
      <w:r>
        <w:rPr>
          <w:sz w:val="24"/>
        </w:rPr>
        <w:t>da</w:t>
      </w:r>
      <w:r>
        <w:rPr>
          <w:spacing w:val="-8"/>
          <w:sz w:val="24"/>
        </w:rPr>
        <w:t xml:space="preserve"> </w:t>
      </w:r>
      <w:r>
        <w:rPr>
          <w:sz w:val="24"/>
        </w:rPr>
        <w:t>requisição</w:t>
      </w:r>
      <w:r>
        <w:rPr>
          <w:spacing w:val="-8"/>
          <w:sz w:val="24"/>
        </w:rPr>
        <w:t xml:space="preserve"> </w:t>
      </w:r>
      <w:r>
        <w:rPr>
          <w:sz w:val="24"/>
        </w:rPr>
        <w:t>feita</w:t>
      </w:r>
      <w:r>
        <w:rPr>
          <w:spacing w:val="-4"/>
          <w:sz w:val="24"/>
        </w:rPr>
        <w:t xml:space="preserve"> </w:t>
      </w:r>
      <w:r>
        <w:rPr>
          <w:sz w:val="24"/>
        </w:rPr>
        <w:t>pelo</w:t>
      </w:r>
      <w:r>
        <w:rPr>
          <w:spacing w:val="-8"/>
          <w:sz w:val="24"/>
        </w:rPr>
        <w:t xml:space="preserve"> </w:t>
      </w:r>
      <w:r>
        <w:rPr>
          <w:sz w:val="24"/>
        </w:rPr>
        <w:t>setor</w:t>
      </w:r>
      <w:r>
        <w:rPr>
          <w:spacing w:val="-2"/>
          <w:sz w:val="24"/>
        </w:rPr>
        <w:t xml:space="preserve"> </w:t>
      </w:r>
      <w:r>
        <w:rPr>
          <w:sz w:val="24"/>
        </w:rPr>
        <w:t>competente,</w:t>
      </w:r>
      <w:r>
        <w:rPr>
          <w:spacing w:val="-5"/>
          <w:sz w:val="24"/>
        </w:rPr>
        <w:t xml:space="preserve"> </w:t>
      </w:r>
      <w:r>
        <w:rPr>
          <w:sz w:val="24"/>
        </w:rPr>
        <w:t>bem</w:t>
      </w:r>
      <w:r>
        <w:rPr>
          <w:spacing w:val="-6"/>
          <w:sz w:val="24"/>
        </w:rPr>
        <w:t xml:space="preserve"> </w:t>
      </w:r>
      <w:r>
        <w:rPr>
          <w:sz w:val="24"/>
        </w:rPr>
        <w:t>como</w:t>
      </w:r>
      <w:r>
        <w:rPr>
          <w:spacing w:val="-8"/>
          <w:sz w:val="24"/>
        </w:rPr>
        <w:t xml:space="preserve"> </w:t>
      </w:r>
      <w:r>
        <w:rPr>
          <w:sz w:val="24"/>
        </w:rPr>
        <w:t>nos termos e condições estabelecidas neste ato convocatório.</w:t>
      </w:r>
    </w:p>
    <w:p w:rsidR="0066645F" w:rsidRDefault="0066645F">
      <w:pPr>
        <w:pStyle w:val="Corpodetexto"/>
        <w:spacing w:before="4"/>
      </w:pPr>
    </w:p>
    <w:p w:rsidR="0066645F" w:rsidRDefault="00E5157D">
      <w:pPr>
        <w:pStyle w:val="PargrafodaLista"/>
        <w:numPr>
          <w:ilvl w:val="1"/>
          <w:numId w:val="54"/>
        </w:numPr>
        <w:tabs>
          <w:tab w:val="left" w:pos="1289"/>
        </w:tabs>
        <w:spacing w:before="1"/>
        <w:ind w:right="640" w:firstLine="0"/>
        <w:jc w:val="both"/>
        <w:rPr>
          <w:sz w:val="24"/>
        </w:rPr>
      </w:pPr>
      <w:r>
        <w:rPr>
          <w:sz w:val="24"/>
        </w:rPr>
        <w:t>Deverá</w:t>
      </w:r>
      <w:r>
        <w:rPr>
          <w:spacing w:val="-17"/>
          <w:sz w:val="24"/>
        </w:rPr>
        <w:t xml:space="preserve"> </w:t>
      </w:r>
      <w:r>
        <w:rPr>
          <w:sz w:val="24"/>
        </w:rPr>
        <w:t>ser</w:t>
      </w:r>
      <w:r>
        <w:rPr>
          <w:spacing w:val="-17"/>
          <w:sz w:val="24"/>
        </w:rPr>
        <w:t xml:space="preserve"> </w:t>
      </w:r>
      <w:r>
        <w:rPr>
          <w:sz w:val="24"/>
        </w:rPr>
        <w:t>verificada</w:t>
      </w:r>
      <w:r>
        <w:rPr>
          <w:spacing w:val="-16"/>
          <w:sz w:val="24"/>
        </w:rPr>
        <w:t xml:space="preserve"> </w:t>
      </w:r>
      <w:r>
        <w:rPr>
          <w:sz w:val="24"/>
        </w:rPr>
        <w:t>a</w:t>
      </w:r>
      <w:r>
        <w:rPr>
          <w:spacing w:val="-17"/>
          <w:sz w:val="24"/>
        </w:rPr>
        <w:t xml:space="preserve"> </w:t>
      </w:r>
      <w:r>
        <w:rPr>
          <w:sz w:val="24"/>
        </w:rPr>
        <w:t>equivalência</w:t>
      </w:r>
      <w:r>
        <w:rPr>
          <w:spacing w:val="-17"/>
          <w:sz w:val="24"/>
        </w:rPr>
        <w:t xml:space="preserve"> </w:t>
      </w:r>
      <w:r>
        <w:rPr>
          <w:sz w:val="24"/>
        </w:rPr>
        <w:t>dos</w:t>
      </w:r>
      <w:r>
        <w:rPr>
          <w:spacing w:val="-17"/>
          <w:sz w:val="24"/>
        </w:rPr>
        <w:t xml:space="preserve"> </w:t>
      </w:r>
      <w:r>
        <w:rPr>
          <w:sz w:val="24"/>
        </w:rPr>
        <w:t>produtos</w:t>
      </w:r>
      <w:r>
        <w:rPr>
          <w:spacing w:val="-16"/>
          <w:sz w:val="24"/>
        </w:rPr>
        <w:t xml:space="preserve"> </w:t>
      </w:r>
      <w:r>
        <w:rPr>
          <w:sz w:val="24"/>
        </w:rPr>
        <w:t>com</w:t>
      </w:r>
      <w:r>
        <w:rPr>
          <w:spacing w:val="-17"/>
          <w:sz w:val="24"/>
        </w:rPr>
        <w:t xml:space="preserve"> </w:t>
      </w:r>
      <w:r>
        <w:rPr>
          <w:sz w:val="24"/>
        </w:rPr>
        <w:t>as</w:t>
      </w:r>
      <w:r>
        <w:rPr>
          <w:spacing w:val="-17"/>
          <w:sz w:val="24"/>
        </w:rPr>
        <w:t xml:space="preserve"> </w:t>
      </w:r>
      <w:r>
        <w:rPr>
          <w:sz w:val="24"/>
        </w:rPr>
        <w:t>especificações</w:t>
      </w:r>
      <w:r>
        <w:rPr>
          <w:spacing w:val="-16"/>
          <w:sz w:val="24"/>
        </w:rPr>
        <w:t xml:space="preserve"> </w:t>
      </w:r>
      <w:r>
        <w:rPr>
          <w:sz w:val="24"/>
        </w:rPr>
        <w:t>contidas no Edital e seus Anexos.</w:t>
      </w:r>
    </w:p>
    <w:p w:rsidR="0066645F" w:rsidRDefault="0066645F">
      <w:pPr>
        <w:pStyle w:val="Corpodetexto"/>
        <w:spacing w:before="4"/>
      </w:pPr>
    </w:p>
    <w:p w:rsidR="0066645F" w:rsidRDefault="00E5157D">
      <w:pPr>
        <w:pStyle w:val="PargrafodaLista"/>
        <w:numPr>
          <w:ilvl w:val="1"/>
          <w:numId w:val="54"/>
        </w:numPr>
        <w:tabs>
          <w:tab w:val="left" w:pos="1352"/>
        </w:tabs>
        <w:ind w:right="634" w:firstLine="0"/>
        <w:jc w:val="both"/>
        <w:rPr>
          <w:sz w:val="24"/>
        </w:rPr>
      </w:pPr>
      <w:r>
        <w:rPr>
          <w:sz w:val="24"/>
        </w:rPr>
        <w:t>Será de inteira responsabilidade do CONTRATADO, zelar pela qualidade do objeto licitado e também da substituição quando vierem com defeitos.</w:t>
      </w:r>
    </w:p>
    <w:p w:rsidR="0066645F" w:rsidRDefault="0066645F">
      <w:pPr>
        <w:pStyle w:val="Corpodetexto"/>
        <w:spacing w:before="4"/>
      </w:pPr>
    </w:p>
    <w:p w:rsidR="0066645F" w:rsidRDefault="00E5157D">
      <w:pPr>
        <w:pStyle w:val="PargrafodaLista"/>
        <w:numPr>
          <w:ilvl w:val="1"/>
          <w:numId w:val="54"/>
        </w:numPr>
        <w:tabs>
          <w:tab w:val="left" w:pos="1236"/>
        </w:tabs>
        <w:ind w:right="643" w:firstLine="0"/>
        <w:jc w:val="both"/>
        <w:rPr>
          <w:sz w:val="24"/>
        </w:rPr>
      </w:pPr>
      <w:r>
        <w:rPr>
          <w:sz w:val="24"/>
        </w:rPr>
        <w:t>O envio deverá ser realizado de forma adequada, garantindo a qualidade e integridade do objeto, devendo ser entregue em perfeito estado.</w:t>
      </w:r>
    </w:p>
    <w:p w:rsidR="0066645F" w:rsidRDefault="0066645F">
      <w:pPr>
        <w:pStyle w:val="Corpodetexto"/>
        <w:spacing w:before="4"/>
      </w:pPr>
    </w:p>
    <w:p w:rsidR="0066645F" w:rsidRDefault="00E5157D">
      <w:pPr>
        <w:pStyle w:val="PargrafodaLista"/>
        <w:numPr>
          <w:ilvl w:val="1"/>
          <w:numId w:val="54"/>
        </w:numPr>
        <w:tabs>
          <w:tab w:val="left" w:pos="1333"/>
        </w:tabs>
        <w:ind w:right="639" w:firstLine="0"/>
        <w:jc w:val="both"/>
        <w:rPr>
          <w:sz w:val="24"/>
        </w:rPr>
      </w:pPr>
      <w:r>
        <w:rPr>
          <w:sz w:val="24"/>
        </w:rPr>
        <w:t xml:space="preserve">Os Entregadores deverão, obrigatoriamente, aguardar a conferência do objeto </w:t>
      </w:r>
      <w:r>
        <w:rPr>
          <w:spacing w:val="-2"/>
          <w:sz w:val="24"/>
        </w:rPr>
        <w:t>licitado.</w:t>
      </w:r>
    </w:p>
    <w:p w:rsidR="0066645F" w:rsidRDefault="0066645F">
      <w:pPr>
        <w:pStyle w:val="Corpodetexto"/>
        <w:spacing w:before="4"/>
      </w:pPr>
    </w:p>
    <w:p w:rsidR="0066645F" w:rsidRDefault="00E5157D">
      <w:pPr>
        <w:pStyle w:val="PargrafodaLista"/>
        <w:numPr>
          <w:ilvl w:val="1"/>
          <w:numId w:val="54"/>
        </w:numPr>
        <w:tabs>
          <w:tab w:val="left" w:pos="1321"/>
        </w:tabs>
        <w:ind w:right="643" w:firstLine="0"/>
        <w:jc w:val="both"/>
        <w:rPr>
          <w:sz w:val="24"/>
        </w:rPr>
      </w:pPr>
      <w:r>
        <w:rPr>
          <w:sz w:val="24"/>
        </w:rPr>
        <w:t>O recebimento do objeto se dará após a verificação da qualidade e quantidade do material, com a consequente aceitação do valor competente.</w:t>
      </w:r>
    </w:p>
    <w:p w:rsidR="0066645F" w:rsidRDefault="0066645F">
      <w:pPr>
        <w:pStyle w:val="Corpodetexto"/>
        <w:spacing w:before="5"/>
      </w:pPr>
    </w:p>
    <w:p w:rsidR="0066645F" w:rsidRDefault="00E5157D">
      <w:pPr>
        <w:pStyle w:val="PargrafodaLista"/>
        <w:numPr>
          <w:ilvl w:val="1"/>
          <w:numId w:val="54"/>
        </w:numPr>
        <w:tabs>
          <w:tab w:val="left" w:pos="1400"/>
        </w:tabs>
        <w:ind w:right="637" w:firstLine="0"/>
        <w:jc w:val="both"/>
        <w:rPr>
          <w:sz w:val="24"/>
        </w:rPr>
      </w:pPr>
      <w:r>
        <w:rPr>
          <w:sz w:val="24"/>
        </w:rPr>
        <w:t>No ato da entrega, as notas fiscais deverão conter a quantidade e as especificações de todos os materiais fornecidos.</w:t>
      </w:r>
    </w:p>
    <w:p w:rsidR="0066645F" w:rsidRDefault="0066645F">
      <w:pPr>
        <w:pStyle w:val="Corpodetexto"/>
        <w:spacing w:before="4"/>
      </w:pPr>
    </w:p>
    <w:p w:rsidR="0066645F" w:rsidRDefault="00E5157D">
      <w:pPr>
        <w:pStyle w:val="PargrafodaLista"/>
        <w:numPr>
          <w:ilvl w:val="1"/>
          <w:numId w:val="54"/>
        </w:numPr>
        <w:tabs>
          <w:tab w:val="left" w:pos="1321"/>
        </w:tabs>
        <w:ind w:right="643" w:firstLine="0"/>
        <w:jc w:val="both"/>
        <w:rPr>
          <w:sz w:val="24"/>
        </w:rPr>
      </w:pPr>
      <w:r>
        <w:rPr>
          <w:sz w:val="24"/>
        </w:rPr>
        <w:t>Não existe quantidade mínima de pedido, devendo o CONTRATADO realizar a entrega conforme solicitação expedida pelo setor responsável.</w:t>
      </w:r>
    </w:p>
    <w:p w:rsidR="0066645F" w:rsidRDefault="0066645F">
      <w:pPr>
        <w:pStyle w:val="Corpodetexto"/>
        <w:spacing w:before="4"/>
      </w:pPr>
    </w:p>
    <w:p w:rsidR="0066645F" w:rsidRDefault="00E5157D">
      <w:pPr>
        <w:pStyle w:val="PargrafodaLista"/>
        <w:numPr>
          <w:ilvl w:val="1"/>
          <w:numId w:val="54"/>
        </w:numPr>
        <w:tabs>
          <w:tab w:val="left" w:pos="1321"/>
        </w:tabs>
        <w:ind w:right="632" w:firstLine="0"/>
        <w:jc w:val="both"/>
        <w:rPr>
          <w:sz w:val="24"/>
        </w:rPr>
      </w:pPr>
      <w:r>
        <w:rPr>
          <w:sz w:val="24"/>
        </w:rPr>
        <w:t>O objeto deverá ser entregue conforme as necessidades do município, no local indicado na Ordem/Requisição de Compra, de segunda-feira a sexta-feira, das 09h00min às 11h00min e das 12h30min às 17h00min.</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4"/>
        </w:numPr>
        <w:tabs>
          <w:tab w:val="left" w:pos="1447"/>
        </w:tabs>
        <w:ind w:right="639" w:firstLine="0"/>
        <w:jc w:val="both"/>
        <w:rPr>
          <w:sz w:val="24"/>
        </w:rPr>
      </w:pPr>
      <w:r>
        <w:rPr>
          <w:sz w:val="24"/>
        </w:rPr>
        <w:t>A falta do produto, cujo fornecimento incumbe ao CONTRATADO, não poderá ser alegada como motivo de força maior para o atraso, má execução ou inexecução do fornecimento do objeto desta licitação.</w:t>
      </w:r>
    </w:p>
    <w:p w:rsidR="0066645F" w:rsidRDefault="0066645F">
      <w:pPr>
        <w:pStyle w:val="Corpodetexto"/>
        <w:spacing w:before="5"/>
      </w:pPr>
    </w:p>
    <w:p w:rsidR="0066645F" w:rsidRDefault="00E5157D">
      <w:pPr>
        <w:pStyle w:val="PargrafodaLista"/>
        <w:numPr>
          <w:ilvl w:val="1"/>
          <w:numId w:val="54"/>
        </w:numPr>
        <w:tabs>
          <w:tab w:val="left" w:pos="1480"/>
        </w:tabs>
        <w:ind w:right="633" w:firstLine="0"/>
        <w:jc w:val="both"/>
        <w:rPr>
          <w:sz w:val="24"/>
        </w:rPr>
      </w:pPr>
      <w:r>
        <w:rPr>
          <w:sz w:val="24"/>
        </w:rPr>
        <w:t>O CONTRATADO está sujeito à fiscalização do produto no ato da entrega, reservando-se</w:t>
      </w:r>
      <w:r>
        <w:rPr>
          <w:spacing w:val="-9"/>
          <w:sz w:val="24"/>
        </w:rPr>
        <w:t xml:space="preserve"> </w:t>
      </w:r>
      <w:r>
        <w:rPr>
          <w:sz w:val="24"/>
        </w:rPr>
        <w:t>ao</w:t>
      </w:r>
      <w:r>
        <w:rPr>
          <w:spacing w:val="-9"/>
          <w:sz w:val="24"/>
        </w:rPr>
        <w:t xml:space="preserve"> </w:t>
      </w:r>
      <w:r>
        <w:rPr>
          <w:sz w:val="24"/>
        </w:rPr>
        <w:t>CONTRATANTE,</w:t>
      </w:r>
      <w:r>
        <w:rPr>
          <w:spacing w:val="-9"/>
          <w:sz w:val="24"/>
        </w:rPr>
        <w:t xml:space="preserve"> </w:t>
      </w:r>
      <w:r>
        <w:rPr>
          <w:sz w:val="24"/>
        </w:rPr>
        <w:t>através</w:t>
      </w:r>
      <w:r>
        <w:rPr>
          <w:spacing w:val="-7"/>
          <w:sz w:val="24"/>
        </w:rPr>
        <w:t xml:space="preserve"> </w:t>
      </w:r>
      <w:r>
        <w:rPr>
          <w:sz w:val="24"/>
        </w:rPr>
        <w:t>de</w:t>
      </w:r>
      <w:r>
        <w:rPr>
          <w:spacing w:val="-9"/>
          <w:sz w:val="24"/>
        </w:rPr>
        <w:t xml:space="preserve"> </w:t>
      </w:r>
      <w:r>
        <w:rPr>
          <w:sz w:val="24"/>
        </w:rPr>
        <w:t>servidor</w:t>
      </w:r>
      <w:r>
        <w:rPr>
          <w:spacing w:val="-7"/>
          <w:sz w:val="24"/>
        </w:rPr>
        <w:t xml:space="preserve"> </w:t>
      </w:r>
      <w:r>
        <w:rPr>
          <w:sz w:val="24"/>
        </w:rPr>
        <w:t>responsável</w:t>
      </w:r>
      <w:r>
        <w:rPr>
          <w:spacing w:val="-8"/>
          <w:sz w:val="24"/>
        </w:rPr>
        <w:t xml:space="preserve"> </w:t>
      </w:r>
      <w:r>
        <w:rPr>
          <w:sz w:val="24"/>
        </w:rPr>
        <w:t>pela</w:t>
      </w:r>
      <w:r>
        <w:rPr>
          <w:spacing w:val="-9"/>
          <w:sz w:val="24"/>
        </w:rPr>
        <w:t xml:space="preserve"> </w:t>
      </w:r>
      <w:r>
        <w:rPr>
          <w:sz w:val="24"/>
        </w:rPr>
        <w:t>fiscalização da entrega, o direito de não recebê-lo, caso não se encontre em condições satisfatórias para utilização e não atenda às condições de qualidade exigidas.</w:t>
      </w:r>
    </w:p>
    <w:p w:rsidR="0066645F" w:rsidRDefault="0066645F">
      <w:pPr>
        <w:pStyle w:val="Corpodetexto"/>
        <w:spacing w:before="4"/>
      </w:pPr>
    </w:p>
    <w:p w:rsidR="0066645F" w:rsidRDefault="00E5157D">
      <w:pPr>
        <w:pStyle w:val="PargrafodaLista"/>
        <w:numPr>
          <w:ilvl w:val="1"/>
          <w:numId w:val="54"/>
        </w:numPr>
        <w:tabs>
          <w:tab w:val="left" w:pos="1444"/>
        </w:tabs>
        <w:ind w:right="637" w:firstLine="0"/>
        <w:jc w:val="both"/>
        <w:rPr>
          <w:sz w:val="24"/>
        </w:rPr>
      </w:pPr>
      <w:r>
        <w:rPr>
          <w:sz w:val="24"/>
        </w:rPr>
        <w:t>O recebimento do objeto se dará após a</w:t>
      </w:r>
      <w:r>
        <w:rPr>
          <w:spacing w:val="-1"/>
          <w:sz w:val="24"/>
        </w:rPr>
        <w:t xml:space="preserve"> </w:t>
      </w:r>
      <w:r>
        <w:rPr>
          <w:sz w:val="24"/>
        </w:rPr>
        <w:t>verificação da qualidade e quantidade dos itens entregues, bem como reconhecimento e aceitação do respectivo valor.</w:t>
      </w:r>
    </w:p>
    <w:p w:rsidR="0066645F" w:rsidRDefault="0066645F">
      <w:pPr>
        <w:pStyle w:val="Corpodetexto"/>
        <w:spacing w:before="5"/>
      </w:pPr>
    </w:p>
    <w:p w:rsidR="0066645F" w:rsidRDefault="00E5157D">
      <w:pPr>
        <w:pStyle w:val="PargrafodaLista"/>
        <w:numPr>
          <w:ilvl w:val="1"/>
          <w:numId w:val="54"/>
        </w:numPr>
        <w:tabs>
          <w:tab w:val="left" w:pos="1432"/>
        </w:tabs>
        <w:ind w:right="639" w:firstLine="0"/>
        <w:jc w:val="both"/>
        <w:rPr>
          <w:sz w:val="24"/>
        </w:rPr>
      </w:pPr>
      <w:r>
        <w:rPr>
          <w:sz w:val="24"/>
        </w:rPr>
        <w:t>No</w:t>
      </w:r>
      <w:r>
        <w:rPr>
          <w:spacing w:val="-10"/>
          <w:sz w:val="24"/>
        </w:rPr>
        <w:t xml:space="preserve"> </w:t>
      </w:r>
      <w:r>
        <w:rPr>
          <w:sz w:val="24"/>
        </w:rPr>
        <w:t>ato</w:t>
      </w:r>
      <w:r>
        <w:rPr>
          <w:spacing w:val="-10"/>
          <w:sz w:val="24"/>
        </w:rPr>
        <w:t xml:space="preserve"> </w:t>
      </w:r>
      <w:r>
        <w:rPr>
          <w:sz w:val="24"/>
        </w:rPr>
        <w:t>da</w:t>
      </w:r>
      <w:r>
        <w:rPr>
          <w:spacing w:val="-10"/>
          <w:sz w:val="24"/>
        </w:rPr>
        <w:t xml:space="preserve"> </w:t>
      </w:r>
      <w:r>
        <w:rPr>
          <w:sz w:val="24"/>
        </w:rPr>
        <w:t>entrega,</w:t>
      </w:r>
      <w:r>
        <w:rPr>
          <w:spacing w:val="-7"/>
          <w:sz w:val="24"/>
        </w:rPr>
        <w:t xml:space="preserve"> </w:t>
      </w:r>
      <w:r>
        <w:rPr>
          <w:sz w:val="24"/>
        </w:rPr>
        <w:t>as</w:t>
      </w:r>
      <w:r>
        <w:rPr>
          <w:spacing w:val="-8"/>
          <w:sz w:val="24"/>
        </w:rPr>
        <w:t xml:space="preserve"> </w:t>
      </w:r>
      <w:r>
        <w:rPr>
          <w:sz w:val="24"/>
        </w:rPr>
        <w:t>notas</w:t>
      </w:r>
      <w:r>
        <w:rPr>
          <w:spacing w:val="-8"/>
          <w:sz w:val="24"/>
        </w:rPr>
        <w:t xml:space="preserve"> </w:t>
      </w:r>
      <w:r>
        <w:rPr>
          <w:sz w:val="24"/>
        </w:rPr>
        <w:t>fiscais</w:t>
      </w:r>
      <w:r>
        <w:rPr>
          <w:spacing w:val="-8"/>
          <w:sz w:val="24"/>
        </w:rPr>
        <w:t xml:space="preserve"> </w:t>
      </w:r>
      <w:r>
        <w:rPr>
          <w:sz w:val="24"/>
        </w:rPr>
        <w:t>deverão</w:t>
      </w:r>
      <w:r>
        <w:rPr>
          <w:spacing w:val="-10"/>
          <w:sz w:val="24"/>
        </w:rPr>
        <w:t xml:space="preserve"> </w:t>
      </w:r>
      <w:r>
        <w:rPr>
          <w:sz w:val="24"/>
        </w:rPr>
        <w:t>conter</w:t>
      </w:r>
      <w:r>
        <w:rPr>
          <w:spacing w:val="-8"/>
          <w:sz w:val="24"/>
        </w:rPr>
        <w:t xml:space="preserve"> </w:t>
      </w:r>
      <w:r>
        <w:rPr>
          <w:sz w:val="24"/>
        </w:rPr>
        <w:t>a</w:t>
      </w:r>
      <w:r>
        <w:rPr>
          <w:spacing w:val="-10"/>
          <w:sz w:val="24"/>
        </w:rPr>
        <w:t xml:space="preserve"> </w:t>
      </w:r>
      <w:r>
        <w:rPr>
          <w:sz w:val="24"/>
        </w:rPr>
        <w:t>quantidade</w:t>
      </w:r>
      <w:r>
        <w:rPr>
          <w:spacing w:val="-10"/>
          <w:sz w:val="24"/>
        </w:rPr>
        <w:t xml:space="preserve"> </w:t>
      </w:r>
      <w:r>
        <w:rPr>
          <w:sz w:val="24"/>
        </w:rPr>
        <w:t>e</w:t>
      </w:r>
      <w:r>
        <w:rPr>
          <w:spacing w:val="-10"/>
          <w:sz w:val="24"/>
        </w:rPr>
        <w:t xml:space="preserve"> </w:t>
      </w:r>
      <w:r>
        <w:rPr>
          <w:sz w:val="24"/>
        </w:rPr>
        <w:t>especificação de todos os serviços prestados.</w:t>
      </w:r>
    </w:p>
    <w:p w:rsidR="0066645F" w:rsidRDefault="0066645F">
      <w:pPr>
        <w:pStyle w:val="Corpodetexto"/>
        <w:spacing w:before="4"/>
      </w:pPr>
    </w:p>
    <w:p w:rsidR="0066645F" w:rsidRDefault="00E5157D">
      <w:pPr>
        <w:pStyle w:val="PargrafodaLista"/>
        <w:numPr>
          <w:ilvl w:val="1"/>
          <w:numId w:val="54"/>
        </w:numPr>
        <w:tabs>
          <w:tab w:val="left" w:pos="1623"/>
        </w:tabs>
        <w:ind w:right="631" w:firstLine="0"/>
        <w:jc w:val="both"/>
        <w:rPr>
          <w:sz w:val="24"/>
        </w:rPr>
      </w:pPr>
      <w:r>
        <w:rPr>
          <w:sz w:val="24"/>
        </w:rPr>
        <w:t>Os produtos que não atenderem às condições descritas neste Termo de Referência ou que apresentarem quaisquer defeitos ou vícios de qualidade, serão imediatamente devolvidos pela Administração, devendo, inexoravelmente, ser substituídos</w:t>
      </w:r>
      <w:r>
        <w:rPr>
          <w:spacing w:val="-2"/>
          <w:sz w:val="24"/>
        </w:rPr>
        <w:t xml:space="preserve"> </w:t>
      </w:r>
      <w:r>
        <w:rPr>
          <w:sz w:val="24"/>
        </w:rPr>
        <w:t>por</w:t>
      </w:r>
      <w:r>
        <w:rPr>
          <w:spacing w:val="-5"/>
          <w:sz w:val="24"/>
        </w:rPr>
        <w:t xml:space="preserve"> </w:t>
      </w:r>
      <w:r>
        <w:rPr>
          <w:sz w:val="24"/>
        </w:rPr>
        <w:t>outros</w:t>
      </w:r>
      <w:r>
        <w:rPr>
          <w:spacing w:val="-5"/>
          <w:sz w:val="24"/>
        </w:rPr>
        <w:t xml:space="preserve"> </w:t>
      </w:r>
      <w:r>
        <w:rPr>
          <w:sz w:val="24"/>
        </w:rPr>
        <w:t>que</w:t>
      </w:r>
      <w:r>
        <w:rPr>
          <w:spacing w:val="-7"/>
          <w:sz w:val="24"/>
        </w:rPr>
        <w:t xml:space="preserve"> </w:t>
      </w:r>
      <w:r>
        <w:rPr>
          <w:sz w:val="24"/>
        </w:rPr>
        <w:t>não</w:t>
      </w:r>
      <w:r>
        <w:rPr>
          <w:spacing w:val="-7"/>
          <w:sz w:val="24"/>
        </w:rPr>
        <w:t xml:space="preserve"> </w:t>
      </w:r>
      <w:r>
        <w:rPr>
          <w:sz w:val="24"/>
        </w:rPr>
        <w:t>apresentem</w:t>
      </w:r>
      <w:r>
        <w:rPr>
          <w:spacing w:val="-9"/>
          <w:sz w:val="24"/>
        </w:rPr>
        <w:t xml:space="preserve"> </w:t>
      </w:r>
      <w:r>
        <w:rPr>
          <w:sz w:val="24"/>
        </w:rPr>
        <w:t>características</w:t>
      </w:r>
      <w:r>
        <w:rPr>
          <w:spacing w:val="-5"/>
          <w:sz w:val="24"/>
        </w:rPr>
        <w:t xml:space="preserve"> </w:t>
      </w:r>
      <w:r>
        <w:rPr>
          <w:sz w:val="24"/>
        </w:rPr>
        <w:t>que</w:t>
      </w:r>
      <w:r>
        <w:rPr>
          <w:spacing w:val="-7"/>
          <w:sz w:val="24"/>
        </w:rPr>
        <w:t xml:space="preserve"> </w:t>
      </w:r>
      <w:r>
        <w:rPr>
          <w:sz w:val="24"/>
        </w:rPr>
        <w:t>os</w:t>
      </w:r>
      <w:r>
        <w:rPr>
          <w:spacing w:val="-5"/>
          <w:sz w:val="24"/>
        </w:rPr>
        <w:t xml:space="preserve"> </w:t>
      </w:r>
      <w:r>
        <w:rPr>
          <w:sz w:val="24"/>
        </w:rPr>
        <w:t>tornem</w:t>
      </w:r>
      <w:r>
        <w:rPr>
          <w:spacing w:val="-9"/>
          <w:sz w:val="24"/>
        </w:rPr>
        <w:t xml:space="preserve"> </w:t>
      </w:r>
      <w:r>
        <w:rPr>
          <w:sz w:val="24"/>
        </w:rPr>
        <w:t>impróprios ou</w:t>
      </w:r>
      <w:r>
        <w:rPr>
          <w:spacing w:val="-9"/>
          <w:sz w:val="24"/>
        </w:rPr>
        <w:t xml:space="preserve"> </w:t>
      </w:r>
      <w:r>
        <w:rPr>
          <w:sz w:val="24"/>
        </w:rPr>
        <w:t>inadequados</w:t>
      </w:r>
      <w:r>
        <w:rPr>
          <w:spacing w:val="-7"/>
          <w:sz w:val="24"/>
        </w:rPr>
        <w:t xml:space="preserve"> </w:t>
      </w:r>
      <w:r>
        <w:rPr>
          <w:sz w:val="24"/>
        </w:rPr>
        <w:t>para</w:t>
      </w:r>
      <w:r>
        <w:rPr>
          <w:spacing w:val="-9"/>
          <w:sz w:val="24"/>
        </w:rPr>
        <w:t xml:space="preserve"> </w:t>
      </w:r>
      <w:r>
        <w:rPr>
          <w:sz w:val="24"/>
        </w:rPr>
        <w:t>utilização</w:t>
      </w:r>
      <w:r>
        <w:rPr>
          <w:spacing w:val="-9"/>
          <w:sz w:val="24"/>
        </w:rPr>
        <w:t xml:space="preserve"> </w:t>
      </w:r>
      <w:r>
        <w:rPr>
          <w:sz w:val="24"/>
        </w:rPr>
        <w:t>a</w:t>
      </w:r>
      <w:r>
        <w:rPr>
          <w:spacing w:val="-9"/>
          <w:sz w:val="24"/>
        </w:rPr>
        <w:t xml:space="preserve"> </w:t>
      </w:r>
      <w:r>
        <w:rPr>
          <w:sz w:val="24"/>
        </w:rPr>
        <w:t>que</w:t>
      </w:r>
      <w:r>
        <w:rPr>
          <w:spacing w:val="-9"/>
          <w:sz w:val="24"/>
        </w:rPr>
        <w:t xml:space="preserve"> </w:t>
      </w:r>
      <w:r>
        <w:rPr>
          <w:sz w:val="24"/>
        </w:rPr>
        <w:t>se</w:t>
      </w:r>
      <w:r>
        <w:rPr>
          <w:spacing w:val="-9"/>
          <w:sz w:val="24"/>
        </w:rPr>
        <w:t xml:space="preserve"> </w:t>
      </w:r>
      <w:r>
        <w:rPr>
          <w:sz w:val="24"/>
        </w:rPr>
        <w:t>destinam</w:t>
      </w:r>
      <w:r>
        <w:rPr>
          <w:spacing w:val="-10"/>
          <w:sz w:val="24"/>
        </w:rPr>
        <w:t xml:space="preserve"> </w:t>
      </w:r>
      <w:r>
        <w:rPr>
          <w:sz w:val="24"/>
        </w:rPr>
        <w:t>ou</w:t>
      </w:r>
      <w:r>
        <w:rPr>
          <w:spacing w:val="-9"/>
          <w:sz w:val="24"/>
        </w:rPr>
        <w:t xml:space="preserve"> </w:t>
      </w:r>
      <w:r>
        <w:rPr>
          <w:sz w:val="24"/>
        </w:rPr>
        <w:t>lhes</w:t>
      </w:r>
      <w:r>
        <w:rPr>
          <w:spacing w:val="-7"/>
          <w:sz w:val="24"/>
        </w:rPr>
        <w:t xml:space="preserve"> </w:t>
      </w:r>
      <w:r>
        <w:rPr>
          <w:sz w:val="24"/>
        </w:rPr>
        <w:t>diminuam</w:t>
      </w:r>
      <w:r>
        <w:rPr>
          <w:spacing w:val="-10"/>
          <w:sz w:val="24"/>
        </w:rPr>
        <w:t xml:space="preserve"> </w:t>
      </w:r>
      <w:r>
        <w:rPr>
          <w:sz w:val="24"/>
        </w:rPr>
        <w:t>o</w:t>
      </w:r>
      <w:r>
        <w:rPr>
          <w:spacing w:val="-12"/>
          <w:sz w:val="24"/>
        </w:rPr>
        <w:t xml:space="preserve"> </w:t>
      </w:r>
      <w:r>
        <w:rPr>
          <w:sz w:val="24"/>
        </w:rPr>
        <w:t>valor,</w:t>
      </w:r>
      <w:r>
        <w:rPr>
          <w:spacing w:val="-6"/>
          <w:sz w:val="24"/>
        </w:rPr>
        <w:t xml:space="preserve"> </w:t>
      </w:r>
      <w:r>
        <w:rPr>
          <w:sz w:val="24"/>
        </w:rPr>
        <w:t>no</w:t>
      </w:r>
      <w:r>
        <w:rPr>
          <w:spacing w:val="-9"/>
          <w:sz w:val="24"/>
        </w:rPr>
        <w:t xml:space="preserve"> </w:t>
      </w:r>
      <w:r>
        <w:rPr>
          <w:sz w:val="24"/>
        </w:rPr>
        <w:t>prazo máximo</w:t>
      </w:r>
      <w:r>
        <w:rPr>
          <w:spacing w:val="-8"/>
          <w:sz w:val="24"/>
        </w:rPr>
        <w:t xml:space="preserve"> </w:t>
      </w:r>
      <w:r>
        <w:rPr>
          <w:sz w:val="24"/>
        </w:rPr>
        <w:t>de</w:t>
      </w:r>
      <w:r>
        <w:rPr>
          <w:spacing w:val="-8"/>
          <w:sz w:val="24"/>
        </w:rPr>
        <w:t xml:space="preserve"> </w:t>
      </w:r>
      <w:r>
        <w:rPr>
          <w:sz w:val="24"/>
        </w:rPr>
        <w:t>até</w:t>
      </w:r>
      <w:r>
        <w:rPr>
          <w:spacing w:val="-8"/>
          <w:sz w:val="24"/>
        </w:rPr>
        <w:t xml:space="preserve"> </w:t>
      </w:r>
      <w:r>
        <w:rPr>
          <w:sz w:val="24"/>
        </w:rPr>
        <w:t>2</w:t>
      </w:r>
      <w:r>
        <w:rPr>
          <w:spacing w:val="-8"/>
          <w:sz w:val="24"/>
        </w:rPr>
        <w:t xml:space="preserve"> </w:t>
      </w:r>
      <w:r>
        <w:rPr>
          <w:sz w:val="24"/>
        </w:rPr>
        <w:t>(dois)</w:t>
      </w:r>
      <w:r>
        <w:rPr>
          <w:spacing w:val="-7"/>
          <w:sz w:val="24"/>
        </w:rPr>
        <w:t xml:space="preserve"> </w:t>
      </w:r>
      <w:r>
        <w:rPr>
          <w:sz w:val="24"/>
        </w:rPr>
        <w:t>dias</w:t>
      </w:r>
      <w:r>
        <w:rPr>
          <w:spacing w:val="-7"/>
          <w:sz w:val="24"/>
        </w:rPr>
        <w:t xml:space="preserve"> </w:t>
      </w:r>
      <w:r>
        <w:rPr>
          <w:sz w:val="24"/>
        </w:rPr>
        <w:t>úteis,</w:t>
      </w:r>
      <w:r>
        <w:rPr>
          <w:spacing w:val="-6"/>
          <w:sz w:val="24"/>
        </w:rPr>
        <w:t xml:space="preserve"> </w:t>
      </w:r>
      <w:r>
        <w:rPr>
          <w:sz w:val="24"/>
        </w:rPr>
        <w:t>a</w:t>
      </w:r>
      <w:r>
        <w:rPr>
          <w:spacing w:val="-8"/>
          <w:sz w:val="24"/>
        </w:rPr>
        <w:t xml:space="preserve"> </w:t>
      </w:r>
      <w:r>
        <w:rPr>
          <w:sz w:val="24"/>
        </w:rPr>
        <w:t>contar</w:t>
      </w:r>
      <w:r>
        <w:rPr>
          <w:spacing w:val="-7"/>
          <w:sz w:val="24"/>
        </w:rPr>
        <w:t xml:space="preserve"> </w:t>
      </w:r>
      <w:r>
        <w:rPr>
          <w:sz w:val="24"/>
        </w:rPr>
        <w:t>da</w:t>
      </w:r>
      <w:r>
        <w:rPr>
          <w:spacing w:val="-8"/>
          <w:sz w:val="24"/>
        </w:rPr>
        <w:t xml:space="preserve"> </w:t>
      </w:r>
      <w:r>
        <w:rPr>
          <w:sz w:val="24"/>
        </w:rPr>
        <w:t>data</w:t>
      </w:r>
      <w:r>
        <w:rPr>
          <w:spacing w:val="-8"/>
          <w:sz w:val="24"/>
        </w:rPr>
        <w:t xml:space="preserve"> </w:t>
      </w:r>
      <w:r>
        <w:rPr>
          <w:sz w:val="24"/>
        </w:rPr>
        <w:t>de</w:t>
      </w:r>
      <w:r>
        <w:rPr>
          <w:spacing w:val="-8"/>
          <w:sz w:val="24"/>
        </w:rPr>
        <w:t xml:space="preserve"> </w:t>
      </w:r>
      <w:r>
        <w:rPr>
          <w:sz w:val="24"/>
        </w:rPr>
        <w:t>sua</w:t>
      </w:r>
      <w:r>
        <w:rPr>
          <w:spacing w:val="-8"/>
          <w:sz w:val="24"/>
        </w:rPr>
        <w:t xml:space="preserve"> </w:t>
      </w:r>
      <w:r>
        <w:rPr>
          <w:sz w:val="24"/>
        </w:rPr>
        <w:t>notificação</w:t>
      </w:r>
      <w:r>
        <w:rPr>
          <w:spacing w:val="-8"/>
          <w:sz w:val="24"/>
        </w:rPr>
        <w:t xml:space="preserve"> </w:t>
      </w:r>
      <w:r>
        <w:rPr>
          <w:sz w:val="24"/>
        </w:rPr>
        <w:t>formal</w:t>
      </w:r>
      <w:r>
        <w:rPr>
          <w:spacing w:val="-5"/>
          <w:sz w:val="24"/>
        </w:rPr>
        <w:t xml:space="preserve"> </w:t>
      </w:r>
      <w:r>
        <w:rPr>
          <w:sz w:val="24"/>
        </w:rPr>
        <w:t>por</w:t>
      </w:r>
      <w:r>
        <w:rPr>
          <w:spacing w:val="-7"/>
          <w:sz w:val="24"/>
        </w:rPr>
        <w:t xml:space="preserve"> </w:t>
      </w:r>
      <w:r>
        <w:rPr>
          <w:sz w:val="24"/>
        </w:rPr>
        <w:t>parte do órgão ou entidade municipal requisitante, cabendo ao CONTRATADO arcar com todos</w:t>
      </w:r>
      <w:r>
        <w:rPr>
          <w:spacing w:val="-17"/>
          <w:sz w:val="24"/>
        </w:rPr>
        <w:t xml:space="preserve"> </w:t>
      </w:r>
      <w:r>
        <w:rPr>
          <w:sz w:val="24"/>
        </w:rPr>
        <w:t>os</w:t>
      </w:r>
      <w:r>
        <w:rPr>
          <w:spacing w:val="-17"/>
          <w:sz w:val="24"/>
        </w:rPr>
        <w:t xml:space="preserve"> </w:t>
      </w:r>
      <w:r>
        <w:rPr>
          <w:sz w:val="24"/>
        </w:rPr>
        <w:t>custos</w:t>
      </w:r>
      <w:r>
        <w:rPr>
          <w:spacing w:val="-15"/>
          <w:sz w:val="24"/>
        </w:rPr>
        <w:t xml:space="preserve"> </w:t>
      </w:r>
      <w:r>
        <w:rPr>
          <w:sz w:val="24"/>
        </w:rPr>
        <w:t>da</w:t>
      </w:r>
      <w:r>
        <w:rPr>
          <w:spacing w:val="-17"/>
          <w:sz w:val="24"/>
        </w:rPr>
        <w:t xml:space="preserve"> </w:t>
      </w:r>
      <w:r>
        <w:rPr>
          <w:sz w:val="24"/>
        </w:rPr>
        <w:t>substituição</w:t>
      </w:r>
      <w:r>
        <w:rPr>
          <w:spacing w:val="-17"/>
          <w:sz w:val="24"/>
        </w:rPr>
        <w:t xml:space="preserve"> </w:t>
      </w:r>
      <w:r>
        <w:rPr>
          <w:sz w:val="24"/>
        </w:rPr>
        <w:t>ou</w:t>
      </w:r>
      <w:r>
        <w:rPr>
          <w:spacing w:val="-16"/>
          <w:sz w:val="24"/>
        </w:rPr>
        <w:t xml:space="preserve"> </w:t>
      </w:r>
      <w:r>
        <w:rPr>
          <w:sz w:val="24"/>
        </w:rPr>
        <w:t>reparo,</w:t>
      </w:r>
      <w:r>
        <w:rPr>
          <w:spacing w:val="-14"/>
          <w:sz w:val="24"/>
        </w:rPr>
        <w:t xml:space="preserve"> </w:t>
      </w:r>
      <w:r>
        <w:rPr>
          <w:sz w:val="24"/>
        </w:rPr>
        <w:t>sem</w:t>
      </w:r>
      <w:r>
        <w:rPr>
          <w:spacing w:val="-17"/>
          <w:sz w:val="24"/>
        </w:rPr>
        <w:t xml:space="preserve"> </w:t>
      </w:r>
      <w:r>
        <w:rPr>
          <w:sz w:val="24"/>
        </w:rPr>
        <w:t>prejuízo</w:t>
      </w:r>
      <w:r>
        <w:rPr>
          <w:spacing w:val="-17"/>
          <w:sz w:val="24"/>
        </w:rPr>
        <w:t xml:space="preserve"> </w:t>
      </w:r>
      <w:r>
        <w:rPr>
          <w:sz w:val="24"/>
        </w:rPr>
        <w:t>da</w:t>
      </w:r>
      <w:r>
        <w:rPr>
          <w:spacing w:val="-16"/>
          <w:sz w:val="24"/>
        </w:rPr>
        <w:t xml:space="preserve"> </w:t>
      </w:r>
      <w:r>
        <w:rPr>
          <w:sz w:val="24"/>
        </w:rPr>
        <w:t>aplicação</w:t>
      </w:r>
      <w:r>
        <w:rPr>
          <w:spacing w:val="-17"/>
          <w:sz w:val="24"/>
        </w:rPr>
        <w:t xml:space="preserve"> </w:t>
      </w:r>
      <w:r>
        <w:rPr>
          <w:sz w:val="24"/>
        </w:rPr>
        <w:t>das</w:t>
      </w:r>
      <w:r>
        <w:rPr>
          <w:spacing w:val="-15"/>
          <w:sz w:val="24"/>
        </w:rPr>
        <w:t xml:space="preserve"> </w:t>
      </w:r>
      <w:r>
        <w:rPr>
          <w:sz w:val="24"/>
        </w:rPr>
        <w:t>penalidades.</w:t>
      </w:r>
    </w:p>
    <w:p w:rsidR="0066645F" w:rsidRDefault="0066645F">
      <w:pPr>
        <w:pStyle w:val="Corpodetexto"/>
        <w:spacing w:before="4"/>
      </w:pPr>
    </w:p>
    <w:p w:rsidR="0066645F" w:rsidRDefault="00E5157D">
      <w:pPr>
        <w:pStyle w:val="PargrafodaLista"/>
        <w:numPr>
          <w:ilvl w:val="1"/>
          <w:numId w:val="54"/>
        </w:numPr>
        <w:tabs>
          <w:tab w:val="left" w:pos="1472"/>
        </w:tabs>
        <w:spacing w:before="1"/>
        <w:ind w:right="637" w:firstLine="0"/>
        <w:jc w:val="both"/>
        <w:rPr>
          <w:sz w:val="24"/>
        </w:rPr>
      </w:pPr>
      <w:r>
        <w:rPr>
          <w:spacing w:val="-2"/>
          <w:sz w:val="24"/>
        </w:rPr>
        <w:t>Caso</w:t>
      </w:r>
      <w:r>
        <w:rPr>
          <w:spacing w:val="-8"/>
          <w:sz w:val="24"/>
        </w:rPr>
        <w:t xml:space="preserve"> </w:t>
      </w:r>
      <w:r>
        <w:rPr>
          <w:spacing w:val="-2"/>
          <w:sz w:val="24"/>
        </w:rPr>
        <w:t>o</w:t>
      </w:r>
      <w:r>
        <w:rPr>
          <w:spacing w:val="-8"/>
          <w:sz w:val="24"/>
        </w:rPr>
        <w:t xml:space="preserve"> </w:t>
      </w:r>
      <w:r>
        <w:rPr>
          <w:spacing w:val="-2"/>
          <w:sz w:val="24"/>
        </w:rPr>
        <w:t>CONTRATADO</w:t>
      </w:r>
      <w:r>
        <w:rPr>
          <w:spacing w:val="-14"/>
          <w:sz w:val="24"/>
        </w:rPr>
        <w:t xml:space="preserve"> </w:t>
      </w:r>
      <w:r>
        <w:rPr>
          <w:spacing w:val="-2"/>
          <w:sz w:val="24"/>
        </w:rPr>
        <w:t>verificar</w:t>
      </w:r>
      <w:r>
        <w:rPr>
          <w:spacing w:val="-5"/>
          <w:sz w:val="24"/>
        </w:rPr>
        <w:t xml:space="preserve"> </w:t>
      </w:r>
      <w:r>
        <w:rPr>
          <w:spacing w:val="-2"/>
          <w:sz w:val="24"/>
        </w:rPr>
        <w:t>a</w:t>
      </w:r>
      <w:r>
        <w:rPr>
          <w:spacing w:val="-8"/>
          <w:sz w:val="24"/>
        </w:rPr>
        <w:t xml:space="preserve"> </w:t>
      </w:r>
      <w:r>
        <w:rPr>
          <w:spacing w:val="-2"/>
          <w:sz w:val="24"/>
        </w:rPr>
        <w:t>possível</w:t>
      </w:r>
      <w:r>
        <w:rPr>
          <w:spacing w:val="-6"/>
          <w:sz w:val="24"/>
        </w:rPr>
        <w:t xml:space="preserve"> </w:t>
      </w:r>
      <w:r>
        <w:rPr>
          <w:spacing w:val="-2"/>
          <w:sz w:val="24"/>
        </w:rPr>
        <w:t>ocorrência</w:t>
      </w:r>
      <w:r>
        <w:rPr>
          <w:spacing w:val="-8"/>
          <w:sz w:val="24"/>
        </w:rPr>
        <w:t xml:space="preserve"> </w:t>
      </w:r>
      <w:r>
        <w:rPr>
          <w:spacing w:val="-2"/>
          <w:sz w:val="24"/>
        </w:rPr>
        <w:t>de</w:t>
      </w:r>
      <w:r>
        <w:rPr>
          <w:spacing w:val="-8"/>
          <w:sz w:val="24"/>
        </w:rPr>
        <w:t xml:space="preserve"> </w:t>
      </w:r>
      <w:r>
        <w:rPr>
          <w:spacing w:val="-2"/>
          <w:sz w:val="24"/>
        </w:rPr>
        <w:t>atraso</w:t>
      </w:r>
      <w:r>
        <w:rPr>
          <w:spacing w:val="-8"/>
          <w:sz w:val="24"/>
        </w:rPr>
        <w:t xml:space="preserve"> </w:t>
      </w:r>
      <w:r>
        <w:rPr>
          <w:spacing w:val="-2"/>
          <w:sz w:val="24"/>
        </w:rPr>
        <w:t>no</w:t>
      </w:r>
      <w:r>
        <w:rPr>
          <w:spacing w:val="-8"/>
          <w:sz w:val="24"/>
        </w:rPr>
        <w:t xml:space="preserve"> </w:t>
      </w:r>
      <w:r>
        <w:rPr>
          <w:spacing w:val="-2"/>
          <w:sz w:val="24"/>
        </w:rPr>
        <w:t xml:space="preserve">cumprimento </w:t>
      </w:r>
      <w:r>
        <w:rPr>
          <w:sz w:val="24"/>
        </w:rPr>
        <w:t>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66645F" w:rsidRDefault="0066645F">
      <w:pPr>
        <w:pStyle w:val="Corpodetexto"/>
        <w:spacing w:before="4"/>
      </w:pPr>
    </w:p>
    <w:p w:rsidR="0066645F" w:rsidRDefault="00E5157D">
      <w:pPr>
        <w:pStyle w:val="PargrafodaLista"/>
        <w:numPr>
          <w:ilvl w:val="1"/>
          <w:numId w:val="54"/>
        </w:numPr>
        <w:tabs>
          <w:tab w:val="left" w:pos="1583"/>
        </w:tabs>
        <w:ind w:right="636" w:firstLine="0"/>
        <w:jc w:val="both"/>
        <w:rPr>
          <w:sz w:val="24"/>
        </w:rPr>
      </w:pPr>
      <w:r>
        <w:rPr>
          <w:sz w:val="24"/>
        </w:rPr>
        <w:t xml:space="preserve">Todos os custos operacionais e administrativos, inclusive transporte/frete e embalagens, encargos trabalhistas, tributários e comerciais correrão à expensas do </w:t>
      </w:r>
      <w:r>
        <w:rPr>
          <w:spacing w:val="-2"/>
          <w:sz w:val="24"/>
        </w:rPr>
        <w:t>CONTRATADO.</w:t>
      </w:r>
    </w:p>
    <w:p w:rsidR="0066645F" w:rsidRDefault="0066645F">
      <w:pPr>
        <w:pStyle w:val="Corpodetexto"/>
        <w:spacing w:before="4"/>
      </w:pPr>
    </w:p>
    <w:p w:rsidR="0066645F" w:rsidRDefault="00E5157D">
      <w:pPr>
        <w:pStyle w:val="PargrafodaLista"/>
        <w:numPr>
          <w:ilvl w:val="1"/>
          <w:numId w:val="54"/>
        </w:numPr>
        <w:tabs>
          <w:tab w:val="left" w:pos="1567"/>
        </w:tabs>
        <w:ind w:right="636" w:firstLine="0"/>
        <w:jc w:val="both"/>
        <w:rPr>
          <w:sz w:val="24"/>
        </w:rPr>
      </w:pPr>
      <w:r>
        <w:rPr>
          <w:sz w:val="24"/>
        </w:rPr>
        <w:t>Salvo expressa autorização da Administração Pública, o objeto do presente certame</w:t>
      </w:r>
      <w:r>
        <w:rPr>
          <w:spacing w:val="-12"/>
          <w:sz w:val="24"/>
        </w:rPr>
        <w:t xml:space="preserve"> </w:t>
      </w:r>
      <w:r>
        <w:rPr>
          <w:sz w:val="24"/>
        </w:rPr>
        <w:t>não</w:t>
      </w:r>
      <w:r>
        <w:rPr>
          <w:spacing w:val="-12"/>
          <w:sz w:val="24"/>
        </w:rPr>
        <w:t xml:space="preserve"> </w:t>
      </w:r>
      <w:r>
        <w:rPr>
          <w:sz w:val="24"/>
        </w:rPr>
        <w:t>poderá</w:t>
      </w:r>
      <w:r>
        <w:rPr>
          <w:spacing w:val="-12"/>
          <w:sz w:val="24"/>
        </w:rPr>
        <w:t xml:space="preserve"> </w:t>
      </w:r>
      <w:r>
        <w:rPr>
          <w:sz w:val="24"/>
        </w:rPr>
        <w:t>ser</w:t>
      </w:r>
      <w:r>
        <w:rPr>
          <w:spacing w:val="-10"/>
          <w:sz w:val="24"/>
        </w:rPr>
        <w:t xml:space="preserve"> </w:t>
      </w:r>
      <w:r>
        <w:rPr>
          <w:sz w:val="24"/>
        </w:rPr>
        <w:t>cedido,</w:t>
      </w:r>
      <w:r>
        <w:rPr>
          <w:spacing w:val="-9"/>
          <w:sz w:val="24"/>
        </w:rPr>
        <w:t xml:space="preserve"> </w:t>
      </w:r>
      <w:r>
        <w:rPr>
          <w:sz w:val="24"/>
        </w:rPr>
        <w:t>transferido</w:t>
      </w:r>
      <w:r>
        <w:rPr>
          <w:spacing w:val="-8"/>
          <w:sz w:val="24"/>
        </w:rPr>
        <w:t xml:space="preserve"> </w:t>
      </w:r>
      <w:r>
        <w:rPr>
          <w:sz w:val="24"/>
        </w:rPr>
        <w:t>ou</w:t>
      </w:r>
      <w:r>
        <w:rPr>
          <w:spacing w:val="-12"/>
          <w:sz w:val="24"/>
        </w:rPr>
        <w:t xml:space="preserve"> </w:t>
      </w:r>
      <w:r>
        <w:rPr>
          <w:sz w:val="24"/>
        </w:rPr>
        <w:t>subcontratado</w:t>
      </w:r>
      <w:r>
        <w:rPr>
          <w:spacing w:val="-12"/>
          <w:sz w:val="24"/>
        </w:rPr>
        <w:t xml:space="preserve"> </w:t>
      </w:r>
      <w:r>
        <w:rPr>
          <w:sz w:val="24"/>
        </w:rPr>
        <w:t>com</w:t>
      </w:r>
      <w:r>
        <w:rPr>
          <w:spacing w:val="-14"/>
          <w:sz w:val="24"/>
        </w:rPr>
        <w:t xml:space="preserve"> </w:t>
      </w:r>
      <w:r>
        <w:rPr>
          <w:sz w:val="24"/>
        </w:rPr>
        <w:t>terceiros</w:t>
      </w:r>
      <w:r>
        <w:rPr>
          <w:spacing w:val="-6"/>
          <w:sz w:val="24"/>
        </w:rPr>
        <w:t xml:space="preserve"> </w:t>
      </w:r>
      <w:r>
        <w:rPr>
          <w:sz w:val="24"/>
        </w:rPr>
        <w:t>estranhos à relação contratual originária.</w:t>
      </w:r>
    </w:p>
    <w:p w:rsidR="0066645F" w:rsidRDefault="0066645F">
      <w:pPr>
        <w:pStyle w:val="Corpodetexto"/>
        <w:spacing w:before="5"/>
      </w:pPr>
    </w:p>
    <w:p w:rsidR="0066645F" w:rsidRDefault="00E5157D">
      <w:pPr>
        <w:pStyle w:val="Ttulo1"/>
        <w:numPr>
          <w:ilvl w:val="0"/>
          <w:numId w:val="54"/>
        </w:numPr>
        <w:tabs>
          <w:tab w:val="left" w:pos="1038"/>
        </w:tabs>
        <w:ind w:left="1038" w:hanging="198"/>
        <w:rPr>
          <w:sz w:val="22"/>
          <w:u w:val="single"/>
        </w:rPr>
      </w:pPr>
      <w:r>
        <w:rPr>
          <w:u w:val="single"/>
        </w:rPr>
        <w:t>DO</w:t>
      </w:r>
      <w:r>
        <w:rPr>
          <w:spacing w:val="-6"/>
          <w:u w:val="single"/>
        </w:rPr>
        <w:t xml:space="preserve"> </w:t>
      </w:r>
      <w:r>
        <w:rPr>
          <w:u w:val="single"/>
        </w:rPr>
        <w:t>MODELO</w:t>
      </w:r>
      <w:r>
        <w:rPr>
          <w:spacing w:val="-5"/>
          <w:u w:val="single"/>
        </w:rPr>
        <w:t xml:space="preserve"> </w:t>
      </w:r>
      <w:r>
        <w:rPr>
          <w:u w:val="single"/>
        </w:rPr>
        <w:t>DE</w:t>
      </w:r>
      <w:r>
        <w:rPr>
          <w:spacing w:val="-9"/>
          <w:u w:val="single"/>
        </w:rPr>
        <w:t xml:space="preserve"> </w:t>
      </w:r>
      <w:r>
        <w:rPr>
          <w:u w:val="single"/>
        </w:rPr>
        <w:t>GESTÃO</w:t>
      </w:r>
      <w:r>
        <w:rPr>
          <w:spacing w:val="-5"/>
          <w:u w:val="single"/>
        </w:rPr>
        <w:t xml:space="preserve"> </w:t>
      </w:r>
      <w:r>
        <w:rPr>
          <w:u w:val="single"/>
        </w:rPr>
        <w:t>DO</w:t>
      </w:r>
      <w:r>
        <w:rPr>
          <w:spacing w:val="-8"/>
          <w:u w:val="single"/>
        </w:rPr>
        <w:t xml:space="preserve"> </w:t>
      </w:r>
      <w:r>
        <w:rPr>
          <w:u w:val="single"/>
        </w:rPr>
        <w:t>CONTRATO</w:t>
      </w:r>
      <w:r>
        <w:rPr>
          <w:spacing w:val="-1"/>
          <w:u w:val="single"/>
        </w:rPr>
        <w:t xml:space="preserve"> </w:t>
      </w:r>
      <w:r>
        <w:rPr>
          <w:spacing w:val="-2"/>
          <w:u w:val="single"/>
        </w:rPr>
        <w:t>ADMINISTRATIVO</w:t>
      </w:r>
    </w:p>
    <w:p w:rsidR="0066645F" w:rsidRDefault="0066645F">
      <w:pPr>
        <w:pStyle w:val="Corpodetexto"/>
        <w:spacing w:before="24"/>
        <w:rPr>
          <w:rFonts w:ascii="Arial"/>
          <w:b/>
        </w:rPr>
      </w:pPr>
    </w:p>
    <w:p w:rsidR="0066645F" w:rsidRDefault="00E5157D">
      <w:pPr>
        <w:pStyle w:val="PargrafodaLista"/>
        <w:numPr>
          <w:ilvl w:val="1"/>
          <w:numId w:val="55"/>
        </w:numPr>
        <w:tabs>
          <w:tab w:val="left" w:pos="1272"/>
          <w:tab w:val="left" w:pos="1544"/>
        </w:tabs>
        <w:spacing w:line="360" w:lineRule="auto"/>
        <w:ind w:left="1272" w:right="632" w:hanging="432"/>
        <w:jc w:val="both"/>
        <w:rPr>
          <w:sz w:val="24"/>
        </w:rPr>
      </w:pPr>
      <w:r>
        <w:rPr>
          <w:sz w:val="24"/>
        </w:rPr>
        <w:t>6.1. O contrato</w:t>
      </w:r>
      <w:r>
        <w:rPr>
          <w:spacing w:val="-1"/>
          <w:sz w:val="24"/>
        </w:rPr>
        <w:t xml:space="preserve"> </w:t>
      </w:r>
      <w:r>
        <w:rPr>
          <w:sz w:val="24"/>
        </w:rPr>
        <w:t>administrativo</w:t>
      </w:r>
      <w:r>
        <w:rPr>
          <w:spacing w:val="-1"/>
          <w:sz w:val="24"/>
        </w:rPr>
        <w:t xml:space="preserve"> </w:t>
      </w:r>
      <w:r>
        <w:rPr>
          <w:sz w:val="24"/>
        </w:rPr>
        <w:t>deverá</w:t>
      </w:r>
      <w:r>
        <w:rPr>
          <w:spacing w:val="-1"/>
          <w:sz w:val="24"/>
        </w:rPr>
        <w:t xml:space="preserve"> </w:t>
      </w:r>
      <w:r>
        <w:rPr>
          <w:sz w:val="24"/>
        </w:rPr>
        <w:t>ser executado</w:t>
      </w:r>
      <w:r>
        <w:rPr>
          <w:spacing w:val="-1"/>
          <w:sz w:val="24"/>
        </w:rPr>
        <w:t xml:space="preserve"> </w:t>
      </w:r>
      <w:r>
        <w:rPr>
          <w:sz w:val="24"/>
        </w:rPr>
        <w:t>fielmente</w:t>
      </w:r>
      <w:r>
        <w:rPr>
          <w:spacing w:val="-1"/>
          <w:sz w:val="24"/>
        </w:rPr>
        <w:t xml:space="preserve"> </w:t>
      </w:r>
      <w:r>
        <w:rPr>
          <w:sz w:val="24"/>
        </w:rPr>
        <w:t>pelas partes, de acordo</w:t>
      </w:r>
      <w:r>
        <w:rPr>
          <w:spacing w:val="-1"/>
          <w:sz w:val="24"/>
        </w:rPr>
        <w:t xml:space="preserve"> </w:t>
      </w:r>
      <w:r>
        <w:rPr>
          <w:sz w:val="24"/>
        </w:rPr>
        <w:t>com as cláusulas avençadas e as normas da</w:t>
      </w:r>
      <w:r>
        <w:rPr>
          <w:spacing w:val="-1"/>
          <w:sz w:val="24"/>
        </w:rPr>
        <w:t xml:space="preserve"> </w:t>
      </w:r>
      <w:r>
        <w:rPr>
          <w:sz w:val="24"/>
        </w:rPr>
        <w:t>Lei</w:t>
      </w:r>
      <w:r>
        <w:rPr>
          <w:spacing w:val="-1"/>
          <w:sz w:val="24"/>
        </w:rPr>
        <w:t xml:space="preserve"> </w:t>
      </w:r>
      <w:r>
        <w:rPr>
          <w:sz w:val="24"/>
        </w:rPr>
        <w:t>nº. 14.133/2021, e</w:t>
      </w:r>
      <w:r>
        <w:rPr>
          <w:spacing w:val="-1"/>
          <w:sz w:val="24"/>
        </w:rPr>
        <w:t xml:space="preserve"> </w:t>
      </w:r>
      <w:r>
        <w:rPr>
          <w:sz w:val="24"/>
        </w:rPr>
        <w:t>cada parte</w:t>
      </w:r>
      <w:r>
        <w:rPr>
          <w:spacing w:val="-17"/>
          <w:sz w:val="24"/>
        </w:rPr>
        <w:t xml:space="preserve"> </w:t>
      </w:r>
      <w:r>
        <w:rPr>
          <w:sz w:val="24"/>
        </w:rPr>
        <w:t>responderá</w:t>
      </w:r>
      <w:r>
        <w:rPr>
          <w:spacing w:val="-17"/>
          <w:sz w:val="24"/>
        </w:rPr>
        <w:t xml:space="preserve"> </w:t>
      </w:r>
      <w:r>
        <w:rPr>
          <w:sz w:val="24"/>
        </w:rPr>
        <w:t>pelas</w:t>
      </w:r>
      <w:r>
        <w:rPr>
          <w:spacing w:val="-16"/>
          <w:sz w:val="24"/>
        </w:rPr>
        <w:t xml:space="preserve"> </w:t>
      </w:r>
      <w:r>
        <w:rPr>
          <w:sz w:val="24"/>
        </w:rPr>
        <w:t>consequências</w:t>
      </w:r>
      <w:r>
        <w:rPr>
          <w:spacing w:val="-17"/>
          <w:sz w:val="24"/>
        </w:rPr>
        <w:t xml:space="preserve"> </w:t>
      </w:r>
      <w:r>
        <w:rPr>
          <w:sz w:val="24"/>
        </w:rPr>
        <w:t>de</w:t>
      </w:r>
      <w:r>
        <w:rPr>
          <w:spacing w:val="-17"/>
          <w:sz w:val="24"/>
        </w:rPr>
        <w:t xml:space="preserve"> </w:t>
      </w:r>
      <w:r>
        <w:rPr>
          <w:sz w:val="24"/>
        </w:rPr>
        <w:t>sua</w:t>
      </w:r>
      <w:r>
        <w:rPr>
          <w:spacing w:val="-17"/>
          <w:sz w:val="24"/>
        </w:rPr>
        <w:t xml:space="preserve"> </w:t>
      </w:r>
      <w:r>
        <w:rPr>
          <w:sz w:val="24"/>
        </w:rPr>
        <w:t>inexecução</w:t>
      </w:r>
      <w:r>
        <w:rPr>
          <w:spacing w:val="-16"/>
          <w:sz w:val="24"/>
        </w:rPr>
        <w:t xml:space="preserve"> </w:t>
      </w:r>
      <w:r>
        <w:rPr>
          <w:sz w:val="24"/>
        </w:rPr>
        <w:t>total</w:t>
      </w:r>
      <w:r>
        <w:rPr>
          <w:spacing w:val="-17"/>
          <w:sz w:val="24"/>
        </w:rPr>
        <w:t xml:space="preserve"> </w:t>
      </w:r>
      <w:r>
        <w:rPr>
          <w:sz w:val="24"/>
        </w:rPr>
        <w:t>ou</w:t>
      </w:r>
      <w:r>
        <w:rPr>
          <w:spacing w:val="-17"/>
          <w:sz w:val="24"/>
        </w:rPr>
        <w:t xml:space="preserve"> </w:t>
      </w:r>
      <w:r>
        <w:rPr>
          <w:sz w:val="24"/>
        </w:rPr>
        <w:t>parcial</w:t>
      </w:r>
      <w:r>
        <w:rPr>
          <w:spacing w:val="-16"/>
          <w:sz w:val="24"/>
        </w:rPr>
        <w:t xml:space="preserve"> </w:t>
      </w:r>
      <w:r>
        <w:rPr>
          <w:sz w:val="24"/>
        </w:rPr>
        <w:t>(art.</w:t>
      </w:r>
      <w:r>
        <w:rPr>
          <w:spacing w:val="-17"/>
          <w:sz w:val="24"/>
        </w:rPr>
        <w:t xml:space="preserve"> </w:t>
      </w:r>
      <w:r>
        <w:rPr>
          <w:sz w:val="24"/>
        </w:rPr>
        <w:t>115 da Lei nº 14.133/2021).</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5"/>
        </w:numPr>
        <w:tabs>
          <w:tab w:val="left" w:pos="1272"/>
          <w:tab w:val="left" w:pos="1544"/>
        </w:tabs>
        <w:spacing w:line="360" w:lineRule="auto"/>
        <w:ind w:left="1272" w:right="634" w:hanging="432"/>
        <w:jc w:val="both"/>
        <w:rPr>
          <w:sz w:val="24"/>
        </w:rPr>
      </w:pPr>
      <w:r>
        <w:rPr>
          <w:sz w:val="24"/>
        </w:rPr>
        <w:t>6.2.</w:t>
      </w:r>
      <w:r>
        <w:rPr>
          <w:spacing w:val="-9"/>
          <w:sz w:val="24"/>
        </w:rPr>
        <w:t xml:space="preserve"> </w:t>
      </w:r>
      <w:r>
        <w:rPr>
          <w:sz w:val="24"/>
        </w:rPr>
        <w:t>Em</w:t>
      </w:r>
      <w:r>
        <w:rPr>
          <w:spacing w:val="-14"/>
          <w:sz w:val="24"/>
        </w:rPr>
        <w:t xml:space="preserve"> </w:t>
      </w:r>
      <w:r>
        <w:rPr>
          <w:sz w:val="24"/>
        </w:rPr>
        <w:t>caso</w:t>
      </w:r>
      <w:r>
        <w:rPr>
          <w:spacing w:val="-8"/>
          <w:sz w:val="24"/>
        </w:rPr>
        <w:t xml:space="preserve"> </w:t>
      </w:r>
      <w:r>
        <w:rPr>
          <w:sz w:val="24"/>
        </w:rPr>
        <w:t>de</w:t>
      </w:r>
      <w:r>
        <w:rPr>
          <w:spacing w:val="-12"/>
          <w:sz w:val="24"/>
        </w:rPr>
        <w:t xml:space="preserve"> </w:t>
      </w:r>
      <w:r>
        <w:rPr>
          <w:sz w:val="24"/>
        </w:rPr>
        <w:t>impedimento,</w:t>
      </w:r>
      <w:r>
        <w:rPr>
          <w:spacing w:val="-9"/>
          <w:sz w:val="24"/>
        </w:rPr>
        <w:t xml:space="preserve"> </w:t>
      </w:r>
      <w:r>
        <w:rPr>
          <w:sz w:val="24"/>
        </w:rPr>
        <w:t>ordem</w:t>
      </w:r>
      <w:r>
        <w:rPr>
          <w:spacing w:val="-10"/>
          <w:sz w:val="24"/>
        </w:rPr>
        <w:t xml:space="preserve"> </w:t>
      </w:r>
      <w:r>
        <w:rPr>
          <w:sz w:val="24"/>
        </w:rPr>
        <w:t>de</w:t>
      </w:r>
      <w:r>
        <w:rPr>
          <w:spacing w:val="-12"/>
          <w:sz w:val="24"/>
        </w:rPr>
        <w:t xml:space="preserve"> </w:t>
      </w:r>
      <w:r>
        <w:rPr>
          <w:sz w:val="24"/>
        </w:rPr>
        <w:t>paralisação</w:t>
      </w:r>
      <w:r>
        <w:rPr>
          <w:spacing w:val="-8"/>
          <w:sz w:val="24"/>
        </w:rPr>
        <w:t xml:space="preserve"> </w:t>
      </w:r>
      <w:r>
        <w:rPr>
          <w:sz w:val="24"/>
        </w:rPr>
        <w:t>ou</w:t>
      </w:r>
      <w:r>
        <w:rPr>
          <w:spacing w:val="-12"/>
          <w:sz w:val="24"/>
        </w:rPr>
        <w:t xml:space="preserve"> </w:t>
      </w:r>
      <w:r>
        <w:rPr>
          <w:sz w:val="24"/>
        </w:rPr>
        <w:t>suspensão</w:t>
      </w:r>
      <w:r>
        <w:rPr>
          <w:spacing w:val="-12"/>
          <w:sz w:val="24"/>
        </w:rPr>
        <w:t xml:space="preserve"> </w:t>
      </w:r>
      <w:r>
        <w:rPr>
          <w:sz w:val="24"/>
        </w:rPr>
        <w:t>do</w:t>
      </w:r>
      <w:r>
        <w:rPr>
          <w:spacing w:val="-12"/>
          <w:sz w:val="24"/>
        </w:rPr>
        <w:t xml:space="preserve"> </w:t>
      </w:r>
      <w:r>
        <w:rPr>
          <w:sz w:val="24"/>
        </w:rPr>
        <w:t>contrato administrativo,</w:t>
      </w:r>
      <w:r>
        <w:rPr>
          <w:spacing w:val="-15"/>
          <w:sz w:val="24"/>
        </w:rPr>
        <w:t xml:space="preserve"> </w:t>
      </w:r>
      <w:r>
        <w:rPr>
          <w:sz w:val="24"/>
        </w:rPr>
        <w:t>o</w:t>
      </w:r>
      <w:r>
        <w:rPr>
          <w:spacing w:val="-17"/>
          <w:sz w:val="24"/>
        </w:rPr>
        <w:t xml:space="preserve"> </w:t>
      </w:r>
      <w:r>
        <w:rPr>
          <w:sz w:val="24"/>
        </w:rPr>
        <w:t>cronograma</w:t>
      </w:r>
      <w:r>
        <w:rPr>
          <w:spacing w:val="-13"/>
          <w:sz w:val="24"/>
        </w:rPr>
        <w:t xml:space="preserve"> </w:t>
      </w:r>
      <w:r>
        <w:rPr>
          <w:sz w:val="24"/>
        </w:rPr>
        <w:t>de</w:t>
      </w:r>
      <w:r>
        <w:rPr>
          <w:spacing w:val="-17"/>
          <w:sz w:val="24"/>
        </w:rPr>
        <w:t xml:space="preserve"> </w:t>
      </w:r>
      <w:r>
        <w:rPr>
          <w:sz w:val="24"/>
        </w:rPr>
        <w:t>execução</w:t>
      </w:r>
      <w:r>
        <w:rPr>
          <w:spacing w:val="-17"/>
          <w:sz w:val="24"/>
        </w:rPr>
        <w:t xml:space="preserve"> </w:t>
      </w:r>
      <w:r>
        <w:rPr>
          <w:sz w:val="24"/>
        </w:rPr>
        <w:t>será</w:t>
      </w:r>
      <w:r>
        <w:rPr>
          <w:spacing w:val="-13"/>
          <w:sz w:val="24"/>
        </w:rPr>
        <w:t xml:space="preserve"> </w:t>
      </w:r>
      <w:r>
        <w:rPr>
          <w:sz w:val="24"/>
        </w:rPr>
        <w:t>prorrogado</w:t>
      </w:r>
      <w:r>
        <w:rPr>
          <w:spacing w:val="-17"/>
          <w:sz w:val="24"/>
        </w:rPr>
        <w:t xml:space="preserve"> </w:t>
      </w:r>
      <w:r>
        <w:rPr>
          <w:sz w:val="24"/>
        </w:rPr>
        <w:t>automaticamente</w:t>
      </w:r>
      <w:r>
        <w:rPr>
          <w:spacing w:val="-13"/>
          <w:sz w:val="24"/>
        </w:rPr>
        <w:t xml:space="preserve"> </w:t>
      </w:r>
      <w:r>
        <w:rPr>
          <w:sz w:val="24"/>
        </w:rPr>
        <w:t>pelo tempo</w:t>
      </w:r>
      <w:r>
        <w:rPr>
          <w:spacing w:val="-9"/>
          <w:sz w:val="24"/>
        </w:rPr>
        <w:t xml:space="preserve"> </w:t>
      </w:r>
      <w:r>
        <w:rPr>
          <w:sz w:val="24"/>
        </w:rPr>
        <w:t>correspondente,</w:t>
      </w:r>
      <w:r>
        <w:rPr>
          <w:spacing w:val="-7"/>
          <w:sz w:val="24"/>
        </w:rPr>
        <w:t xml:space="preserve"> </w:t>
      </w:r>
      <w:r>
        <w:rPr>
          <w:sz w:val="24"/>
        </w:rPr>
        <w:t>adotadas</w:t>
      </w:r>
      <w:r>
        <w:rPr>
          <w:spacing w:val="-8"/>
          <w:sz w:val="24"/>
        </w:rPr>
        <w:t xml:space="preserve"> </w:t>
      </w:r>
      <w:r>
        <w:rPr>
          <w:sz w:val="24"/>
        </w:rPr>
        <w:t>tais</w:t>
      </w:r>
      <w:r>
        <w:rPr>
          <w:spacing w:val="-4"/>
          <w:sz w:val="24"/>
        </w:rPr>
        <w:t xml:space="preserve"> </w:t>
      </w:r>
      <w:r>
        <w:rPr>
          <w:sz w:val="24"/>
        </w:rPr>
        <w:t>circunstâncias</w:t>
      </w:r>
      <w:r>
        <w:rPr>
          <w:spacing w:val="-4"/>
          <w:sz w:val="24"/>
        </w:rPr>
        <w:t xml:space="preserve"> </w:t>
      </w:r>
      <w:r>
        <w:rPr>
          <w:sz w:val="24"/>
        </w:rPr>
        <w:t>mediante</w:t>
      </w:r>
      <w:r>
        <w:rPr>
          <w:spacing w:val="-9"/>
          <w:sz w:val="24"/>
        </w:rPr>
        <w:t xml:space="preserve"> </w:t>
      </w:r>
      <w:r>
        <w:rPr>
          <w:sz w:val="24"/>
        </w:rPr>
        <w:t>simples</w:t>
      </w:r>
      <w:r>
        <w:rPr>
          <w:spacing w:val="-8"/>
          <w:sz w:val="24"/>
        </w:rPr>
        <w:t xml:space="preserve"> </w:t>
      </w:r>
      <w:r>
        <w:rPr>
          <w:sz w:val="24"/>
        </w:rPr>
        <w:t>apostila</w:t>
      </w:r>
      <w:r>
        <w:rPr>
          <w:spacing w:val="-9"/>
          <w:sz w:val="24"/>
        </w:rPr>
        <w:t xml:space="preserve"> </w:t>
      </w:r>
      <w:r>
        <w:rPr>
          <w:sz w:val="24"/>
        </w:rPr>
        <w:t>(§ 5º do art. 115 da Lei nº. 14.133/2021).</w:t>
      </w:r>
    </w:p>
    <w:p w:rsidR="0066645F" w:rsidRDefault="00E5157D">
      <w:pPr>
        <w:pStyle w:val="PargrafodaLista"/>
        <w:numPr>
          <w:ilvl w:val="1"/>
          <w:numId w:val="55"/>
        </w:numPr>
        <w:tabs>
          <w:tab w:val="left" w:pos="1272"/>
          <w:tab w:val="left" w:pos="1544"/>
        </w:tabs>
        <w:spacing w:before="161" w:line="360" w:lineRule="auto"/>
        <w:ind w:left="1272" w:right="632" w:hanging="432"/>
        <w:jc w:val="both"/>
        <w:rPr>
          <w:sz w:val="24"/>
        </w:rPr>
      </w:pPr>
      <w:r>
        <w:rPr>
          <w:sz w:val="24"/>
        </w:rPr>
        <w:t>6.3. A execução do contrato administrativo deverá ser acompanhada e fiscalizada pelo(a) fiscal do contrato administrativos, ou pelos respectivos substitutos (art. 117 da Lei nº. 14.133/2021).</w:t>
      </w:r>
    </w:p>
    <w:p w:rsidR="0066645F" w:rsidRDefault="00E5157D">
      <w:pPr>
        <w:pStyle w:val="PargrafodaLista"/>
        <w:numPr>
          <w:ilvl w:val="1"/>
          <w:numId w:val="55"/>
        </w:numPr>
        <w:tabs>
          <w:tab w:val="left" w:pos="1272"/>
          <w:tab w:val="left" w:pos="1544"/>
        </w:tabs>
        <w:spacing w:before="162" w:line="360" w:lineRule="auto"/>
        <w:ind w:left="1272" w:right="640" w:hanging="432"/>
        <w:jc w:val="both"/>
        <w:rPr>
          <w:sz w:val="24"/>
        </w:rPr>
      </w:pPr>
      <w:r>
        <w:rPr>
          <w:sz w:val="24"/>
        </w:rPr>
        <w:t>6.4. O(A)</w:t>
      </w:r>
      <w:r>
        <w:rPr>
          <w:spacing w:val="-4"/>
          <w:sz w:val="24"/>
        </w:rPr>
        <w:t xml:space="preserve"> </w:t>
      </w:r>
      <w:r>
        <w:rPr>
          <w:sz w:val="24"/>
        </w:rPr>
        <w:t>fiscal</w:t>
      </w:r>
      <w:r>
        <w:rPr>
          <w:spacing w:val="-2"/>
          <w:sz w:val="24"/>
        </w:rPr>
        <w:t xml:space="preserve"> </w:t>
      </w:r>
      <w:r>
        <w:rPr>
          <w:sz w:val="24"/>
        </w:rPr>
        <w:t>do</w:t>
      </w:r>
      <w:r>
        <w:rPr>
          <w:spacing w:val="-2"/>
          <w:sz w:val="24"/>
        </w:rPr>
        <w:t xml:space="preserve"> </w:t>
      </w:r>
      <w:r>
        <w:rPr>
          <w:sz w:val="24"/>
        </w:rPr>
        <w:t>contrato</w:t>
      </w:r>
      <w:r>
        <w:rPr>
          <w:spacing w:val="-2"/>
          <w:sz w:val="24"/>
        </w:rPr>
        <w:t xml:space="preserve"> </w:t>
      </w:r>
      <w:r>
        <w:rPr>
          <w:sz w:val="24"/>
        </w:rPr>
        <w:t>administrativo</w:t>
      </w:r>
      <w:r>
        <w:rPr>
          <w:spacing w:val="-2"/>
          <w:sz w:val="24"/>
        </w:rPr>
        <w:t xml:space="preserve"> </w:t>
      </w:r>
      <w:r>
        <w:rPr>
          <w:sz w:val="24"/>
        </w:rPr>
        <w:t>anotará</w:t>
      </w:r>
      <w:r>
        <w:rPr>
          <w:spacing w:val="-2"/>
          <w:sz w:val="24"/>
        </w:rPr>
        <w:t xml:space="preserve"> </w:t>
      </w:r>
      <w:r>
        <w:rPr>
          <w:sz w:val="24"/>
        </w:rPr>
        <w:t>em</w:t>
      </w:r>
      <w:r>
        <w:rPr>
          <w:spacing w:val="-4"/>
          <w:sz w:val="24"/>
        </w:rPr>
        <w:t xml:space="preserve"> </w:t>
      </w:r>
      <w:r>
        <w:rPr>
          <w:sz w:val="24"/>
        </w:rPr>
        <w:t>registro</w:t>
      </w:r>
      <w:r>
        <w:rPr>
          <w:spacing w:val="-2"/>
          <w:sz w:val="24"/>
        </w:rPr>
        <w:t xml:space="preserve"> </w:t>
      </w:r>
      <w:r>
        <w:rPr>
          <w:sz w:val="24"/>
        </w:rPr>
        <w:t>próprio</w:t>
      </w:r>
      <w:r>
        <w:rPr>
          <w:spacing w:val="-2"/>
          <w:sz w:val="24"/>
        </w:rPr>
        <w:t xml:space="preserve"> </w:t>
      </w:r>
      <w:r>
        <w:rPr>
          <w:sz w:val="24"/>
        </w:rPr>
        <w:t>todas as ocorrências relacionadas à execução do contrato administrativo, determinando o que for necessário para a regularização das faltas ou dos defeitos observados (§1º do art. 117 da Lei nº. 14.133/2021).</w:t>
      </w:r>
    </w:p>
    <w:p w:rsidR="0066645F" w:rsidRDefault="00E5157D">
      <w:pPr>
        <w:pStyle w:val="PargrafodaLista"/>
        <w:numPr>
          <w:ilvl w:val="0"/>
          <w:numId w:val="53"/>
        </w:numPr>
        <w:tabs>
          <w:tab w:val="left" w:pos="840"/>
        </w:tabs>
        <w:spacing w:before="161" w:line="360" w:lineRule="auto"/>
        <w:ind w:right="641"/>
        <w:jc w:val="both"/>
        <w:rPr>
          <w:sz w:val="24"/>
        </w:rPr>
      </w:pPr>
      <w:r>
        <w:rPr>
          <w:sz w:val="24"/>
        </w:rPr>
        <w:t>6.5.</w:t>
      </w:r>
      <w:r>
        <w:rPr>
          <w:spacing w:val="-15"/>
          <w:sz w:val="24"/>
        </w:rPr>
        <w:t xml:space="preserve"> </w:t>
      </w:r>
      <w:r>
        <w:rPr>
          <w:sz w:val="24"/>
        </w:rPr>
        <w:t>O(A)</w:t>
      </w:r>
      <w:r>
        <w:rPr>
          <w:spacing w:val="-15"/>
          <w:sz w:val="24"/>
        </w:rPr>
        <w:t xml:space="preserve"> </w:t>
      </w:r>
      <w:r>
        <w:rPr>
          <w:sz w:val="24"/>
        </w:rPr>
        <w:t>fiscal</w:t>
      </w:r>
      <w:r>
        <w:rPr>
          <w:spacing w:val="-16"/>
          <w:sz w:val="24"/>
        </w:rPr>
        <w:t xml:space="preserve"> </w:t>
      </w:r>
      <w:r>
        <w:rPr>
          <w:sz w:val="24"/>
        </w:rPr>
        <w:t>do</w:t>
      </w:r>
      <w:r>
        <w:rPr>
          <w:spacing w:val="-17"/>
          <w:sz w:val="24"/>
        </w:rPr>
        <w:t xml:space="preserve"> </w:t>
      </w:r>
      <w:r>
        <w:rPr>
          <w:sz w:val="24"/>
        </w:rPr>
        <w:t>contrato</w:t>
      </w:r>
      <w:r>
        <w:rPr>
          <w:spacing w:val="-17"/>
          <w:sz w:val="24"/>
        </w:rPr>
        <w:t xml:space="preserve"> </w:t>
      </w:r>
      <w:r>
        <w:rPr>
          <w:sz w:val="24"/>
        </w:rPr>
        <w:t>administrativo</w:t>
      </w:r>
      <w:r>
        <w:rPr>
          <w:spacing w:val="-16"/>
          <w:sz w:val="24"/>
        </w:rPr>
        <w:t xml:space="preserve"> </w:t>
      </w:r>
      <w:r>
        <w:rPr>
          <w:sz w:val="24"/>
        </w:rPr>
        <w:t>informará</w:t>
      </w:r>
      <w:r>
        <w:rPr>
          <w:spacing w:val="-17"/>
          <w:sz w:val="24"/>
        </w:rPr>
        <w:t xml:space="preserve"> </w:t>
      </w:r>
      <w:r>
        <w:rPr>
          <w:sz w:val="24"/>
        </w:rPr>
        <w:t>a</w:t>
      </w:r>
      <w:r>
        <w:rPr>
          <w:spacing w:val="-17"/>
          <w:sz w:val="24"/>
        </w:rPr>
        <w:t xml:space="preserve"> </w:t>
      </w:r>
      <w:r>
        <w:rPr>
          <w:sz w:val="24"/>
        </w:rPr>
        <w:t>seus</w:t>
      </w:r>
      <w:r>
        <w:rPr>
          <w:spacing w:val="-15"/>
          <w:sz w:val="24"/>
        </w:rPr>
        <w:t xml:space="preserve"> </w:t>
      </w:r>
      <w:r>
        <w:rPr>
          <w:sz w:val="24"/>
        </w:rPr>
        <w:t>superiores,</w:t>
      </w:r>
      <w:r>
        <w:rPr>
          <w:spacing w:val="-14"/>
          <w:sz w:val="24"/>
        </w:rPr>
        <w:t xml:space="preserve"> </w:t>
      </w:r>
      <w:r>
        <w:rPr>
          <w:sz w:val="24"/>
        </w:rPr>
        <w:t>em</w:t>
      </w:r>
      <w:r>
        <w:rPr>
          <w:spacing w:val="-17"/>
          <w:sz w:val="24"/>
        </w:rPr>
        <w:t xml:space="preserve"> </w:t>
      </w:r>
      <w:r>
        <w:rPr>
          <w:sz w:val="24"/>
        </w:rPr>
        <w:t>tempo</w:t>
      </w:r>
      <w:r>
        <w:rPr>
          <w:spacing w:val="-16"/>
          <w:sz w:val="24"/>
        </w:rPr>
        <w:t xml:space="preserve"> </w:t>
      </w:r>
      <w:r>
        <w:rPr>
          <w:sz w:val="24"/>
        </w:rPr>
        <w:t>hábil para a adoção das medidas convenientes, a situação que demandar decisão ou providência</w:t>
      </w:r>
      <w:r>
        <w:rPr>
          <w:spacing w:val="-11"/>
          <w:sz w:val="24"/>
        </w:rPr>
        <w:t xml:space="preserve"> </w:t>
      </w:r>
      <w:r>
        <w:rPr>
          <w:sz w:val="24"/>
        </w:rPr>
        <w:t>que</w:t>
      </w:r>
      <w:r>
        <w:rPr>
          <w:spacing w:val="-11"/>
          <w:sz w:val="24"/>
        </w:rPr>
        <w:t xml:space="preserve"> </w:t>
      </w:r>
      <w:r>
        <w:rPr>
          <w:sz w:val="24"/>
        </w:rPr>
        <w:t>ultrapasse</w:t>
      </w:r>
      <w:r>
        <w:rPr>
          <w:spacing w:val="-11"/>
          <w:sz w:val="24"/>
        </w:rPr>
        <w:t xml:space="preserve"> </w:t>
      </w:r>
      <w:r>
        <w:rPr>
          <w:sz w:val="24"/>
        </w:rPr>
        <w:t>sua</w:t>
      </w:r>
      <w:r>
        <w:rPr>
          <w:spacing w:val="-11"/>
          <w:sz w:val="24"/>
        </w:rPr>
        <w:t xml:space="preserve"> </w:t>
      </w:r>
      <w:r>
        <w:rPr>
          <w:sz w:val="24"/>
        </w:rPr>
        <w:t>competência</w:t>
      </w:r>
      <w:r>
        <w:rPr>
          <w:spacing w:val="-11"/>
          <w:sz w:val="24"/>
        </w:rPr>
        <w:t xml:space="preserve"> </w:t>
      </w:r>
      <w:r>
        <w:rPr>
          <w:sz w:val="24"/>
        </w:rPr>
        <w:t>(§</w:t>
      </w:r>
      <w:r>
        <w:rPr>
          <w:spacing w:val="-11"/>
          <w:sz w:val="24"/>
        </w:rPr>
        <w:t xml:space="preserve"> </w:t>
      </w:r>
      <w:r>
        <w:rPr>
          <w:sz w:val="24"/>
        </w:rPr>
        <w:t>2º</w:t>
      </w:r>
      <w:r>
        <w:rPr>
          <w:spacing w:val="-9"/>
          <w:sz w:val="24"/>
        </w:rPr>
        <w:t xml:space="preserve"> </w:t>
      </w:r>
      <w:r>
        <w:rPr>
          <w:sz w:val="24"/>
        </w:rPr>
        <w:t>do</w:t>
      </w:r>
      <w:r>
        <w:rPr>
          <w:spacing w:val="-11"/>
          <w:sz w:val="24"/>
        </w:rPr>
        <w:t xml:space="preserve"> </w:t>
      </w:r>
      <w:r>
        <w:rPr>
          <w:sz w:val="24"/>
        </w:rPr>
        <w:t>art.</w:t>
      </w:r>
      <w:r>
        <w:rPr>
          <w:spacing w:val="-8"/>
          <w:sz w:val="24"/>
        </w:rPr>
        <w:t xml:space="preserve"> </w:t>
      </w:r>
      <w:r>
        <w:rPr>
          <w:sz w:val="24"/>
        </w:rPr>
        <w:t>117</w:t>
      </w:r>
      <w:r>
        <w:rPr>
          <w:spacing w:val="-11"/>
          <w:sz w:val="24"/>
        </w:rPr>
        <w:t xml:space="preserve"> </w:t>
      </w:r>
      <w:r>
        <w:rPr>
          <w:sz w:val="24"/>
        </w:rPr>
        <w:t>da</w:t>
      </w:r>
      <w:r>
        <w:rPr>
          <w:spacing w:val="-7"/>
          <w:sz w:val="24"/>
        </w:rPr>
        <w:t xml:space="preserve"> </w:t>
      </w:r>
      <w:r>
        <w:rPr>
          <w:sz w:val="24"/>
        </w:rPr>
        <w:t>Lei</w:t>
      </w:r>
      <w:r>
        <w:rPr>
          <w:spacing w:val="-10"/>
          <w:sz w:val="24"/>
        </w:rPr>
        <w:t xml:space="preserve"> </w:t>
      </w:r>
      <w:r>
        <w:rPr>
          <w:sz w:val="24"/>
        </w:rPr>
        <w:t>nº.</w:t>
      </w:r>
      <w:r>
        <w:rPr>
          <w:spacing w:val="-8"/>
          <w:sz w:val="24"/>
        </w:rPr>
        <w:t xml:space="preserve"> </w:t>
      </w:r>
      <w:r>
        <w:rPr>
          <w:sz w:val="24"/>
        </w:rPr>
        <w:t>14.133/2021).</w:t>
      </w:r>
    </w:p>
    <w:p w:rsidR="0066645F" w:rsidRDefault="00E5157D">
      <w:pPr>
        <w:pStyle w:val="PargrafodaLista"/>
        <w:numPr>
          <w:ilvl w:val="0"/>
          <w:numId w:val="53"/>
        </w:numPr>
        <w:tabs>
          <w:tab w:val="left" w:pos="840"/>
        </w:tabs>
        <w:spacing w:before="159" w:line="360" w:lineRule="auto"/>
        <w:ind w:right="641"/>
        <w:jc w:val="both"/>
        <w:rPr>
          <w:sz w:val="24"/>
        </w:rPr>
      </w:pPr>
      <w:r>
        <w:rPr>
          <w:sz w:val="24"/>
        </w:rPr>
        <w:t>6.6. A Contratada</w:t>
      </w:r>
      <w:r>
        <w:rPr>
          <w:spacing w:val="-2"/>
          <w:sz w:val="24"/>
        </w:rPr>
        <w:t xml:space="preserve"> </w:t>
      </w:r>
      <w:r>
        <w:rPr>
          <w:sz w:val="24"/>
        </w:rPr>
        <w:t>será</w:t>
      </w:r>
      <w:r>
        <w:rPr>
          <w:spacing w:val="-2"/>
          <w:sz w:val="24"/>
        </w:rPr>
        <w:t xml:space="preserve"> </w:t>
      </w:r>
      <w:r>
        <w:rPr>
          <w:sz w:val="24"/>
        </w:rPr>
        <w:t>obrigada</w:t>
      </w:r>
      <w:r>
        <w:rPr>
          <w:spacing w:val="-2"/>
          <w:sz w:val="24"/>
        </w:rPr>
        <w:t xml:space="preserve"> </w:t>
      </w:r>
      <w:r>
        <w:rPr>
          <w:sz w:val="24"/>
        </w:rPr>
        <w:t>a</w:t>
      </w:r>
      <w:r>
        <w:rPr>
          <w:spacing w:val="-2"/>
          <w:sz w:val="24"/>
        </w:rPr>
        <w:t xml:space="preserve"> </w:t>
      </w:r>
      <w:r>
        <w:rPr>
          <w:sz w:val="24"/>
        </w:rPr>
        <w:t>reparar, corrigir, remover, reconstruir ou</w:t>
      </w:r>
      <w:r>
        <w:rPr>
          <w:spacing w:val="-2"/>
          <w:sz w:val="24"/>
        </w:rPr>
        <w:t xml:space="preserve"> </w:t>
      </w:r>
      <w:r>
        <w:rPr>
          <w:sz w:val="24"/>
        </w:rPr>
        <w:t>substituir, a suas expensas, no total ou em parte, o objeto do contrato em que se verificarem vícios, defeitos ou incorreções resultantes de sua execução ou de materiais nela empregados (art. 119 da Lei nº. 14.133/2021).</w:t>
      </w:r>
    </w:p>
    <w:p w:rsidR="0066645F" w:rsidRDefault="00E5157D">
      <w:pPr>
        <w:pStyle w:val="PargrafodaLista"/>
        <w:numPr>
          <w:ilvl w:val="1"/>
          <w:numId w:val="55"/>
        </w:numPr>
        <w:tabs>
          <w:tab w:val="left" w:pos="1272"/>
          <w:tab w:val="left" w:pos="1544"/>
        </w:tabs>
        <w:spacing w:before="160" w:line="360" w:lineRule="auto"/>
        <w:ind w:left="1272" w:right="635" w:hanging="432"/>
        <w:jc w:val="both"/>
        <w:rPr>
          <w:sz w:val="24"/>
        </w:rPr>
      </w:pPr>
      <w:r>
        <w:rPr>
          <w:sz w:val="24"/>
        </w:rPr>
        <w:t>6.7. A Contratada será responsável pelos danos causados diretamente à Administração ou a terceiros em razão da execução do contrato, e não excluirá nem reduzirá essa responsabilidade a fiscalização ou o acompanhamento pelo contratante (art. 120 da Lei nº. 14.133/2021).</w:t>
      </w:r>
    </w:p>
    <w:p w:rsidR="0066645F" w:rsidRDefault="00E5157D">
      <w:pPr>
        <w:pStyle w:val="PargrafodaLista"/>
        <w:numPr>
          <w:ilvl w:val="1"/>
          <w:numId w:val="55"/>
        </w:numPr>
        <w:tabs>
          <w:tab w:val="left" w:pos="1272"/>
          <w:tab w:val="left" w:pos="1544"/>
        </w:tabs>
        <w:spacing w:before="160" w:line="360" w:lineRule="auto"/>
        <w:ind w:left="1272" w:right="637" w:hanging="432"/>
        <w:jc w:val="both"/>
        <w:rPr>
          <w:sz w:val="24"/>
        </w:rPr>
      </w:pPr>
      <w:r>
        <w:rPr>
          <w:sz w:val="24"/>
        </w:rPr>
        <w:t>6.8. Somente a Contratada será responsável pelos encargos trabalhistas, previdenciários, fiscais e comerciais resultantes da execução do contrato administrativo (art. 121 da Lei nº. 14.133/2021).</w:t>
      </w:r>
    </w:p>
    <w:p w:rsidR="0066645F" w:rsidRDefault="00E5157D">
      <w:pPr>
        <w:pStyle w:val="PargrafodaLista"/>
        <w:numPr>
          <w:ilvl w:val="0"/>
          <w:numId w:val="52"/>
        </w:numPr>
        <w:tabs>
          <w:tab w:val="left" w:pos="840"/>
        </w:tabs>
        <w:spacing w:before="163" w:line="360" w:lineRule="auto"/>
        <w:ind w:right="639"/>
        <w:jc w:val="both"/>
        <w:rPr>
          <w:sz w:val="24"/>
        </w:rPr>
      </w:pPr>
      <w:r>
        <w:rPr>
          <w:sz w:val="24"/>
        </w:rPr>
        <w:t>6.9. A inadimplência da Contratada em relação aos encargos trabalhistas, fiscais e comerciais</w:t>
      </w:r>
      <w:r>
        <w:rPr>
          <w:spacing w:val="-3"/>
          <w:sz w:val="24"/>
        </w:rPr>
        <w:t xml:space="preserve"> </w:t>
      </w:r>
      <w:r>
        <w:rPr>
          <w:sz w:val="24"/>
        </w:rPr>
        <w:t>não</w:t>
      </w:r>
      <w:r>
        <w:rPr>
          <w:spacing w:val="-5"/>
          <w:sz w:val="24"/>
        </w:rPr>
        <w:t xml:space="preserve"> </w:t>
      </w:r>
      <w:r>
        <w:rPr>
          <w:sz w:val="24"/>
        </w:rPr>
        <w:t>transferirá</w:t>
      </w:r>
      <w:r>
        <w:rPr>
          <w:spacing w:val="-5"/>
          <w:sz w:val="24"/>
        </w:rPr>
        <w:t xml:space="preserve"> </w:t>
      </w:r>
      <w:r>
        <w:rPr>
          <w:sz w:val="24"/>
        </w:rPr>
        <w:t>à</w:t>
      </w:r>
      <w:r>
        <w:rPr>
          <w:spacing w:val="-5"/>
          <w:sz w:val="24"/>
        </w:rPr>
        <w:t xml:space="preserve"> </w:t>
      </w:r>
      <w:r>
        <w:rPr>
          <w:sz w:val="24"/>
        </w:rPr>
        <w:t>Administração</w:t>
      </w:r>
      <w:r>
        <w:rPr>
          <w:spacing w:val="-5"/>
          <w:sz w:val="24"/>
        </w:rPr>
        <w:t xml:space="preserve"> </w:t>
      </w:r>
      <w:r>
        <w:rPr>
          <w:sz w:val="24"/>
        </w:rPr>
        <w:t>a</w:t>
      </w:r>
      <w:r>
        <w:rPr>
          <w:spacing w:val="-5"/>
          <w:sz w:val="24"/>
        </w:rPr>
        <w:t xml:space="preserve"> </w:t>
      </w:r>
      <w:r>
        <w:rPr>
          <w:sz w:val="24"/>
        </w:rPr>
        <w:t>responsabilidade</w:t>
      </w:r>
      <w:r>
        <w:rPr>
          <w:spacing w:val="-5"/>
          <w:sz w:val="24"/>
        </w:rPr>
        <w:t xml:space="preserve"> </w:t>
      </w:r>
      <w:r>
        <w:rPr>
          <w:sz w:val="24"/>
        </w:rPr>
        <w:t>pelo</w:t>
      </w:r>
      <w:r>
        <w:rPr>
          <w:spacing w:val="-5"/>
          <w:sz w:val="24"/>
        </w:rPr>
        <w:t xml:space="preserve"> </w:t>
      </w:r>
      <w:r>
        <w:rPr>
          <w:sz w:val="24"/>
        </w:rPr>
        <w:t>seu</w:t>
      </w:r>
      <w:r>
        <w:rPr>
          <w:spacing w:val="-5"/>
          <w:sz w:val="24"/>
        </w:rPr>
        <w:t xml:space="preserve"> </w:t>
      </w:r>
      <w:r>
        <w:rPr>
          <w:sz w:val="24"/>
        </w:rPr>
        <w:t>pagamento</w:t>
      </w:r>
      <w:r>
        <w:rPr>
          <w:spacing w:val="-5"/>
          <w:sz w:val="24"/>
        </w:rPr>
        <w:t xml:space="preserve"> </w:t>
      </w:r>
      <w:r>
        <w:rPr>
          <w:sz w:val="24"/>
        </w:rPr>
        <w:t xml:space="preserve">e não poderá onerar o objeto do contrato administrativo (§ 1º do art. 121 da Lei nº. </w:t>
      </w:r>
      <w:r>
        <w:rPr>
          <w:spacing w:val="-2"/>
          <w:sz w:val="24"/>
        </w:rPr>
        <w:t>14.133/2021).</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0"/>
          <w:numId w:val="52"/>
        </w:numPr>
        <w:tabs>
          <w:tab w:val="left" w:pos="840"/>
        </w:tabs>
        <w:spacing w:line="360" w:lineRule="auto"/>
        <w:ind w:right="638"/>
        <w:jc w:val="both"/>
        <w:rPr>
          <w:sz w:val="24"/>
        </w:rPr>
      </w:pPr>
      <w:r>
        <w:rPr>
          <w:sz w:val="24"/>
        </w:rPr>
        <w:t>6.10. As comunicações entre a Administração e a contratada devem ser realizadas por escrito sempre que o ato exigir tal formalidade, admitindo-se, excepcionalmente, o uso de mensagem eletrônica para esse fim, tal como: e-mail.</w:t>
      </w:r>
    </w:p>
    <w:p w:rsidR="0066645F" w:rsidRDefault="00E5157D">
      <w:pPr>
        <w:pStyle w:val="PargrafodaLista"/>
        <w:numPr>
          <w:ilvl w:val="0"/>
          <w:numId w:val="52"/>
        </w:numPr>
        <w:tabs>
          <w:tab w:val="left" w:pos="840"/>
        </w:tabs>
        <w:spacing w:before="163" w:line="357" w:lineRule="auto"/>
        <w:ind w:right="643"/>
        <w:jc w:val="both"/>
        <w:rPr>
          <w:sz w:val="24"/>
        </w:rPr>
      </w:pPr>
      <w:r>
        <w:rPr>
          <w:sz w:val="24"/>
        </w:rPr>
        <w:t>6.11. A Administração poderá convocar representante da empresa para adoção de providências que devam ser cumpridas de imediato.</w:t>
      </w:r>
    </w:p>
    <w:p w:rsidR="0066645F" w:rsidRDefault="00E5157D">
      <w:pPr>
        <w:pStyle w:val="Ttulo1"/>
        <w:numPr>
          <w:ilvl w:val="1"/>
          <w:numId w:val="55"/>
        </w:numPr>
        <w:tabs>
          <w:tab w:val="left" w:pos="1544"/>
        </w:tabs>
        <w:spacing w:before="166"/>
        <w:ind w:left="1544" w:hanging="704"/>
      </w:pPr>
      <w:r>
        <w:rPr>
          <w:u w:val="single"/>
        </w:rPr>
        <w:t>7.</w:t>
      </w:r>
      <w:r>
        <w:rPr>
          <w:spacing w:val="-5"/>
          <w:u w:val="single"/>
        </w:rPr>
        <w:t xml:space="preserve"> </w:t>
      </w:r>
      <w:r>
        <w:rPr>
          <w:u w:val="single"/>
        </w:rPr>
        <w:t>DOS</w:t>
      </w:r>
      <w:r>
        <w:rPr>
          <w:spacing w:val="-4"/>
          <w:u w:val="single"/>
        </w:rPr>
        <w:t xml:space="preserve"> </w:t>
      </w:r>
      <w:r>
        <w:rPr>
          <w:u w:val="single"/>
        </w:rPr>
        <w:t>CRITÉRIOS</w:t>
      </w:r>
      <w:r>
        <w:rPr>
          <w:spacing w:val="-4"/>
          <w:u w:val="single"/>
        </w:rPr>
        <w:t xml:space="preserve"> </w:t>
      </w:r>
      <w:r>
        <w:rPr>
          <w:u w:val="single"/>
        </w:rPr>
        <w:t>DE</w:t>
      </w:r>
      <w:r>
        <w:rPr>
          <w:spacing w:val="-8"/>
          <w:u w:val="single"/>
        </w:rPr>
        <w:t xml:space="preserve"> </w:t>
      </w:r>
      <w:r>
        <w:rPr>
          <w:u w:val="single"/>
        </w:rPr>
        <w:t>MEDIÇÃO</w:t>
      </w:r>
      <w:r>
        <w:rPr>
          <w:spacing w:val="-5"/>
          <w:u w:val="single"/>
        </w:rPr>
        <w:t xml:space="preserve"> </w:t>
      </w:r>
      <w:r>
        <w:rPr>
          <w:u w:val="single"/>
        </w:rPr>
        <w:t>E</w:t>
      </w:r>
      <w:r>
        <w:rPr>
          <w:spacing w:val="-11"/>
          <w:u w:val="single"/>
        </w:rPr>
        <w:t xml:space="preserve"> </w:t>
      </w:r>
      <w:r>
        <w:rPr>
          <w:u w:val="single"/>
        </w:rPr>
        <w:t>DE</w:t>
      </w:r>
      <w:r>
        <w:rPr>
          <w:spacing w:val="-5"/>
          <w:u w:val="single"/>
        </w:rPr>
        <w:t xml:space="preserve"> </w:t>
      </w:r>
      <w:r>
        <w:rPr>
          <w:spacing w:val="-2"/>
          <w:u w:val="single"/>
        </w:rPr>
        <w:t>PAGAMENTO</w:t>
      </w:r>
    </w:p>
    <w:p w:rsidR="0066645F" w:rsidRDefault="0066645F">
      <w:pPr>
        <w:pStyle w:val="Corpodetexto"/>
        <w:spacing w:before="20"/>
        <w:rPr>
          <w:rFonts w:ascii="Arial"/>
          <w:b/>
        </w:rPr>
      </w:pPr>
    </w:p>
    <w:p w:rsidR="0066645F" w:rsidRDefault="00E5157D">
      <w:pPr>
        <w:pStyle w:val="PargrafodaLista"/>
        <w:numPr>
          <w:ilvl w:val="1"/>
          <w:numId w:val="55"/>
        </w:numPr>
        <w:tabs>
          <w:tab w:val="left" w:pos="1272"/>
          <w:tab w:val="left" w:pos="1544"/>
        </w:tabs>
        <w:spacing w:line="362" w:lineRule="auto"/>
        <w:ind w:left="1272" w:right="639" w:hanging="432"/>
        <w:jc w:val="both"/>
        <w:rPr>
          <w:sz w:val="24"/>
        </w:rPr>
      </w:pPr>
      <w:r>
        <w:rPr>
          <w:sz w:val="24"/>
        </w:rPr>
        <w:t>7.1. Os pagamentos serão efetuados até 30 (trinta) dias do mês subsequente a efetiva prestação dos serviços e mediante apresentação da Nota Fiscal.</w:t>
      </w:r>
    </w:p>
    <w:p w:rsidR="0066645F" w:rsidRDefault="00E5157D">
      <w:pPr>
        <w:pStyle w:val="PargrafodaLista"/>
        <w:numPr>
          <w:ilvl w:val="1"/>
          <w:numId w:val="55"/>
        </w:numPr>
        <w:tabs>
          <w:tab w:val="left" w:pos="1272"/>
          <w:tab w:val="left" w:pos="1612"/>
        </w:tabs>
        <w:spacing w:before="155" w:line="360" w:lineRule="auto"/>
        <w:ind w:left="1272" w:right="636" w:hanging="432"/>
        <w:jc w:val="both"/>
        <w:rPr>
          <w:sz w:val="24"/>
        </w:rPr>
      </w:pPr>
      <w:r>
        <w:rPr>
          <w:sz w:val="24"/>
        </w:rPr>
        <w:t>7.2 O contratado deverá fazer o recolhimento de todos os impostos inerentes ao objeto, caso não venha impresso na Nota Fiscal os descontos os mesmos poderão ser providenciados pela Administração Municipal.</w:t>
      </w:r>
    </w:p>
    <w:p w:rsidR="0066645F" w:rsidRDefault="00E5157D">
      <w:pPr>
        <w:pStyle w:val="PargrafodaLista"/>
        <w:numPr>
          <w:ilvl w:val="1"/>
          <w:numId w:val="55"/>
        </w:numPr>
        <w:tabs>
          <w:tab w:val="left" w:pos="1272"/>
          <w:tab w:val="left" w:pos="1544"/>
        </w:tabs>
        <w:spacing w:before="162" w:line="360" w:lineRule="auto"/>
        <w:ind w:left="1272" w:right="637" w:hanging="432"/>
        <w:jc w:val="both"/>
        <w:rPr>
          <w:sz w:val="24"/>
        </w:rPr>
      </w:pPr>
      <w:r>
        <w:rPr>
          <w:sz w:val="24"/>
        </w:rPr>
        <w:t>7.3 Nenhum</w:t>
      </w:r>
      <w:r>
        <w:rPr>
          <w:spacing w:val="-2"/>
          <w:sz w:val="24"/>
        </w:rPr>
        <w:t xml:space="preserve"> </w:t>
      </w:r>
      <w:r>
        <w:rPr>
          <w:sz w:val="24"/>
        </w:rPr>
        <w:t>pagamento será efetuado ao CONTRATADO enquanto pendente de liquidação qualquer obrigação financeira que lhe for imposta, em virtude de penalidade</w:t>
      </w:r>
      <w:r>
        <w:rPr>
          <w:spacing w:val="-17"/>
          <w:sz w:val="24"/>
        </w:rPr>
        <w:t xml:space="preserve"> </w:t>
      </w:r>
      <w:r>
        <w:rPr>
          <w:sz w:val="24"/>
        </w:rPr>
        <w:t>ou</w:t>
      </w:r>
      <w:r>
        <w:rPr>
          <w:spacing w:val="-12"/>
          <w:sz w:val="24"/>
        </w:rPr>
        <w:t xml:space="preserve"> </w:t>
      </w:r>
      <w:r>
        <w:rPr>
          <w:sz w:val="24"/>
        </w:rPr>
        <w:t>inadimplência,</w:t>
      </w:r>
      <w:r>
        <w:rPr>
          <w:spacing w:val="-13"/>
          <w:sz w:val="24"/>
        </w:rPr>
        <w:t xml:space="preserve"> </w:t>
      </w:r>
      <w:r>
        <w:rPr>
          <w:sz w:val="24"/>
        </w:rPr>
        <w:t>sem</w:t>
      </w:r>
      <w:r>
        <w:rPr>
          <w:spacing w:val="-17"/>
          <w:sz w:val="24"/>
        </w:rPr>
        <w:t xml:space="preserve"> </w:t>
      </w:r>
      <w:r>
        <w:rPr>
          <w:sz w:val="24"/>
        </w:rPr>
        <w:t>que</w:t>
      </w:r>
      <w:r>
        <w:rPr>
          <w:spacing w:val="-8"/>
          <w:sz w:val="24"/>
        </w:rPr>
        <w:t xml:space="preserve"> </w:t>
      </w:r>
      <w:r>
        <w:rPr>
          <w:sz w:val="24"/>
        </w:rPr>
        <w:t>isso</w:t>
      </w:r>
      <w:r>
        <w:rPr>
          <w:spacing w:val="-16"/>
          <w:sz w:val="24"/>
        </w:rPr>
        <w:t xml:space="preserve"> </w:t>
      </w:r>
      <w:r>
        <w:rPr>
          <w:sz w:val="24"/>
        </w:rPr>
        <w:t>gere</w:t>
      </w:r>
      <w:r>
        <w:rPr>
          <w:spacing w:val="-16"/>
          <w:sz w:val="24"/>
        </w:rPr>
        <w:t xml:space="preserve"> </w:t>
      </w:r>
      <w:r>
        <w:rPr>
          <w:sz w:val="24"/>
        </w:rPr>
        <w:t>direito</w:t>
      </w:r>
      <w:r>
        <w:rPr>
          <w:spacing w:val="-12"/>
          <w:sz w:val="24"/>
        </w:rPr>
        <w:t xml:space="preserve"> </w:t>
      </w:r>
      <w:r>
        <w:rPr>
          <w:sz w:val="24"/>
        </w:rPr>
        <w:t>ao</w:t>
      </w:r>
      <w:r>
        <w:rPr>
          <w:spacing w:val="-12"/>
          <w:sz w:val="24"/>
        </w:rPr>
        <w:t xml:space="preserve"> </w:t>
      </w:r>
      <w:r>
        <w:rPr>
          <w:sz w:val="24"/>
        </w:rPr>
        <w:t>pleito</w:t>
      </w:r>
      <w:r>
        <w:rPr>
          <w:spacing w:val="-16"/>
          <w:sz w:val="24"/>
        </w:rPr>
        <w:t xml:space="preserve"> </w:t>
      </w:r>
      <w:r>
        <w:rPr>
          <w:sz w:val="24"/>
        </w:rPr>
        <w:t>do</w:t>
      </w:r>
      <w:r>
        <w:rPr>
          <w:spacing w:val="-16"/>
          <w:sz w:val="24"/>
        </w:rPr>
        <w:t xml:space="preserve"> </w:t>
      </w:r>
      <w:r>
        <w:rPr>
          <w:sz w:val="24"/>
        </w:rPr>
        <w:t>reajustamento de preços ou correção monetária.</w:t>
      </w:r>
    </w:p>
    <w:p w:rsidR="0066645F" w:rsidRDefault="00E5157D">
      <w:pPr>
        <w:pStyle w:val="PargrafodaLista"/>
        <w:numPr>
          <w:ilvl w:val="1"/>
          <w:numId w:val="55"/>
        </w:numPr>
        <w:tabs>
          <w:tab w:val="left" w:pos="1272"/>
          <w:tab w:val="left" w:pos="1544"/>
        </w:tabs>
        <w:spacing w:before="161" w:line="360" w:lineRule="auto"/>
        <w:ind w:left="1272" w:right="638" w:hanging="432"/>
        <w:jc w:val="both"/>
        <w:rPr>
          <w:sz w:val="24"/>
        </w:rPr>
      </w:pPr>
      <w:r>
        <w:rPr>
          <w:sz w:val="24"/>
        </w:rPr>
        <w:t>7.4.</w:t>
      </w:r>
      <w:r>
        <w:rPr>
          <w:spacing w:val="-9"/>
          <w:sz w:val="24"/>
        </w:rPr>
        <w:t xml:space="preserve"> </w:t>
      </w:r>
      <w:r>
        <w:rPr>
          <w:sz w:val="24"/>
        </w:rPr>
        <w:t>O</w:t>
      </w:r>
      <w:r>
        <w:rPr>
          <w:spacing w:val="-9"/>
          <w:sz w:val="24"/>
        </w:rPr>
        <w:t xml:space="preserve"> </w:t>
      </w:r>
      <w:r>
        <w:rPr>
          <w:sz w:val="24"/>
        </w:rPr>
        <w:t>pagamento</w:t>
      </w:r>
      <w:r>
        <w:rPr>
          <w:spacing w:val="-12"/>
          <w:sz w:val="24"/>
        </w:rPr>
        <w:t xml:space="preserve"> </w:t>
      </w:r>
      <w:r>
        <w:rPr>
          <w:sz w:val="24"/>
        </w:rPr>
        <w:t>somente</w:t>
      </w:r>
      <w:r>
        <w:rPr>
          <w:spacing w:val="-8"/>
          <w:sz w:val="24"/>
        </w:rPr>
        <w:t xml:space="preserve"> </w:t>
      </w:r>
      <w:r>
        <w:rPr>
          <w:sz w:val="24"/>
        </w:rPr>
        <w:t>será</w:t>
      </w:r>
      <w:r>
        <w:rPr>
          <w:spacing w:val="-12"/>
          <w:sz w:val="24"/>
        </w:rPr>
        <w:t xml:space="preserve"> </w:t>
      </w:r>
      <w:r>
        <w:rPr>
          <w:sz w:val="24"/>
        </w:rPr>
        <w:t>realizado</w:t>
      </w:r>
      <w:r>
        <w:rPr>
          <w:spacing w:val="-8"/>
          <w:sz w:val="24"/>
        </w:rPr>
        <w:t xml:space="preserve"> </w:t>
      </w:r>
      <w:r>
        <w:rPr>
          <w:sz w:val="24"/>
        </w:rPr>
        <w:t>mediante</w:t>
      </w:r>
      <w:r>
        <w:rPr>
          <w:spacing w:val="-8"/>
          <w:sz w:val="24"/>
        </w:rPr>
        <w:t xml:space="preserve"> </w:t>
      </w:r>
      <w:r>
        <w:rPr>
          <w:sz w:val="24"/>
        </w:rPr>
        <w:t>a</w:t>
      </w:r>
      <w:r>
        <w:rPr>
          <w:spacing w:val="-12"/>
          <w:sz w:val="24"/>
        </w:rPr>
        <w:t xml:space="preserve"> </w:t>
      </w:r>
      <w:r>
        <w:rPr>
          <w:sz w:val="24"/>
        </w:rPr>
        <w:t>efetiva</w:t>
      </w:r>
      <w:r>
        <w:rPr>
          <w:spacing w:val="-12"/>
          <w:sz w:val="24"/>
        </w:rPr>
        <w:t xml:space="preserve"> </w:t>
      </w:r>
      <w:r>
        <w:rPr>
          <w:sz w:val="24"/>
        </w:rPr>
        <w:t>entrega</w:t>
      </w:r>
      <w:r>
        <w:rPr>
          <w:spacing w:val="-12"/>
          <w:sz w:val="24"/>
        </w:rPr>
        <w:t xml:space="preserve"> </w:t>
      </w:r>
      <w:r>
        <w:rPr>
          <w:sz w:val="24"/>
        </w:rPr>
        <w:t>dos</w:t>
      </w:r>
      <w:r>
        <w:rPr>
          <w:spacing w:val="-10"/>
          <w:sz w:val="24"/>
        </w:rPr>
        <w:t xml:space="preserve"> </w:t>
      </w:r>
      <w:r>
        <w:rPr>
          <w:sz w:val="24"/>
        </w:rPr>
        <w:t>bens nas</w:t>
      </w:r>
      <w:r>
        <w:rPr>
          <w:spacing w:val="-11"/>
          <w:sz w:val="24"/>
        </w:rPr>
        <w:t xml:space="preserve"> </w:t>
      </w:r>
      <w:r>
        <w:rPr>
          <w:sz w:val="24"/>
        </w:rPr>
        <w:t>condições</w:t>
      </w:r>
      <w:r>
        <w:rPr>
          <w:spacing w:val="-11"/>
          <w:sz w:val="24"/>
        </w:rPr>
        <w:t xml:space="preserve"> </w:t>
      </w:r>
      <w:r>
        <w:rPr>
          <w:sz w:val="24"/>
        </w:rPr>
        <w:t>estabelecidas,</w:t>
      </w:r>
      <w:r>
        <w:rPr>
          <w:spacing w:val="-10"/>
          <w:sz w:val="24"/>
        </w:rPr>
        <w:t xml:space="preserve"> </w:t>
      </w:r>
      <w:r>
        <w:rPr>
          <w:sz w:val="24"/>
        </w:rPr>
        <w:t>o</w:t>
      </w:r>
      <w:r>
        <w:rPr>
          <w:spacing w:val="-13"/>
          <w:sz w:val="24"/>
        </w:rPr>
        <w:t xml:space="preserve"> </w:t>
      </w:r>
      <w:r>
        <w:rPr>
          <w:sz w:val="24"/>
        </w:rPr>
        <w:t>que</w:t>
      </w:r>
      <w:r>
        <w:rPr>
          <w:spacing w:val="-13"/>
          <w:sz w:val="24"/>
        </w:rPr>
        <w:t xml:space="preserve"> </w:t>
      </w:r>
      <w:r>
        <w:rPr>
          <w:sz w:val="24"/>
        </w:rPr>
        <w:t>poderá</w:t>
      </w:r>
      <w:r>
        <w:rPr>
          <w:spacing w:val="-13"/>
          <w:sz w:val="24"/>
        </w:rPr>
        <w:t xml:space="preserve"> </w:t>
      </w:r>
      <w:r>
        <w:rPr>
          <w:sz w:val="24"/>
        </w:rPr>
        <w:t>ser</w:t>
      </w:r>
      <w:r>
        <w:rPr>
          <w:spacing w:val="-11"/>
          <w:sz w:val="24"/>
        </w:rPr>
        <w:t xml:space="preserve"> </w:t>
      </w:r>
      <w:r>
        <w:rPr>
          <w:sz w:val="24"/>
        </w:rPr>
        <w:t>comprovado</w:t>
      </w:r>
      <w:r>
        <w:rPr>
          <w:spacing w:val="-13"/>
          <w:sz w:val="24"/>
        </w:rPr>
        <w:t xml:space="preserve"> </w:t>
      </w:r>
      <w:r>
        <w:rPr>
          <w:sz w:val="24"/>
        </w:rPr>
        <w:t>por</w:t>
      </w:r>
      <w:r>
        <w:rPr>
          <w:spacing w:val="-11"/>
          <w:sz w:val="24"/>
        </w:rPr>
        <w:t xml:space="preserve"> </w:t>
      </w:r>
      <w:r>
        <w:rPr>
          <w:sz w:val="24"/>
        </w:rPr>
        <w:t>meio</w:t>
      </w:r>
      <w:r>
        <w:rPr>
          <w:spacing w:val="-13"/>
          <w:sz w:val="24"/>
        </w:rPr>
        <w:t xml:space="preserve"> </w:t>
      </w:r>
      <w:r>
        <w:rPr>
          <w:sz w:val="24"/>
        </w:rPr>
        <w:t>de</w:t>
      </w:r>
      <w:r>
        <w:rPr>
          <w:spacing w:val="-13"/>
          <w:sz w:val="24"/>
        </w:rPr>
        <w:t xml:space="preserve"> </w:t>
      </w:r>
      <w:r>
        <w:rPr>
          <w:sz w:val="24"/>
        </w:rPr>
        <w:t>atestado na nota fiscal correspondente;</w:t>
      </w:r>
    </w:p>
    <w:p w:rsidR="0066645F" w:rsidRDefault="00E5157D">
      <w:pPr>
        <w:pStyle w:val="PargrafodaLista"/>
        <w:numPr>
          <w:ilvl w:val="1"/>
          <w:numId w:val="51"/>
        </w:numPr>
        <w:tabs>
          <w:tab w:val="left" w:pos="1321"/>
        </w:tabs>
        <w:spacing w:before="158" w:line="360" w:lineRule="auto"/>
        <w:ind w:right="638" w:firstLine="0"/>
        <w:jc w:val="both"/>
        <w:rPr>
          <w:sz w:val="24"/>
        </w:rPr>
      </w:pPr>
      <w:r>
        <w:rPr>
          <w:sz w:val="24"/>
        </w:rPr>
        <w:t>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rsidR="0066645F" w:rsidRDefault="00E5157D">
      <w:pPr>
        <w:pStyle w:val="PargrafodaLista"/>
        <w:numPr>
          <w:ilvl w:val="1"/>
          <w:numId w:val="51"/>
        </w:numPr>
        <w:tabs>
          <w:tab w:val="left" w:pos="1328"/>
        </w:tabs>
        <w:spacing w:before="163" w:line="360" w:lineRule="auto"/>
        <w:ind w:right="626" w:firstLine="0"/>
        <w:jc w:val="both"/>
        <w:rPr>
          <w:sz w:val="24"/>
        </w:rPr>
      </w:pPr>
      <w:r>
        <w:rPr>
          <w:sz w:val="24"/>
        </w:rPr>
        <w:t>O pagamento devido pelo contratante será efetuado por meio ordem bancária, para crédito em banco, agência e conta corrente indicados pela contratada, ou, eventualmente, por outra forma que vier a ser convencionada entre as partes.</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1"/>
        </w:numPr>
        <w:tabs>
          <w:tab w:val="left" w:pos="1293"/>
        </w:tabs>
        <w:spacing w:line="362" w:lineRule="auto"/>
        <w:ind w:right="621" w:firstLine="0"/>
        <w:jc w:val="both"/>
        <w:rPr>
          <w:sz w:val="24"/>
        </w:rPr>
      </w:pPr>
      <w:r>
        <w:rPr>
          <w:sz w:val="24"/>
        </w:rPr>
        <w:t>Será</w:t>
      </w:r>
      <w:r>
        <w:rPr>
          <w:spacing w:val="-14"/>
          <w:sz w:val="24"/>
        </w:rPr>
        <w:t xml:space="preserve"> </w:t>
      </w:r>
      <w:r>
        <w:rPr>
          <w:sz w:val="24"/>
        </w:rPr>
        <w:t>considerada</w:t>
      </w:r>
      <w:r>
        <w:rPr>
          <w:spacing w:val="-14"/>
          <w:sz w:val="24"/>
        </w:rPr>
        <w:t xml:space="preserve"> </w:t>
      </w:r>
      <w:r>
        <w:rPr>
          <w:sz w:val="24"/>
        </w:rPr>
        <w:t>data</w:t>
      </w:r>
      <w:r>
        <w:rPr>
          <w:spacing w:val="-14"/>
          <w:sz w:val="24"/>
        </w:rPr>
        <w:t xml:space="preserve"> </w:t>
      </w:r>
      <w:r>
        <w:rPr>
          <w:sz w:val="24"/>
        </w:rPr>
        <w:t>do</w:t>
      </w:r>
      <w:r>
        <w:rPr>
          <w:spacing w:val="-14"/>
          <w:sz w:val="24"/>
        </w:rPr>
        <w:t xml:space="preserve"> </w:t>
      </w:r>
      <w:r>
        <w:rPr>
          <w:sz w:val="24"/>
        </w:rPr>
        <w:t>pagamento</w:t>
      </w:r>
      <w:r>
        <w:rPr>
          <w:spacing w:val="-14"/>
          <w:sz w:val="24"/>
        </w:rPr>
        <w:t xml:space="preserve"> </w:t>
      </w:r>
      <w:r>
        <w:rPr>
          <w:sz w:val="24"/>
        </w:rPr>
        <w:t>o</w:t>
      </w:r>
      <w:r>
        <w:rPr>
          <w:spacing w:val="-10"/>
          <w:sz w:val="24"/>
        </w:rPr>
        <w:t xml:space="preserve"> </w:t>
      </w:r>
      <w:r>
        <w:rPr>
          <w:sz w:val="24"/>
        </w:rPr>
        <w:t>dia</w:t>
      </w:r>
      <w:r>
        <w:rPr>
          <w:spacing w:val="-10"/>
          <w:sz w:val="24"/>
        </w:rPr>
        <w:t xml:space="preserve"> </w:t>
      </w:r>
      <w:r>
        <w:rPr>
          <w:sz w:val="24"/>
        </w:rPr>
        <w:t>em</w:t>
      </w:r>
      <w:r>
        <w:rPr>
          <w:spacing w:val="-16"/>
          <w:sz w:val="24"/>
        </w:rPr>
        <w:t xml:space="preserve"> </w:t>
      </w:r>
      <w:r>
        <w:rPr>
          <w:sz w:val="24"/>
        </w:rPr>
        <w:t>que</w:t>
      </w:r>
      <w:r>
        <w:rPr>
          <w:spacing w:val="-14"/>
          <w:sz w:val="24"/>
        </w:rPr>
        <w:t xml:space="preserve"> </w:t>
      </w:r>
      <w:r>
        <w:rPr>
          <w:sz w:val="24"/>
        </w:rPr>
        <w:t>constar</w:t>
      </w:r>
      <w:r>
        <w:rPr>
          <w:spacing w:val="-12"/>
          <w:sz w:val="24"/>
        </w:rPr>
        <w:t xml:space="preserve"> </w:t>
      </w:r>
      <w:r>
        <w:rPr>
          <w:sz w:val="24"/>
        </w:rPr>
        <w:t>como</w:t>
      </w:r>
      <w:r>
        <w:rPr>
          <w:spacing w:val="-14"/>
          <w:sz w:val="24"/>
        </w:rPr>
        <w:t xml:space="preserve"> </w:t>
      </w:r>
      <w:r>
        <w:rPr>
          <w:sz w:val="24"/>
        </w:rPr>
        <w:t>emitida</w:t>
      </w:r>
      <w:r>
        <w:rPr>
          <w:spacing w:val="-14"/>
          <w:sz w:val="24"/>
        </w:rPr>
        <w:t xml:space="preserve"> </w:t>
      </w:r>
      <w:r>
        <w:rPr>
          <w:sz w:val="24"/>
        </w:rPr>
        <w:t>a</w:t>
      </w:r>
      <w:r>
        <w:rPr>
          <w:spacing w:val="-14"/>
          <w:sz w:val="24"/>
        </w:rPr>
        <w:t xml:space="preserve"> </w:t>
      </w:r>
      <w:r>
        <w:rPr>
          <w:sz w:val="24"/>
        </w:rPr>
        <w:t>ordem bancária para pagamento.</w:t>
      </w:r>
    </w:p>
    <w:p w:rsidR="0066645F" w:rsidRDefault="00E5157D">
      <w:pPr>
        <w:pStyle w:val="PargrafodaLista"/>
        <w:numPr>
          <w:ilvl w:val="1"/>
          <w:numId w:val="51"/>
        </w:numPr>
        <w:tabs>
          <w:tab w:val="left" w:pos="1325"/>
        </w:tabs>
        <w:spacing w:before="155" w:line="360" w:lineRule="auto"/>
        <w:ind w:right="613" w:firstLine="0"/>
        <w:jc w:val="both"/>
        <w:rPr>
          <w:sz w:val="24"/>
        </w:rPr>
      </w:pPr>
      <w:r>
        <w:rPr>
          <w:sz w:val="24"/>
        </w:rPr>
        <w:t>Uma vez paga a importância discriminada na nota fiscal, a Contratada dará ao Contratante plena, geral e irretratável quitação dos valores nela discriminados, para nada mais vir a reclamar ou exigir a qualquer título, tempo ou forma.</w:t>
      </w:r>
    </w:p>
    <w:p w:rsidR="0066645F" w:rsidRDefault="00E5157D">
      <w:pPr>
        <w:pStyle w:val="PargrafodaLista"/>
        <w:numPr>
          <w:ilvl w:val="1"/>
          <w:numId w:val="51"/>
        </w:numPr>
        <w:tabs>
          <w:tab w:val="left" w:pos="1293"/>
        </w:tabs>
        <w:spacing w:before="163" w:line="360" w:lineRule="auto"/>
        <w:ind w:right="625" w:firstLine="0"/>
        <w:jc w:val="both"/>
        <w:rPr>
          <w:sz w:val="24"/>
        </w:rPr>
      </w:pPr>
      <w:r>
        <w:rPr>
          <w:sz w:val="24"/>
        </w:rPr>
        <w:t>Todo</w:t>
      </w:r>
      <w:r>
        <w:rPr>
          <w:spacing w:val="-13"/>
          <w:sz w:val="24"/>
        </w:rPr>
        <w:t xml:space="preserve"> </w:t>
      </w:r>
      <w:r>
        <w:rPr>
          <w:sz w:val="24"/>
        </w:rPr>
        <w:t>pagamento</w:t>
      </w:r>
      <w:r>
        <w:rPr>
          <w:spacing w:val="-13"/>
          <w:sz w:val="24"/>
        </w:rPr>
        <w:t xml:space="preserve"> </w:t>
      </w:r>
      <w:r>
        <w:rPr>
          <w:sz w:val="24"/>
        </w:rPr>
        <w:t>que</w:t>
      </w:r>
      <w:r>
        <w:rPr>
          <w:spacing w:val="-13"/>
          <w:sz w:val="24"/>
        </w:rPr>
        <w:t xml:space="preserve"> </w:t>
      </w:r>
      <w:r>
        <w:rPr>
          <w:sz w:val="24"/>
        </w:rPr>
        <w:t>vier</w:t>
      </w:r>
      <w:r>
        <w:rPr>
          <w:spacing w:val="-11"/>
          <w:sz w:val="24"/>
        </w:rPr>
        <w:t xml:space="preserve"> </w:t>
      </w:r>
      <w:r>
        <w:rPr>
          <w:sz w:val="24"/>
        </w:rPr>
        <w:t>a</w:t>
      </w:r>
      <w:r>
        <w:rPr>
          <w:spacing w:val="-13"/>
          <w:sz w:val="24"/>
        </w:rPr>
        <w:t xml:space="preserve"> </w:t>
      </w:r>
      <w:r>
        <w:rPr>
          <w:sz w:val="24"/>
        </w:rPr>
        <w:t>ser</w:t>
      </w:r>
      <w:r>
        <w:rPr>
          <w:spacing w:val="-11"/>
          <w:sz w:val="24"/>
        </w:rPr>
        <w:t xml:space="preserve"> </w:t>
      </w:r>
      <w:r>
        <w:rPr>
          <w:sz w:val="24"/>
        </w:rPr>
        <w:t>considerado</w:t>
      </w:r>
      <w:r>
        <w:rPr>
          <w:spacing w:val="-13"/>
          <w:sz w:val="24"/>
        </w:rPr>
        <w:t xml:space="preserve"> </w:t>
      </w:r>
      <w:r>
        <w:rPr>
          <w:sz w:val="24"/>
        </w:rPr>
        <w:t>contratualmente</w:t>
      </w:r>
      <w:r>
        <w:rPr>
          <w:spacing w:val="-13"/>
          <w:sz w:val="24"/>
        </w:rPr>
        <w:t xml:space="preserve"> </w:t>
      </w:r>
      <w:r>
        <w:rPr>
          <w:sz w:val="24"/>
        </w:rPr>
        <w:t>indevido</w:t>
      </w:r>
      <w:r>
        <w:rPr>
          <w:spacing w:val="-13"/>
          <w:sz w:val="24"/>
        </w:rPr>
        <w:t xml:space="preserve"> </w:t>
      </w:r>
      <w:r>
        <w:rPr>
          <w:sz w:val="24"/>
        </w:rPr>
        <w:t>será</w:t>
      </w:r>
      <w:r>
        <w:rPr>
          <w:spacing w:val="-13"/>
          <w:sz w:val="24"/>
        </w:rPr>
        <w:t xml:space="preserve"> </w:t>
      </w:r>
      <w:r>
        <w:rPr>
          <w:sz w:val="24"/>
        </w:rPr>
        <w:t xml:space="preserve">objeto de ajuste nos pagamentos futuros, quando devidos, ou cobrados diretamente da </w:t>
      </w:r>
      <w:r>
        <w:rPr>
          <w:spacing w:val="-2"/>
          <w:sz w:val="24"/>
        </w:rPr>
        <w:t>Contratada.</w:t>
      </w:r>
    </w:p>
    <w:p w:rsidR="0066645F" w:rsidRDefault="00E5157D">
      <w:pPr>
        <w:pStyle w:val="PargrafodaLista"/>
        <w:numPr>
          <w:ilvl w:val="1"/>
          <w:numId w:val="51"/>
        </w:numPr>
        <w:tabs>
          <w:tab w:val="left" w:pos="1447"/>
        </w:tabs>
        <w:spacing w:before="158" w:line="360" w:lineRule="auto"/>
        <w:ind w:right="623" w:firstLine="0"/>
        <w:jc w:val="both"/>
        <w:rPr>
          <w:sz w:val="24"/>
        </w:rPr>
      </w:pPr>
      <w:r>
        <w:rPr>
          <w:sz w:val="24"/>
        </w:rPr>
        <w:t>Os documentos comprobatórios dos pagamentos relativos a tributos, encargos ou</w:t>
      </w:r>
      <w:r>
        <w:rPr>
          <w:spacing w:val="-14"/>
          <w:sz w:val="24"/>
        </w:rPr>
        <w:t xml:space="preserve"> </w:t>
      </w:r>
      <w:r>
        <w:rPr>
          <w:sz w:val="24"/>
        </w:rPr>
        <w:t>contribuições</w:t>
      </w:r>
      <w:r>
        <w:rPr>
          <w:spacing w:val="-12"/>
          <w:sz w:val="24"/>
        </w:rPr>
        <w:t xml:space="preserve"> </w:t>
      </w:r>
      <w:r>
        <w:rPr>
          <w:sz w:val="24"/>
        </w:rPr>
        <w:t>de</w:t>
      </w:r>
      <w:r>
        <w:rPr>
          <w:spacing w:val="-14"/>
          <w:sz w:val="24"/>
        </w:rPr>
        <w:t xml:space="preserve"> </w:t>
      </w:r>
      <w:r>
        <w:rPr>
          <w:sz w:val="24"/>
        </w:rPr>
        <w:t>responsabilidade</w:t>
      </w:r>
      <w:r>
        <w:rPr>
          <w:spacing w:val="-10"/>
          <w:sz w:val="24"/>
        </w:rPr>
        <w:t xml:space="preserve"> </w:t>
      </w:r>
      <w:r>
        <w:rPr>
          <w:sz w:val="24"/>
        </w:rPr>
        <w:t>da</w:t>
      </w:r>
      <w:r>
        <w:rPr>
          <w:spacing w:val="-14"/>
          <w:sz w:val="24"/>
        </w:rPr>
        <w:t xml:space="preserve"> </w:t>
      </w:r>
      <w:r>
        <w:rPr>
          <w:sz w:val="24"/>
        </w:rPr>
        <w:t>Contratada,</w:t>
      </w:r>
      <w:r>
        <w:rPr>
          <w:spacing w:val="-11"/>
          <w:sz w:val="24"/>
        </w:rPr>
        <w:t xml:space="preserve"> </w:t>
      </w:r>
      <w:r>
        <w:rPr>
          <w:sz w:val="24"/>
        </w:rPr>
        <w:t>serão</w:t>
      </w:r>
      <w:r>
        <w:rPr>
          <w:spacing w:val="-14"/>
          <w:sz w:val="24"/>
        </w:rPr>
        <w:t xml:space="preserve"> </w:t>
      </w:r>
      <w:r>
        <w:rPr>
          <w:sz w:val="24"/>
        </w:rPr>
        <w:t>enviados</w:t>
      </w:r>
      <w:r>
        <w:rPr>
          <w:spacing w:val="-8"/>
          <w:sz w:val="24"/>
        </w:rPr>
        <w:t xml:space="preserve"> </w:t>
      </w:r>
      <w:r>
        <w:rPr>
          <w:sz w:val="24"/>
        </w:rPr>
        <w:t>mensalmente</w:t>
      </w:r>
      <w:r>
        <w:rPr>
          <w:spacing w:val="-14"/>
          <w:sz w:val="24"/>
        </w:rPr>
        <w:t xml:space="preserve"> </w:t>
      </w:r>
      <w:r>
        <w:rPr>
          <w:sz w:val="24"/>
        </w:rPr>
        <w:t>ao Contratante quando este assim o exigir.</w:t>
      </w:r>
    </w:p>
    <w:p w:rsidR="0066645F" w:rsidRDefault="00E5157D">
      <w:pPr>
        <w:pStyle w:val="PargrafodaLista"/>
        <w:numPr>
          <w:ilvl w:val="1"/>
          <w:numId w:val="51"/>
        </w:numPr>
        <w:tabs>
          <w:tab w:val="left" w:pos="1456"/>
        </w:tabs>
        <w:spacing w:before="163" w:line="357" w:lineRule="auto"/>
        <w:ind w:right="615" w:firstLine="0"/>
        <w:jc w:val="both"/>
        <w:rPr>
          <w:sz w:val="24"/>
        </w:rPr>
      </w:pPr>
      <w:r>
        <w:rPr>
          <w:sz w:val="24"/>
        </w:rPr>
        <w:t xml:space="preserve">A Contratada deverá entregar os bens acompanhado da correspondente nota </w:t>
      </w:r>
      <w:r>
        <w:rPr>
          <w:spacing w:val="-2"/>
          <w:sz w:val="24"/>
        </w:rPr>
        <w:t>fiscal.</w:t>
      </w:r>
    </w:p>
    <w:p w:rsidR="0066645F" w:rsidRDefault="00E5157D">
      <w:pPr>
        <w:pStyle w:val="PargrafodaLista"/>
        <w:numPr>
          <w:ilvl w:val="1"/>
          <w:numId w:val="51"/>
        </w:numPr>
        <w:tabs>
          <w:tab w:val="left" w:pos="1452"/>
        </w:tabs>
        <w:spacing w:before="166" w:line="360" w:lineRule="auto"/>
        <w:ind w:right="620" w:firstLine="0"/>
        <w:jc w:val="both"/>
        <w:rPr>
          <w:sz w:val="24"/>
        </w:rPr>
      </w:pPr>
      <w:r>
        <w:rPr>
          <w:sz w:val="24"/>
        </w:rPr>
        <w:t>A nota fiscal deverá ser emitida pela Contratada em inteira conformidade com as</w:t>
      </w:r>
      <w:r>
        <w:rPr>
          <w:spacing w:val="-17"/>
          <w:sz w:val="24"/>
        </w:rPr>
        <w:t xml:space="preserve"> </w:t>
      </w:r>
      <w:r>
        <w:rPr>
          <w:sz w:val="24"/>
        </w:rPr>
        <w:t>exigências</w:t>
      </w:r>
      <w:r>
        <w:rPr>
          <w:spacing w:val="-17"/>
          <w:sz w:val="24"/>
        </w:rPr>
        <w:t xml:space="preserve"> </w:t>
      </w:r>
      <w:r>
        <w:rPr>
          <w:sz w:val="24"/>
        </w:rPr>
        <w:t>legais</w:t>
      </w:r>
      <w:r>
        <w:rPr>
          <w:spacing w:val="-16"/>
          <w:sz w:val="24"/>
        </w:rPr>
        <w:t xml:space="preserve"> </w:t>
      </w:r>
      <w:r>
        <w:rPr>
          <w:sz w:val="24"/>
        </w:rPr>
        <w:t>e</w:t>
      </w:r>
      <w:r>
        <w:rPr>
          <w:spacing w:val="-17"/>
          <w:sz w:val="24"/>
        </w:rPr>
        <w:t xml:space="preserve"> </w:t>
      </w:r>
      <w:r>
        <w:rPr>
          <w:sz w:val="24"/>
        </w:rPr>
        <w:t>contratuais,</w:t>
      </w:r>
      <w:r>
        <w:rPr>
          <w:spacing w:val="-17"/>
          <w:sz w:val="24"/>
        </w:rPr>
        <w:t xml:space="preserve"> </w:t>
      </w:r>
      <w:r>
        <w:rPr>
          <w:sz w:val="24"/>
        </w:rPr>
        <w:t>especialmente</w:t>
      </w:r>
      <w:r>
        <w:rPr>
          <w:spacing w:val="-17"/>
          <w:sz w:val="24"/>
        </w:rPr>
        <w:t xml:space="preserve"> </w:t>
      </w:r>
      <w:r>
        <w:rPr>
          <w:sz w:val="24"/>
        </w:rPr>
        <w:t>as</w:t>
      </w:r>
      <w:r>
        <w:rPr>
          <w:spacing w:val="-16"/>
          <w:sz w:val="24"/>
        </w:rPr>
        <w:t xml:space="preserve"> </w:t>
      </w:r>
      <w:r>
        <w:rPr>
          <w:sz w:val="24"/>
        </w:rPr>
        <w:t>de</w:t>
      </w:r>
      <w:r>
        <w:rPr>
          <w:spacing w:val="-17"/>
          <w:sz w:val="24"/>
        </w:rPr>
        <w:t xml:space="preserve"> </w:t>
      </w:r>
      <w:r>
        <w:rPr>
          <w:sz w:val="24"/>
        </w:rPr>
        <w:t>natureza</w:t>
      </w:r>
      <w:r>
        <w:rPr>
          <w:spacing w:val="-17"/>
          <w:sz w:val="24"/>
        </w:rPr>
        <w:t xml:space="preserve"> </w:t>
      </w:r>
      <w:r>
        <w:rPr>
          <w:sz w:val="24"/>
        </w:rPr>
        <w:t>fiscal,</w:t>
      </w:r>
      <w:r>
        <w:rPr>
          <w:spacing w:val="-16"/>
          <w:sz w:val="24"/>
        </w:rPr>
        <w:t xml:space="preserve"> </w:t>
      </w:r>
      <w:r>
        <w:rPr>
          <w:sz w:val="24"/>
        </w:rPr>
        <w:t>com</w:t>
      </w:r>
      <w:r>
        <w:rPr>
          <w:spacing w:val="-17"/>
          <w:sz w:val="24"/>
        </w:rPr>
        <w:t xml:space="preserve"> </w:t>
      </w:r>
      <w:r>
        <w:rPr>
          <w:sz w:val="24"/>
        </w:rPr>
        <w:t>destaque, quando exigíveis, das retenções tributárias ou previdenciárias.</w:t>
      </w:r>
    </w:p>
    <w:p w:rsidR="0066645F" w:rsidRDefault="00E5157D">
      <w:pPr>
        <w:pStyle w:val="PargrafodaLista"/>
        <w:numPr>
          <w:ilvl w:val="1"/>
          <w:numId w:val="51"/>
        </w:numPr>
        <w:tabs>
          <w:tab w:val="left" w:pos="1440"/>
        </w:tabs>
        <w:spacing w:before="158" w:line="362" w:lineRule="auto"/>
        <w:ind w:right="623" w:firstLine="0"/>
        <w:jc w:val="both"/>
        <w:rPr>
          <w:sz w:val="24"/>
        </w:rPr>
      </w:pPr>
      <w:r>
        <w:rPr>
          <w:sz w:val="24"/>
        </w:rPr>
        <w:t>Antes de</w:t>
      </w:r>
      <w:r>
        <w:rPr>
          <w:spacing w:val="-1"/>
          <w:sz w:val="24"/>
        </w:rPr>
        <w:t xml:space="preserve"> </w:t>
      </w:r>
      <w:r>
        <w:rPr>
          <w:sz w:val="24"/>
        </w:rPr>
        <w:t>cada</w:t>
      </w:r>
      <w:r>
        <w:rPr>
          <w:spacing w:val="-1"/>
          <w:sz w:val="24"/>
        </w:rPr>
        <w:t xml:space="preserve"> </w:t>
      </w:r>
      <w:r>
        <w:rPr>
          <w:sz w:val="24"/>
        </w:rPr>
        <w:t>pagamento</w:t>
      </w:r>
      <w:r>
        <w:rPr>
          <w:spacing w:val="-1"/>
          <w:sz w:val="24"/>
        </w:rPr>
        <w:t xml:space="preserve"> </w:t>
      </w:r>
      <w:r>
        <w:rPr>
          <w:sz w:val="24"/>
        </w:rPr>
        <w:t>a</w:t>
      </w:r>
      <w:r>
        <w:rPr>
          <w:spacing w:val="-1"/>
          <w:sz w:val="24"/>
        </w:rPr>
        <w:t xml:space="preserve"> </w:t>
      </w:r>
      <w:r>
        <w:rPr>
          <w:sz w:val="24"/>
        </w:rPr>
        <w:t>Contratada</w:t>
      </w:r>
      <w:r>
        <w:rPr>
          <w:spacing w:val="-1"/>
          <w:sz w:val="24"/>
        </w:rPr>
        <w:t xml:space="preserve"> </w:t>
      </w:r>
      <w:r>
        <w:rPr>
          <w:sz w:val="24"/>
        </w:rPr>
        <w:t>será</w:t>
      </w:r>
      <w:r>
        <w:rPr>
          <w:spacing w:val="-1"/>
          <w:sz w:val="24"/>
        </w:rPr>
        <w:t xml:space="preserve"> </w:t>
      </w:r>
      <w:r>
        <w:rPr>
          <w:sz w:val="24"/>
        </w:rPr>
        <w:t>realizada</w:t>
      </w:r>
      <w:r>
        <w:rPr>
          <w:spacing w:val="-1"/>
          <w:sz w:val="24"/>
        </w:rPr>
        <w:t xml:space="preserve"> </w:t>
      </w:r>
      <w:r>
        <w:rPr>
          <w:sz w:val="24"/>
        </w:rPr>
        <w:t>consulta</w:t>
      </w:r>
      <w:r>
        <w:rPr>
          <w:spacing w:val="-1"/>
          <w:sz w:val="24"/>
        </w:rPr>
        <w:t xml:space="preserve"> </w:t>
      </w:r>
      <w:r>
        <w:rPr>
          <w:sz w:val="24"/>
        </w:rPr>
        <w:t>para verificar a manutenção das regularidades fiscal, social e trabalhista.</w:t>
      </w:r>
    </w:p>
    <w:p w:rsidR="0066645F" w:rsidRDefault="00E5157D">
      <w:pPr>
        <w:pStyle w:val="PargrafodaLista"/>
        <w:numPr>
          <w:ilvl w:val="1"/>
          <w:numId w:val="51"/>
        </w:numPr>
        <w:tabs>
          <w:tab w:val="left" w:pos="1435"/>
        </w:tabs>
        <w:spacing w:before="155" w:line="360" w:lineRule="auto"/>
        <w:ind w:right="624" w:firstLine="0"/>
        <w:jc w:val="both"/>
        <w:rPr>
          <w:sz w:val="24"/>
        </w:rPr>
      </w:pPr>
      <w:r>
        <w:rPr>
          <w:sz w:val="24"/>
        </w:rPr>
        <w:t>Constatando-se</w:t>
      </w:r>
      <w:r>
        <w:rPr>
          <w:spacing w:val="-1"/>
          <w:sz w:val="24"/>
        </w:rPr>
        <w:t xml:space="preserve"> </w:t>
      </w:r>
      <w:r>
        <w:rPr>
          <w:sz w:val="24"/>
        </w:rPr>
        <w:t>a</w:t>
      </w:r>
      <w:r>
        <w:rPr>
          <w:spacing w:val="-5"/>
          <w:sz w:val="24"/>
        </w:rPr>
        <w:t xml:space="preserve"> </w:t>
      </w:r>
      <w:r>
        <w:rPr>
          <w:sz w:val="24"/>
        </w:rPr>
        <w:t>situação</w:t>
      </w:r>
      <w:r>
        <w:rPr>
          <w:spacing w:val="-1"/>
          <w:sz w:val="24"/>
        </w:rPr>
        <w:t xml:space="preserve"> </w:t>
      </w:r>
      <w:r>
        <w:rPr>
          <w:sz w:val="24"/>
        </w:rPr>
        <w:t>de</w:t>
      </w:r>
      <w:r>
        <w:rPr>
          <w:spacing w:val="-5"/>
          <w:sz w:val="24"/>
        </w:rPr>
        <w:t xml:space="preserve"> </w:t>
      </w:r>
      <w:r>
        <w:rPr>
          <w:sz w:val="24"/>
        </w:rPr>
        <w:t>irregularidade</w:t>
      </w:r>
      <w:r>
        <w:rPr>
          <w:spacing w:val="-5"/>
          <w:sz w:val="24"/>
        </w:rPr>
        <w:t xml:space="preserve"> </w:t>
      </w:r>
      <w:r>
        <w:rPr>
          <w:sz w:val="24"/>
        </w:rPr>
        <w:t>da</w:t>
      </w:r>
      <w:r>
        <w:rPr>
          <w:spacing w:val="-1"/>
          <w:sz w:val="24"/>
        </w:rPr>
        <w:t xml:space="preserve"> </w:t>
      </w:r>
      <w:r>
        <w:rPr>
          <w:sz w:val="24"/>
        </w:rPr>
        <w:t>Contratada,</w:t>
      </w:r>
      <w:r>
        <w:rPr>
          <w:spacing w:val="-3"/>
          <w:sz w:val="24"/>
        </w:rPr>
        <w:t xml:space="preserve"> </w:t>
      </w:r>
      <w:r>
        <w:rPr>
          <w:sz w:val="24"/>
        </w:rPr>
        <w:t>será</w:t>
      </w:r>
      <w:r>
        <w:rPr>
          <w:spacing w:val="-5"/>
          <w:sz w:val="24"/>
        </w:rPr>
        <w:t xml:space="preserve"> </w:t>
      </w:r>
      <w:r>
        <w:rPr>
          <w:sz w:val="24"/>
        </w:rPr>
        <w:t>providenciada sua advertência, por escrito, para que, no prazo de 05 (cinco) dias úteis, regularize sua situação ou, no mesmo prazo, apresente sua defesa administrativa. O prazo poderá ser prorrogado uma vez, por igual período, a critério do Contratante.</w:t>
      </w:r>
    </w:p>
    <w:p w:rsidR="0066645F" w:rsidRDefault="00E5157D">
      <w:pPr>
        <w:pStyle w:val="PargrafodaLista"/>
        <w:numPr>
          <w:ilvl w:val="1"/>
          <w:numId w:val="51"/>
        </w:numPr>
        <w:tabs>
          <w:tab w:val="left" w:pos="1500"/>
        </w:tabs>
        <w:spacing w:before="160" w:line="360" w:lineRule="auto"/>
        <w:ind w:right="615" w:firstLine="0"/>
        <w:jc w:val="both"/>
        <w:rPr>
          <w:sz w:val="24"/>
        </w:rPr>
      </w:pPr>
      <w:r>
        <w:rPr>
          <w:sz w:val="24"/>
        </w:rPr>
        <w:t>Não havendo regularização ou sendo a defesa administrativa considerada improcedente, o Contratante deverá comunicar aos órgãos responsáveis pela fiscalização da regularidade fiscal quanto à inadimplência da Contratada, bem como quanto</w:t>
      </w:r>
      <w:r>
        <w:rPr>
          <w:spacing w:val="-16"/>
          <w:sz w:val="24"/>
        </w:rPr>
        <w:t xml:space="preserve"> </w:t>
      </w:r>
      <w:r>
        <w:rPr>
          <w:sz w:val="24"/>
        </w:rPr>
        <w:t>à</w:t>
      </w:r>
      <w:r>
        <w:rPr>
          <w:spacing w:val="-16"/>
          <w:sz w:val="24"/>
        </w:rPr>
        <w:t xml:space="preserve"> </w:t>
      </w:r>
      <w:r>
        <w:rPr>
          <w:sz w:val="24"/>
        </w:rPr>
        <w:t>existência</w:t>
      </w:r>
      <w:r>
        <w:rPr>
          <w:spacing w:val="-16"/>
          <w:sz w:val="24"/>
        </w:rPr>
        <w:t xml:space="preserve"> </w:t>
      </w:r>
      <w:r>
        <w:rPr>
          <w:sz w:val="24"/>
        </w:rPr>
        <w:t>de</w:t>
      </w:r>
      <w:r>
        <w:rPr>
          <w:spacing w:val="-16"/>
          <w:sz w:val="24"/>
        </w:rPr>
        <w:t xml:space="preserve"> </w:t>
      </w:r>
      <w:r>
        <w:rPr>
          <w:sz w:val="24"/>
        </w:rPr>
        <w:t>pagamento</w:t>
      </w:r>
      <w:r>
        <w:rPr>
          <w:spacing w:val="-16"/>
          <w:sz w:val="24"/>
        </w:rPr>
        <w:t xml:space="preserve"> </w:t>
      </w:r>
      <w:r>
        <w:rPr>
          <w:sz w:val="24"/>
        </w:rPr>
        <w:t>a</w:t>
      </w:r>
      <w:r>
        <w:rPr>
          <w:spacing w:val="-16"/>
          <w:sz w:val="24"/>
        </w:rPr>
        <w:t xml:space="preserve"> </w:t>
      </w:r>
      <w:r>
        <w:rPr>
          <w:sz w:val="24"/>
        </w:rPr>
        <w:t>ser</w:t>
      </w:r>
      <w:r>
        <w:rPr>
          <w:spacing w:val="-14"/>
          <w:sz w:val="24"/>
        </w:rPr>
        <w:t xml:space="preserve"> </w:t>
      </w:r>
      <w:r>
        <w:rPr>
          <w:sz w:val="24"/>
        </w:rPr>
        <w:t>efetuado,</w:t>
      </w:r>
      <w:r>
        <w:rPr>
          <w:spacing w:val="-13"/>
          <w:sz w:val="24"/>
        </w:rPr>
        <w:t xml:space="preserve"> </w:t>
      </w:r>
      <w:r>
        <w:rPr>
          <w:sz w:val="24"/>
        </w:rPr>
        <w:t>para</w:t>
      </w:r>
      <w:r>
        <w:rPr>
          <w:spacing w:val="-16"/>
          <w:sz w:val="24"/>
        </w:rPr>
        <w:t xml:space="preserve"> </w:t>
      </w:r>
      <w:r>
        <w:rPr>
          <w:sz w:val="24"/>
        </w:rPr>
        <w:t>que</w:t>
      </w:r>
      <w:r>
        <w:rPr>
          <w:spacing w:val="-16"/>
          <w:sz w:val="24"/>
        </w:rPr>
        <w:t xml:space="preserve"> </w:t>
      </w:r>
      <w:r>
        <w:rPr>
          <w:sz w:val="24"/>
        </w:rPr>
        <w:t>sejam</w:t>
      </w:r>
      <w:r>
        <w:rPr>
          <w:spacing w:val="-17"/>
          <w:sz w:val="24"/>
        </w:rPr>
        <w:t xml:space="preserve"> </w:t>
      </w:r>
      <w:r>
        <w:rPr>
          <w:sz w:val="24"/>
        </w:rPr>
        <w:t>acionados</w:t>
      </w:r>
      <w:r>
        <w:rPr>
          <w:spacing w:val="-13"/>
          <w:sz w:val="24"/>
        </w:rPr>
        <w:t xml:space="preserve"> </w:t>
      </w:r>
      <w:r>
        <w:rPr>
          <w:sz w:val="24"/>
        </w:rPr>
        <w:t>os</w:t>
      </w:r>
      <w:r>
        <w:rPr>
          <w:spacing w:val="-14"/>
          <w:sz w:val="24"/>
        </w:rPr>
        <w:t xml:space="preserve"> </w:t>
      </w:r>
      <w:r>
        <w:rPr>
          <w:sz w:val="24"/>
        </w:rPr>
        <w:t>meios pertinentes e necessários para garantir o recebimento de seus créditos.</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1"/>
        </w:numPr>
        <w:tabs>
          <w:tab w:val="left" w:pos="1563"/>
        </w:tabs>
        <w:spacing w:line="360" w:lineRule="auto"/>
        <w:ind w:right="621" w:firstLine="0"/>
        <w:jc w:val="both"/>
        <w:rPr>
          <w:sz w:val="24"/>
        </w:rPr>
      </w:pPr>
      <w:r>
        <w:rPr>
          <w:sz w:val="24"/>
        </w:rPr>
        <w:t>Persistindo a irregularidade, o Contratante deverá adotar as medidas necessárias à rescisão do contrato administrativo nos autos do Processo Administrativo – PA – correspondente, assegurada à contratada a ampla defesa.</w:t>
      </w:r>
    </w:p>
    <w:p w:rsidR="0066645F" w:rsidRDefault="00E5157D">
      <w:pPr>
        <w:pStyle w:val="PargrafodaLista"/>
        <w:numPr>
          <w:ilvl w:val="1"/>
          <w:numId w:val="51"/>
        </w:numPr>
        <w:tabs>
          <w:tab w:val="left" w:pos="1516"/>
        </w:tabs>
        <w:spacing w:before="163" w:line="360" w:lineRule="auto"/>
        <w:ind w:right="627" w:firstLine="0"/>
        <w:jc w:val="both"/>
        <w:rPr>
          <w:sz w:val="24"/>
        </w:rPr>
      </w:pPr>
      <w:r>
        <w:rPr>
          <w:sz w:val="24"/>
        </w:rPr>
        <w:t>Havendo a efetiva execução do objeto, os pagamentos serão realizados normalmente, até que se decida pela rescisão do contrato administrativo, caso a contratada não regularize sua situação.</w:t>
      </w:r>
    </w:p>
    <w:p w:rsidR="0066645F" w:rsidRDefault="00E5157D">
      <w:pPr>
        <w:pStyle w:val="PargrafodaLista"/>
        <w:numPr>
          <w:ilvl w:val="1"/>
          <w:numId w:val="51"/>
        </w:numPr>
        <w:tabs>
          <w:tab w:val="left" w:pos="1500"/>
        </w:tabs>
        <w:spacing w:before="158" w:line="360" w:lineRule="auto"/>
        <w:ind w:right="622" w:firstLine="0"/>
        <w:jc w:val="both"/>
        <w:rPr>
          <w:sz w:val="24"/>
        </w:rPr>
      </w:pPr>
      <w:r>
        <w:rPr>
          <w:sz w:val="24"/>
        </w:rPr>
        <w:t xml:space="preserve">Somente por motivo de economicidade ou outro interesse público de alta relevância, devidamente justificado, em qualquer caso, pelo(a) Prefeito(a) Municipal, não será rescindido o contrato administrativo em execução com a contratada </w:t>
      </w:r>
      <w:r>
        <w:rPr>
          <w:spacing w:val="-2"/>
          <w:sz w:val="24"/>
        </w:rPr>
        <w:t>inadimplente.</w:t>
      </w:r>
    </w:p>
    <w:p w:rsidR="0066645F" w:rsidRDefault="00E5157D">
      <w:pPr>
        <w:pStyle w:val="PargrafodaLista"/>
        <w:numPr>
          <w:ilvl w:val="1"/>
          <w:numId w:val="51"/>
        </w:numPr>
        <w:tabs>
          <w:tab w:val="left" w:pos="1425"/>
        </w:tabs>
        <w:spacing w:before="161" w:line="362" w:lineRule="auto"/>
        <w:ind w:right="625" w:firstLine="0"/>
        <w:jc w:val="both"/>
        <w:rPr>
          <w:sz w:val="24"/>
        </w:rPr>
      </w:pPr>
      <w:r>
        <w:rPr>
          <w:sz w:val="24"/>
        </w:rPr>
        <w:t>Quando</w:t>
      </w:r>
      <w:r>
        <w:rPr>
          <w:spacing w:val="-17"/>
          <w:sz w:val="24"/>
        </w:rPr>
        <w:t xml:space="preserve"> </w:t>
      </w:r>
      <w:r>
        <w:rPr>
          <w:sz w:val="24"/>
        </w:rPr>
        <w:t>do</w:t>
      </w:r>
      <w:r>
        <w:rPr>
          <w:spacing w:val="-17"/>
          <w:sz w:val="24"/>
        </w:rPr>
        <w:t xml:space="preserve"> </w:t>
      </w:r>
      <w:r>
        <w:rPr>
          <w:sz w:val="24"/>
        </w:rPr>
        <w:t>pagamento,</w:t>
      </w:r>
      <w:r>
        <w:rPr>
          <w:spacing w:val="-16"/>
          <w:sz w:val="24"/>
        </w:rPr>
        <w:t xml:space="preserve"> </w:t>
      </w:r>
      <w:r>
        <w:rPr>
          <w:sz w:val="24"/>
        </w:rPr>
        <w:t>será</w:t>
      </w:r>
      <w:r>
        <w:rPr>
          <w:spacing w:val="-17"/>
          <w:sz w:val="24"/>
        </w:rPr>
        <w:t xml:space="preserve"> </w:t>
      </w:r>
      <w:r>
        <w:rPr>
          <w:sz w:val="24"/>
        </w:rPr>
        <w:t>efetuada</w:t>
      </w:r>
      <w:r>
        <w:rPr>
          <w:spacing w:val="-17"/>
          <w:sz w:val="24"/>
        </w:rPr>
        <w:t xml:space="preserve"> </w:t>
      </w:r>
      <w:r>
        <w:rPr>
          <w:sz w:val="24"/>
        </w:rPr>
        <w:t>a</w:t>
      </w:r>
      <w:r>
        <w:rPr>
          <w:spacing w:val="-17"/>
          <w:sz w:val="24"/>
        </w:rPr>
        <w:t xml:space="preserve"> </w:t>
      </w:r>
      <w:r>
        <w:rPr>
          <w:sz w:val="24"/>
        </w:rPr>
        <w:t>retenção</w:t>
      </w:r>
      <w:r>
        <w:rPr>
          <w:spacing w:val="-16"/>
          <w:sz w:val="24"/>
        </w:rPr>
        <w:t xml:space="preserve"> </w:t>
      </w:r>
      <w:r>
        <w:rPr>
          <w:sz w:val="24"/>
        </w:rPr>
        <w:t>tributária</w:t>
      </w:r>
      <w:r>
        <w:rPr>
          <w:spacing w:val="-17"/>
          <w:sz w:val="24"/>
        </w:rPr>
        <w:t xml:space="preserve"> </w:t>
      </w:r>
      <w:r>
        <w:rPr>
          <w:sz w:val="24"/>
        </w:rPr>
        <w:t>prevista</w:t>
      </w:r>
      <w:r>
        <w:rPr>
          <w:spacing w:val="-17"/>
          <w:sz w:val="24"/>
        </w:rPr>
        <w:t xml:space="preserve"> </w:t>
      </w:r>
      <w:r>
        <w:rPr>
          <w:sz w:val="24"/>
        </w:rPr>
        <w:t>na</w:t>
      </w:r>
      <w:r>
        <w:rPr>
          <w:spacing w:val="-16"/>
          <w:sz w:val="24"/>
        </w:rPr>
        <w:t xml:space="preserve"> </w:t>
      </w:r>
      <w:r>
        <w:rPr>
          <w:sz w:val="24"/>
        </w:rPr>
        <w:t xml:space="preserve">legislação </w:t>
      </w:r>
      <w:r>
        <w:rPr>
          <w:spacing w:val="-2"/>
          <w:sz w:val="24"/>
        </w:rPr>
        <w:t>aplicável.</w:t>
      </w:r>
    </w:p>
    <w:p w:rsidR="0066645F" w:rsidRDefault="00E5157D">
      <w:pPr>
        <w:pStyle w:val="Ttulo1"/>
        <w:spacing w:before="275"/>
        <w:ind w:left="840"/>
        <w:jc w:val="left"/>
      </w:pPr>
      <w:r>
        <w:rPr>
          <w:u w:val="single"/>
        </w:rPr>
        <w:t>7.20OBRIGAÇÕES</w:t>
      </w:r>
      <w:r>
        <w:rPr>
          <w:spacing w:val="-13"/>
          <w:u w:val="single"/>
        </w:rPr>
        <w:t xml:space="preserve"> </w:t>
      </w:r>
      <w:r>
        <w:rPr>
          <w:u w:val="single"/>
        </w:rPr>
        <w:t>DA</w:t>
      </w:r>
      <w:r>
        <w:rPr>
          <w:spacing w:val="-17"/>
          <w:u w:val="single"/>
        </w:rPr>
        <w:t xml:space="preserve"> </w:t>
      </w:r>
      <w:r>
        <w:rPr>
          <w:spacing w:val="-2"/>
          <w:u w:val="single"/>
        </w:rPr>
        <w:t>CONTRATADA</w:t>
      </w:r>
    </w:p>
    <w:p w:rsidR="0066645F" w:rsidRDefault="0066645F">
      <w:pPr>
        <w:pStyle w:val="Corpodetexto"/>
        <w:spacing w:before="4"/>
        <w:rPr>
          <w:rFonts w:ascii="Arial"/>
          <w:b/>
        </w:rPr>
      </w:pPr>
    </w:p>
    <w:p w:rsidR="0066645F" w:rsidRDefault="00E5157D">
      <w:pPr>
        <w:pStyle w:val="PargrafodaLista"/>
        <w:numPr>
          <w:ilvl w:val="0"/>
          <w:numId w:val="50"/>
        </w:numPr>
        <w:tabs>
          <w:tab w:val="left" w:pos="1119"/>
        </w:tabs>
        <w:ind w:left="1119" w:hanging="279"/>
        <w:jc w:val="both"/>
        <w:rPr>
          <w:sz w:val="24"/>
        </w:rPr>
      </w:pPr>
      <w:r>
        <w:rPr>
          <w:sz w:val="24"/>
        </w:rPr>
        <w:t>Fornecer</w:t>
      </w:r>
      <w:r>
        <w:rPr>
          <w:spacing w:val="-5"/>
          <w:sz w:val="24"/>
        </w:rPr>
        <w:t xml:space="preserve"> </w:t>
      </w:r>
      <w:r>
        <w:rPr>
          <w:sz w:val="24"/>
        </w:rPr>
        <w:t>os</w:t>
      </w:r>
      <w:r>
        <w:rPr>
          <w:spacing w:val="-2"/>
          <w:sz w:val="24"/>
        </w:rPr>
        <w:t xml:space="preserve"> </w:t>
      </w:r>
      <w:r>
        <w:rPr>
          <w:sz w:val="24"/>
        </w:rPr>
        <w:t>produtos/serviços</w:t>
      </w:r>
      <w:r>
        <w:rPr>
          <w:spacing w:val="-2"/>
          <w:sz w:val="24"/>
        </w:rPr>
        <w:t xml:space="preserve"> </w:t>
      </w:r>
      <w:r>
        <w:rPr>
          <w:sz w:val="24"/>
        </w:rPr>
        <w:t>em</w:t>
      </w:r>
      <w:r>
        <w:rPr>
          <w:spacing w:val="-3"/>
          <w:sz w:val="24"/>
        </w:rPr>
        <w:t xml:space="preserve"> </w:t>
      </w:r>
      <w:r>
        <w:rPr>
          <w:sz w:val="24"/>
        </w:rPr>
        <w:t>conformidade</w:t>
      </w:r>
      <w:r>
        <w:rPr>
          <w:spacing w:val="-4"/>
          <w:sz w:val="24"/>
        </w:rPr>
        <w:t xml:space="preserve"> </w:t>
      </w:r>
      <w:r>
        <w:rPr>
          <w:sz w:val="24"/>
        </w:rPr>
        <w:t>com</w:t>
      </w:r>
      <w:r>
        <w:rPr>
          <w:spacing w:val="-6"/>
          <w:sz w:val="24"/>
        </w:rPr>
        <w:t xml:space="preserve"> </w:t>
      </w:r>
      <w:r>
        <w:rPr>
          <w:sz w:val="24"/>
        </w:rPr>
        <w:t>o</w:t>
      </w:r>
      <w:r>
        <w:rPr>
          <w:spacing w:val="-4"/>
          <w:sz w:val="24"/>
        </w:rPr>
        <w:t xml:space="preserve"> </w:t>
      </w:r>
      <w:r>
        <w:rPr>
          <w:sz w:val="24"/>
        </w:rPr>
        <w:t>Termo</w:t>
      </w:r>
      <w:r>
        <w:rPr>
          <w:spacing w:val="-4"/>
          <w:sz w:val="24"/>
        </w:rPr>
        <w:t xml:space="preserve"> </w:t>
      </w:r>
      <w:r>
        <w:rPr>
          <w:sz w:val="24"/>
        </w:rPr>
        <w:t>de</w:t>
      </w:r>
      <w:r>
        <w:rPr>
          <w:spacing w:val="-4"/>
          <w:sz w:val="24"/>
        </w:rPr>
        <w:t xml:space="preserve"> </w:t>
      </w:r>
      <w:r>
        <w:rPr>
          <w:spacing w:val="-2"/>
          <w:sz w:val="24"/>
        </w:rPr>
        <w:t>Referência.</w:t>
      </w:r>
    </w:p>
    <w:p w:rsidR="0066645F" w:rsidRDefault="0066645F">
      <w:pPr>
        <w:pStyle w:val="Corpodetexto"/>
        <w:spacing w:before="4"/>
      </w:pPr>
    </w:p>
    <w:p w:rsidR="0066645F" w:rsidRDefault="00E5157D">
      <w:pPr>
        <w:pStyle w:val="PargrafodaLista"/>
        <w:numPr>
          <w:ilvl w:val="0"/>
          <w:numId w:val="50"/>
        </w:numPr>
        <w:tabs>
          <w:tab w:val="left" w:pos="1115"/>
        </w:tabs>
        <w:ind w:left="1115" w:hanging="275"/>
        <w:jc w:val="both"/>
        <w:rPr>
          <w:sz w:val="24"/>
        </w:rPr>
      </w:pPr>
      <w:r>
        <w:rPr>
          <w:sz w:val="24"/>
        </w:rPr>
        <w:t>Cumprir</w:t>
      </w:r>
      <w:r>
        <w:rPr>
          <w:spacing w:val="-6"/>
          <w:sz w:val="24"/>
        </w:rPr>
        <w:t xml:space="preserve"> </w:t>
      </w:r>
      <w:r>
        <w:rPr>
          <w:sz w:val="24"/>
        </w:rPr>
        <w:t>com</w:t>
      </w:r>
      <w:r>
        <w:rPr>
          <w:spacing w:val="-10"/>
          <w:sz w:val="24"/>
        </w:rPr>
        <w:t xml:space="preserve"> </w:t>
      </w:r>
      <w:r>
        <w:rPr>
          <w:sz w:val="24"/>
        </w:rPr>
        <w:t>os</w:t>
      </w:r>
      <w:r>
        <w:rPr>
          <w:spacing w:val="-5"/>
          <w:sz w:val="24"/>
        </w:rPr>
        <w:t xml:space="preserve"> </w:t>
      </w:r>
      <w:r>
        <w:rPr>
          <w:sz w:val="24"/>
        </w:rPr>
        <w:t>prazos</w:t>
      </w:r>
      <w:r>
        <w:rPr>
          <w:spacing w:val="-6"/>
          <w:sz w:val="24"/>
        </w:rPr>
        <w:t xml:space="preserve"> </w:t>
      </w:r>
      <w:r>
        <w:rPr>
          <w:sz w:val="24"/>
        </w:rPr>
        <w:t>de</w:t>
      </w:r>
      <w:r>
        <w:rPr>
          <w:spacing w:val="-7"/>
          <w:sz w:val="24"/>
        </w:rPr>
        <w:t xml:space="preserve"> </w:t>
      </w:r>
      <w:r>
        <w:rPr>
          <w:sz w:val="24"/>
        </w:rPr>
        <w:t>fornecimento</w:t>
      </w:r>
      <w:r>
        <w:rPr>
          <w:spacing w:val="-8"/>
          <w:sz w:val="24"/>
        </w:rPr>
        <w:t xml:space="preserve"> </w:t>
      </w:r>
      <w:r>
        <w:rPr>
          <w:sz w:val="24"/>
        </w:rPr>
        <w:t>determinados</w:t>
      </w:r>
      <w:r>
        <w:rPr>
          <w:spacing w:val="-6"/>
          <w:sz w:val="24"/>
        </w:rPr>
        <w:t xml:space="preserve"> </w:t>
      </w:r>
      <w:r>
        <w:rPr>
          <w:sz w:val="24"/>
        </w:rPr>
        <w:t>neste</w:t>
      </w:r>
      <w:r>
        <w:rPr>
          <w:spacing w:val="-7"/>
          <w:sz w:val="24"/>
        </w:rPr>
        <w:t xml:space="preserve"> </w:t>
      </w:r>
      <w:r>
        <w:rPr>
          <w:sz w:val="24"/>
        </w:rPr>
        <w:t>Termo</w:t>
      </w:r>
      <w:r>
        <w:rPr>
          <w:spacing w:val="-8"/>
          <w:sz w:val="24"/>
        </w:rPr>
        <w:t xml:space="preserve"> </w:t>
      </w:r>
      <w:r>
        <w:rPr>
          <w:sz w:val="24"/>
        </w:rPr>
        <w:t>de</w:t>
      </w:r>
      <w:r>
        <w:rPr>
          <w:spacing w:val="-7"/>
          <w:sz w:val="24"/>
        </w:rPr>
        <w:t xml:space="preserve"> </w:t>
      </w:r>
      <w:r>
        <w:rPr>
          <w:spacing w:val="-2"/>
          <w:sz w:val="24"/>
        </w:rPr>
        <w:t>Referência.</w:t>
      </w:r>
    </w:p>
    <w:p w:rsidR="0066645F" w:rsidRDefault="0066645F">
      <w:pPr>
        <w:pStyle w:val="Corpodetexto"/>
        <w:spacing w:before="4"/>
      </w:pPr>
    </w:p>
    <w:p w:rsidR="0066645F" w:rsidRDefault="00E5157D">
      <w:pPr>
        <w:pStyle w:val="PargrafodaLista"/>
        <w:numPr>
          <w:ilvl w:val="0"/>
          <w:numId w:val="50"/>
        </w:numPr>
        <w:tabs>
          <w:tab w:val="left" w:pos="1127"/>
        </w:tabs>
        <w:ind w:left="840" w:right="642" w:firstLine="0"/>
        <w:jc w:val="both"/>
        <w:rPr>
          <w:sz w:val="24"/>
        </w:rPr>
      </w:pPr>
      <w:r>
        <w:rPr>
          <w:sz w:val="24"/>
        </w:rPr>
        <w:t xml:space="preserve">Responsabilizar-se, integralmente, pela execução do objeto, conforme legislação </w:t>
      </w:r>
      <w:r>
        <w:rPr>
          <w:spacing w:val="-2"/>
          <w:sz w:val="24"/>
        </w:rPr>
        <w:t>vigente.</w:t>
      </w:r>
    </w:p>
    <w:p w:rsidR="0066645F" w:rsidRDefault="0066645F">
      <w:pPr>
        <w:pStyle w:val="Corpodetexto"/>
        <w:spacing w:before="4"/>
      </w:pPr>
    </w:p>
    <w:p w:rsidR="0066645F" w:rsidRDefault="00E5157D">
      <w:pPr>
        <w:pStyle w:val="PargrafodaLista"/>
        <w:numPr>
          <w:ilvl w:val="0"/>
          <w:numId w:val="50"/>
        </w:numPr>
        <w:tabs>
          <w:tab w:val="left" w:pos="1158"/>
        </w:tabs>
        <w:spacing w:before="1"/>
        <w:ind w:left="840" w:right="633" w:firstLine="0"/>
        <w:jc w:val="both"/>
        <w:rPr>
          <w:sz w:val="24"/>
        </w:rPr>
      </w:pPr>
      <w:r>
        <w:rPr>
          <w:sz w:val="24"/>
        </w:rPr>
        <w:t>Submeter-se à fiscalização da Prefeitura Municipal deste município, através do setor competente, que acompanhará a entrega do material para verificação da qualidade e origem dos produtos, orientando, fiscalizando e intervindo ao seu exclusivo interesse, com</w:t>
      </w:r>
      <w:r>
        <w:rPr>
          <w:spacing w:val="-2"/>
          <w:sz w:val="24"/>
        </w:rPr>
        <w:t xml:space="preserve"> </w:t>
      </w:r>
      <w:r>
        <w:rPr>
          <w:sz w:val="24"/>
        </w:rPr>
        <w:t xml:space="preserve">a finalidade de garantir o exato cumprimento das condições </w:t>
      </w:r>
      <w:r>
        <w:rPr>
          <w:spacing w:val="-2"/>
          <w:sz w:val="24"/>
        </w:rPr>
        <w:t>pactuadas.</w:t>
      </w:r>
    </w:p>
    <w:p w:rsidR="0066645F" w:rsidRDefault="0066645F">
      <w:pPr>
        <w:pStyle w:val="Corpodetexto"/>
        <w:spacing w:before="4"/>
      </w:pPr>
    </w:p>
    <w:p w:rsidR="0066645F" w:rsidRDefault="00E5157D">
      <w:pPr>
        <w:pStyle w:val="PargrafodaLista"/>
        <w:numPr>
          <w:ilvl w:val="0"/>
          <w:numId w:val="50"/>
        </w:numPr>
        <w:tabs>
          <w:tab w:val="left" w:pos="1190"/>
        </w:tabs>
        <w:ind w:left="840" w:right="634" w:firstLine="0"/>
        <w:jc w:val="both"/>
        <w:rPr>
          <w:sz w:val="24"/>
        </w:rPr>
      </w:pPr>
      <w:r>
        <w:rPr>
          <w:sz w:val="24"/>
        </w:rPr>
        <w:t>Cumprir, além dos postulados legais vigentes no âmbito federal, estadual e municipal, as normas da Prefeitura Municipal deste município.</w:t>
      </w:r>
    </w:p>
    <w:p w:rsidR="0066645F" w:rsidRDefault="0066645F">
      <w:pPr>
        <w:pStyle w:val="Corpodetexto"/>
        <w:spacing w:before="4"/>
      </w:pPr>
    </w:p>
    <w:p w:rsidR="0066645F" w:rsidRDefault="00E5157D">
      <w:pPr>
        <w:pStyle w:val="PargrafodaLista"/>
        <w:numPr>
          <w:ilvl w:val="0"/>
          <w:numId w:val="50"/>
        </w:numPr>
        <w:tabs>
          <w:tab w:val="left" w:pos="1039"/>
        </w:tabs>
        <w:ind w:left="840" w:right="639" w:firstLine="0"/>
        <w:jc w:val="both"/>
        <w:rPr>
          <w:sz w:val="24"/>
        </w:rPr>
      </w:pPr>
      <w:r>
        <w:rPr>
          <w:spacing w:val="-2"/>
          <w:sz w:val="24"/>
        </w:rPr>
        <w:t>As</w:t>
      </w:r>
      <w:r>
        <w:rPr>
          <w:spacing w:val="-6"/>
          <w:sz w:val="24"/>
        </w:rPr>
        <w:t xml:space="preserve"> </w:t>
      </w:r>
      <w:r>
        <w:rPr>
          <w:spacing w:val="-2"/>
          <w:sz w:val="24"/>
        </w:rPr>
        <w:t>penalidades</w:t>
      </w:r>
      <w:r>
        <w:rPr>
          <w:spacing w:val="-6"/>
          <w:sz w:val="24"/>
        </w:rPr>
        <w:t xml:space="preserve"> </w:t>
      </w:r>
      <w:r>
        <w:rPr>
          <w:spacing w:val="-2"/>
          <w:sz w:val="24"/>
        </w:rPr>
        <w:t>ou</w:t>
      </w:r>
      <w:r>
        <w:rPr>
          <w:spacing w:val="-4"/>
          <w:sz w:val="24"/>
        </w:rPr>
        <w:t xml:space="preserve"> </w:t>
      </w:r>
      <w:r>
        <w:rPr>
          <w:spacing w:val="-2"/>
          <w:sz w:val="24"/>
        </w:rPr>
        <w:t>multas</w:t>
      </w:r>
      <w:r>
        <w:rPr>
          <w:spacing w:val="-6"/>
          <w:sz w:val="24"/>
        </w:rPr>
        <w:t xml:space="preserve"> </w:t>
      </w:r>
      <w:r>
        <w:rPr>
          <w:spacing w:val="-2"/>
          <w:sz w:val="24"/>
        </w:rPr>
        <w:t>impostas</w:t>
      </w:r>
      <w:r>
        <w:rPr>
          <w:spacing w:val="-6"/>
          <w:sz w:val="24"/>
        </w:rPr>
        <w:t xml:space="preserve"> </w:t>
      </w:r>
      <w:r>
        <w:rPr>
          <w:spacing w:val="-2"/>
          <w:sz w:val="24"/>
        </w:rPr>
        <w:t>pelos</w:t>
      </w:r>
      <w:r>
        <w:rPr>
          <w:spacing w:val="-6"/>
          <w:sz w:val="24"/>
        </w:rPr>
        <w:t xml:space="preserve"> </w:t>
      </w:r>
      <w:r>
        <w:rPr>
          <w:spacing w:val="-2"/>
          <w:sz w:val="24"/>
        </w:rPr>
        <w:t>órgãos</w:t>
      </w:r>
      <w:r>
        <w:rPr>
          <w:spacing w:val="-6"/>
          <w:sz w:val="24"/>
        </w:rPr>
        <w:t xml:space="preserve"> </w:t>
      </w:r>
      <w:r>
        <w:rPr>
          <w:spacing w:val="-2"/>
          <w:sz w:val="24"/>
        </w:rPr>
        <w:t>competentes</w:t>
      </w:r>
      <w:r>
        <w:rPr>
          <w:spacing w:val="-6"/>
          <w:sz w:val="24"/>
        </w:rPr>
        <w:t xml:space="preserve"> </w:t>
      </w:r>
      <w:r>
        <w:rPr>
          <w:spacing w:val="-2"/>
          <w:sz w:val="24"/>
        </w:rPr>
        <w:t>pelo</w:t>
      </w:r>
      <w:r>
        <w:rPr>
          <w:spacing w:val="-8"/>
          <w:sz w:val="24"/>
        </w:rPr>
        <w:t xml:space="preserve"> </w:t>
      </w:r>
      <w:r>
        <w:rPr>
          <w:spacing w:val="-2"/>
          <w:sz w:val="24"/>
        </w:rPr>
        <w:t xml:space="preserve">descumprimento </w:t>
      </w:r>
      <w:r>
        <w:rPr>
          <w:sz w:val="24"/>
        </w:rPr>
        <w:t>das</w:t>
      </w:r>
      <w:r>
        <w:rPr>
          <w:spacing w:val="-2"/>
          <w:sz w:val="24"/>
        </w:rPr>
        <w:t xml:space="preserve"> </w:t>
      </w:r>
      <w:r>
        <w:rPr>
          <w:sz w:val="24"/>
        </w:rPr>
        <w:t>disposições</w:t>
      </w:r>
      <w:r>
        <w:rPr>
          <w:spacing w:val="-2"/>
          <w:sz w:val="24"/>
        </w:rPr>
        <w:t xml:space="preserve"> </w:t>
      </w:r>
      <w:r>
        <w:rPr>
          <w:sz w:val="24"/>
        </w:rPr>
        <w:t>legais</w:t>
      </w:r>
      <w:r>
        <w:rPr>
          <w:spacing w:val="-2"/>
          <w:sz w:val="24"/>
        </w:rPr>
        <w:t xml:space="preserve"> </w:t>
      </w:r>
      <w:r>
        <w:rPr>
          <w:sz w:val="24"/>
        </w:rPr>
        <w:t>que</w:t>
      </w:r>
      <w:r>
        <w:rPr>
          <w:spacing w:val="-4"/>
          <w:sz w:val="24"/>
        </w:rPr>
        <w:t xml:space="preserve"> </w:t>
      </w:r>
      <w:r>
        <w:rPr>
          <w:sz w:val="24"/>
        </w:rPr>
        <w:t>regem</w:t>
      </w:r>
      <w:r>
        <w:rPr>
          <w:spacing w:val="-6"/>
          <w:sz w:val="24"/>
        </w:rPr>
        <w:t xml:space="preserve"> </w:t>
      </w:r>
      <w:r>
        <w:rPr>
          <w:sz w:val="24"/>
        </w:rPr>
        <w:t>a</w:t>
      </w:r>
      <w:r>
        <w:rPr>
          <w:spacing w:val="-4"/>
          <w:sz w:val="24"/>
        </w:rPr>
        <w:t xml:space="preserve"> </w:t>
      </w:r>
      <w:r>
        <w:rPr>
          <w:sz w:val="24"/>
        </w:rPr>
        <w:t>execução do</w:t>
      </w:r>
      <w:r>
        <w:rPr>
          <w:spacing w:val="-4"/>
          <w:sz w:val="24"/>
        </w:rPr>
        <w:t xml:space="preserve"> </w:t>
      </w:r>
      <w:r>
        <w:rPr>
          <w:sz w:val="24"/>
        </w:rPr>
        <w:t>objeto do</w:t>
      </w:r>
      <w:r>
        <w:rPr>
          <w:spacing w:val="-4"/>
          <w:sz w:val="24"/>
        </w:rPr>
        <w:t xml:space="preserve"> </w:t>
      </w:r>
      <w:r>
        <w:rPr>
          <w:sz w:val="24"/>
        </w:rPr>
        <w:t>presente</w:t>
      </w:r>
      <w:r>
        <w:rPr>
          <w:spacing w:val="-4"/>
          <w:sz w:val="24"/>
        </w:rPr>
        <w:t xml:space="preserve"> </w:t>
      </w:r>
      <w:r>
        <w:rPr>
          <w:sz w:val="24"/>
        </w:rPr>
        <w:t>Termo serão</w:t>
      </w:r>
      <w:r>
        <w:rPr>
          <w:spacing w:val="-4"/>
          <w:sz w:val="24"/>
        </w:rPr>
        <w:t xml:space="preserve"> </w:t>
      </w:r>
      <w:r>
        <w:rPr>
          <w:sz w:val="24"/>
        </w:rPr>
        <w:t>de inteira responsabilidade da Contratada, devendo, se for o caso, obter licenças, providenciar pagamento de impostos, taxas e serviços auxiliares.</w:t>
      </w:r>
    </w:p>
    <w:p w:rsidR="0066645F" w:rsidRDefault="0066645F">
      <w:pPr>
        <w:pStyle w:val="Corpodetexto"/>
        <w:spacing w:before="4"/>
      </w:pPr>
    </w:p>
    <w:p w:rsidR="0066645F" w:rsidRDefault="00E5157D">
      <w:pPr>
        <w:pStyle w:val="PargrafodaLista"/>
        <w:numPr>
          <w:ilvl w:val="0"/>
          <w:numId w:val="50"/>
        </w:numPr>
        <w:tabs>
          <w:tab w:val="left" w:pos="1119"/>
        </w:tabs>
        <w:spacing w:before="1"/>
        <w:ind w:left="1119" w:hanging="279"/>
        <w:jc w:val="both"/>
        <w:rPr>
          <w:sz w:val="24"/>
        </w:rPr>
      </w:pPr>
      <w:r>
        <w:rPr>
          <w:sz w:val="24"/>
        </w:rPr>
        <w:t>Arcar</w:t>
      </w:r>
      <w:r>
        <w:rPr>
          <w:spacing w:val="-2"/>
          <w:sz w:val="24"/>
        </w:rPr>
        <w:t xml:space="preserve"> </w:t>
      </w:r>
      <w:r>
        <w:rPr>
          <w:sz w:val="24"/>
        </w:rPr>
        <w:t>com</w:t>
      </w:r>
      <w:r>
        <w:rPr>
          <w:spacing w:val="-6"/>
          <w:sz w:val="24"/>
        </w:rPr>
        <w:t xml:space="preserve"> </w:t>
      </w:r>
      <w:r>
        <w:rPr>
          <w:sz w:val="24"/>
        </w:rPr>
        <w:t>todos</w:t>
      </w:r>
      <w:r>
        <w:rPr>
          <w:spacing w:val="-1"/>
          <w:sz w:val="24"/>
        </w:rPr>
        <w:t xml:space="preserve"> </w:t>
      </w:r>
      <w:r>
        <w:rPr>
          <w:sz w:val="24"/>
        </w:rPr>
        <w:t>os</w:t>
      </w:r>
      <w:r>
        <w:rPr>
          <w:spacing w:val="-2"/>
          <w:sz w:val="24"/>
        </w:rPr>
        <w:t xml:space="preserve"> </w:t>
      </w:r>
      <w:r>
        <w:rPr>
          <w:sz w:val="24"/>
        </w:rPr>
        <w:t>ônus</w:t>
      </w:r>
      <w:r>
        <w:rPr>
          <w:spacing w:val="-2"/>
          <w:sz w:val="24"/>
        </w:rPr>
        <w:t xml:space="preserve"> </w:t>
      </w:r>
      <w:r>
        <w:rPr>
          <w:sz w:val="24"/>
        </w:rPr>
        <w:t>de</w:t>
      </w:r>
      <w:r>
        <w:rPr>
          <w:spacing w:val="-3"/>
          <w:sz w:val="24"/>
        </w:rPr>
        <w:t xml:space="preserve"> </w:t>
      </w:r>
      <w:r>
        <w:rPr>
          <w:sz w:val="24"/>
        </w:rPr>
        <w:t>transportes</w:t>
      </w:r>
      <w:r>
        <w:rPr>
          <w:spacing w:val="-2"/>
          <w:sz w:val="24"/>
        </w:rPr>
        <w:t xml:space="preserve"> </w:t>
      </w:r>
      <w:r>
        <w:rPr>
          <w:sz w:val="24"/>
        </w:rPr>
        <w:t>e</w:t>
      </w:r>
      <w:r>
        <w:rPr>
          <w:spacing w:val="-4"/>
          <w:sz w:val="24"/>
        </w:rPr>
        <w:t xml:space="preserve"> </w:t>
      </w:r>
      <w:r>
        <w:rPr>
          <w:sz w:val="24"/>
        </w:rPr>
        <w:t>fretes</w:t>
      </w:r>
      <w:r>
        <w:rPr>
          <w:spacing w:val="-1"/>
          <w:sz w:val="24"/>
        </w:rPr>
        <w:t xml:space="preserve"> </w:t>
      </w:r>
      <w:r>
        <w:rPr>
          <w:spacing w:val="-2"/>
          <w:sz w:val="24"/>
        </w:rPr>
        <w:t>necessários.</w:t>
      </w:r>
    </w:p>
    <w:p w:rsidR="0066645F" w:rsidRDefault="0066645F">
      <w:pPr>
        <w:pStyle w:val="Corpodetexto"/>
        <w:spacing w:before="4"/>
      </w:pPr>
    </w:p>
    <w:p w:rsidR="0066645F" w:rsidRDefault="00E5157D">
      <w:pPr>
        <w:pStyle w:val="PargrafodaLista"/>
        <w:numPr>
          <w:ilvl w:val="0"/>
          <w:numId w:val="50"/>
        </w:numPr>
        <w:tabs>
          <w:tab w:val="left" w:pos="1139"/>
        </w:tabs>
        <w:ind w:left="840" w:right="635" w:firstLine="0"/>
        <w:jc w:val="both"/>
        <w:rPr>
          <w:sz w:val="24"/>
        </w:rPr>
      </w:pPr>
      <w:r>
        <w:rPr>
          <w:sz w:val="24"/>
        </w:rPr>
        <w:t>Demais obrigações e responsabilidades previstas pela Lei Federal nº 8.666/93 e demais legislações pertinentes.</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0"/>
          <w:numId w:val="50"/>
        </w:numPr>
        <w:tabs>
          <w:tab w:val="left" w:pos="1058"/>
        </w:tabs>
        <w:ind w:left="840" w:right="638" w:firstLine="0"/>
        <w:jc w:val="both"/>
        <w:rPr>
          <w:sz w:val="24"/>
        </w:rPr>
      </w:pPr>
      <w:r>
        <w:rPr>
          <w:sz w:val="24"/>
        </w:rPr>
        <w:t>Assumir todos os possíveis danos, tanto materiais como imateriais, causados por seus empregados ou representantes, ao Município e/ou terceiros, advindos de imperícia,</w:t>
      </w:r>
      <w:r>
        <w:rPr>
          <w:spacing w:val="-17"/>
          <w:sz w:val="24"/>
        </w:rPr>
        <w:t xml:space="preserve"> </w:t>
      </w:r>
      <w:r>
        <w:rPr>
          <w:sz w:val="24"/>
        </w:rPr>
        <w:t>negligência,</w:t>
      </w:r>
      <w:r>
        <w:rPr>
          <w:spacing w:val="-17"/>
          <w:sz w:val="24"/>
        </w:rPr>
        <w:t xml:space="preserve"> </w:t>
      </w:r>
      <w:r>
        <w:rPr>
          <w:sz w:val="24"/>
        </w:rPr>
        <w:t>imprudência</w:t>
      </w:r>
      <w:r>
        <w:rPr>
          <w:spacing w:val="-16"/>
          <w:sz w:val="24"/>
        </w:rPr>
        <w:t xml:space="preserve"> </w:t>
      </w:r>
      <w:r>
        <w:rPr>
          <w:sz w:val="24"/>
        </w:rPr>
        <w:t>ou</w:t>
      </w:r>
      <w:r>
        <w:rPr>
          <w:spacing w:val="-17"/>
          <w:sz w:val="24"/>
        </w:rPr>
        <w:t xml:space="preserve"> </w:t>
      </w:r>
      <w:r>
        <w:rPr>
          <w:sz w:val="24"/>
        </w:rPr>
        <w:t>desrespeito</w:t>
      </w:r>
      <w:r>
        <w:rPr>
          <w:spacing w:val="-17"/>
          <w:sz w:val="24"/>
        </w:rPr>
        <w:t xml:space="preserve"> </w:t>
      </w:r>
      <w:r>
        <w:rPr>
          <w:sz w:val="24"/>
        </w:rPr>
        <w:t>às</w:t>
      </w:r>
      <w:r>
        <w:rPr>
          <w:spacing w:val="-17"/>
          <w:sz w:val="24"/>
        </w:rPr>
        <w:t xml:space="preserve"> </w:t>
      </w:r>
      <w:r>
        <w:rPr>
          <w:sz w:val="24"/>
        </w:rPr>
        <w:t>normas</w:t>
      </w:r>
      <w:r>
        <w:rPr>
          <w:spacing w:val="-16"/>
          <w:sz w:val="24"/>
        </w:rPr>
        <w:t xml:space="preserve"> </w:t>
      </w:r>
      <w:r>
        <w:rPr>
          <w:sz w:val="24"/>
        </w:rPr>
        <w:t>de</w:t>
      </w:r>
      <w:r>
        <w:rPr>
          <w:spacing w:val="-17"/>
          <w:sz w:val="24"/>
        </w:rPr>
        <w:t xml:space="preserve"> </w:t>
      </w:r>
      <w:r>
        <w:rPr>
          <w:sz w:val="24"/>
        </w:rPr>
        <w:t>segurança</w:t>
      </w:r>
      <w:r>
        <w:rPr>
          <w:spacing w:val="-17"/>
          <w:sz w:val="24"/>
        </w:rPr>
        <w:t xml:space="preserve"> </w:t>
      </w:r>
      <w:r>
        <w:rPr>
          <w:sz w:val="24"/>
        </w:rPr>
        <w:t>e</w:t>
      </w:r>
      <w:r>
        <w:rPr>
          <w:spacing w:val="-16"/>
          <w:sz w:val="24"/>
        </w:rPr>
        <w:t xml:space="preserve"> </w:t>
      </w:r>
      <w:r>
        <w:rPr>
          <w:sz w:val="24"/>
        </w:rPr>
        <w:t>higiene, quando do fornecimento do objeto licitado.</w:t>
      </w:r>
    </w:p>
    <w:p w:rsidR="0066645F" w:rsidRDefault="0066645F">
      <w:pPr>
        <w:pStyle w:val="Corpodetexto"/>
        <w:spacing w:before="5"/>
      </w:pPr>
    </w:p>
    <w:p w:rsidR="0066645F" w:rsidRDefault="00E5157D">
      <w:pPr>
        <w:pStyle w:val="PargrafodaLista"/>
        <w:numPr>
          <w:ilvl w:val="0"/>
          <w:numId w:val="50"/>
        </w:numPr>
        <w:tabs>
          <w:tab w:val="left" w:pos="1030"/>
        </w:tabs>
        <w:ind w:left="840" w:right="637" w:firstLine="0"/>
        <w:jc w:val="both"/>
        <w:rPr>
          <w:rFonts w:ascii="Arial" w:hAnsi="Arial"/>
          <w:i/>
          <w:sz w:val="24"/>
        </w:rPr>
      </w:pPr>
      <w:r>
        <w:rPr>
          <w:sz w:val="24"/>
        </w:rPr>
        <w:t>Efetuar</w:t>
      </w:r>
      <w:r>
        <w:rPr>
          <w:spacing w:val="-10"/>
          <w:sz w:val="24"/>
        </w:rPr>
        <w:t xml:space="preserve"> </w:t>
      </w:r>
      <w:r>
        <w:rPr>
          <w:sz w:val="24"/>
        </w:rPr>
        <w:t>a</w:t>
      </w:r>
      <w:r>
        <w:rPr>
          <w:spacing w:val="-12"/>
          <w:sz w:val="24"/>
        </w:rPr>
        <w:t xml:space="preserve"> </w:t>
      </w:r>
      <w:r>
        <w:rPr>
          <w:sz w:val="24"/>
        </w:rPr>
        <w:t>entrega</w:t>
      </w:r>
      <w:r>
        <w:rPr>
          <w:spacing w:val="-12"/>
          <w:sz w:val="24"/>
        </w:rPr>
        <w:t xml:space="preserve"> </w:t>
      </w:r>
      <w:r>
        <w:rPr>
          <w:sz w:val="24"/>
        </w:rPr>
        <w:t>do</w:t>
      </w:r>
      <w:r>
        <w:rPr>
          <w:spacing w:val="-12"/>
          <w:sz w:val="24"/>
        </w:rPr>
        <w:t xml:space="preserve"> </w:t>
      </w:r>
      <w:r>
        <w:rPr>
          <w:sz w:val="24"/>
        </w:rPr>
        <w:t>objeto</w:t>
      </w:r>
      <w:r>
        <w:rPr>
          <w:spacing w:val="-12"/>
          <w:sz w:val="24"/>
        </w:rPr>
        <w:t xml:space="preserve"> </w:t>
      </w:r>
      <w:r>
        <w:rPr>
          <w:sz w:val="24"/>
        </w:rPr>
        <w:t>em</w:t>
      </w:r>
      <w:r>
        <w:rPr>
          <w:spacing w:val="-14"/>
          <w:sz w:val="24"/>
        </w:rPr>
        <w:t xml:space="preserve"> </w:t>
      </w:r>
      <w:r>
        <w:rPr>
          <w:sz w:val="24"/>
        </w:rPr>
        <w:t>perfeitas</w:t>
      </w:r>
      <w:r>
        <w:rPr>
          <w:spacing w:val="-10"/>
          <w:sz w:val="24"/>
        </w:rPr>
        <w:t xml:space="preserve"> </w:t>
      </w:r>
      <w:r>
        <w:rPr>
          <w:sz w:val="24"/>
        </w:rPr>
        <w:t>condições,</w:t>
      </w:r>
      <w:r>
        <w:rPr>
          <w:spacing w:val="-9"/>
          <w:sz w:val="24"/>
        </w:rPr>
        <w:t xml:space="preserve"> </w:t>
      </w:r>
      <w:r>
        <w:rPr>
          <w:sz w:val="24"/>
        </w:rPr>
        <w:t>conforme</w:t>
      </w:r>
      <w:r>
        <w:rPr>
          <w:spacing w:val="-12"/>
          <w:sz w:val="24"/>
        </w:rPr>
        <w:t xml:space="preserve"> </w:t>
      </w:r>
      <w:r>
        <w:rPr>
          <w:sz w:val="24"/>
        </w:rPr>
        <w:t>especificações,</w:t>
      </w:r>
      <w:r>
        <w:rPr>
          <w:spacing w:val="-9"/>
          <w:sz w:val="24"/>
        </w:rPr>
        <w:t xml:space="preserve"> </w:t>
      </w:r>
      <w:r>
        <w:rPr>
          <w:sz w:val="24"/>
        </w:rPr>
        <w:t>prazo e local constantes no Termo de Referencia</w:t>
      </w:r>
      <w:r>
        <w:rPr>
          <w:spacing w:val="40"/>
          <w:sz w:val="24"/>
        </w:rPr>
        <w:t xml:space="preserve"> </w:t>
      </w:r>
      <w:r>
        <w:rPr>
          <w:sz w:val="24"/>
        </w:rPr>
        <w:t xml:space="preserve">e sua proposta, acompanhado da respectiva nota fiscal, na qual constarão as seguintes indicações: </w:t>
      </w:r>
      <w:r>
        <w:rPr>
          <w:rFonts w:ascii="Arial" w:hAnsi="Arial"/>
          <w:i/>
          <w:sz w:val="24"/>
        </w:rPr>
        <w:t>marca, fabricante, modelo, procedência e prazo de garantia ou validade</w:t>
      </w:r>
    </w:p>
    <w:p w:rsidR="0066645F" w:rsidRDefault="0066645F">
      <w:pPr>
        <w:pStyle w:val="Corpodetexto"/>
        <w:spacing w:before="4"/>
        <w:rPr>
          <w:rFonts w:ascii="Arial"/>
          <w:i/>
        </w:rPr>
      </w:pPr>
    </w:p>
    <w:p w:rsidR="0066645F" w:rsidRDefault="00E5157D">
      <w:pPr>
        <w:pStyle w:val="PargrafodaLista"/>
        <w:numPr>
          <w:ilvl w:val="0"/>
          <w:numId w:val="50"/>
        </w:numPr>
        <w:tabs>
          <w:tab w:val="left" w:pos="1127"/>
        </w:tabs>
        <w:ind w:left="840" w:right="630" w:firstLine="0"/>
        <w:jc w:val="both"/>
        <w:rPr>
          <w:sz w:val="24"/>
        </w:rPr>
      </w:pPr>
      <w:r>
        <w:rPr>
          <w:sz w:val="24"/>
        </w:rPr>
        <w:t>O objeto deverá estar acompanhado do manual do usuário, com uma versão em português e da relação da rede de assistência técnica autorizada, conforme o caso.</w:t>
      </w:r>
    </w:p>
    <w:p w:rsidR="0066645F" w:rsidRDefault="0066645F">
      <w:pPr>
        <w:pStyle w:val="Corpodetexto"/>
        <w:spacing w:before="5"/>
      </w:pPr>
    </w:p>
    <w:p w:rsidR="0066645F" w:rsidRDefault="00E5157D">
      <w:pPr>
        <w:pStyle w:val="PargrafodaLista"/>
        <w:numPr>
          <w:ilvl w:val="0"/>
          <w:numId w:val="50"/>
        </w:numPr>
        <w:tabs>
          <w:tab w:val="left" w:pos="1034"/>
        </w:tabs>
        <w:ind w:left="840" w:right="638" w:firstLine="0"/>
        <w:jc w:val="both"/>
        <w:rPr>
          <w:sz w:val="24"/>
        </w:rPr>
      </w:pPr>
      <w:r>
        <w:rPr>
          <w:sz w:val="24"/>
        </w:rPr>
        <w:t>Comunicar</w:t>
      </w:r>
      <w:r>
        <w:rPr>
          <w:spacing w:val="-2"/>
          <w:sz w:val="24"/>
        </w:rPr>
        <w:t xml:space="preserve"> </w:t>
      </w:r>
      <w:r>
        <w:rPr>
          <w:sz w:val="24"/>
        </w:rPr>
        <w:t>ao</w:t>
      </w:r>
      <w:r>
        <w:rPr>
          <w:spacing w:val="-8"/>
          <w:sz w:val="24"/>
        </w:rPr>
        <w:t xml:space="preserve"> </w:t>
      </w:r>
      <w:r>
        <w:rPr>
          <w:sz w:val="24"/>
        </w:rPr>
        <w:t>CONTRATANTE,</w:t>
      </w:r>
      <w:r>
        <w:rPr>
          <w:spacing w:val="-5"/>
          <w:sz w:val="24"/>
        </w:rPr>
        <w:t xml:space="preserve"> </w:t>
      </w:r>
      <w:r>
        <w:rPr>
          <w:sz w:val="24"/>
        </w:rPr>
        <w:t>no</w:t>
      </w:r>
      <w:r>
        <w:rPr>
          <w:spacing w:val="-12"/>
          <w:sz w:val="24"/>
        </w:rPr>
        <w:t xml:space="preserve"> </w:t>
      </w:r>
      <w:r>
        <w:rPr>
          <w:sz w:val="24"/>
        </w:rPr>
        <w:t>prazo</w:t>
      </w:r>
      <w:r>
        <w:rPr>
          <w:spacing w:val="-4"/>
          <w:sz w:val="24"/>
        </w:rPr>
        <w:t xml:space="preserve"> </w:t>
      </w:r>
      <w:r>
        <w:rPr>
          <w:sz w:val="24"/>
        </w:rPr>
        <w:t>máximo</w:t>
      </w:r>
      <w:r>
        <w:rPr>
          <w:spacing w:val="-8"/>
          <w:sz w:val="24"/>
        </w:rPr>
        <w:t xml:space="preserve"> </w:t>
      </w:r>
      <w:r>
        <w:rPr>
          <w:sz w:val="24"/>
        </w:rPr>
        <w:t>de</w:t>
      </w:r>
      <w:r>
        <w:rPr>
          <w:spacing w:val="-8"/>
          <w:sz w:val="24"/>
        </w:rPr>
        <w:t xml:space="preserve"> </w:t>
      </w:r>
      <w:r>
        <w:rPr>
          <w:sz w:val="24"/>
        </w:rPr>
        <w:t>1</w:t>
      </w:r>
      <w:r>
        <w:rPr>
          <w:spacing w:val="-8"/>
          <w:sz w:val="24"/>
        </w:rPr>
        <w:t xml:space="preserve"> </w:t>
      </w:r>
      <w:r>
        <w:rPr>
          <w:sz w:val="24"/>
        </w:rPr>
        <w:t>(um)</w:t>
      </w:r>
      <w:r>
        <w:rPr>
          <w:spacing w:val="-2"/>
          <w:sz w:val="24"/>
        </w:rPr>
        <w:t xml:space="preserve"> </w:t>
      </w:r>
      <w:r>
        <w:rPr>
          <w:sz w:val="24"/>
        </w:rPr>
        <w:t>dia</w:t>
      </w:r>
      <w:r>
        <w:rPr>
          <w:spacing w:val="-4"/>
          <w:sz w:val="24"/>
        </w:rPr>
        <w:t xml:space="preserve"> </w:t>
      </w:r>
      <w:r>
        <w:rPr>
          <w:sz w:val="24"/>
        </w:rPr>
        <w:t>útil</w:t>
      </w:r>
      <w:r>
        <w:rPr>
          <w:spacing w:val="-7"/>
          <w:sz w:val="24"/>
        </w:rPr>
        <w:t xml:space="preserve"> </w:t>
      </w:r>
      <w:r>
        <w:rPr>
          <w:sz w:val="24"/>
        </w:rPr>
        <w:t>que</w:t>
      </w:r>
      <w:r>
        <w:rPr>
          <w:spacing w:val="-4"/>
          <w:sz w:val="24"/>
        </w:rPr>
        <w:t xml:space="preserve"> </w:t>
      </w:r>
      <w:r>
        <w:rPr>
          <w:sz w:val="24"/>
        </w:rPr>
        <w:t>antecede</w:t>
      </w:r>
      <w:r>
        <w:rPr>
          <w:spacing w:val="-8"/>
          <w:sz w:val="24"/>
        </w:rPr>
        <w:t xml:space="preserve"> </w:t>
      </w:r>
      <w:r>
        <w:rPr>
          <w:sz w:val="24"/>
        </w:rPr>
        <w:t>a data</w:t>
      </w:r>
      <w:r>
        <w:rPr>
          <w:spacing w:val="-11"/>
          <w:sz w:val="24"/>
        </w:rPr>
        <w:t xml:space="preserve"> </w:t>
      </w:r>
      <w:r>
        <w:rPr>
          <w:sz w:val="24"/>
        </w:rPr>
        <w:t>da</w:t>
      </w:r>
      <w:r>
        <w:rPr>
          <w:spacing w:val="-11"/>
          <w:sz w:val="24"/>
        </w:rPr>
        <w:t xml:space="preserve"> </w:t>
      </w:r>
      <w:r>
        <w:rPr>
          <w:sz w:val="24"/>
        </w:rPr>
        <w:t>entrega,</w:t>
      </w:r>
      <w:r>
        <w:rPr>
          <w:spacing w:val="-8"/>
          <w:sz w:val="24"/>
        </w:rPr>
        <w:t xml:space="preserve"> </w:t>
      </w:r>
      <w:r>
        <w:rPr>
          <w:sz w:val="24"/>
        </w:rPr>
        <w:t>os</w:t>
      </w:r>
      <w:r>
        <w:rPr>
          <w:spacing w:val="-6"/>
          <w:sz w:val="24"/>
        </w:rPr>
        <w:t xml:space="preserve"> </w:t>
      </w:r>
      <w:r>
        <w:rPr>
          <w:sz w:val="24"/>
        </w:rPr>
        <w:t>motivos</w:t>
      </w:r>
      <w:r>
        <w:rPr>
          <w:spacing w:val="-9"/>
          <w:sz w:val="24"/>
        </w:rPr>
        <w:t xml:space="preserve"> </w:t>
      </w:r>
      <w:r>
        <w:rPr>
          <w:sz w:val="24"/>
        </w:rPr>
        <w:t>que</w:t>
      </w:r>
      <w:r>
        <w:rPr>
          <w:spacing w:val="-11"/>
          <w:sz w:val="24"/>
        </w:rPr>
        <w:t xml:space="preserve"> </w:t>
      </w:r>
      <w:r>
        <w:rPr>
          <w:sz w:val="24"/>
        </w:rPr>
        <w:t>impossibilitem</w:t>
      </w:r>
      <w:r>
        <w:rPr>
          <w:spacing w:val="-13"/>
          <w:sz w:val="24"/>
        </w:rPr>
        <w:t xml:space="preserve"> </w:t>
      </w:r>
      <w:r>
        <w:rPr>
          <w:sz w:val="24"/>
        </w:rPr>
        <w:t>o</w:t>
      </w:r>
      <w:r>
        <w:rPr>
          <w:spacing w:val="-11"/>
          <w:sz w:val="24"/>
        </w:rPr>
        <w:t xml:space="preserve"> </w:t>
      </w:r>
      <w:r>
        <w:rPr>
          <w:sz w:val="24"/>
        </w:rPr>
        <w:t>cumprimento</w:t>
      </w:r>
      <w:r>
        <w:rPr>
          <w:spacing w:val="-11"/>
          <w:sz w:val="24"/>
        </w:rPr>
        <w:t xml:space="preserve"> </w:t>
      </w:r>
      <w:r>
        <w:rPr>
          <w:sz w:val="24"/>
        </w:rPr>
        <w:t>do</w:t>
      </w:r>
      <w:r>
        <w:rPr>
          <w:spacing w:val="-11"/>
          <w:sz w:val="24"/>
        </w:rPr>
        <w:t xml:space="preserve"> </w:t>
      </w:r>
      <w:r>
        <w:rPr>
          <w:sz w:val="24"/>
        </w:rPr>
        <w:t>prazo</w:t>
      </w:r>
      <w:r>
        <w:rPr>
          <w:spacing w:val="-11"/>
          <w:sz w:val="24"/>
        </w:rPr>
        <w:t xml:space="preserve"> </w:t>
      </w:r>
      <w:r>
        <w:rPr>
          <w:sz w:val="24"/>
        </w:rPr>
        <w:t>previsto,</w:t>
      </w:r>
      <w:r>
        <w:rPr>
          <w:spacing w:val="-8"/>
          <w:sz w:val="24"/>
        </w:rPr>
        <w:t xml:space="preserve"> </w:t>
      </w:r>
      <w:r>
        <w:rPr>
          <w:sz w:val="24"/>
        </w:rPr>
        <w:t>com a devida comprovação.</w:t>
      </w:r>
    </w:p>
    <w:p w:rsidR="0066645F" w:rsidRDefault="0066645F">
      <w:pPr>
        <w:pStyle w:val="Corpodetexto"/>
        <w:spacing w:before="4"/>
      </w:pPr>
    </w:p>
    <w:p w:rsidR="0066645F" w:rsidRDefault="00E5157D">
      <w:pPr>
        <w:pStyle w:val="PargrafodaLista"/>
        <w:numPr>
          <w:ilvl w:val="0"/>
          <w:numId w:val="50"/>
        </w:numPr>
        <w:tabs>
          <w:tab w:val="left" w:pos="1219"/>
        </w:tabs>
        <w:ind w:left="840" w:right="635" w:firstLine="0"/>
        <w:jc w:val="both"/>
        <w:rPr>
          <w:sz w:val="24"/>
        </w:rPr>
      </w:pPr>
      <w:r>
        <w:rPr>
          <w:sz w:val="24"/>
        </w:rPr>
        <w:t>Responsabilizar-se pela qualidade dos produtos fornecidos, devendo substituir, reparar</w:t>
      </w:r>
      <w:r>
        <w:rPr>
          <w:spacing w:val="-3"/>
          <w:sz w:val="24"/>
        </w:rPr>
        <w:t xml:space="preserve"> </w:t>
      </w:r>
      <w:r>
        <w:rPr>
          <w:sz w:val="24"/>
        </w:rPr>
        <w:t>ou</w:t>
      </w:r>
      <w:r>
        <w:rPr>
          <w:spacing w:val="-9"/>
          <w:sz w:val="24"/>
        </w:rPr>
        <w:t xml:space="preserve"> </w:t>
      </w:r>
      <w:r>
        <w:rPr>
          <w:sz w:val="24"/>
        </w:rPr>
        <w:t>corrigir,</w:t>
      </w:r>
      <w:r>
        <w:rPr>
          <w:spacing w:val="-6"/>
          <w:sz w:val="24"/>
        </w:rPr>
        <w:t xml:space="preserve"> </w:t>
      </w:r>
      <w:r>
        <w:rPr>
          <w:sz w:val="24"/>
        </w:rPr>
        <w:t>às</w:t>
      </w:r>
      <w:r>
        <w:rPr>
          <w:spacing w:val="-7"/>
          <w:sz w:val="24"/>
        </w:rPr>
        <w:t xml:space="preserve"> </w:t>
      </w:r>
      <w:r>
        <w:rPr>
          <w:sz w:val="24"/>
        </w:rPr>
        <w:t>suas</w:t>
      </w:r>
      <w:r>
        <w:rPr>
          <w:spacing w:val="-7"/>
          <w:sz w:val="24"/>
        </w:rPr>
        <w:t xml:space="preserve"> </w:t>
      </w:r>
      <w:r>
        <w:rPr>
          <w:sz w:val="24"/>
        </w:rPr>
        <w:t>expensas,</w:t>
      </w:r>
      <w:r>
        <w:rPr>
          <w:spacing w:val="-6"/>
          <w:sz w:val="24"/>
        </w:rPr>
        <w:t xml:space="preserve"> </w:t>
      </w:r>
      <w:r>
        <w:rPr>
          <w:sz w:val="24"/>
        </w:rPr>
        <w:t>imediatamente</w:t>
      </w:r>
      <w:r>
        <w:rPr>
          <w:spacing w:val="-9"/>
          <w:sz w:val="24"/>
        </w:rPr>
        <w:t xml:space="preserve"> </w:t>
      </w:r>
      <w:r>
        <w:rPr>
          <w:sz w:val="24"/>
        </w:rPr>
        <w:t>ou</w:t>
      </w:r>
      <w:r>
        <w:rPr>
          <w:spacing w:val="-5"/>
          <w:sz w:val="24"/>
        </w:rPr>
        <w:t xml:space="preserve"> </w:t>
      </w:r>
      <w:r>
        <w:rPr>
          <w:sz w:val="24"/>
        </w:rPr>
        <w:t>no</w:t>
      </w:r>
      <w:r>
        <w:rPr>
          <w:spacing w:val="-5"/>
          <w:sz w:val="24"/>
        </w:rPr>
        <w:t xml:space="preserve"> </w:t>
      </w:r>
      <w:r>
        <w:rPr>
          <w:sz w:val="24"/>
        </w:rPr>
        <w:t>prazo</w:t>
      </w:r>
      <w:r>
        <w:rPr>
          <w:spacing w:val="-5"/>
          <w:sz w:val="24"/>
        </w:rPr>
        <w:t xml:space="preserve"> </w:t>
      </w:r>
      <w:r>
        <w:rPr>
          <w:sz w:val="24"/>
        </w:rPr>
        <w:t>fixado,</w:t>
      </w:r>
      <w:r>
        <w:rPr>
          <w:spacing w:val="-6"/>
          <w:sz w:val="24"/>
        </w:rPr>
        <w:t xml:space="preserve"> </w:t>
      </w:r>
      <w:r>
        <w:rPr>
          <w:sz w:val="24"/>
        </w:rPr>
        <w:t>os</w:t>
      </w:r>
      <w:r>
        <w:rPr>
          <w:spacing w:val="-3"/>
          <w:sz w:val="24"/>
        </w:rPr>
        <w:t xml:space="preserve"> </w:t>
      </w:r>
      <w:r>
        <w:rPr>
          <w:sz w:val="24"/>
        </w:rPr>
        <w:t>produtos que apresentarem qualquer tipo de vício ou imperfeição, ou não se adequarem às especificações constantes no</w:t>
      </w:r>
      <w:r>
        <w:rPr>
          <w:spacing w:val="-1"/>
          <w:sz w:val="24"/>
        </w:rPr>
        <w:t xml:space="preserve"> </w:t>
      </w:r>
      <w:r>
        <w:rPr>
          <w:sz w:val="24"/>
        </w:rPr>
        <w:t>Termo</w:t>
      </w:r>
      <w:r>
        <w:rPr>
          <w:spacing w:val="-1"/>
          <w:sz w:val="24"/>
        </w:rPr>
        <w:t xml:space="preserve"> </w:t>
      </w:r>
      <w:r>
        <w:rPr>
          <w:sz w:val="24"/>
        </w:rPr>
        <w:t>de</w:t>
      </w:r>
      <w:r>
        <w:rPr>
          <w:spacing w:val="-1"/>
          <w:sz w:val="24"/>
        </w:rPr>
        <w:t xml:space="preserve"> </w:t>
      </w:r>
      <w:r>
        <w:rPr>
          <w:sz w:val="24"/>
        </w:rPr>
        <w:t>Referência, sem qualquer custo</w:t>
      </w:r>
      <w:r>
        <w:rPr>
          <w:spacing w:val="-1"/>
          <w:sz w:val="24"/>
        </w:rPr>
        <w:t xml:space="preserve"> </w:t>
      </w:r>
      <w:r>
        <w:rPr>
          <w:sz w:val="24"/>
        </w:rPr>
        <w:t>adicional</w:t>
      </w:r>
      <w:r>
        <w:rPr>
          <w:spacing w:val="-1"/>
          <w:sz w:val="24"/>
        </w:rPr>
        <w:t xml:space="preserve"> </w:t>
      </w:r>
      <w:r>
        <w:rPr>
          <w:sz w:val="24"/>
        </w:rPr>
        <w:t xml:space="preserve">ao CONTRATANTE, sob pena de aplicação das sanções cabíveis, inclusive rescisão </w:t>
      </w:r>
      <w:r>
        <w:rPr>
          <w:spacing w:val="-2"/>
          <w:sz w:val="24"/>
        </w:rPr>
        <w:t>contratual.</w:t>
      </w:r>
    </w:p>
    <w:p w:rsidR="0066645F" w:rsidRDefault="0066645F">
      <w:pPr>
        <w:pStyle w:val="Corpodetexto"/>
        <w:spacing w:before="4"/>
      </w:pPr>
    </w:p>
    <w:p w:rsidR="0066645F" w:rsidRDefault="00E5157D">
      <w:pPr>
        <w:pStyle w:val="PargrafodaLista"/>
        <w:numPr>
          <w:ilvl w:val="0"/>
          <w:numId w:val="50"/>
        </w:numPr>
        <w:tabs>
          <w:tab w:val="left" w:pos="1135"/>
        </w:tabs>
        <w:spacing w:before="1"/>
        <w:ind w:left="840" w:right="636" w:firstLine="0"/>
        <w:jc w:val="both"/>
        <w:rPr>
          <w:sz w:val="24"/>
        </w:rPr>
      </w:pPr>
      <w:r>
        <w:rPr>
          <w:sz w:val="24"/>
        </w:rPr>
        <w:t>Arcar com todas as despesas decorrentes da contratação do objeto deste Termo de Referência, mão de obra, transporte, seguro acidentes, impostos, contribuições previdenciárias, encargos trabalhistas e comerciais e outras decorrentes do fornecimento</w:t>
      </w:r>
      <w:r>
        <w:rPr>
          <w:spacing w:val="-17"/>
          <w:sz w:val="24"/>
        </w:rPr>
        <w:t xml:space="preserve"> </w:t>
      </w:r>
      <w:r>
        <w:rPr>
          <w:sz w:val="24"/>
        </w:rPr>
        <w:t>dos</w:t>
      </w:r>
      <w:r>
        <w:rPr>
          <w:spacing w:val="-17"/>
          <w:sz w:val="24"/>
        </w:rPr>
        <w:t xml:space="preserve"> </w:t>
      </w:r>
      <w:r>
        <w:rPr>
          <w:sz w:val="24"/>
        </w:rPr>
        <w:t>produtos,</w:t>
      </w:r>
      <w:r>
        <w:rPr>
          <w:spacing w:val="-16"/>
          <w:sz w:val="24"/>
        </w:rPr>
        <w:t xml:space="preserve"> </w:t>
      </w:r>
      <w:r>
        <w:rPr>
          <w:sz w:val="24"/>
        </w:rPr>
        <w:t>sem</w:t>
      </w:r>
      <w:r>
        <w:rPr>
          <w:spacing w:val="-17"/>
          <w:sz w:val="24"/>
        </w:rPr>
        <w:t xml:space="preserve"> </w:t>
      </w:r>
      <w:r>
        <w:rPr>
          <w:sz w:val="24"/>
        </w:rPr>
        <w:t>qualquer</w:t>
      </w:r>
      <w:r>
        <w:rPr>
          <w:spacing w:val="-17"/>
          <w:sz w:val="24"/>
        </w:rPr>
        <w:t xml:space="preserve"> </w:t>
      </w:r>
      <w:r>
        <w:rPr>
          <w:sz w:val="24"/>
        </w:rPr>
        <w:t>relação</w:t>
      </w:r>
      <w:r>
        <w:rPr>
          <w:spacing w:val="-17"/>
          <w:sz w:val="24"/>
        </w:rPr>
        <w:t xml:space="preserve"> </w:t>
      </w:r>
      <w:r>
        <w:rPr>
          <w:sz w:val="24"/>
        </w:rPr>
        <w:t>de</w:t>
      </w:r>
      <w:r>
        <w:rPr>
          <w:spacing w:val="-16"/>
          <w:sz w:val="24"/>
        </w:rPr>
        <w:t xml:space="preserve"> </w:t>
      </w:r>
      <w:r>
        <w:rPr>
          <w:sz w:val="24"/>
        </w:rPr>
        <w:t>solidariedade</w:t>
      </w:r>
      <w:r>
        <w:rPr>
          <w:spacing w:val="-17"/>
          <w:sz w:val="24"/>
        </w:rPr>
        <w:t xml:space="preserve"> </w:t>
      </w:r>
      <w:r>
        <w:rPr>
          <w:sz w:val="24"/>
        </w:rPr>
        <w:t>ou</w:t>
      </w:r>
      <w:r>
        <w:rPr>
          <w:spacing w:val="-17"/>
          <w:sz w:val="24"/>
        </w:rPr>
        <w:t xml:space="preserve"> </w:t>
      </w:r>
      <w:r>
        <w:rPr>
          <w:sz w:val="24"/>
        </w:rPr>
        <w:t>subsidiariedade com o CONTRATANTE.</w:t>
      </w:r>
    </w:p>
    <w:p w:rsidR="0066645F" w:rsidRDefault="0066645F">
      <w:pPr>
        <w:pStyle w:val="Corpodetexto"/>
        <w:spacing w:before="4"/>
      </w:pPr>
    </w:p>
    <w:p w:rsidR="0066645F" w:rsidRDefault="00E5157D">
      <w:pPr>
        <w:pStyle w:val="PargrafodaLista"/>
        <w:numPr>
          <w:ilvl w:val="0"/>
          <w:numId w:val="50"/>
        </w:numPr>
        <w:tabs>
          <w:tab w:val="left" w:pos="1143"/>
        </w:tabs>
        <w:ind w:left="840" w:right="634" w:firstLine="0"/>
        <w:jc w:val="both"/>
        <w:rPr>
          <w:sz w:val="24"/>
        </w:rPr>
      </w:pPr>
      <w:r>
        <w:rPr>
          <w:sz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66645F" w:rsidRDefault="0066645F">
      <w:pPr>
        <w:pStyle w:val="Corpodetexto"/>
        <w:spacing w:before="4"/>
      </w:pPr>
    </w:p>
    <w:p w:rsidR="0066645F" w:rsidRDefault="00E5157D">
      <w:pPr>
        <w:pStyle w:val="PargrafodaLista"/>
        <w:numPr>
          <w:ilvl w:val="0"/>
          <w:numId w:val="49"/>
        </w:numPr>
        <w:tabs>
          <w:tab w:val="left" w:pos="1206"/>
        </w:tabs>
        <w:spacing w:before="1"/>
        <w:ind w:right="642" w:firstLine="0"/>
        <w:jc w:val="both"/>
        <w:rPr>
          <w:sz w:val="24"/>
        </w:rPr>
      </w:pPr>
      <w:r>
        <w:rPr>
          <w:sz w:val="24"/>
        </w:rPr>
        <w:t>arcar com prejuízos decorrentes de eventuais sinistros ocorridos no local de entrega dos bens.</w:t>
      </w:r>
    </w:p>
    <w:p w:rsidR="0066645F" w:rsidRDefault="0066645F">
      <w:pPr>
        <w:pStyle w:val="Corpodetexto"/>
        <w:spacing w:before="4"/>
      </w:pPr>
    </w:p>
    <w:p w:rsidR="0066645F" w:rsidRDefault="00E5157D">
      <w:pPr>
        <w:pStyle w:val="PargrafodaLista"/>
        <w:numPr>
          <w:ilvl w:val="0"/>
          <w:numId w:val="49"/>
        </w:numPr>
        <w:tabs>
          <w:tab w:val="left" w:pos="1235"/>
        </w:tabs>
        <w:ind w:right="631" w:firstLine="0"/>
        <w:jc w:val="both"/>
        <w:rPr>
          <w:sz w:val="24"/>
        </w:rPr>
      </w:pPr>
      <w:r>
        <w:rPr>
          <w:sz w:val="24"/>
        </w:rPr>
        <w:t>indicar, imediatamente à assinatura do contrato administrativo e sempre que ocorrer</w:t>
      </w:r>
      <w:r>
        <w:rPr>
          <w:spacing w:val="-12"/>
          <w:sz w:val="24"/>
        </w:rPr>
        <w:t xml:space="preserve"> </w:t>
      </w:r>
      <w:r>
        <w:rPr>
          <w:sz w:val="24"/>
        </w:rPr>
        <w:t>alteração,</w:t>
      </w:r>
      <w:r>
        <w:rPr>
          <w:spacing w:val="-11"/>
          <w:sz w:val="24"/>
        </w:rPr>
        <w:t xml:space="preserve"> </w:t>
      </w:r>
      <w:r>
        <w:rPr>
          <w:sz w:val="24"/>
        </w:rPr>
        <w:t>um</w:t>
      </w:r>
      <w:r>
        <w:rPr>
          <w:spacing w:val="-16"/>
          <w:sz w:val="24"/>
        </w:rPr>
        <w:t xml:space="preserve"> </w:t>
      </w:r>
      <w:r>
        <w:rPr>
          <w:sz w:val="24"/>
        </w:rPr>
        <w:t>preposto</w:t>
      </w:r>
      <w:r>
        <w:rPr>
          <w:spacing w:val="-14"/>
          <w:sz w:val="24"/>
        </w:rPr>
        <w:t xml:space="preserve"> </w:t>
      </w:r>
      <w:r>
        <w:rPr>
          <w:sz w:val="24"/>
        </w:rPr>
        <w:t>com</w:t>
      </w:r>
      <w:r>
        <w:rPr>
          <w:spacing w:val="-16"/>
          <w:sz w:val="24"/>
        </w:rPr>
        <w:t xml:space="preserve"> </w:t>
      </w:r>
      <w:r>
        <w:rPr>
          <w:sz w:val="24"/>
        </w:rPr>
        <w:t>plenos</w:t>
      </w:r>
      <w:r>
        <w:rPr>
          <w:spacing w:val="-12"/>
          <w:sz w:val="24"/>
        </w:rPr>
        <w:t xml:space="preserve"> </w:t>
      </w:r>
      <w:r>
        <w:rPr>
          <w:sz w:val="24"/>
        </w:rPr>
        <w:t>poderes</w:t>
      </w:r>
      <w:r>
        <w:rPr>
          <w:spacing w:val="-12"/>
          <w:sz w:val="24"/>
        </w:rPr>
        <w:t xml:space="preserve"> </w:t>
      </w:r>
      <w:r>
        <w:rPr>
          <w:sz w:val="24"/>
        </w:rPr>
        <w:t>para</w:t>
      </w:r>
      <w:r>
        <w:rPr>
          <w:spacing w:val="-14"/>
          <w:sz w:val="24"/>
        </w:rPr>
        <w:t xml:space="preserve"> </w:t>
      </w:r>
      <w:r>
        <w:rPr>
          <w:sz w:val="24"/>
        </w:rPr>
        <w:t>representá-lo,</w:t>
      </w:r>
      <w:r>
        <w:rPr>
          <w:spacing w:val="-11"/>
          <w:sz w:val="24"/>
        </w:rPr>
        <w:t xml:space="preserve"> </w:t>
      </w:r>
      <w:r>
        <w:rPr>
          <w:sz w:val="24"/>
        </w:rPr>
        <w:t>administrativa ou</w:t>
      </w:r>
      <w:r>
        <w:rPr>
          <w:spacing w:val="-2"/>
          <w:sz w:val="24"/>
        </w:rPr>
        <w:t xml:space="preserve"> </w:t>
      </w:r>
      <w:r>
        <w:rPr>
          <w:sz w:val="24"/>
        </w:rPr>
        <w:t>judicialmente, assim</w:t>
      </w:r>
      <w:r>
        <w:rPr>
          <w:spacing w:val="-4"/>
          <w:sz w:val="24"/>
        </w:rPr>
        <w:t xml:space="preserve"> </w:t>
      </w:r>
      <w:r>
        <w:rPr>
          <w:sz w:val="24"/>
        </w:rPr>
        <w:t>como</w:t>
      </w:r>
      <w:r>
        <w:rPr>
          <w:spacing w:val="-2"/>
          <w:sz w:val="24"/>
        </w:rPr>
        <w:t xml:space="preserve"> </w:t>
      </w:r>
      <w:r>
        <w:rPr>
          <w:sz w:val="24"/>
        </w:rPr>
        <w:t>decidir acerca</w:t>
      </w:r>
      <w:r>
        <w:rPr>
          <w:spacing w:val="-2"/>
          <w:sz w:val="24"/>
        </w:rPr>
        <w:t xml:space="preserve"> </w:t>
      </w:r>
      <w:r>
        <w:rPr>
          <w:sz w:val="24"/>
        </w:rPr>
        <w:t>de</w:t>
      </w:r>
      <w:r>
        <w:rPr>
          <w:spacing w:val="-2"/>
          <w:sz w:val="24"/>
        </w:rPr>
        <w:t xml:space="preserve"> </w:t>
      </w:r>
      <w:r>
        <w:rPr>
          <w:sz w:val="24"/>
        </w:rPr>
        <w:t>questões relacionadas à</w:t>
      </w:r>
      <w:r>
        <w:rPr>
          <w:spacing w:val="-2"/>
          <w:sz w:val="24"/>
        </w:rPr>
        <w:t xml:space="preserve"> </w:t>
      </w:r>
      <w:r>
        <w:rPr>
          <w:sz w:val="24"/>
        </w:rPr>
        <w:t>entrega</w:t>
      </w:r>
      <w:r>
        <w:rPr>
          <w:spacing w:val="-2"/>
          <w:sz w:val="24"/>
        </w:rPr>
        <w:t xml:space="preserve"> </w:t>
      </w:r>
      <w:r>
        <w:rPr>
          <w:sz w:val="24"/>
        </w:rPr>
        <w:t>dos bens, principalmente em situações de urgência, inclusive nos finais de semana e feriados, por meio de telefonia móvel ou outro meio igualmente eficaz</w:t>
      </w:r>
    </w:p>
    <w:p w:rsidR="0066645F" w:rsidRDefault="0066645F">
      <w:pPr>
        <w:pStyle w:val="Corpodetexto"/>
        <w:spacing w:before="5"/>
      </w:pPr>
    </w:p>
    <w:p w:rsidR="0066645F" w:rsidRDefault="00E5157D">
      <w:pPr>
        <w:pStyle w:val="PargrafodaLista"/>
        <w:numPr>
          <w:ilvl w:val="0"/>
          <w:numId w:val="48"/>
        </w:numPr>
        <w:tabs>
          <w:tab w:val="left" w:pos="1079"/>
        </w:tabs>
        <w:ind w:right="641" w:firstLine="0"/>
        <w:jc w:val="both"/>
        <w:rPr>
          <w:sz w:val="24"/>
        </w:rPr>
      </w:pPr>
      <w:r>
        <w:rPr>
          <w:sz w:val="24"/>
        </w:rPr>
        <w:t>o representante legal do CONTRATADO deverá assinar o contrato administrativo, no prazo máximo de 5 (cinco) dias úteis, a contar do recebimento da convocação emitida pela Administração Pública municipal.</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0"/>
          <w:numId w:val="48"/>
        </w:numPr>
        <w:tabs>
          <w:tab w:val="left" w:pos="1179"/>
        </w:tabs>
        <w:ind w:right="639" w:firstLine="0"/>
        <w:jc w:val="both"/>
        <w:rPr>
          <w:sz w:val="24"/>
        </w:rPr>
      </w:pPr>
      <w:r>
        <w:rPr>
          <w:sz w:val="24"/>
        </w:rPr>
        <w:t>Manter, durante a vigência do Contrato, sempre atualizados os seus dados cadastrais, outrossim,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w:t>
      </w:r>
    </w:p>
    <w:p w:rsidR="0066645F" w:rsidRDefault="0066645F">
      <w:pPr>
        <w:pStyle w:val="Corpodetexto"/>
        <w:spacing w:before="5"/>
      </w:pPr>
    </w:p>
    <w:p w:rsidR="0066645F" w:rsidRDefault="00E5157D">
      <w:pPr>
        <w:pStyle w:val="PargrafodaLista"/>
        <w:numPr>
          <w:ilvl w:val="0"/>
          <w:numId w:val="48"/>
        </w:numPr>
        <w:tabs>
          <w:tab w:val="left" w:pos="1059"/>
        </w:tabs>
        <w:ind w:right="637" w:firstLine="0"/>
        <w:jc w:val="both"/>
        <w:rPr>
          <w:sz w:val="24"/>
        </w:rPr>
      </w:pPr>
      <w:r>
        <w:rPr>
          <w:sz w:val="24"/>
        </w:rPr>
        <w:t>Dirimir qualquer dúvida</w:t>
      </w:r>
      <w:r>
        <w:rPr>
          <w:spacing w:val="-2"/>
          <w:sz w:val="24"/>
        </w:rPr>
        <w:t xml:space="preserve"> </w:t>
      </w:r>
      <w:r>
        <w:rPr>
          <w:sz w:val="24"/>
        </w:rPr>
        <w:t>e</w:t>
      </w:r>
      <w:r>
        <w:rPr>
          <w:spacing w:val="-2"/>
          <w:sz w:val="24"/>
        </w:rPr>
        <w:t xml:space="preserve"> </w:t>
      </w:r>
      <w:r>
        <w:rPr>
          <w:sz w:val="24"/>
        </w:rPr>
        <w:t>prestar esclarecimentos acerca</w:t>
      </w:r>
      <w:r>
        <w:rPr>
          <w:spacing w:val="-2"/>
          <w:sz w:val="24"/>
        </w:rPr>
        <w:t xml:space="preserve"> </w:t>
      </w:r>
      <w:r>
        <w:rPr>
          <w:sz w:val="24"/>
        </w:rPr>
        <w:t>da</w:t>
      </w:r>
      <w:r>
        <w:rPr>
          <w:spacing w:val="-2"/>
          <w:sz w:val="24"/>
        </w:rPr>
        <w:t xml:space="preserve"> </w:t>
      </w:r>
      <w:r>
        <w:rPr>
          <w:sz w:val="24"/>
        </w:rPr>
        <w:t>execução</w:t>
      </w:r>
      <w:r>
        <w:rPr>
          <w:spacing w:val="-2"/>
          <w:sz w:val="24"/>
        </w:rPr>
        <w:t xml:space="preserve"> </w:t>
      </w:r>
      <w:r>
        <w:rPr>
          <w:sz w:val="24"/>
        </w:rPr>
        <w:t>do Contrato Administrativo,</w:t>
      </w:r>
      <w:r>
        <w:rPr>
          <w:spacing w:val="-17"/>
          <w:sz w:val="24"/>
        </w:rPr>
        <w:t xml:space="preserve"> </w:t>
      </w:r>
      <w:r>
        <w:rPr>
          <w:sz w:val="24"/>
        </w:rPr>
        <w:t>mediante</w:t>
      </w:r>
      <w:r>
        <w:rPr>
          <w:spacing w:val="-17"/>
          <w:sz w:val="24"/>
        </w:rPr>
        <w:t xml:space="preserve"> </w:t>
      </w:r>
      <w:r>
        <w:rPr>
          <w:sz w:val="24"/>
        </w:rPr>
        <w:t>requerimento</w:t>
      </w:r>
      <w:r>
        <w:rPr>
          <w:spacing w:val="-16"/>
          <w:sz w:val="24"/>
        </w:rPr>
        <w:t xml:space="preserve"> </w:t>
      </w:r>
      <w:r>
        <w:rPr>
          <w:sz w:val="24"/>
        </w:rPr>
        <w:t>verbal</w:t>
      </w:r>
      <w:r>
        <w:rPr>
          <w:spacing w:val="-17"/>
          <w:sz w:val="24"/>
        </w:rPr>
        <w:t xml:space="preserve"> </w:t>
      </w:r>
      <w:r>
        <w:rPr>
          <w:sz w:val="24"/>
        </w:rPr>
        <w:t>ou</w:t>
      </w:r>
      <w:r>
        <w:rPr>
          <w:spacing w:val="-17"/>
          <w:sz w:val="24"/>
        </w:rPr>
        <w:t xml:space="preserve"> </w:t>
      </w:r>
      <w:r>
        <w:rPr>
          <w:sz w:val="24"/>
        </w:rPr>
        <w:t>escrito</w:t>
      </w:r>
      <w:r>
        <w:rPr>
          <w:spacing w:val="-17"/>
          <w:sz w:val="24"/>
        </w:rPr>
        <w:t xml:space="preserve"> </w:t>
      </w:r>
      <w:r>
        <w:rPr>
          <w:sz w:val="24"/>
        </w:rPr>
        <w:t>do</w:t>
      </w:r>
      <w:r>
        <w:rPr>
          <w:spacing w:val="-16"/>
          <w:sz w:val="24"/>
        </w:rPr>
        <w:t xml:space="preserve"> </w:t>
      </w:r>
      <w:r>
        <w:rPr>
          <w:sz w:val="24"/>
        </w:rPr>
        <w:t>CONTRATANTE,</w:t>
      </w:r>
      <w:r>
        <w:rPr>
          <w:spacing w:val="-17"/>
          <w:sz w:val="24"/>
        </w:rPr>
        <w:t xml:space="preserve"> </w:t>
      </w:r>
      <w:r>
        <w:rPr>
          <w:sz w:val="24"/>
        </w:rPr>
        <w:t>devendo fazê-lo durante toda a sua vigência.</w:t>
      </w:r>
    </w:p>
    <w:p w:rsidR="0066645F" w:rsidRDefault="0066645F">
      <w:pPr>
        <w:pStyle w:val="Corpodetexto"/>
        <w:spacing w:before="4"/>
      </w:pPr>
    </w:p>
    <w:p w:rsidR="0066645F" w:rsidRDefault="00E5157D">
      <w:pPr>
        <w:pStyle w:val="Ttulo1"/>
        <w:numPr>
          <w:ilvl w:val="0"/>
          <w:numId w:val="47"/>
        </w:numPr>
        <w:tabs>
          <w:tab w:val="left" w:pos="1038"/>
        </w:tabs>
        <w:ind w:left="1038" w:hanging="198"/>
        <w:jc w:val="both"/>
      </w:pPr>
      <w:r>
        <w:rPr>
          <w:spacing w:val="-6"/>
          <w:u w:val="single"/>
        </w:rPr>
        <w:t xml:space="preserve"> </w:t>
      </w:r>
      <w:r>
        <w:rPr>
          <w:u w:val="single"/>
        </w:rPr>
        <w:t>OBRIGAÇÕES</w:t>
      </w:r>
      <w:r>
        <w:rPr>
          <w:spacing w:val="-6"/>
          <w:u w:val="single"/>
        </w:rPr>
        <w:t xml:space="preserve"> </w:t>
      </w:r>
      <w:r>
        <w:rPr>
          <w:u w:val="single"/>
        </w:rPr>
        <w:t>DO</w:t>
      </w:r>
      <w:r>
        <w:rPr>
          <w:spacing w:val="-6"/>
          <w:u w:val="single"/>
        </w:rPr>
        <w:t xml:space="preserve"> </w:t>
      </w:r>
      <w:r>
        <w:rPr>
          <w:spacing w:val="-2"/>
          <w:u w:val="single"/>
        </w:rPr>
        <w:t>CONTRATANTE</w:t>
      </w:r>
    </w:p>
    <w:p w:rsidR="0066645F" w:rsidRDefault="0066645F">
      <w:pPr>
        <w:pStyle w:val="Corpodetexto"/>
        <w:spacing w:before="5"/>
        <w:rPr>
          <w:rFonts w:ascii="Arial"/>
          <w:b/>
        </w:rPr>
      </w:pPr>
    </w:p>
    <w:p w:rsidR="0066645F" w:rsidRDefault="00E5157D">
      <w:pPr>
        <w:pStyle w:val="PargrafodaLista"/>
        <w:numPr>
          <w:ilvl w:val="0"/>
          <w:numId w:val="46"/>
        </w:numPr>
        <w:tabs>
          <w:tab w:val="left" w:pos="1111"/>
        </w:tabs>
        <w:ind w:right="640" w:firstLine="0"/>
        <w:rPr>
          <w:sz w:val="24"/>
        </w:rPr>
      </w:pPr>
      <w:r>
        <w:rPr>
          <w:sz w:val="24"/>
        </w:rPr>
        <w:t>Exercer</w:t>
      </w:r>
      <w:r>
        <w:rPr>
          <w:spacing w:val="-11"/>
          <w:sz w:val="24"/>
        </w:rPr>
        <w:t xml:space="preserve"> </w:t>
      </w:r>
      <w:r>
        <w:rPr>
          <w:sz w:val="24"/>
        </w:rPr>
        <w:t>a</w:t>
      </w:r>
      <w:r>
        <w:rPr>
          <w:spacing w:val="-12"/>
          <w:sz w:val="24"/>
        </w:rPr>
        <w:t xml:space="preserve"> </w:t>
      </w:r>
      <w:r>
        <w:rPr>
          <w:sz w:val="24"/>
        </w:rPr>
        <w:t>fiscalização</w:t>
      </w:r>
      <w:r>
        <w:rPr>
          <w:spacing w:val="-12"/>
          <w:sz w:val="24"/>
        </w:rPr>
        <w:t xml:space="preserve"> </w:t>
      </w:r>
      <w:r>
        <w:rPr>
          <w:sz w:val="24"/>
        </w:rPr>
        <w:t>da</w:t>
      </w:r>
      <w:r>
        <w:rPr>
          <w:spacing w:val="-9"/>
          <w:sz w:val="24"/>
        </w:rPr>
        <w:t xml:space="preserve"> </w:t>
      </w:r>
      <w:r>
        <w:rPr>
          <w:sz w:val="24"/>
        </w:rPr>
        <w:t>execução</w:t>
      </w:r>
      <w:r>
        <w:rPr>
          <w:spacing w:val="-9"/>
          <w:sz w:val="24"/>
        </w:rPr>
        <w:t xml:space="preserve"> </w:t>
      </w:r>
      <w:r>
        <w:rPr>
          <w:sz w:val="24"/>
        </w:rPr>
        <w:t>do</w:t>
      </w:r>
      <w:r>
        <w:rPr>
          <w:spacing w:val="-12"/>
          <w:sz w:val="24"/>
        </w:rPr>
        <w:t xml:space="preserve"> </w:t>
      </w:r>
      <w:r>
        <w:rPr>
          <w:sz w:val="24"/>
        </w:rPr>
        <w:t>objeto</w:t>
      </w:r>
      <w:r>
        <w:rPr>
          <w:spacing w:val="-9"/>
          <w:sz w:val="24"/>
        </w:rPr>
        <w:t xml:space="preserve"> </w:t>
      </w:r>
      <w:r>
        <w:rPr>
          <w:sz w:val="24"/>
        </w:rPr>
        <w:t>através</w:t>
      </w:r>
      <w:r>
        <w:rPr>
          <w:spacing w:val="-11"/>
          <w:sz w:val="24"/>
        </w:rPr>
        <w:t xml:space="preserve"> </w:t>
      </w:r>
      <w:r>
        <w:rPr>
          <w:sz w:val="24"/>
        </w:rPr>
        <w:t>da</w:t>
      </w:r>
      <w:r>
        <w:rPr>
          <w:spacing w:val="-12"/>
          <w:sz w:val="24"/>
        </w:rPr>
        <w:t xml:space="preserve"> </w:t>
      </w:r>
      <w:r>
        <w:rPr>
          <w:sz w:val="24"/>
        </w:rPr>
        <w:t>Secretaria</w:t>
      </w:r>
      <w:r>
        <w:rPr>
          <w:spacing w:val="-12"/>
          <w:sz w:val="24"/>
        </w:rPr>
        <w:t xml:space="preserve"> </w:t>
      </w:r>
      <w:r>
        <w:rPr>
          <w:sz w:val="24"/>
        </w:rPr>
        <w:t>requisitante,</w:t>
      </w:r>
      <w:r>
        <w:rPr>
          <w:spacing w:val="-10"/>
          <w:sz w:val="24"/>
        </w:rPr>
        <w:t xml:space="preserve"> </w:t>
      </w:r>
      <w:r>
        <w:rPr>
          <w:sz w:val="24"/>
        </w:rPr>
        <w:t>na forma prevista pela Lei Federal nº 14.133/21</w:t>
      </w:r>
    </w:p>
    <w:p w:rsidR="0066645F" w:rsidRDefault="0066645F">
      <w:pPr>
        <w:pStyle w:val="Corpodetexto"/>
        <w:spacing w:before="4"/>
      </w:pPr>
    </w:p>
    <w:p w:rsidR="0066645F" w:rsidRDefault="00E5157D">
      <w:pPr>
        <w:pStyle w:val="PargrafodaLista"/>
        <w:numPr>
          <w:ilvl w:val="0"/>
          <w:numId w:val="46"/>
        </w:numPr>
        <w:tabs>
          <w:tab w:val="left" w:pos="1103"/>
        </w:tabs>
        <w:ind w:right="637" w:firstLine="0"/>
        <w:rPr>
          <w:sz w:val="24"/>
        </w:rPr>
      </w:pPr>
      <w:r>
        <w:rPr>
          <w:sz w:val="24"/>
        </w:rPr>
        <w:t>Notificar,</w:t>
      </w:r>
      <w:r>
        <w:rPr>
          <w:spacing w:val="-17"/>
          <w:sz w:val="24"/>
        </w:rPr>
        <w:t xml:space="preserve"> </w:t>
      </w:r>
      <w:r>
        <w:rPr>
          <w:sz w:val="24"/>
        </w:rPr>
        <w:t>formal</w:t>
      </w:r>
      <w:r>
        <w:rPr>
          <w:spacing w:val="-17"/>
          <w:sz w:val="24"/>
        </w:rPr>
        <w:t xml:space="preserve"> </w:t>
      </w:r>
      <w:r>
        <w:rPr>
          <w:sz w:val="24"/>
        </w:rPr>
        <w:t>e</w:t>
      </w:r>
      <w:r>
        <w:rPr>
          <w:spacing w:val="-17"/>
          <w:sz w:val="24"/>
        </w:rPr>
        <w:t xml:space="preserve"> </w:t>
      </w:r>
      <w:r>
        <w:rPr>
          <w:sz w:val="24"/>
        </w:rPr>
        <w:t>tempestivamente,</w:t>
      </w:r>
      <w:r>
        <w:rPr>
          <w:spacing w:val="-16"/>
          <w:sz w:val="24"/>
        </w:rPr>
        <w:t xml:space="preserve"> </w:t>
      </w:r>
      <w:r>
        <w:rPr>
          <w:sz w:val="24"/>
        </w:rPr>
        <w:t>a</w:t>
      </w:r>
      <w:r>
        <w:rPr>
          <w:spacing w:val="-17"/>
          <w:sz w:val="24"/>
        </w:rPr>
        <w:t xml:space="preserve"> </w:t>
      </w:r>
      <w:r>
        <w:rPr>
          <w:sz w:val="24"/>
        </w:rPr>
        <w:t>Contratada</w:t>
      </w:r>
      <w:r>
        <w:rPr>
          <w:spacing w:val="-17"/>
          <w:sz w:val="24"/>
        </w:rPr>
        <w:t xml:space="preserve"> </w:t>
      </w:r>
      <w:r>
        <w:rPr>
          <w:sz w:val="24"/>
        </w:rPr>
        <w:t>sobre</w:t>
      </w:r>
      <w:r>
        <w:rPr>
          <w:spacing w:val="-17"/>
          <w:sz w:val="24"/>
        </w:rPr>
        <w:t xml:space="preserve"> </w:t>
      </w:r>
      <w:r>
        <w:rPr>
          <w:sz w:val="24"/>
        </w:rPr>
        <w:t>irregularidades</w:t>
      </w:r>
      <w:r>
        <w:rPr>
          <w:spacing w:val="-17"/>
          <w:sz w:val="24"/>
        </w:rPr>
        <w:t xml:space="preserve"> </w:t>
      </w:r>
      <w:r>
        <w:rPr>
          <w:sz w:val="24"/>
        </w:rPr>
        <w:t>observadas nos produtos.</w:t>
      </w:r>
    </w:p>
    <w:p w:rsidR="0066645F" w:rsidRDefault="0066645F">
      <w:pPr>
        <w:pStyle w:val="Corpodetexto"/>
        <w:spacing w:before="4"/>
      </w:pPr>
    </w:p>
    <w:p w:rsidR="0066645F" w:rsidRDefault="00E5157D">
      <w:pPr>
        <w:pStyle w:val="PargrafodaLista"/>
        <w:numPr>
          <w:ilvl w:val="0"/>
          <w:numId w:val="46"/>
        </w:numPr>
        <w:tabs>
          <w:tab w:val="left" w:pos="1099"/>
        </w:tabs>
        <w:ind w:left="1099" w:hanging="259"/>
        <w:rPr>
          <w:sz w:val="24"/>
        </w:rPr>
      </w:pPr>
      <w:r>
        <w:rPr>
          <w:sz w:val="24"/>
        </w:rPr>
        <w:t>Disponibilizar</w:t>
      </w:r>
      <w:r>
        <w:rPr>
          <w:spacing w:val="-13"/>
          <w:sz w:val="24"/>
        </w:rPr>
        <w:t xml:space="preserve"> </w:t>
      </w:r>
      <w:r>
        <w:rPr>
          <w:sz w:val="24"/>
        </w:rPr>
        <w:t>todas</w:t>
      </w:r>
      <w:r>
        <w:rPr>
          <w:spacing w:val="-12"/>
          <w:sz w:val="24"/>
        </w:rPr>
        <w:t xml:space="preserve"> </w:t>
      </w:r>
      <w:r>
        <w:rPr>
          <w:sz w:val="24"/>
        </w:rPr>
        <w:t>as</w:t>
      </w:r>
      <w:r>
        <w:rPr>
          <w:spacing w:val="-13"/>
          <w:sz w:val="24"/>
        </w:rPr>
        <w:t xml:space="preserve"> </w:t>
      </w:r>
      <w:r>
        <w:rPr>
          <w:sz w:val="24"/>
        </w:rPr>
        <w:t>informações</w:t>
      </w:r>
      <w:r>
        <w:rPr>
          <w:spacing w:val="-12"/>
          <w:sz w:val="24"/>
        </w:rPr>
        <w:t xml:space="preserve"> </w:t>
      </w:r>
      <w:r>
        <w:rPr>
          <w:sz w:val="24"/>
        </w:rPr>
        <w:t>necessárias</w:t>
      </w:r>
      <w:r>
        <w:rPr>
          <w:spacing w:val="-13"/>
          <w:sz w:val="24"/>
        </w:rPr>
        <w:t xml:space="preserve"> </w:t>
      </w:r>
      <w:r>
        <w:rPr>
          <w:sz w:val="24"/>
        </w:rPr>
        <w:t>para</w:t>
      </w:r>
      <w:r>
        <w:rPr>
          <w:spacing w:val="-14"/>
          <w:sz w:val="24"/>
        </w:rPr>
        <w:t xml:space="preserve"> </w:t>
      </w:r>
      <w:r>
        <w:rPr>
          <w:sz w:val="24"/>
        </w:rPr>
        <w:t>a</w:t>
      </w:r>
      <w:r>
        <w:rPr>
          <w:spacing w:val="-14"/>
          <w:sz w:val="24"/>
        </w:rPr>
        <w:t xml:space="preserve"> </w:t>
      </w:r>
      <w:r>
        <w:rPr>
          <w:sz w:val="24"/>
        </w:rPr>
        <w:t>correta</w:t>
      </w:r>
      <w:r>
        <w:rPr>
          <w:spacing w:val="-15"/>
          <w:sz w:val="24"/>
        </w:rPr>
        <w:t xml:space="preserve"> </w:t>
      </w:r>
      <w:r>
        <w:rPr>
          <w:sz w:val="24"/>
        </w:rPr>
        <w:t>execução</w:t>
      </w:r>
      <w:r>
        <w:rPr>
          <w:spacing w:val="-14"/>
          <w:sz w:val="24"/>
        </w:rPr>
        <w:t xml:space="preserve"> </w:t>
      </w:r>
      <w:r>
        <w:rPr>
          <w:sz w:val="24"/>
        </w:rPr>
        <w:t>do</w:t>
      </w:r>
      <w:r>
        <w:rPr>
          <w:spacing w:val="-14"/>
          <w:sz w:val="24"/>
        </w:rPr>
        <w:t xml:space="preserve"> </w:t>
      </w:r>
      <w:r>
        <w:rPr>
          <w:spacing w:val="-2"/>
          <w:sz w:val="24"/>
        </w:rPr>
        <w:t>objeto.</w:t>
      </w:r>
    </w:p>
    <w:p w:rsidR="0066645F" w:rsidRDefault="0066645F">
      <w:pPr>
        <w:pStyle w:val="Corpodetexto"/>
        <w:spacing w:before="4"/>
      </w:pPr>
    </w:p>
    <w:p w:rsidR="0066645F" w:rsidRDefault="00E5157D">
      <w:pPr>
        <w:pStyle w:val="Ttulo1"/>
        <w:numPr>
          <w:ilvl w:val="0"/>
          <w:numId w:val="47"/>
        </w:numPr>
        <w:tabs>
          <w:tab w:val="left" w:pos="1038"/>
        </w:tabs>
        <w:spacing w:before="1"/>
        <w:ind w:left="1038" w:hanging="198"/>
      </w:pPr>
      <w:r>
        <w:rPr>
          <w:spacing w:val="1"/>
          <w:u w:val="single"/>
        </w:rPr>
        <w:t xml:space="preserve"> </w:t>
      </w:r>
      <w:r>
        <w:rPr>
          <w:spacing w:val="-2"/>
          <w:u w:val="single"/>
        </w:rPr>
        <w:t>SANÇÕES</w:t>
      </w:r>
    </w:p>
    <w:p w:rsidR="0066645F" w:rsidRDefault="0066645F">
      <w:pPr>
        <w:pStyle w:val="Corpodetexto"/>
        <w:spacing w:before="3"/>
        <w:rPr>
          <w:rFonts w:ascii="Arial"/>
          <w:b/>
        </w:rPr>
      </w:pPr>
    </w:p>
    <w:p w:rsidR="0066645F" w:rsidRDefault="00E5157D">
      <w:pPr>
        <w:pStyle w:val="PargrafodaLista"/>
        <w:numPr>
          <w:ilvl w:val="1"/>
          <w:numId w:val="47"/>
        </w:numPr>
        <w:tabs>
          <w:tab w:val="left" w:pos="1316"/>
        </w:tabs>
        <w:spacing w:before="1"/>
        <w:ind w:right="635" w:firstLine="0"/>
        <w:rPr>
          <w:sz w:val="24"/>
        </w:rPr>
      </w:pPr>
      <w:r>
        <w:rPr>
          <w:sz w:val="24"/>
        </w:rPr>
        <w:t>Não assinar o Contrato/Ata de Registro de Preço, quando convocada dentro do prazo de validade da proposta.</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Apresentar</w:t>
      </w:r>
      <w:r>
        <w:rPr>
          <w:spacing w:val="-7"/>
          <w:sz w:val="24"/>
        </w:rPr>
        <w:t xml:space="preserve"> </w:t>
      </w:r>
      <w:r>
        <w:rPr>
          <w:sz w:val="24"/>
        </w:rPr>
        <w:t>documentação</w:t>
      </w:r>
      <w:r>
        <w:rPr>
          <w:spacing w:val="-8"/>
          <w:sz w:val="24"/>
        </w:rPr>
        <w:t xml:space="preserve"> </w:t>
      </w:r>
      <w:r>
        <w:rPr>
          <w:spacing w:val="-2"/>
          <w:sz w:val="24"/>
        </w:rPr>
        <w:t>falsa.</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Deixar</w:t>
      </w:r>
      <w:r>
        <w:rPr>
          <w:spacing w:val="-4"/>
          <w:sz w:val="24"/>
        </w:rPr>
        <w:t xml:space="preserve"> </w:t>
      </w:r>
      <w:r>
        <w:rPr>
          <w:sz w:val="24"/>
        </w:rPr>
        <w:t>de</w:t>
      </w:r>
      <w:r>
        <w:rPr>
          <w:spacing w:val="-5"/>
          <w:sz w:val="24"/>
        </w:rPr>
        <w:t xml:space="preserve"> </w:t>
      </w:r>
      <w:r>
        <w:rPr>
          <w:sz w:val="24"/>
        </w:rPr>
        <w:t>entregar</w:t>
      </w:r>
      <w:r>
        <w:rPr>
          <w:spacing w:val="-4"/>
          <w:sz w:val="24"/>
        </w:rPr>
        <w:t xml:space="preserve"> </w:t>
      </w:r>
      <w:r>
        <w:rPr>
          <w:sz w:val="24"/>
        </w:rPr>
        <w:t>os</w:t>
      </w:r>
      <w:r>
        <w:rPr>
          <w:spacing w:val="-4"/>
          <w:sz w:val="24"/>
        </w:rPr>
        <w:t xml:space="preserve"> </w:t>
      </w:r>
      <w:r>
        <w:rPr>
          <w:sz w:val="24"/>
        </w:rPr>
        <w:t>documentos</w:t>
      </w:r>
      <w:r>
        <w:rPr>
          <w:spacing w:val="-3"/>
          <w:sz w:val="24"/>
        </w:rPr>
        <w:t xml:space="preserve"> </w:t>
      </w:r>
      <w:r>
        <w:rPr>
          <w:sz w:val="24"/>
        </w:rPr>
        <w:t>exigidos</w:t>
      </w:r>
      <w:r>
        <w:rPr>
          <w:spacing w:val="-4"/>
          <w:sz w:val="24"/>
        </w:rPr>
        <w:t xml:space="preserve"> </w:t>
      </w:r>
      <w:r>
        <w:rPr>
          <w:sz w:val="24"/>
        </w:rPr>
        <w:t>no</w:t>
      </w:r>
      <w:r>
        <w:rPr>
          <w:spacing w:val="-5"/>
          <w:sz w:val="24"/>
        </w:rPr>
        <w:t xml:space="preserve"> </w:t>
      </w:r>
      <w:r>
        <w:rPr>
          <w:spacing w:val="-2"/>
          <w:sz w:val="24"/>
        </w:rPr>
        <w:t>certame.</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Não mantiver</w:t>
      </w:r>
      <w:r>
        <w:rPr>
          <w:spacing w:val="-2"/>
          <w:sz w:val="24"/>
        </w:rPr>
        <w:t xml:space="preserve"> </w:t>
      </w:r>
      <w:r>
        <w:rPr>
          <w:sz w:val="24"/>
        </w:rPr>
        <w:t>a</w:t>
      </w:r>
      <w:r>
        <w:rPr>
          <w:spacing w:val="-4"/>
          <w:sz w:val="24"/>
        </w:rPr>
        <w:t xml:space="preserve"> </w:t>
      </w:r>
      <w:r>
        <w:rPr>
          <w:sz w:val="24"/>
        </w:rPr>
        <w:t>sua</w:t>
      </w:r>
      <w:r>
        <w:rPr>
          <w:spacing w:val="-4"/>
          <w:sz w:val="24"/>
        </w:rPr>
        <w:t xml:space="preserve"> </w:t>
      </w:r>
      <w:r>
        <w:rPr>
          <w:sz w:val="24"/>
        </w:rPr>
        <w:t>proposta</w:t>
      </w:r>
      <w:r>
        <w:rPr>
          <w:spacing w:val="-3"/>
          <w:sz w:val="24"/>
        </w:rPr>
        <w:t xml:space="preserve"> </w:t>
      </w:r>
      <w:r>
        <w:rPr>
          <w:sz w:val="24"/>
        </w:rPr>
        <w:t>dentro</w:t>
      </w:r>
      <w:r>
        <w:rPr>
          <w:spacing w:val="-4"/>
          <w:sz w:val="24"/>
        </w:rPr>
        <w:t xml:space="preserve"> </w:t>
      </w:r>
      <w:r>
        <w:rPr>
          <w:sz w:val="24"/>
        </w:rPr>
        <w:t>de</w:t>
      </w:r>
      <w:r>
        <w:rPr>
          <w:spacing w:val="-4"/>
          <w:sz w:val="24"/>
        </w:rPr>
        <w:t xml:space="preserve"> </w:t>
      </w:r>
      <w:r>
        <w:rPr>
          <w:sz w:val="24"/>
        </w:rPr>
        <w:t>prazo</w:t>
      </w:r>
      <w:r>
        <w:rPr>
          <w:spacing w:val="-4"/>
          <w:sz w:val="24"/>
        </w:rPr>
        <w:t xml:space="preserve"> </w:t>
      </w:r>
      <w:r>
        <w:rPr>
          <w:sz w:val="24"/>
        </w:rPr>
        <w:t>de</w:t>
      </w:r>
      <w:r>
        <w:rPr>
          <w:spacing w:val="-3"/>
          <w:sz w:val="24"/>
        </w:rPr>
        <w:t xml:space="preserve"> </w:t>
      </w:r>
      <w:r>
        <w:rPr>
          <w:spacing w:val="-2"/>
          <w:sz w:val="24"/>
        </w:rPr>
        <w:t>validade.</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Comportar-se</w:t>
      </w:r>
      <w:r>
        <w:rPr>
          <w:spacing w:val="-6"/>
          <w:sz w:val="24"/>
        </w:rPr>
        <w:t xml:space="preserve"> </w:t>
      </w:r>
      <w:r>
        <w:rPr>
          <w:sz w:val="24"/>
        </w:rPr>
        <w:t>de</w:t>
      </w:r>
      <w:r>
        <w:rPr>
          <w:spacing w:val="-1"/>
          <w:sz w:val="24"/>
        </w:rPr>
        <w:t xml:space="preserve"> </w:t>
      </w:r>
      <w:r>
        <w:rPr>
          <w:sz w:val="24"/>
        </w:rPr>
        <w:t>modo</w:t>
      </w:r>
      <w:r>
        <w:rPr>
          <w:spacing w:val="-5"/>
          <w:sz w:val="24"/>
        </w:rPr>
        <w:t xml:space="preserve"> </w:t>
      </w:r>
      <w:r>
        <w:rPr>
          <w:spacing w:val="-2"/>
          <w:sz w:val="24"/>
        </w:rPr>
        <w:t>inidôneo.</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Cometer</w:t>
      </w:r>
      <w:r>
        <w:rPr>
          <w:spacing w:val="-5"/>
          <w:sz w:val="24"/>
        </w:rPr>
        <w:t xml:space="preserve"> </w:t>
      </w:r>
      <w:r>
        <w:rPr>
          <w:sz w:val="24"/>
        </w:rPr>
        <w:t>fraude</w:t>
      </w:r>
      <w:r>
        <w:rPr>
          <w:spacing w:val="-7"/>
          <w:sz w:val="24"/>
        </w:rPr>
        <w:t xml:space="preserve"> </w:t>
      </w:r>
      <w:r>
        <w:rPr>
          <w:spacing w:val="-2"/>
          <w:sz w:val="24"/>
        </w:rPr>
        <w:t>fiscal.</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Fizer</w:t>
      </w:r>
      <w:r>
        <w:rPr>
          <w:spacing w:val="-7"/>
          <w:sz w:val="24"/>
        </w:rPr>
        <w:t xml:space="preserve"> </w:t>
      </w:r>
      <w:r>
        <w:rPr>
          <w:sz w:val="24"/>
        </w:rPr>
        <w:t>declaração</w:t>
      </w:r>
      <w:r>
        <w:rPr>
          <w:spacing w:val="-8"/>
          <w:sz w:val="24"/>
        </w:rPr>
        <w:t xml:space="preserve"> </w:t>
      </w:r>
      <w:r>
        <w:rPr>
          <w:spacing w:val="-2"/>
          <w:sz w:val="24"/>
        </w:rPr>
        <w:t>falsa.</w:t>
      </w:r>
    </w:p>
    <w:p w:rsidR="0066645F" w:rsidRDefault="0066645F">
      <w:pPr>
        <w:pStyle w:val="Corpodetexto"/>
        <w:spacing w:before="5"/>
      </w:pPr>
    </w:p>
    <w:p w:rsidR="0066645F" w:rsidRDefault="00E5157D">
      <w:pPr>
        <w:pStyle w:val="PargrafodaLista"/>
        <w:numPr>
          <w:ilvl w:val="2"/>
          <w:numId w:val="47"/>
        </w:numPr>
        <w:tabs>
          <w:tab w:val="left" w:pos="1502"/>
        </w:tabs>
        <w:ind w:left="1502" w:hanging="662"/>
        <w:rPr>
          <w:sz w:val="24"/>
        </w:rPr>
      </w:pPr>
      <w:r>
        <w:rPr>
          <w:sz w:val="24"/>
        </w:rPr>
        <w:t>Ensejar</w:t>
      </w:r>
      <w:r>
        <w:rPr>
          <w:spacing w:val="-2"/>
          <w:sz w:val="24"/>
        </w:rPr>
        <w:t xml:space="preserve"> </w:t>
      </w:r>
      <w:r>
        <w:rPr>
          <w:sz w:val="24"/>
        </w:rPr>
        <w:t>o</w:t>
      </w:r>
      <w:r>
        <w:rPr>
          <w:spacing w:val="-4"/>
          <w:sz w:val="24"/>
        </w:rPr>
        <w:t xml:space="preserve"> </w:t>
      </w:r>
      <w:r>
        <w:rPr>
          <w:sz w:val="24"/>
        </w:rPr>
        <w:t>retardamento</w:t>
      </w:r>
      <w:r>
        <w:rPr>
          <w:spacing w:val="-4"/>
          <w:sz w:val="24"/>
        </w:rPr>
        <w:t xml:space="preserve"> </w:t>
      </w:r>
      <w:r>
        <w:rPr>
          <w:sz w:val="24"/>
        </w:rPr>
        <w:t>da</w:t>
      </w:r>
      <w:r>
        <w:rPr>
          <w:spacing w:val="-4"/>
          <w:sz w:val="24"/>
        </w:rPr>
        <w:t xml:space="preserve"> </w:t>
      </w:r>
      <w:r>
        <w:rPr>
          <w:sz w:val="24"/>
        </w:rPr>
        <w:t>execução</w:t>
      </w:r>
      <w:r>
        <w:rPr>
          <w:spacing w:val="-4"/>
          <w:sz w:val="24"/>
        </w:rPr>
        <w:t xml:space="preserve"> </w:t>
      </w:r>
      <w:r>
        <w:rPr>
          <w:sz w:val="24"/>
        </w:rPr>
        <w:t>do</w:t>
      </w:r>
      <w:r>
        <w:rPr>
          <w:spacing w:val="-3"/>
          <w:sz w:val="24"/>
        </w:rPr>
        <w:t xml:space="preserve"> </w:t>
      </w:r>
      <w:r>
        <w:rPr>
          <w:spacing w:val="-2"/>
          <w:sz w:val="24"/>
        </w:rPr>
        <w:t>certame.</w:t>
      </w:r>
    </w:p>
    <w:p w:rsidR="0066645F" w:rsidRDefault="0066645F">
      <w:pPr>
        <w:pStyle w:val="Corpodetexto"/>
        <w:spacing w:before="4"/>
      </w:pPr>
    </w:p>
    <w:p w:rsidR="0066645F" w:rsidRDefault="00E5157D">
      <w:pPr>
        <w:pStyle w:val="Ttulo1"/>
        <w:numPr>
          <w:ilvl w:val="0"/>
          <w:numId w:val="45"/>
        </w:numPr>
        <w:tabs>
          <w:tab w:val="left" w:pos="1104"/>
        </w:tabs>
        <w:ind w:left="1104" w:hanging="264"/>
      </w:pPr>
      <w:r>
        <w:rPr>
          <w:spacing w:val="-4"/>
          <w:u w:val="single"/>
        </w:rPr>
        <w:t xml:space="preserve"> </w:t>
      </w:r>
      <w:r>
        <w:rPr>
          <w:u w:val="single"/>
        </w:rPr>
        <w:t>–</w:t>
      </w:r>
      <w:r>
        <w:rPr>
          <w:spacing w:val="-4"/>
          <w:u w:val="single"/>
        </w:rPr>
        <w:t xml:space="preserve"> </w:t>
      </w:r>
      <w:r>
        <w:rPr>
          <w:u w:val="single"/>
        </w:rPr>
        <w:t>DA</w:t>
      </w:r>
      <w:r>
        <w:rPr>
          <w:spacing w:val="-8"/>
          <w:u w:val="single"/>
        </w:rPr>
        <w:t xml:space="preserve"> </w:t>
      </w:r>
      <w:r>
        <w:rPr>
          <w:u w:val="single"/>
        </w:rPr>
        <w:t>VALIDADE</w:t>
      </w:r>
      <w:r>
        <w:rPr>
          <w:spacing w:val="-2"/>
          <w:u w:val="single"/>
        </w:rPr>
        <w:t xml:space="preserve"> </w:t>
      </w:r>
      <w:r>
        <w:rPr>
          <w:u w:val="single"/>
        </w:rPr>
        <w:t>DA</w:t>
      </w:r>
      <w:r>
        <w:rPr>
          <w:spacing w:val="-3"/>
          <w:u w:val="single"/>
        </w:rPr>
        <w:t xml:space="preserve"> </w:t>
      </w:r>
      <w:r>
        <w:rPr>
          <w:spacing w:val="-5"/>
          <w:u w:val="single"/>
        </w:rPr>
        <w:t>ATA</w:t>
      </w:r>
    </w:p>
    <w:p w:rsidR="0066645F" w:rsidRDefault="00E5157D">
      <w:pPr>
        <w:pStyle w:val="PargrafodaLista"/>
        <w:numPr>
          <w:ilvl w:val="1"/>
          <w:numId w:val="45"/>
        </w:numPr>
        <w:tabs>
          <w:tab w:val="left" w:pos="1435"/>
        </w:tabs>
        <w:spacing w:before="44" w:line="276" w:lineRule="auto"/>
        <w:ind w:right="1681" w:firstLine="0"/>
        <w:rPr>
          <w:sz w:val="24"/>
        </w:rPr>
      </w:pPr>
      <w:r>
        <w:rPr>
          <w:sz w:val="24"/>
        </w:rPr>
        <w:t>A</w:t>
      </w:r>
      <w:r>
        <w:rPr>
          <w:spacing w:val="-2"/>
          <w:sz w:val="24"/>
        </w:rPr>
        <w:t xml:space="preserve"> </w:t>
      </w:r>
      <w:r>
        <w:rPr>
          <w:sz w:val="24"/>
        </w:rPr>
        <w:t>validade</w:t>
      </w:r>
      <w:r>
        <w:rPr>
          <w:spacing w:val="-4"/>
          <w:sz w:val="24"/>
        </w:rPr>
        <w:t xml:space="preserve"> </w:t>
      </w:r>
      <w:r>
        <w:rPr>
          <w:sz w:val="24"/>
        </w:rPr>
        <w:t>desta</w:t>
      </w:r>
      <w:r>
        <w:rPr>
          <w:spacing w:val="-4"/>
          <w:sz w:val="24"/>
        </w:rPr>
        <w:t xml:space="preserve"> </w:t>
      </w:r>
      <w:r>
        <w:rPr>
          <w:sz w:val="24"/>
        </w:rPr>
        <w:t>Ata</w:t>
      </w:r>
      <w:r>
        <w:rPr>
          <w:spacing w:val="-4"/>
          <w:sz w:val="24"/>
        </w:rPr>
        <w:t xml:space="preserve"> </w:t>
      </w:r>
      <w:r>
        <w:rPr>
          <w:sz w:val="24"/>
        </w:rPr>
        <w:t>de</w:t>
      </w:r>
      <w:r>
        <w:rPr>
          <w:spacing w:val="-4"/>
          <w:sz w:val="24"/>
        </w:rPr>
        <w:t xml:space="preserve"> </w:t>
      </w:r>
      <w:r>
        <w:rPr>
          <w:sz w:val="24"/>
        </w:rPr>
        <w:t>Registro</w:t>
      </w:r>
      <w:r>
        <w:rPr>
          <w:spacing w:val="-4"/>
          <w:sz w:val="24"/>
        </w:rPr>
        <w:t xml:space="preserve"> </w:t>
      </w:r>
      <w:r>
        <w:rPr>
          <w:sz w:val="24"/>
        </w:rPr>
        <w:t>de</w:t>
      </w:r>
      <w:r>
        <w:rPr>
          <w:spacing w:val="-4"/>
          <w:sz w:val="24"/>
        </w:rPr>
        <w:t xml:space="preserve"> </w:t>
      </w:r>
      <w:r>
        <w:rPr>
          <w:sz w:val="24"/>
        </w:rPr>
        <w:t>Preços</w:t>
      </w:r>
      <w:r>
        <w:rPr>
          <w:spacing w:val="-2"/>
          <w:sz w:val="24"/>
        </w:rPr>
        <w:t xml:space="preserve"> </w:t>
      </w:r>
      <w:r>
        <w:rPr>
          <w:sz w:val="24"/>
        </w:rPr>
        <w:t>será</w:t>
      </w:r>
      <w:r>
        <w:rPr>
          <w:spacing w:val="-4"/>
          <w:sz w:val="24"/>
        </w:rPr>
        <w:t xml:space="preserve"> </w:t>
      </w:r>
      <w:r>
        <w:rPr>
          <w:sz w:val="24"/>
        </w:rPr>
        <w:t>de</w:t>
      </w:r>
      <w:r>
        <w:rPr>
          <w:spacing w:val="-4"/>
          <w:sz w:val="24"/>
        </w:rPr>
        <w:t xml:space="preserve"> </w:t>
      </w:r>
      <w:r>
        <w:rPr>
          <w:sz w:val="24"/>
        </w:rPr>
        <w:t>12</w:t>
      </w:r>
      <w:r>
        <w:rPr>
          <w:spacing w:val="-4"/>
          <w:sz w:val="24"/>
        </w:rPr>
        <w:t xml:space="preserve"> </w:t>
      </w:r>
      <w:r>
        <w:rPr>
          <w:sz w:val="24"/>
        </w:rPr>
        <w:t>(doze) meses, contados a partir de sua publicação, não podendo ser prorrogada.</w:t>
      </w:r>
    </w:p>
    <w:p w:rsidR="0066645F" w:rsidRDefault="0066645F">
      <w:pPr>
        <w:pStyle w:val="Corpodetexto"/>
        <w:spacing w:before="2"/>
      </w:pPr>
    </w:p>
    <w:p w:rsidR="0066645F" w:rsidRDefault="00E5157D">
      <w:pPr>
        <w:pStyle w:val="Ttulo1"/>
        <w:numPr>
          <w:ilvl w:val="0"/>
          <w:numId w:val="44"/>
        </w:numPr>
        <w:tabs>
          <w:tab w:val="left" w:pos="1169"/>
        </w:tabs>
        <w:ind w:left="1169" w:hanging="329"/>
      </w:pPr>
      <w:r>
        <w:rPr>
          <w:spacing w:val="-6"/>
          <w:u w:val="single"/>
        </w:rPr>
        <w:t xml:space="preserve"> </w:t>
      </w:r>
      <w:r>
        <w:rPr>
          <w:u w:val="single"/>
        </w:rPr>
        <w:t>DA</w:t>
      </w:r>
      <w:r>
        <w:rPr>
          <w:spacing w:val="-15"/>
          <w:u w:val="single"/>
        </w:rPr>
        <w:t xml:space="preserve"> </w:t>
      </w:r>
      <w:r>
        <w:rPr>
          <w:u w:val="single"/>
        </w:rPr>
        <w:t>ESTIMATIVA</w:t>
      </w:r>
      <w:r>
        <w:rPr>
          <w:spacing w:val="-11"/>
          <w:u w:val="single"/>
        </w:rPr>
        <w:t xml:space="preserve"> </w:t>
      </w:r>
      <w:r>
        <w:rPr>
          <w:u w:val="single"/>
        </w:rPr>
        <w:t>DO</w:t>
      </w:r>
      <w:r>
        <w:rPr>
          <w:spacing w:val="-5"/>
          <w:u w:val="single"/>
        </w:rPr>
        <w:t xml:space="preserve"> </w:t>
      </w:r>
      <w:r>
        <w:rPr>
          <w:u w:val="single"/>
        </w:rPr>
        <w:t>VALOR</w:t>
      </w:r>
      <w:r>
        <w:rPr>
          <w:spacing w:val="-8"/>
          <w:u w:val="single"/>
        </w:rPr>
        <w:t xml:space="preserve"> </w:t>
      </w:r>
      <w:r>
        <w:rPr>
          <w:u w:val="single"/>
        </w:rPr>
        <w:t>DA</w:t>
      </w:r>
      <w:r>
        <w:rPr>
          <w:spacing w:val="-7"/>
          <w:u w:val="single"/>
        </w:rPr>
        <w:t xml:space="preserve"> </w:t>
      </w:r>
      <w:r>
        <w:rPr>
          <w:u w:val="single"/>
        </w:rPr>
        <w:t>CONTRATAÇÃO</w:t>
      </w:r>
      <w:r>
        <w:rPr>
          <w:spacing w:val="-1"/>
          <w:u w:val="single"/>
        </w:rPr>
        <w:t xml:space="preserve"> </w:t>
      </w:r>
      <w:r>
        <w:rPr>
          <w:spacing w:val="-2"/>
          <w:u w:val="single"/>
        </w:rPr>
        <w:t>ADMINISTRATIVA</w:t>
      </w:r>
    </w:p>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14"/>
        <w:rPr>
          <w:rFonts w:ascii="Arial"/>
          <w:b/>
        </w:rPr>
      </w:pPr>
    </w:p>
    <w:p w:rsidR="0066645F" w:rsidRDefault="00E5157D">
      <w:pPr>
        <w:pStyle w:val="PargrafodaLista"/>
        <w:numPr>
          <w:ilvl w:val="1"/>
          <w:numId w:val="44"/>
        </w:numPr>
        <w:tabs>
          <w:tab w:val="left" w:pos="1272"/>
          <w:tab w:val="left" w:pos="1440"/>
        </w:tabs>
        <w:spacing w:line="362" w:lineRule="auto"/>
        <w:ind w:right="643" w:hanging="432"/>
        <w:rPr>
          <w:sz w:val="24"/>
        </w:rPr>
      </w:pPr>
      <w:r>
        <w:rPr>
          <w:sz w:val="24"/>
        </w:rPr>
        <w:t>A estimativa do valor da contratação administrativa está no ETP (inciso VI do § 1º do art. 18 da Lei nº. 14.133/2021).</w:t>
      </w:r>
    </w:p>
    <w:p w:rsidR="0066645F" w:rsidRDefault="00E5157D">
      <w:pPr>
        <w:pStyle w:val="Ttulo1"/>
        <w:numPr>
          <w:ilvl w:val="0"/>
          <w:numId w:val="44"/>
        </w:numPr>
        <w:tabs>
          <w:tab w:val="left" w:pos="1169"/>
        </w:tabs>
        <w:spacing w:before="155"/>
        <w:ind w:left="1169" w:hanging="329"/>
      </w:pPr>
      <w:r>
        <w:rPr>
          <w:spacing w:val="-8"/>
          <w:u w:val="single"/>
        </w:rPr>
        <w:t xml:space="preserve"> </w:t>
      </w:r>
      <w:r>
        <w:rPr>
          <w:u w:val="single"/>
        </w:rPr>
        <w:t>DA</w:t>
      </w:r>
      <w:r>
        <w:rPr>
          <w:spacing w:val="-8"/>
          <w:u w:val="single"/>
        </w:rPr>
        <w:t xml:space="preserve"> </w:t>
      </w:r>
      <w:r>
        <w:rPr>
          <w:u w:val="single"/>
        </w:rPr>
        <w:t>ADEQUAÇÃO</w:t>
      </w:r>
      <w:r>
        <w:rPr>
          <w:spacing w:val="-7"/>
          <w:u w:val="single"/>
        </w:rPr>
        <w:t xml:space="preserve"> </w:t>
      </w:r>
      <w:r>
        <w:rPr>
          <w:spacing w:val="-2"/>
          <w:u w:val="single"/>
        </w:rPr>
        <w:t>ORÇAMENTÁRIA</w:t>
      </w:r>
    </w:p>
    <w:p w:rsidR="0066645F" w:rsidRDefault="0066645F">
      <w:pPr>
        <w:pStyle w:val="Corpodetexto"/>
        <w:spacing w:before="24"/>
        <w:rPr>
          <w:rFonts w:ascii="Arial"/>
          <w:b/>
        </w:rPr>
      </w:pPr>
    </w:p>
    <w:p w:rsidR="0066645F" w:rsidRDefault="00E5157D">
      <w:pPr>
        <w:pStyle w:val="PargrafodaLista"/>
        <w:numPr>
          <w:ilvl w:val="1"/>
          <w:numId w:val="44"/>
        </w:numPr>
        <w:tabs>
          <w:tab w:val="left" w:pos="1272"/>
          <w:tab w:val="left" w:pos="1444"/>
        </w:tabs>
        <w:spacing w:before="1" w:line="357" w:lineRule="auto"/>
        <w:ind w:right="639" w:hanging="432"/>
        <w:rPr>
          <w:sz w:val="24"/>
        </w:rPr>
      </w:pPr>
      <w:r>
        <w:rPr>
          <w:sz w:val="24"/>
        </w:rPr>
        <w:t>As despesas decorrentes desta contratação administrativa correrão à conta de recursos específicos consignados no orçamento geral do Município.</w:t>
      </w:r>
    </w:p>
    <w:p w:rsidR="0066645F" w:rsidRDefault="0066645F">
      <w:pPr>
        <w:pStyle w:val="Corpodetexto"/>
      </w:pPr>
    </w:p>
    <w:p w:rsidR="0066645F" w:rsidRDefault="0066645F">
      <w:pPr>
        <w:pStyle w:val="Corpodetexto"/>
        <w:spacing w:before="25"/>
      </w:pPr>
    </w:p>
    <w:p w:rsidR="0066645F" w:rsidRDefault="00E5157D">
      <w:pPr>
        <w:pStyle w:val="Corpodetexto"/>
        <w:ind w:left="919" w:right="718"/>
        <w:jc w:val="center"/>
      </w:pPr>
      <w:r>
        <w:t>Santo</w:t>
      </w:r>
      <w:r>
        <w:rPr>
          <w:spacing w:val="-5"/>
        </w:rPr>
        <w:t xml:space="preserve"> </w:t>
      </w:r>
      <w:r>
        <w:t>Antônio</w:t>
      </w:r>
      <w:r>
        <w:rPr>
          <w:spacing w:val="-4"/>
        </w:rPr>
        <w:t xml:space="preserve"> </w:t>
      </w:r>
      <w:r>
        <w:t>do</w:t>
      </w:r>
      <w:r>
        <w:rPr>
          <w:spacing w:val="-5"/>
        </w:rPr>
        <w:t xml:space="preserve"> </w:t>
      </w:r>
      <w:r>
        <w:t>Grama,</w:t>
      </w:r>
      <w:r>
        <w:rPr>
          <w:spacing w:val="2"/>
        </w:rPr>
        <w:t xml:space="preserve"> </w:t>
      </w:r>
      <w:r>
        <w:t>12</w:t>
      </w:r>
      <w:r>
        <w:rPr>
          <w:spacing w:val="-1"/>
        </w:rPr>
        <w:t xml:space="preserve"> </w:t>
      </w:r>
      <w:r>
        <w:t>de</w:t>
      </w:r>
      <w:r>
        <w:rPr>
          <w:spacing w:val="-4"/>
        </w:rPr>
        <w:t xml:space="preserve"> </w:t>
      </w:r>
      <w:r>
        <w:t>junho de</w:t>
      </w:r>
      <w:r>
        <w:rPr>
          <w:spacing w:val="-4"/>
        </w:rPr>
        <w:t xml:space="preserve"> 2024.</w:t>
      </w:r>
    </w:p>
    <w:p w:rsidR="0066645F" w:rsidRDefault="0066645F">
      <w:pPr>
        <w:pStyle w:val="Corpodetexto"/>
      </w:pPr>
    </w:p>
    <w:p w:rsidR="0066645F" w:rsidRDefault="0066645F">
      <w:pPr>
        <w:pStyle w:val="Corpodetexto"/>
      </w:pPr>
    </w:p>
    <w:p w:rsidR="0066645F" w:rsidRDefault="0066645F">
      <w:pPr>
        <w:pStyle w:val="Corpodetexto"/>
        <w:spacing w:before="45"/>
      </w:pPr>
    </w:p>
    <w:p w:rsidR="0066645F" w:rsidRDefault="00E5157D">
      <w:pPr>
        <w:pStyle w:val="Ttulo1"/>
        <w:ind w:left="917"/>
      </w:pPr>
      <w:r>
        <w:t>LUCIANA</w:t>
      </w:r>
      <w:r>
        <w:rPr>
          <w:spacing w:val="-14"/>
        </w:rPr>
        <w:t xml:space="preserve"> </w:t>
      </w:r>
      <w:r>
        <w:t>APARECIDA</w:t>
      </w:r>
      <w:r>
        <w:rPr>
          <w:spacing w:val="-16"/>
        </w:rPr>
        <w:t xml:space="preserve"> </w:t>
      </w:r>
      <w:r>
        <w:t>TOLENTINO</w:t>
      </w:r>
      <w:r>
        <w:rPr>
          <w:spacing w:val="-14"/>
        </w:rPr>
        <w:t xml:space="preserve"> </w:t>
      </w:r>
      <w:r>
        <w:rPr>
          <w:spacing w:val="-2"/>
        </w:rPr>
        <w:t>BITARÃES</w:t>
      </w:r>
    </w:p>
    <w:p w:rsidR="0066645F" w:rsidRDefault="00E5157D">
      <w:pPr>
        <w:pStyle w:val="Corpodetexto"/>
        <w:spacing w:before="44"/>
        <w:ind w:left="919"/>
        <w:jc w:val="center"/>
      </w:pPr>
      <w:r>
        <w:t>Secretária</w:t>
      </w:r>
      <w:r>
        <w:rPr>
          <w:spacing w:val="-4"/>
        </w:rPr>
        <w:t xml:space="preserve"> </w:t>
      </w:r>
      <w:r>
        <w:t>Municipal</w:t>
      </w:r>
      <w:r>
        <w:rPr>
          <w:spacing w:val="-7"/>
        </w:rPr>
        <w:t xml:space="preserve"> </w:t>
      </w:r>
      <w:r>
        <w:t>de</w:t>
      </w:r>
      <w:r>
        <w:rPr>
          <w:spacing w:val="-6"/>
        </w:rPr>
        <w:t xml:space="preserve"> </w:t>
      </w:r>
      <w:r>
        <w:rPr>
          <w:spacing w:val="-4"/>
        </w:rPr>
        <w:t>Saúde</w:t>
      </w:r>
    </w:p>
    <w:p w:rsidR="0066645F" w:rsidRDefault="0066645F">
      <w:pPr>
        <w:jc w:val="center"/>
        <w:sectPr w:rsidR="0066645F">
          <w:pgSz w:w="11910" w:h="16840"/>
          <w:pgMar w:top="1800" w:right="500" w:bottom="1240" w:left="860" w:header="718" w:footer="1032" w:gutter="0"/>
          <w:cols w:space="720"/>
        </w:sectPr>
      </w:pPr>
    </w:p>
    <w:p w:rsidR="0066645F" w:rsidRDefault="0066645F">
      <w:pPr>
        <w:pStyle w:val="Corpodetexto"/>
        <w:spacing w:before="66"/>
        <w:rPr>
          <w:sz w:val="20"/>
        </w:rPr>
      </w:pPr>
    </w:p>
    <w:p w:rsidR="0066645F" w:rsidRDefault="00E5157D">
      <w:pPr>
        <w:pStyle w:val="Corpodetexto"/>
        <w:ind w:left="724"/>
        <w:rPr>
          <w:sz w:val="20"/>
        </w:rPr>
      </w:pPr>
      <w:r>
        <w:rPr>
          <w:noProof/>
          <w:sz w:val="20"/>
          <w:lang w:val="pt-BR" w:eastAsia="pt-BR"/>
        </w:rPr>
        <mc:AlternateContent>
          <mc:Choice Requires="wps">
            <w:drawing>
              <wp:inline distT="0" distB="0" distL="0" distR="0">
                <wp:extent cx="5904865" cy="553720"/>
                <wp:effectExtent l="9525" t="0" r="635" b="8254"/>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E5157D" w:rsidRDefault="00E5157D">
                            <w:pPr>
                              <w:spacing w:before="19"/>
                              <w:ind w:left="8" w:right="8"/>
                              <w:jc w:val="center"/>
                              <w:rPr>
                                <w:rFonts w:ascii="Arial"/>
                                <w:b/>
                                <w:sz w:val="24"/>
                              </w:rPr>
                            </w:pPr>
                            <w:r>
                              <w:rPr>
                                <w:rFonts w:ascii="Arial"/>
                                <w:b/>
                                <w:sz w:val="24"/>
                              </w:rPr>
                              <w:t>ANEXO</w:t>
                            </w:r>
                            <w:r>
                              <w:rPr>
                                <w:rFonts w:ascii="Arial"/>
                                <w:b/>
                                <w:spacing w:val="-7"/>
                                <w:sz w:val="24"/>
                              </w:rPr>
                              <w:t xml:space="preserve"> </w:t>
                            </w:r>
                            <w:r>
                              <w:rPr>
                                <w:rFonts w:ascii="Arial"/>
                                <w:b/>
                                <w:spacing w:val="-5"/>
                                <w:sz w:val="24"/>
                              </w:rPr>
                              <w:t>II</w:t>
                            </w:r>
                          </w:p>
                          <w:p w:rsidR="00E5157D" w:rsidRDefault="00E5157D">
                            <w:pPr>
                              <w:spacing w:before="136"/>
                              <w:ind w:left="7" w:right="8"/>
                              <w:jc w:val="center"/>
                              <w:rPr>
                                <w:rFonts w:ascii="Arial" w:hAnsi="Arial"/>
                                <w:b/>
                                <w:sz w:val="24"/>
                              </w:rPr>
                            </w:pPr>
                            <w:r>
                              <w:rPr>
                                <w:rFonts w:ascii="Arial" w:hAnsi="Arial"/>
                                <w:b/>
                                <w:sz w:val="24"/>
                              </w:rPr>
                              <w:t>ESTUDO</w:t>
                            </w:r>
                            <w:r>
                              <w:rPr>
                                <w:rFonts w:ascii="Arial" w:hAnsi="Arial"/>
                                <w:b/>
                                <w:spacing w:val="-9"/>
                                <w:sz w:val="24"/>
                              </w:rPr>
                              <w:t xml:space="preserve"> </w:t>
                            </w:r>
                            <w:r>
                              <w:rPr>
                                <w:rFonts w:ascii="Arial" w:hAnsi="Arial"/>
                                <w:b/>
                                <w:sz w:val="24"/>
                              </w:rPr>
                              <w:t>TÉCNICO</w:t>
                            </w:r>
                            <w:r>
                              <w:rPr>
                                <w:rFonts w:ascii="Arial" w:hAnsi="Arial"/>
                                <w:b/>
                                <w:spacing w:val="-9"/>
                                <w:sz w:val="24"/>
                              </w:rPr>
                              <w:t xml:space="preserve"> </w:t>
                            </w:r>
                            <w:r>
                              <w:rPr>
                                <w:rFonts w:ascii="Arial" w:hAnsi="Arial"/>
                                <w:b/>
                                <w:spacing w:val="-2"/>
                                <w:sz w:val="24"/>
                              </w:rPr>
                              <w:t>PRELIMINAR</w:t>
                            </w:r>
                          </w:p>
                        </w:txbxContent>
                      </wps:txbx>
                      <wps:bodyPr wrap="square" lIns="0" tIns="0" rIns="0" bIns="0" rtlCol="0">
                        <a:noAutofit/>
                      </wps:bodyPr>
                    </wps:wsp>
                  </a:graphicData>
                </a:graphic>
              </wp:inline>
            </w:drawing>
          </mc:Choice>
          <mc:Fallback>
            <w:pict>
              <v:shape id="Textbox 8" o:spid="_x0000_s1030" type="#_x0000_t202" style="width:464.9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" filled="f" strokeweight=".4pt">
                <v:path arrowok="t"/>
                <v:textbox inset="0,0,0,0">
                  <w:txbxContent>
                    <w:p w:rsidR="00E5157D" w:rsidRDefault="00E5157D">
                      <w:pPr>
                        <w:spacing w:before="19"/>
                        <w:ind w:left="8" w:right="8"/>
                        <w:jc w:val="center"/>
                        <w:rPr>
                          <w:rFonts w:ascii="Arial"/>
                          <w:b/>
                          <w:sz w:val="24"/>
                        </w:rPr>
                      </w:pPr>
                      <w:r>
                        <w:rPr>
                          <w:rFonts w:ascii="Arial"/>
                          <w:b/>
                          <w:sz w:val="24"/>
                        </w:rPr>
                        <w:t>ANEXO</w:t>
                      </w:r>
                      <w:r>
                        <w:rPr>
                          <w:rFonts w:ascii="Arial"/>
                          <w:b/>
                          <w:spacing w:val="-7"/>
                          <w:sz w:val="24"/>
                        </w:rPr>
                        <w:t xml:space="preserve"> </w:t>
                      </w:r>
                      <w:r>
                        <w:rPr>
                          <w:rFonts w:ascii="Arial"/>
                          <w:b/>
                          <w:spacing w:val="-5"/>
                          <w:sz w:val="24"/>
                        </w:rPr>
                        <w:t>II</w:t>
                      </w:r>
                    </w:p>
                    <w:p w:rsidR="00E5157D" w:rsidRDefault="00E5157D">
                      <w:pPr>
                        <w:spacing w:before="136"/>
                        <w:ind w:left="7" w:right="8"/>
                        <w:jc w:val="center"/>
                        <w:rPr>
                          <w:rFonts w:ascii="Arial" w:hAnsi="Arial"/>
                          <w:b/>
                          <w:sz w:val="24"/>
                        </w:rPr>
                      </w:pPr>
                      <w:r>
                        <w:rPr>
                          <w:rFonts w:ascii="Arial" w:hAnsi="Arial"/>
                          <w:b/>
                          <w:sz w:val="24"/>
                        </w:rPr>
                        <w:t>ESTUDO</w:t>
                      </w:r>
                      <w:r>
                        <w:rPr>
                          <w:rFonts w:ascii="Arial" w:hAnsi="Arial"/>
                          <w:b/>
                          <w:spacing w:val="-9"/>
                          <w:sz w:val="24"/>
                        </w:rPr>
                        <w:t xml:space="preserve"> </w:t>
                      </w:r>
                      <w:r>
                        <w:rPr>
                          <w:rFonts w:ascii="Arial" w:hAnsi="Arial"/>
                          <w:b/>
                          <w:sz w:val="24"/>
                        </w:rPr>
                        <w:t>TÉCNICO</w:t>
                      </w:r>
                      <w:r>
                        <w:rPr>
                          <w:rFonts w:ascii="Arial" w:hAnsi="Arial"/>
                          <w:b/>
                          <w:spacing w:val="-9"/>
                          <w:sz w:val="24"/>
                        </w:rPr>
                        <w:t xml:space="preserve"> </w:t>
                      </w:r>
                      <w:r>
                        <w:rPr>
                          <w:rFonts w:ascii="Arial" w:hAnsi="Arial"/>
                          <w:b/>
                          <w:spacing w:val="-2"/>
                          <w:sz w:val="24"/>
                        </w:rPr>
                        <w:t>PRELIMINAR</w:t>
                      </w:r>
                    </w:p>
                  </w:txbxContent>
                </v:textbox>
                <w10:anchorlock/>
              </v:shape>
            </w:pict>
          </mc:Fallback>
        </mc:AlternateContent>
      </w:r>
    </w:p>
    <w:p w:rsidR="0066645F" w:rsidRDefault="00E5157D">
      <w:pPr>
        <w:pStyle w:val="Corpodetexto"/>
        <w:spacing w:before="42"/>
        <w:rPr>
          <w:sz w:val="20"/>
        </w:rPr>
      </w:pPr>
      <w:r>
        <w:rPr>
          <w:noProof/>
          <w:lang w:val="pt-BR" w:eastAsia="pt-BR"/>
        </w:rPr>
        <mc:AlternateContent>
          <mc:Choice Requires="wps">
            <w:drawing>
              <wp:anchor distT="0" distB="0" distL="0" distR="0" simplePos="0" relativeHeight="487590400" behindDoc="1" locked="0" layoutInCell="1" allowOverlap="1">
                <wp:simplePos x="0" y="0"/>
                <wp:positionH relativeFrom="page">
                  <wp:posOffset>1189037</wp:posOffset>
                </wp:positionH>
                <wp:positionV relativeFrom="paragraph">
                  <wp:posOffset>190500</wp:posOffset>
                </wp:positionV>
                <wp:extent cx="5724525" cy="23177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31775"/>
                        </a:xfrm>
                        <a:prstGeom prst="rect">
                          <a:avLst/>
                        </a:prstGeom>
                        <a:ln w="5080">
                          <a:solidFill>
                            <a:srgbClr val="000000"/>
                          </a:solidFill>
                          <a:prstDash val="solid"/>
                        </a:ln>
                      </wps:spPr>
                      <wps:txbx>
                        <w:txbxContent>
                          <w:p w:rsidR="00E5157D" w:rsidRDefault="00E5157D">
                            <w:pPr>
                              <w:spacing w:before="19"/>
                              <w:ind w:left="107"/>
                              <w:rPr>
                                <w:rFonts w:ascii="Arial" w:hAnsi="Arial"/>
                                <w:b/>
                                <w:sz w:val="24"/>
                              </w:rPr>
                            </w:pPr>
                            <w:r>
                              <w:rPr>
                                <w:rFonts w:ascii="Arial" w:hAnsi="Arial"/>
                                <w:b/>
                                <w:sz w:val="24"/>
                              </w:rPr>
                              <w:t>1.</w:t>
                            </w:r>
                            <w:r>
                              <w:rPr>
                                <w:rFonts w:ascii="Arial" w:hAnsi="Arial"/>
                                <w:b/>
                                <w:spacing w:val="78"/>
                                <w:sz w:val="24"/>
                              </w:rPr>
                              <w:t xml:space="preserve"> </w:t>
                            </w:r>
                            <w:r>
                              <w:rPr>
                                <w:rFonts w:ascii="Arial" w:hAnsi="Arial"/>
                                <w:b/>
                                <w:sz w:val="24"/>
                              </w:rPr>
                              <w:t>DESCRIÇÃO</w:t>
                            </w:r>
                            <w:r>
                              <w:rPr>
                                <w:rFonts w:ascii="Arial" w:hAnsi="Arial"/>
                                <w:b/>
                                <w:spacing w:val="-5"/>
                                <w:sz w:val="24"/>
                              </w:rPr>
                              <w:t xml:space="preserve"> </w:t>
                            </w:r>
                            <w:r>
                              <w:rPr>
                                <w:rFonts w:ascii="Arial" w:hAnsi="Arial"/>
                                <w:b/>
                                <w:sz w:val="24"/>
                              </w:rPr>
                              <w:t>DA</w:t>
                            </w:r>
                            <w:r>
                              <w:rPr>
                                <w:rFonts w:ascii="Arial" w:hAnsi="Arial"/>
                                <w:b/>
                                <w:spacing w:val="-10"/>
                                <w:sz w:val="24"/>
                              </w:rPr>
                              <w:t xml:space="preserve"> </w:t>
                            </w:r>
                            <w:r>
                              <w:rPr>
                                <w:rFonts w:ascii="Arial" w:hAnsi="Arial"/>
                                <w:b/>
                                <w:sz w:val="24"/>
                              </w:rPr>
                              <w:t>NECESSIDADE</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8"/>
                                <w:sz w:val="24"/>
                              </w:rPr>
                              <w:t xml:space="preserve"> </w:t>
                            </w:r>
                            <w:r>
                              <w:rPr>
                                <w:rFonts w:ascii="Arial" w:hAnsi="Arial"/>
                                <w:b/>
                                <w:spacing w:val="-5"/>
                                <w:sz w:val="24"/>
                              </w:rPr>
                              <w:t>I)</w:t>
                            </w:r>
                          </w:p>
                        </w:txbxContent>
                      </wps:txbx>
                      <wps:bodyPr wrap="square" lIns="0" tIns="0" rIns="0" bIns="0" rtlCol="0">
                        <a:noAutofit/>
                      </wps:bodyPr>
                    </wps:wsp>
                  </a:graphicData>
                </a:graphic>
              </wp:anchor>
            </w:drawing>
          </mc:Choice>
          <mc:Fallback>
            <w:pict>
              <v:shape id="Textbox 9" o:spid="_x0000_s1031" type="#_x0000_t202" style="position:absolute;margin-left:93.6pt;margin-top:15pt;width:450.75pt;height:18.2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" filled="f" strokeweight=".4pt">
                <v:path arrowok="t"/>
                <v:textbox inset="0,0,0,0">
                  <w:txbxContent>
                    <w:p w:rsidR="00E5157D" w:rsidRDefault="00E5157D">
                      <w:pPr>
                        <w:spacing w:before="19"/>
                        <w:ind w:left="107"/>
                        <w:rPr>
                          <w:rFonts w:ascii="Arial" w:hAnsi="Arial"/>
                          <w:b/>
                          <w:sz w:val="24"/>
                        </w:rPr>
                      </w:pPr>
                      <w:r>
                        <w:rPr>
                          <w:rFonts w:ascii="Arial" w:hAnsi="Arial"/>
                          <w:b/>
                          <w:sz w:val="24"/>
                        </w:rPr>
                        <w:t>1.</w:t>
                      </w:r>
                      <w:r>
                        <w:rPr>
                          <w:rFonts w:ascii="Arial" w:hAnsi="Arial"/>
                          <w:b/>
                          <w:spacing w:val="78"/>
                          <w:sz w:val="24"/>
                        </w:rPr>
                        <w:t xml:space="preserve"> </w:t>
                      </w:r>
                      <w:r>
                        <w:rPr>
                          <w:rFonts w:ascii="Arial" w:hAnsi="Arial"/>
                          <w:b/>
                          <w:sz w:val="24"/>
                        </w:rPr>
                        <w:t>DESCRIÇÃO</w:t>
                      </w:r>
                      <w:r>
                        <w:rPr>
                          <w:rFonts w:ascii="Arial" w:hAnsi="Arial"/>
                          <w:b/>
                          <w:spacing w:val="-5"/>
                          <w:sz w:val="24"/>
                        </w:rPr>
                        <w:t xml:space="preserve"> </w:t>
                      </w:r>
                      <w:r>
                        <w:rPr>
                          <w:rFonts w:ascii="Arial" w:hAnsi="Arial"/>
                          <w:b/>
                          <w:sz w:val="24"/>
                        </w:rPr>
                        <w:t>DA</w:t>
                      </w:r>
                      <w:r>
                        <w:rPr>
                          <w:rFonts w:ascii="Arial" w:hAnsi="Arial"/>
                          <w:b/>
                          <w:spacing w:val="-10"/>
                          <w:sz w:val="24"/>
                        </w:rPr>
                        <w:t xml:space="preserve"> </w:t>
                      </w:r>
                      <w:r>
                        <w:rPr>
                          <w:rFonts w:ascii="Arial" w:hAnsi="Arial"/>
                          <w:b/>
                          <w:sz w:val="24"/>
                        </w:rPr>
                        <w:t>NECESSIDADE</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8"/>
                          <w:sz w:val="24"/>
                        </w:rPr>
                        <w:t xml:space="preserve"> </w:t>
                      </w:r>
                      <w:r>
                        <w:rPr>
                          <w:rFonts w:ascii="Arial" w:hAnsi="Arial"/>
                          <w:b/>
                          <w:spacing w:val="-5"/>
                          <w:sz w:val="24"/>
                        </w:rPr>
                        <w:t>I)</w:t>
                      </w:r>
                    </w:p>
                  </w:txbxContent>
                </v:textbox>
                <w10:wrap type="topAndBottom" anchorx="page"/>
              </v:shape>
            </w:pict>
          </mc:Fallback>
        </mc:AlternateContent>
      </w:r>
    </w:p>
    <w:p w:rsidR="0066645F" w:rsidRDefault="0066645F">
      <w:pPr>
        <w:pStyle w:val="Corpodetexto"/>
        <w:spacing w:before="42"/>
      </w:pPr>
    </w:p>
    <w:p w:rsidR="0066645F" w:rsidRDefault="00E5157D">
      <w:pPr>
        <w:pStyle w:val="PargrafodaLista"/>
        <w:numPr>
          <w:ilvl w:val="1"/>
          <w:numId w:val="43"/>
        </w:numPr>
        <w:tabs>
          <w:tab w:val="left" w:pos="1561"/>
          <w:tab w:val="left" w:pos="2254"/>
        </w:tabs>
        <w:spacing w:before="1" w:line="276" w:lineRule="auto"/>
        <w:ind w:right="639" w:hanging="361"/>
        <w:jc w:val="both"/>
        <w:rPr>
          <w:sz w:val="24"/>
        </w:rPr>
      </w:pPr>
      <w:r>
        <w:rPr>
          <w:sz w:val="24"/>
        </w:rPr>
        <w:t>O presente instrumento tem por objetivo estabelecer parâmetros e especificações com o intuito de disciplinar a contratação de empresa especializada aquisição de materiais e equipamentos odontológicos para atender as necessidades da Secretaria Municipal de Saúde da Prefeitura de Santo Antônio do Grama/MG.</w:t>
      </w:r>
    </w:p>
    <w:p w:rsidR="0066645F" w:rsidRDefault="00E5157D">
      <w:pPr>
        <w:pStyle w:val="PargrafodaLista"/>
        <w:numPr>
          <w:ilvl w:val="1"/>
          <w:numId w:val="43"/>
        </w:numPr>
        <w:tabs>
          <w:tab w:val="left" w:pos="1561"/>
          <w:tab w:val="left" w:pos="2324"/>
        </w:tabs>
        <w:spacing w:before="1" w:line="276" w:lineRule="auto"/>
        <w:ind w:right="634" w:hanging="361"/>
        <w:jc w:val="both"/>
        <w:rPr>
          <w:sz w:val="24"/>
        </w:rPr>
      </w:pPr>
      <w:r>
        <w:rPr>
          <w:sz w:val="24"/>
        </w:rPr>
        <w:t>O objetivo principal é suprir o funcionamento do setor odontológico da Secretaria Municipal de Saúde, bem como oferecer um atendimento diferenciado a população que utiliza os serviços públicos do município.</w:t>
      </w:r>
    </w:p>
    <w:p w:rsidR="0066645F" w:rsidRDefault="00E5157D">
      <w:pPr>
        <w:pStyle w:val="Corpodetexto"/>
        <w:spacing w:before="71"/>
        <w:rPr>
          <w:sz w:val="20"/>
        </w:rPr>
      </w:pPr>
      <w:r>
        <w:rPr>
          <w:noProof/>
          <w:lang w:val="pt-BR" w:eastAsia="pt-BR"/>
        </w:rPr>
        <mc:AlternateContent>
          <mc:Choice Requires="wps">
            <w:drawing>
              <wp:anchor distT="0" distB="0" distL="0" distR="0" simplePos="0" relativeHeight="487590912" behindDoc="1" locked="0" layoutInCell="1" allowOverlap="1">
                <wp:simplePos x="0" y="0"/>
                <wp:positionH relativeFrom="page">
                  <wp:posOffset>1189037</wp:posOffset>
                </wp:positionH>
                <wp:positionV relativeFrom="paragraph">
                  <wp:posOffset>209320</wp:posOffset>
                </wp:positionV>
                <wp:extent cx="5724525" cy="429259"/>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29259"/>
                        </a:xfrm>
                        <a:prstGeom prst="rect">
                          <a:avLst/>
                        </a:prstGeom>
                        <a:ln w="5080">
                          <a:solidFill>
                            <a:srgbClr val="000000"/>
                          </a:solidFill>
                          <a:prstDash val="solid"/>
                        </a:ln>
                      </wps:spPr>
                      <wps:txbx>
                        <w:txbxContent>
                          <w:p w:rsidR="00E5157D" w:rsidRDefault="00E5157D">
                            <w:pPr>
                              <w:spacing w:before="19" w:line="271" w:lineRule="auto"/>
                              <w:ind w:left="467" w:hanging="360"/>
                              <w:rPr>
                                <w:rFonts w:ascii="Arial" w:hAnsi="Arial"/>
                                <w:b/>
                                <w:sz w:val="24"/>
                              </w:rPr>
                            </w:pPr>
                            <w:r>
                              <w:rPr>
                                <w:rFonts w:ascii="Arial" w:hAnsi="Arial"/>
                                <w:b/>
                                <w:sz w:val="24"/>
                              </w:rPr>
                              <w:t>2.</w:t>
                            </w:r>
                            <w:r>
                              <w:rPr>
                                <w:rFonts w:ascii="Arial" w:hAnsi="Arial"/>
                                <w:b/>
                                <w:spacing w:val="40"/>
                                <w:sz w:val="24"/>
                              </w:rPr>
                              <w:t xml:space="preserve"> </w:t>
                            </w:r>
                            <w:r>
                              <w:rPr>
                                <w:rFonts w:ascii="Arial" w:hAnsi="Arial"/>
                                <w:b/>
                                <w:sz w:val="24"/>
                              </w:rPr>
                              <w:t>DEMONSTRAÇÃO</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COMPATIBILIDADE</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CONTRATAÇÃO</w:t>
                            </w:r>
                            <w:r>
                              <w:rPr>
                                <w:rFonts w:ascii="Arial" w:hAnsi="Arial"/>
                                <w:b/>
                                <w:spacing w:val="40"/>
                                <w:sz w:val="24"/>
                              </w:rPr>
                              <w:t xml:space="preserve"> </w:t>
                            </w:r>
                            <w:r>
                              <w:rPr>
                                <w:rFonts w:ascii="Arial" w:hAnsi="Arial"/>
                                <w:b/>
                                <w:sz w:val="24"/>
                              </w:rPr>
                              <w:t>COM</w:t>
                            </w:r>
                            <w:r>
                              <w:rPr>
                                <w:rFonts w:ascii="Arial" w:hAnsi="Arial"/>
                                <w:b/>
                                <w:spacing w:val="40"/>
                                <w:sz w:val="24"/>
                              </w:rPr>
                              <w:t xml:space="preserve"> </w:t>
                            </w:r>
                            <w:r>
                              <w:rPr>
                                <w:rFonts w:ascii="Arial" w:hAnsi="Arial"/>
                                <w:b/>
                                <w:sz w:val="24"/>
                              </w:rPr>
                              <w:t>O PLANEJAMENTO DA ADMINISTRAÇÃO (Art. 18, §1º, inciso II)</w:t>
                            </w:r>
                          </w:p>
                        </w:txbxContent>
                      </wps:txbx>
                      <wps:bodyPr wrap="square" lIns="0" tIns="0" rIns="0" bIns="0" rtlCol="0">
                        <a:noAutofit/>
                      </wps:bodyPr>
                    </wps:wsp>
                  </a:graphicData>
                </a:graphic>
              </wp:anchor>
            </w:drawing>
          </mc:Choice>
          <mc:Fallback>
            <w:pict>
              <v:shape id="Textbox 10" o:spid="_x0000_s1032" type="#_x0000_t202" style="position:absolute;margin-left:93.6pt;margin-top:16.5pt;width:450.75pt;height:33.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" filled="f" strokeweight=".4pt">
                <v:path arrowok="t"/>
                <v:textbox inset="0,0,0,0">
                  <w:txbxContent>
                    <w:p w:rsidR="00E5157D" w:rsidRDefault="00E5157D">
                      <w:pPr>
                        <w:spacing w:before="19" w:line="271" w:lineRule="auto"/>
                        <w:ind w:left="467" w:hanging="360"/>
                        <w:rPr>
                          <w:rFonts w:ascii="Arial" w:hAnsi="Arial"/>
                          <w:b/>
                          <w:sz w:val="24"/>
                        </w:rPr>
                      </w:pPr>
                      <w:r>
                        <w:rPr>
                          <w:rFonts w:ascii="Arial" w:hAnsi="Arial"/>
                          <w:b/>
                          <w:sz w:val="24"/>
                        </w:rPr>
                        <w:t>2.</w:t>
                      </w:r>
                      <w:r>
                        <w:rPr>
                          <w:rFonts w:ascii="Arial" w:hAnsi="Arial"/>
                          <w:b/>
                          <w:spacing w:val="40"/>
                          <w:sz w:val="24"/>
                        </w:rPr>
                        <w:t xml:space="preserve"> </w:t>
                      </w:r>
                      <w:r>
                        <w:rPr>
                          <w:rFonts w:ascii="Arial" w:hAnsi="Arial"/>
                          <w:b/>
                          <w:sz w:val="24"/>
                        </w:rPr>
                        <w:t>DEMONSTRAÇÃO</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COMPATIBILIDADE</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CONTRATAÇÃO</w:t>
                      </w:r>
                      <w:r>
                        <w:rPr>
                          <w:rFonts w:ascii="Arial" w:hAnsi="Arial"/>
                          <w:b/>
                          <w:spacing w:val="40"/>
                          <w:sz w:val="24"/>
                        </w:rPr>
                        <w:t xml:space="preserve"> </w:t>
                      </w:r>
                      <w:r>
                        <w:rPr>
                          <w:rFonts w:ascii="Arial" w:hAnsi="Arial"/>
                          <w:b/>
                          <w:sz w:val="24"/>
                        </w:rPr>
                        <w:t>COM</w:t>
                      </w:r>
                      <w:r>
                        <w:rPr>
                          <w:rFonts w:ascii="Arial" w:hAnsi="Arial"/>
                          <w:b/>
                          <w:spacing w:val="40"/>
                          <w:sz w:val="24"/>
                        </w:rPr>
                        <w:t xml:space="preserve"> </w:t>
                      </w:r>
                      <w:r>
                        <w:rPr>
                          <w:rFonts w:ascii="Arial" w:hAnsi="Arial"/>
                          <w:b/>
                          <w:sz w:val="24"/>
                        </w:rPr>
                        <w:t>O PLANEJAMENTO DA ADMINISTRAÇÃO (Art. 18, §1º, inciso II)</w:t>
                      </w:r>
                    </w:p>
                  </w:txbxContent>
                </v:textbox>
                <w10:wrap type="topAndBottom" anchorx="page"/>
              </v:shape>
            </w:pict>
          </mc:Fallback>
        </mc:AlternateContent>
      </w:r>
    </w:p>
    <w:p w:rsidR="0066645F" w:rsidRDefault="0066645F">
      <w:pPr>
        <w:pStyle w:val="Corpodetexto"/>
        <w:spacing w:before="51"/>
      </w:pPr>
    </w:p>
    <w:p w:rsidR="0066645F" w:rsidRDefault="00E5157D">
      <w:pPr>
        <w:pStyle w:val="PargrafodaLista"/>
        <w:numPr>
          <w:ilvl w:val="1"/>
          <w:numId w:val="42"/>
        </w:numPr>
        <w:tabs>
          <w:tab w:val="left" w:pos="1561"/>
          <w:tab w:val="left" w:pos="2254"/>
        </w:tabs>
        <w:spacing w:line="276" w:lineRule="auto"/>
        <w:ind w:right="636" w:hanging="361"/>
        <w:jc w:val="both"/>
        <w:rPr>
          <w:sz w:val="24"/>
        </w:rPr>
      </w:pPr>
      <w:r>
        <w:rPr>
          <w:sz w:val="24"/>
        </w:rPr>
        <w:t>O presente Estudo Técnico Preliminar possui fulcro na Lei Orçamenta ria Anual, que prevê despesas com materiais e equipamentos odontológicos.</w:t>
      </w:r>
    </w:p>
    <w:p w:rsidR="0066645F" w:rsidRDefault="00E5157D">
      <w:pPr>
        <w:pStyle w:val="PargrafodaLista"/>
        <w:numPr>
          <w:ilvl w:val="1"/>
          <w:numId w:val="42"/>
        </w:numPr>
        <w:tabs>
          <w:tab w:val="left" w:pos="1561"/>
          <w:tab w:val="left" w:pos="2254"/>
        </w:tabs>
        <w:spacing w:line="276" w:lineRule="auto"/>
        <w:ind w:right="638" w:hanging="361"/>
        <w:jc w:val="both"/>
        <w:rPr>
          <w:sz w:val="24"/>
        </w:rPr>
      </w:pPr>
      <w:r>
        <w:rPr>
          <w:sz w:val="24"/>
        </w:rPr>
        <w:t>Para</w:t>
      </w:r>
      <w:r>
        <w:rPr>
          <w:spacing w:val="-14"/>
          <w:sz w:val="24"/>
        </w:rPr>
        <w:t xml:space="preserve"> </w:t>
      </w:r>
      <w:r>
        <w:rPr>
          <w:sz w:val="24"/>
        </w:rPr>
        <w:t>o</w:t>
      </w:r>
      <w:r>
        <w:rPr>
          <w:spacing w:val="-14"/>
          <w:sz w:val="24"/>
        </w:rPr>
        <w:t xml:space="preserve"> </w:t>
      </w:r>
      <w:r>
        <w:rPr>
          <w:sz w:val="24"/>
        </w:rPr>
        <w:t>desenvolvimento</w:t>
      </w:r>
      <w:r>
        <w:rPr>
          <w:spacing w:val="-14"/>
          <w:sz w:val="24"/>
        </w:rPr>
        <w:t xml:space="preserve"> </w:t>
      </w:r>
      <w:r>
        <w:rPr>
          <w:sz w:val="24"/>
        </w:rPr>
        <w:t>das</w:t>
      </w:r>
      <w:r>
        <w:rPr>
          <w:spacing w:val="-13"/>
          <w:sz w:val="24"/>
        </w:rPr>
        <w:t xml:space="preserve"> </w:t>
      </w:r>
      <w:r>
        <w:rPr>
          <w:sz w:val="24"/>
        </w:rPr>
        <w:t>atividades</w:t>
      </w:r>
      <w:r>
        <w:rPr>
          <w:spacing w:val="-13"/>
          <w:sz w:val="24"/>
        </w:rPr>
        <w:t xml:space="preserve"> </w:t>
      </w:r>
      <w:r>
        <w:rPr>
          <w:sz w:val="24"/>
        </w:rPr>
        <w:t>rotineiras</w:t>
      </w:r>
      <w:r>
        <w:rPr>
          <w:spacing w:val="-13"/>
          <w:sz w:val="24"/>
        </w:rPr>
        <w:t xml:space="preserve"> </w:t>
      </w:r>
      <w:r>
        <w:rPr>
          <w:sz w:val="24"/>
        </w:rPr>
        <w:t>da</w:t>
      </w:r>
      <w:r>
        <w:rPr>
          <w:spacing w:val="-14"/>
          <w:sz w:val="24"/>
        </w:rPr>
        <w:t xml:space="preserve"> </w:t>
      </w:r>
      <w:r>
        <w:rPr>
          <w:sz w:val="24"/>
        </w:rPr>
        <w:t>secretaria</w:t>
      </w:r>
      <w:r>
        <w:rPr>
          <w:spacing w:val="-14"/>
          <w:sz w:val="24"/>
        </w:rPr>
        <w:t xml:space="preserve"> </w:t>
      </w:r>
      <w:r>
        <w:rPr>
          <w:sz w:val="24"/>
        </w:rPr>
        <w:t>de</w:t>
      </w:r>
      <w:r>
        <w:rPr>
          <w:spacing w:val="-14"/>
          <w:sz w:val="24"/>
        </w:rPr>
        <w:t xml:space="preserve"> </w:t>
      </w:r>
      <w:r>
        <w:rPr>
          <w:sz w:val="24"/>
        </w:rPr>
        <w:t>saúde do município se fazem necessários diversos materiais odontológicos, fundamentais para garantir o perfeito funcionamento das demandas do setor.</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487591424" behindDoc="1" locked="0" layoutInCell="1" allowOverlap="1">
                <wp:simplePos x="0" y="0"/>
                <wp:positionH relativeFrom="page">
                  <wp:posOffset>1189037</wp:posOffset>
                </wp:positionH>
                <wp:positionV relativeFrom="paragraph">
                  <wp:posOffset>207364</wp:posOffset>
                </wp:positionV>
                <wp:extent cx="5724525" cy="23177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31775"/>
                        </a:xfrm>
                        <a:prstGeom prst="rect">
                          <a:avLst/>
                        </a:prstGeom>
                        <a:ln w="5080">
                          <a:solidFill>
                            <a:srgbClr val="000000"/>
                          </a:solidFill>
                          <a:prstDash val="solid"/>
                        </a:ln>
                      </wps:spPr>
                      <wps:txbx>
                        <w:txbxContent>
                          <w:p w:rsidR="00E5157D" w:rsidRDefault="00E5157D">
                            <w:pPr>
                              <w:spacing w:before="19"/>
                              <w:ind w:left="107"/>
                              <w:rPr>
                                <w:rFonts w:ascii="Arial" w:hAnsi="Arial"/>
                                <w:b/>
                                <w:sz w:val="24"/>
                              </w:rPr>
                            </w:pPr>
                            <w:r>
                              <w:rPr>
                                <w:rFonts w:ascii="Arial" w:hAnsi="Arial"/>
                                <w:b/>
                                <w:sz w:val="24"/>
                              </w:rPr>
                              <w:t>3.</w:t>
                            </w:r>
                            <w:r>
                              <w:rPr>
                                <w:rFonts w:ascii="Arial" w:hAnsi="Arial"/>
                                <w:b/>
                                <w:spacing w:val="79"/>
                                <w:sz w:val="24"/>
                              </w:rPr>
                              <w:t xml:space="preserve"> </w:t>
                            </w:r>
                            <w:r>
                              <w:rPr>
                                <w:rFonts w:ascii="Arial" w:hAnsi="Arial"/>
                                <w:b/>
                                <w:sz w:val="24"/>
                              </w:rPr>
                              <w:t>REQUISITOS</w:t>
                            </w:r>
                            <w:r>
                              <w:rPr>
                                <w:rFonts w:ascii="Arial" w:hAnsi="Arial"/>
                                <w:b/>
                                <w:spacing w:val="-5"/>
                                <w:sz w:val="24"/>
                              </w:rPr>
                              <w:t xml:space="preserve"> </w:t>
                            </w:r>
                            <w:r>
                              <w:rPr>
                                <w:rFonts w:ascii="Arial" w:hAnsi="Arial"/>
                                <w:b/>
                                <w:sz w:val="24"/>
                              </w:rPr>
                              <w:t>DA</w:t>
                            </w:r>
                            <w:r>
                              <w:rPr>
                                <w:rFonts w:ascii="Arial" w:hAnsi="Arial"/>
                                <w:b/>
                                <w:spacing w:val="-13"/>
                                <w:sz w:val="24"/>
                              </w:rPr>
                              <w:t xml:space="preserve"> </w:t>
                            </w:r>
                            <w:r>
                              <w:rPr>
                                <w:rFonts w:ascii="Arial" w:hAnsi="Arial"/>
                                <w:b/>
                                <w:sz w:val="24"/>
                              </w:rPr>
                              <w:t>CONTRATAÇÃO</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3"/>
                                <w:sz w:val="24"/>
                              </w:rPr>
                              <w:t xml:space="preserve"> </w:t>
                            </w:r>
                            <w:r>
                              <w:rPr>
                                <w:rFonts w:ascii="Arial" w:hAnsi="Arial"/>
                                <w:b/>
                                <w:sz w:val="24"/>
                              </w:rPr>
                              <w:t>inciso</w:t>
                            </w:r>
                            <w:r>
                              <w:rPr>
                                <w:rFonts w:ascii="Arial" w:hAnsi="Arial"/>
                                <w:b/>
                                <w:spacing w:val="-4"/>
                                <w:sz w:val="24"/>
                              </w:rPr>
                              <w:t xml:space="preserve"> III)</w:t>
                            </w:r>
                          </w:p>
                        </w:txbxContent>
                      </wps:txbx>
                      <wps:bodyPr wrap="square" lIns="0" tIns="0" rIns="0" bIns="0" rtlCol="0">
                        <a:noAutofit/>
                      </wps:bodyPr>
                    </wps:wsp>
                  </a:graphicData>
                </a:graphic>
              </wp:anchor>
            </w:drawing>
          </mc:Choice>
          <mc:Fallback>
            <w:pict>
              <v:shape id="Textbox 11" o:spid="_x0000_s1033" type="#_x0000_t202" style="position:absolute;margin-left:93.6pt;margin-top:16.35pt;width:450.75pt;height:18.2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" filled="f" strokeweight=".4pt">
                <v:path arrowok="t"/>
                <v:textbox inset="0,0,0,0">
                  <w:txbxContent>
                    <w:p w:rsidR="00E5157D" w:rsidRDefault="00E5157D">
                      <w:pPr>
                        <w:spacing w:before="19"/>
                        <w:ind w:left="107"/>
                        <w:rPr>
                          <w:rFonts w:ascii="Arial" w:hAnsi="Arial"/>
                          <w:b/>
                          <w:sz w:val="24"/>
                        </w:rPr>
                      </w:pPr>
                      <w:r>
                        <w:rPr>
                          <w:rFonts w:ascii="Arial" w:hAnsi="Arial"/>
                          <w:b/>
                          <w:sz w:val="24"/>
                        </w:rPr>
                        <w:t>3.</w:t>
                      </w:r>
                      <w:r>
                        <w:rPr>
                          <w:rFonts w:ascii="Arial" w:hAnsi="Arial"/>
                          <w:b/>
                          <w:spacing w:val="79"/>
                          <w:sz w:val="24"/>
                        </w:rPr>
                        <w:t xml:space="preserve"> </w:t>
                      </w:r>
                      <w:r>
                        <w:rPr>
                          <w:rFonts w:ascii="Arial" w:hAnsi="Arial"/>
                          <w:b/>
                          <w:sz w:val="24"/>
                        </w:rPr>
                        <w:t>REQUISITOS</w:t>
                      </w:r>
                      <w:r>
                        <w:rPr>
                          <w:rFonts w:ascii="Arial" w:hAnsi="Arial"/>
                          <w:b/>
                          <w:spacing w:val="-5"/>
                          <w:sz w:val="24"/>
                        </w:rPr>
                        <w:t xml:space="preserve"> </w:t>
                      </w:r>
                      <w:r>
                        <w:rPr>
                          <w:rFonts w:ascii="Arial" w:hAnsi="Arial"/>
                          <w:b/>
                          <w:sz w:val="24"/>
                        </w:rPr>
                        <w:t>DA</w:t>
                      </w:r>
                      <w:r>
                        <w:rPr>
                          <w:rFonts w:ascii="Arial" w:hAnsi="Arial"/>
                          <w:b/>
                          <w:spacing w:val="-13"/>
                          <w:sz w:val="24"/>
                        </w:rPr>
                        <w:t xml:space="preserve"> </w:t>
                      </w:r>
                      <w:r>
                        <w:rPr>
                          <w:rFonts w:ascii="Arial" w:hAnsi="Arial"/>
                          <w:b/>
                          <w:sz w:val="24"/>
                        </w:rPr>
                        <w:t>CONTRATAÇÃO</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3"/>
                          <w:sz w:val="24"/>
                        </w:rPr>
                        <w:t xml:space="preserve"> </w:t>
                      </w:r>
                      <w:r>
                        <w:rPr>
                          <w:rFonts w:ascii="Arial" w:hAnsi="Arial"/>
                          <w:b/>
                          <w:sz w:val="24"/>
                        </w:rPr>
                        <w:t>inciso</w:t>
                      </w:r>
                      <w:r>
                        <w:rPr>
                          <w:rFonts w:ascii="Arial" w:hAnsi="Arial"/>
                          <w:b/>
                          <w:spacing w:val="-4"/>
                          <w:sz w:val="24"/>
                        </w:rPr>
                        <w:t xml:space="preserve"> III)</w:t>
                      </w:r>
                    </w:p>
                  </w:txbxContent>
                </v:textbox>
                <w10:wrap type="topAndBottom" anchorx="page"/>
              </v:shape>
            </w:pict>
          </mc:Fallback>
        </mc:AlternateContent>
      </w:r>
    </w:p>
    <w:p w:rsidR="0066645F" w:rsidRDefault="0066645F">
      <w:pPr>
        <w:pStyle w:val="Corpodetexto"/>
        <w:spacing w:before="42"/>
      </w:pPr>
    </w:p>
    <w:p w:rsidR="0066645F" w:rsidRDefault="00E5157D">
      <w:pPr>
        <w:pStyle w:val="PargrafodaLista"/>
        <w:numPr>
          <w:ilvl w:val="1"/>
          <w:numId w:val="41"/>
        </w:numPr>
        <w:tabs>
          <w:tab w:val="left" w:pos="1561"/>
          <w:tab w:val="left" w:pos="2254"/>
        </w:tabs>
        <w:spacing w:line="276" w:lineRule="auto"/>
        <w:ind w:right="640" w:hanging="361"/>
        <w:jc w:val="both"/>
        <w:rPr>
          <w:sz w:val="24"/>
        </w:rPr>
      </w:pPr>
      <w:r>
        <w:rPr>
          <w:sz w:val="24"/>
        </w:rPr>
        <w:t>O licitante vencedor deverá entregar as mercadorias de acordo com as necessidades de consumo da administração o pública, sendo de forma parcelada, após solicitação do Departamento de Compras, no prazo máximo de</w:t>
      </w:r>
      <w:r>
        <w:rPr>
          <w:spacing w:val="-3"/>
          <w:sz w:val="24"/>
        </w:rPr>
        <w:t xml:space="preserve"> </w:t>
      </w:r>
      <w:r>
        <w:rPr>
          <w:sz w:val="24"/>
        </w:rPr>
        <w:t>5</w:t>
      </w:r>
      <w:r>
        <w:rPr>
          <w:spacing w:val="-3"/>
          <w:sz w:val="24"/>
        </w:rPr>
        <w:t xml:space="preserve"> </w:t>
      </w:r>
      <w:r>
        <w:rPr>
          <w:sz w:val="24"/>
        </w:rPr>
        <w:t>(cinco) dias,</w:t>
      </w:r>
      <w:r>
        <w:rPr>
          <w:spacing w:val="-1"/>
          <w:sz w:val="24"/>
        </w:rPr>
        <w:t xml:space="preserve"> </w:t>
      </w:r>
      <w:r>
        <w:rPr>
          <w:sz w:val="24"/>
        </w:rPr>
        <w:t>na</w:t>
      </w:r>
      <w:r>
        <w:rPr>
          <w:spacing w:val="-3"/>
          <w:sz w:val="24"/>
        </w:rPr>
        <w:t xml:space="preserve"> </w:t>
      </w:r>
      <w:r>
        <w:rPr>
          <w:sz w:val="24"/>
        </w:rPr>
        <w:t>sede da</w:t>
      </w:r>
      <w:r>
        <w:rPr>
          <w:spacing w:val="-3"/>
          <w:sz w:val="24"/>
        </w:rPr>
        <w:t xml:space="preserve"> </w:t>
      </w:r>
      <w:r>
        <w:rPr>
          <w:sz w:val="24"/>
        </w:rPr>
        <w:t>Secretaria Municipal de</w:t>
      </w:r>
      <w:r>
        <w:rPr>
          <w:spacing w:val="-3"/>
          <w:sz w:val="24"/>
        </w:rPr>
        <w:t xml:space="preserve"> </w:t>
      </w:r>
      <w:r>
        <w:rPr>
          <w:sz w:val="24"/>
        </w:rPr>
        <w:t>Saúde</w:t>
      </w:r>
      <w:r>
        <w:rPr>
          <w:spacing w:val="-3"/>
          <w:sz w:val="24"/>
        </w:rPr>
        <w:t xml:space="preserve"> </w:t>
      </w:r>
      <w:r>
        <w:rPr>
          <w:sz w:val="24"/>
        </w:rPr>
        <w:t>ou</w:t>
      </w:r>
      <w:r>
        <w:rPr>
          <w:spacing w:val="-3"/>
          <w:sz w:val="24"/>
        </w:rPr>
        <w:t xml:space="preserve"> </w:t>
      </w:r>
      <w:r>
        <w:rPr>
          <w:sz w:val="24"/>
        </w:rPr>
        <w:t>em</w:t>
      </w:r>
      <w:r>
        <w:rPr>
          <w:spacing w:val="-1"/>
          <w:sz w:val="24"/>
        </w:rPr>
        <w:t xml:space="preserve"> </w:t>
      </w:r>
      <w:r>
        <w:rPr>
          <w:sz w:val="24"/>
        </w:rPr>
        <w:t>outro local determinado pela mesma,</w:t>
      </w:r>
    </w:p>
    <w:p w:rsidR="0066645F" w:rsidRDefault="00E5157D">
      <w:pPr>
        <w:pStyle w:val="PargrafodaLista"/>
        <w:numPr>
          <w:ilvl w:val="1"/>
          <w:numId w:val="41"/>
        </w:numPr>
        <w:tabs>
          <w:tab w:val="left" w:pos="1561"/>
          <w:tab w:val="left" w:pos="2254"/>
        </w:tabs>
        <w:spacing w:before="2" w:line="276" w:lineRule="auto"/>
        <w:ind w:right="637" w:hanging="361"/>
        <w:jc w:val="both"/>
        <w:rPr>
          <w:sz w:val="24"/>
        </w:rPr>
      </w:pPr>
      <w:r>
        <w:rPr>
          <w:sz w:val="24"/>
        </w:rPr>
        <w:t>O</w:t>
      </w:r>
      <w:r>
        <w:rPr>
          <w:spacing w:val="-7"/>
          <w:sz w:val="24"/>
        </w:rPr>
        <w:t xml:space="preserve"> </w:t>
      </w:r>
      <w:r>
        <w:rPr>
          <w:sz w:val="24"/>
        </w:rPr>
        <w:t>licitante</w:t>
      </w:r>
      <w:r>
        <w:rPr>
          <w:spacing w:val="-10"/>
          <w:sz w:val="24"/>
        </w:rPr>
        <w:t xml:space="preserve"> </w:t>
      </w:r>
      <w:r>
        <w:rPr>
          <w:sz w:val="24"/>
        </w:rPr>
        <w:t>vencedor</w:t>
      </w:r>
      <w:r>
        <w:rPr>
          <w:spacing w:val="-8"/>
          <w:sz w:val="24"/>
        </w:rPr>
        <w:t xml:space="preserve"> </w:t>
      </w:r>
      <w:r>
        <w:rPr>
          <w:sz w:val="24"/>
        </w:rPr>
        <w:t>ficará</w:t>
      </w:r>
      <w:r>
        <w:rPr>
          <w:spacing w:val="-10"/>
          <w:sz w:val="24"/>
        </w:rPr>
        <w:t xml:space="preserve"> </w:t>
      </w:r>
      <w:r>
        <w:rPr>
          <w:sz w:val="24"/>
        </w:rPr>
        <w:t>obrigado</w:t>
      </w:r>
      <w:r>
        <w:rPr>
          <w:spacing w:val="-10"/>
          <w:sz w:val="24"/>
        </w:rPr>
        <w:t xml:space="preserve"> </w:t>
      </w:r>
      <w:r>
        <w:rPr>
          <w:sz w:val="24"/>
        </w:rPr>
        <w:t>a</w:t>
      </w:r>
      <w:r>
        <w:rPr>
          <w:spacing w:val="-10"/>
          <w:sz w:val="24"/>
        </w:rPr>
        <w:t xml:space="preserve"> </w:t>
      </w:r>
      <w:r>
        <w:rPr>
          <w:sz w:val="24"/>
        </w:rPr>
        <w:t>trocar</w:t>
      </w:r>
      <w:r>
        <w:rPr>
          <w:spacing w:val="-8"/>
          <w:sz w:val="24"/>
        </w:rPr>
        <w:t xml:space="preserve"> </w:t>
      </w:r>
      <w:r>
        <w:rPr>
          <w:sz w:val="24"/>
        </w:rPr>
        <w:t>as</w:t>
      </w:r>
      <w:r>
        <w:rPr>
          <w:spacing w:val="-8"/>
          <w:sz w:val="24"/>
        </w:rPr>
        <w:t xml:space="preserve"> </w:t>
      </w:r>
      <w:r>
        <w:rPr>
          <w:sz w:val="24"/>
        </w:rPr>
        <w:t>suas</w:t>
      </w:r>
      <w:r>
        <w:rPr>
          <w:spacing w:val="-8"/>
          <w:sz w:val="24"/>
        </w:rPr>
        <w:t xml:space="preserve"> </w:t>
      </w:r>
      <w:r>
        <w:rPr>
          <w:sz w:val="24"/>
        </w:rPr>
        <w:t>expensas,</w:t>
      </w:r>
      <w:r>
        <w:rPr>
          <w:spacing w:val="-7"/>
          <w:sz w:val="24"/>
        </w:rPr>
        <w:t xml:space="preserve"> </w:t>
      </w:r>
      <w:r>
        <w:rPr>
          <w:sz w:val="24"/>
        </w:rPr>
        <w:t>no</w:t>
      </w:r>
      <w:r>
        <w:rPr>
          <w:spacing w:val="-10"/>
          <w:sz w:val="24"/>
        </w:rPr>
        <w:t xml:space="preserve"> </w:t>
      </w:r>
      <w:r>
        <w:rPr>
          <w:sz w:val="24"/>
        </w:rPr>
        <w:t>prazo máximo de 03 (três) dias da notificação, o produto, que vier a ser recusado sendo que o ato de recebimento não importara sua aceitação.</w:t>
      </w:r>
    </w:p>
    <w:p w:rsidR="0066645F" w:rsidRDefault="00E5157D">
      <w:pPr>
        <w:pStyle w:val="PargrafodaLista"/>
        <w:numPr>
          <w:ilvl w:val="1"/>
          <w:numId w:val="41"/>
        </w:numPr>
        <w:tabs>
          <w:tab w:val="left" w:pos="1561"/>
          <w:tab w:val="left" w:pos="2254"/>
        </w:tabs>
        <w:spacing w:line="276" w:lineRule="auto"/>
        <w:ind w:right="637" w:hanging="361"/>
        <w:jc w:val="both"/>
        <w:rPr>
          <w:sz w:val="24"/>
        </w:rPr>
      </w:pPr>
      <w:r>
        <w:rPr>
          <w:sz w:val="24"/>
        </w:rPr>
        <w:t>Em</w:t>
      </w:r>
      <w:r>
        <w:rPr>
          <w:spacing w:val="-11"/>
          <w:sz w:val="24"/>
        </w:rPr>
        <w:t xml:space="preserve"> </w:t>
      </w:r>
      <w:r>
        <w:rPr>
          <w:sz w:val="24"/>
        </w:rPr>
        <w:t>atendimento</w:t>
      </w:r>
      <w:r>
        <w:rPr>
          <w:spacing w:val="-9"/>
          <w:sz w:val="24"/>
        </w:rPr>
        <w:t xml:space="preserve"> </w:t>
      </w:r>
      <w:r>
        <w:rPr>
          <w:sz w:val="24"/>
        </w:rPr>
        <w:t>ao</w:t>
      </w:r>
      <w:r>
        <w:rPr>
          <w:spacing w:val="-9"/>
          <w:sz w:val="24"/>
        </w:rPr>
        <w:t xml:space="preserve"> </w:t>
      </w:r>
      <w:r>
        <w:rPr>
          <w:sz w:val="24"/>
        </w:rPr>
        <w:t>disposto</w:t>
      </w:r>
      <w:r>
        <w:rPr>
          <w:spacing w:val="-9"/>
          <w:sz w:val="24"/>
        </w:rPr>
        <w:t xml:space="preserve"> </w:t>
      </w:r>
      <w:r>
        <w:rPr>
          <w:sz w:val="24"/>
        </w:rPr>
        <w:t>no</w:t>
      </w:r>
      <w:r>
        <w:rPr>
          <w:spacing w:val="-9"/>
          <w:sz w:val="24"/>
        </w:rPr>
        <w:t xml:space="preserve"> </w:t>
      </w:r>
      <w:r>
        <w:rPr>
          <w:sz w:val="24"/>
        </w:rPr>
        <w:t>artigo</w:t>
      </w:r>
      <w:r>
        <w:rPr>
          <w:spacing w:val="-9"/>
          <w:sz w:val="24"/>
        </w:rPr>
        <w:t xml:space="preserve"> </w:t>
      </w:r>
      <w:r>
        <w:rPr>
          <w:sz w:val="24"/>
        </w:rPr>
        <w:t>31</w:t>
      </w:r>
      <w:r>
        <w:rPr>
          <w:spacing w:val="-9"/>
          <w:sz w:val="24"/>
        </w:rPr>
        <w:t xml:space="preserve"> </w:t>
      </w:r>
      <w:r>
        <w:rPr>
          <w:sz w:val="24"/>
        </w:rPr>
        <w:t>da</w:t>
      </w:r>
      <w:r>
        <w:rPr>
          <w:spacing w:val="-9"/>
          <w:sz w:val="24"/>
        </w:rPr>
        <w:t xml:space="preserve"> </w:t>
      </w:r>
      <w:r>
        <w:rPr>
          <w:sz w:val="24"/>
        </w:rPr>
        <w:t>Lei</w:t>
      </w:r>
      <w:r>
        <w:rPr>
          <w:spacing w:val="-8"/>
          <w:sz w:val="24"/>
        </w:rPr>
        <w:t xml:space="preserve"> </w:t>
      </w:r>
      <w:r>
        <w:rPr>
          <w:sz w:val="24"/>
        </w:rPr>
        <w:t>nº</w:t>
      </w:r>
      <w:r>
        <w:rPr>
          <w:spacing w:val="-7"/>
          <w:sz w:val="24"/>
        </w:rPr>
        <w:t xml:space="preserve"> </w:t>
      </w:r>
      <w:r>
        <w:rPr>
          <w:sz w:val="24"/>
        </w:rPr>
        <w:t>8.078</w:t>
      </w:r>
      <w:r>
        <w:rPr>
          <w:spacing w:val="-9"/>
          <w:sz w:val="24"/>
        </w:rPr>
        <w:t xml:space="preserve"> </w:t>
      </w:r>
      <w:r>
        <w:rPr>
          <w:sz w:val="24"/>
        </w:rPr>
        <w:t>de</w:t>
      </w:r>
      <w:r>
        <w:rPr>
          <w:spacing w:val="-9"/>
          <w:sz w:val="24"/>
        </w:rPr>
        <w:t xml:space="preserve"> </w:t>
      </w:r>
      <w:r>
        <w:rPr>
          <w:sz w:val="24"/>
        </w:rPr>
        <w:t>11/09/1990, a apresentação do produto deverá assegurar informações claras, precisas, ostensivas em língua portuguesa, sobre características, marca, modelo, procedência, qualidade, quantidade, composição, preço, prazo de validade, origem e outros, devendo obedecer também as regulamentações da Agência Nacional de Vigilância Sanitária (ANVISA).</w:t>
      </w:r>
    </w:p>
    <w:p w:rsidR="0066645F" w:rsidRDefault="00E5157D">
      <w:pPr>
        <w:pStyle w:val="PargrafodaLista"/>
        <w:numPr>
          <w:ilvl w:val="1"/>
          <w:numId w:val="41"/>
        </w:numPr>
        <w:tabs>
          <w:tab w:val="left" w:pos="1561"/>
          <w:tab w:val="left" w:pos="2254"/>
        </w:tabs>
        <w:spacing w:line="276" w:lineRule="auto"/>
        <w:ind w:right="638" w:hanging="361"/>
        <w:jc w:val="both"/>
        <w:rPr>
          <w:sz w:val="24"/>
        </w:rPr>
      </w:pPr>
      <w:r>
        <w:rPr>
          <w:sz w:val="24"/>
        </w:rPr>
        <w:t>Correrão por conta do fornecedor todas as despesas relacionadas ao fornecimento,</w:t>
      </w:r>
      <w:r>
        <w:rPr>
          <w:spacing w:val="80"/>
          <w:sz w:val="24"/>
        </w:rPr>
        <w:t xml:space="preserve"> </w:t>
      </w:r>
      <w:r>
        <w:rPr>
          <w:sz w:val="24"/>
        </w:rPr>
        <w:t>incluindo,</w:t>
      </w:r>
      <w:r>
        <w:rPr>
          <w:spacing w:val="80"/>
          <w:sz w:val="24"/>
        </w:rPr>
        <w:t xml:space="preserve"> </w:t>
      </w:r>
      <w:r>
        <w:rPr>
          <w:sz w:val="24"/>
        </w:rPr>
        <w:t>entre</w:t>
      </w:r>
      <w:r>
        <w:rPr>
          <w:spacing w:val="80"/>
          <w:sz w:val="24"/>
        </w:rPr>
        <w:t xml:space="preserve"> </w:t>
      </w:r>
      <w:r>
        <w:rPr>
          <w:sz w:val="24"/>
        </w:rPr>
        <w:t>outras</w:t>
      </w:r>
      <w:r>
        <w:rPr>
          <w:spacing w:val="80"/>
          <w:sz w:val="24"/>
        </w:rPr>
        <w:t xml:space="preserve"> </w:t>
      </w:r>
      <w:r>
        <w:rPr>
          <w:sz w:val="24"/>
        </w:rPr>
        <w:t>que</w:t>
      </w:r>
      <w:r>
        <w:rPr>
          <w:spacing w:val="80"/>
          <w:sz w:val="24"/>
        </w:rPr>
        <w:t xml:space="preserve"> </w:t>
      </w:r>
      <w:r>
        <w:rPr>
          <w:sz w:val="24"/>
        </w:rPr>
        <w:t>possam</w:t>
      </w:r>
      <w:r>
        <w:rPr>
          <w:spacing w:val="80"/>
          <w:sz w:val="24"/>
        </w:rPr>
        <w:t xml:space="preserve"> </w:t>
      </w:r>
      <w:r>
        <w:rPr>
          <w:sz w:val="24"/>
        </w:rPr>
        <w:t>existir,</w:t>
      </w:r>
      <w:r>
        <w:rPr>
          <w:spacing w:val="80"/>
          <w:sz w:val="24"/>
        </w:rPr>
        <w:t xml:space="preserve"> </w:t>
      </w:r>
      <w:r>
        <w:rPr>
          <w:sz w:val="24"/>
        </w:rPr>
        <w:t>despesas</w:t>
      </w:r>
      <w:r>
        <w:rPr>
          <w:spacing w:val="80"/>
          <w:sz w:val="24"/>
        </w:rPr>
        <w:t xml:space="preserve"> </w:t>
      </w:r>
      <w:r>
        <w:rPr>
          <w:sz w:val="24"/>
        </w:rPr>
        <w:t>com</w:t>
      </w:r>
    </w:p>
    <w:p w:rsidR="0066645F" w:rsidRDefault="0066645F">
      <w:pPr>
        <w:spacing w:line="276"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spacing w:line="278" w:lineRule="auto"/>
        <w:ind w:left="1561" w:right="636"/>
        <w:jc w:val="both"/>
      </w:pPr>
      <w:r>
        <w:t xml:space="preserve">embalagem, seguros, transporte, tributos e encargos trabalhistas e </w:t>
      </w:r>
      <w:r>
        <w:rPr>
          <w:spacing w:val="-2"/>
        </w:rPr>
        <w:t>previdenciários.</w:t>
      </w:r>
    </w:p>
    <w:p w:rsidR="0066645F" w:rsidRDefault="00E5157D">
      <w:pPr>
        <w:pStyle w:val="PargrafodaLista"/>
        <w:numPr>
          <w:ilvl w:val="1"/>
          <w:numId w:val="41"/>
        </w:numPr>
        <w:tabs>
          <w:tab w:val="left" w:pos="1561"/>
          <w:tab w:val="left" w:pos="2254"/>
        </w:tabs>
        <w:spacing w:line="276" w:lineRule="auto"/>
        <w:ind w:right="638" w:hanging="361"/>
        <w:jc w:val="both"/>
        <w:rPr>
          <w:sz w:val="24"/>
        </w:rPr>
      </w:pPr>
      <w:r>
        <w:rPr>
          <w:sz w:val="24"/>
        </w:rPr>
        <w:t>As mercadorias fornecidas estarão sujeitas a verificação, pela unidade requisitante, da compatibilidade com as especificações deste Edital e de seus Anexos, no que se refere a quantidade, qualidade e prazo de validade.</w:t>
      </w:r>
    </w:p>
    <w:p w:rsidR="0066645F" w:rsidRDefault="00E5157D">
      <w:pPr>
        <w:pStyle w:val="PargrafodaLista"/>
        <w:numPr>
          <w:ilvl w:val="1"/>
          <w:numId w:val="41"/>
        </w:numPr>
        <w:tabs>
          <w:tab w:val="left" w:pos="1561"/>
          <w:tab w:val="left" w:pos="2324"/>
        </w:tabs>
        <w:spacing w:line="276" w:lineRule="auto"/>
        <w:ind w:right="635" w:hanging="361"/>
        <w:jc w:val="both"/>
        <w:rPr>
          <w:sz w:val="24"/>
        </w:rPr>
      </w:pPr>
      <w:r>
        <w:rPr>
          <w:sz w:val="24"/>
        </w:rPr>
        <w:t>No caso de não cumprimento ou inobservância das exigências pactuadas para o fornecimento, nos termos das previsões deste Edital e de seus Anexos, o fornecedor devera providenciar a substituição da (s) mercadorias (s), no prazo máximo de 3 (três) dias úteis, contados do recebimento</w:t>
      </w:r>
      <w:r>
        <w:rPr>
          <w:spacing w:val="-2"/>
          <w:sz w:val="24"/>
        </w:rPr>
        <w:t xml:space="preserve"> </w:t>
      </w:r>
      <w:r>
        <w:rPr>
          <w:sz w:val="24"/>
        </w:rPr>
        <w:t>da</w:t>
      </w:r>
      <w:r>
        <w:rPr>
          <w:spacing w:val="-6"/>
          <w:sz w:val="24"/>
        </w:rPr>
        <w:t xml:space="preserve"> </w:t>
      </w:r>
      <w:r>
        <w:rPr>
          <w:sz w:val="24"/>
        </w:rPr>
        <w:t>notificação,</w:t>
      </w:r>
      <w:r>
        <w:rPr>
          <w:spacing w:val="-4"/>
          <w:sz w:val="24"/>
        </w:rPr>
        <w:t xml:space="preserve"> </w:t>
      </w:r>
      <w:r>
        <w:rPr>
          <w:sz w:val="24"/>
        </w:rPr>
        <w:t>sem</w:t>
      </w:r>
      <w:r>
        <w:rPr>
          <w:spacing w:val="-8"/>
          <w:sz w:val="24"/>
        </w:rPr>
        <w:t xml:space="preserve"> </w:t>
      </w:r>
      <w:r>
        <w:rPr>
          <w:sz w:val="24"/>
        </w:rPr>
        <w:t>ônus para</w:t>
      </w:r>
      <w:r>
        <w:rPr>
          <w:spacing w:val="-6"/>
          <w:sz w:val="24"/>
        </w:rPr>
        <w:t xml:space="preserve"> </w:t>
      </w:r>
      <w:r>
        <w:rPr>
          <w:sz w:val="24"/>
        </w:rPr>
        <w:t>o</w:t>
      </w:r>
      <w:r>
        <w:rPr>
          <w:spacing w:val="-2"/>
          <w:sz w:val="24"/>
        </w:rPr>
        <w:t xml:space="preserve"> </w:t>
      </w:r>
      <w:r>
        <w:rPr>
          <w:sz w:val="24"/>
        </w:rPr>
        <w:t>Município,</w:t>
      </w:r>
      <w:r>
        <w:rPr>
          <w:spacing w:val="-4"/>
          <w:sz w:val="24"/>
        </w:rPr>
        <w:t xml:space="preserve"> </w:t>
      </w:r>
      <w:r>
        <w:rPr>
          <w:sz w:val="24"/>
        </w:rPr>
        <w:t>e</w:t>
      </w:r>
      <w:r>
        <w:rPr>
          <w:spacing w:val="-2"/>
          <w:sz w:val="24"/>
        </w:rPr>
        <w:t xml:space="preserve"> </w:t>
      </w:r>
      <w:r>
        <w:rPr>
          <w:sz w:val="24"/>
        </w:rPr>
        <w:t>independentemente de eventual aplicação das penalidades cabíveis.</w:t>
      </w:r>
    </w:p>
    <w:p w:rsidR="0066645F" w:rsidRDefault="00E5157D">
      <w:pPr>
        <w:pStyle w:val="PargrafodaLista"/>
        <w:numPr>
          <w:ilvl w:val="1"/>
          <w:numId w:val="41"/>
        </w:numPr>
        <w:tabs>
          <w:tab w:val="left" w:pos="1561"/>
          <w:tab w:val="left" w:pos="2254"/>
        </w:tabs>
        <w:spacing w:line="276" w:lineRule="auto"/>
        <w:ind w:right="637" w:hanging="361"/>
        <w:jc w:val="both"/>
        <w:rPr>
          <w:sz w:val="24"/>
        </w:rPr>
      </w:pPr>
      <w:r>
        <w:rPr>
          <w:sz w:val="24"/>
        </w:rPr>
        <w:t>A empresa contratada deverá atender aos requisitos exigidos no Edital/Termo</w:t>
      </w:r>
      <w:r>
        <w:rPr>
          <w:spacing w:val="-12"/>
          <w:sz w:val="24"/>
        </w:rPr>
        <w:t xml:space="preserve"> </w:t>
      </w:r>
      <w:r>
        <w:rPr>
          <w:sz w:val="24"/>
        </w:rPr>
        <w:t>de</w:t>
      </w:r>
      <w:r>
        <w:rPr>
          <w:spacing w:val="-12"/>
          <w:sz w:val="24"/>
        </w:rPr>
        <w:t xml:space="preserve"> </w:t>
      </w:r>
      <w:r>
        <w:rPr>
          <w:sz w:val="24"/>
        </w:rPr>
        <w:t>Referência</w:t>
      </w:r>
      <w:r>
        <w:rPr>
          <w:spacing w:val="-12"/>
          <w:sz w:val="24"/>
        </w:rPr>
        <w:t xml:space="preserve"> </w:t>
      </w:r>
      <w:r>
        <w:rPr>
          <w:sz w:val="24"/>
        </w:rPr>
        <w:t>nos</w:t>
      </w:r>
      <w:r>
        <w:rPr>
          <w:spacing w:val="-10"/>
          <w:sz w:val="24"/>
        </w:rPr>
        <w:t xml:space="preserve"> </w:t>
      </w:r>
      <w:r>
        <w:rPr>
          <w:sz w:val="24"/>
        </w:rPr>
        <w:t>itens</w:t>
      </w:r>
      <w:r>
        <w:rPr>
          <w:spacing w:val="-6"/>
          <w:sz w:val="24"/>
        </w:rPr>
        <w:t xml:space="preserve"> </w:t>
      </w:r>
      <w:r>
        <w:rPr>
          <w:sz w:val="24"/>
        </w:rPr>
        <w:t>que</w:t>
      </w:r>
      <w:r>
        <w:rPr>
          <w:spacing w:val="-12"/>
          <w:sz w:val="24"/>
        </w:rPr>
        <w:t xml:space="preserve"> </w:t>
      </w:r>
      <w:r>
        <w:rPr>
          <w:sz w:val="24"/>
        </w:rPr>
        <w:t>lhe</w:t>
      </w:r>
      <w:r>
        <w:rPr>
          <w:spacing w:val="-12"/>
          <w:sz w:val="24"/>
        </w:rPr>
        <w:t xml:space="preserve"> </w:t>
      </w:r>
      <w:r>
        <w:rPr>
          <w:sz w:val="24"/>
        </w:rPr>
        <w:t>compete,</w:t>
      </w:r>
      <w:r>
        <w:rPr>
          <w:spacing w:val="-9"/>
          <w:sz w:val="24"/>
        </w:rPr>
        <w:t xml:space="preserve"> </w:t>
      </w:r>
      <w:r>
        <w:rPr>
          <w:sz w:val="24"/>
        </w:rPr>
        <w:t>tendo</w:t>
      </w:r>
      <w:r>
        <w:rPr>
          <w:spacing w:val="-12"/>
          <w:sz w:val="24"/>
        </w:rPr>
        <w:t xml:space="preserve"> </w:t>
      </w:r>
      <w:r>
        <w:rPr>
          <w:sz w:val="24"/>
        </w:rPr>
        <w:t>como</w:t>
      </w:r>
      <w:r>
        <w:rPr>
          <w:spacing w:val="-12"/>
          <w:sz w:val="24"/>
        </w:rPr>
        <w:t xml:space="preserve"> </w:t>
      </w:r>
      <w:r>
        <w:rPr>
          <w:sz w:val="24"/>
        </w:rPr>
        <w:t>obrigações principais, que o item ofertado atenda todas as exigências de especificação, critérios de sustentabilidade, atendendo as normativas, que couber.</w:t>
      </w:r>
    </w:p>
    <w:p w:rsidR="0066645F" w:rsidRDefault="00E5157D">
      <w:pPr>
        <w:pStyle w:val="PargrafodaLista"/>
        <w:numPr>
          <w:ilvl w:val="1"/>
          <w:numId w:val="41"/>
        </w:numPr>
        <w:tabs>
          <w:tab w:val="left" w:pos="1561"/>
          <w:tab w:val="left" w:pos="2254"/>
        </w:tabs>
        <w:spacing w:line="276" w:lineRule="auto"/>
        <w:ind w:right="637" w:hanging="361"/>
        <w:jc w:val="both"/>
        <w:rPr>
          <w:sz w:val="24"/>
        </w:rPr>
      </w:pPr>
      <w:r>
        <w:rPr>
          <w:sz w:val="24"/>
        </w:rPr>
        <w:t>Os produtos/materiais deverão ser entregues acompanhados de documento 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rsidR="0066645F" w:rsidRDefault="00E5157D">
      <w:pPr>
        <w:pStyle w:val="PargrafodaLista"/>
        <w:numPr>
          <w:ilvl w:val="1"/>
          <w:numId w:val="41"/>
        </w:numPr>
        <w:tabs>
          <w:tab w:val="left" w:pos="1561"/>
          <w:tab w:val="left" w:pos="2254"/>
        </w:tabs>
        <w:spacing w:line="276" w:lineRule="auto"/>
        <w:ind w:right="629" w:hanging="361"/>
        <w:jc w:val="both"/>
        <w:rPr>
          <w:sz w:val="24"/>
        </w:rPr>
      </w:pPr>
      <w:r>
        <w:rPr>
          <w:sz w:val="24"/>
        </w:rPr>
        <w:t>Ficará sob a responsabilidade do fornecedor a entrega e o descarregamento dos produtos, devendo o mesmo providenciar mão de obra para a entrega/execução dos mesmos. Ficando vedado ao vencedor entregar quantidade e qualidade diversas ao que foi solicitado.</w:t>
      </w:r>
    </w:p>
    <w:p w:rsidR="0066645F" w:rsidRDefault="00E5157D">
      <w:pPr>
        <w:pStyle w:val="PargrafodaLista"/>
        <w:numPr>
          <w:ilvl w:val="1"/>
          <w:numId w:val="41"/>
        </w:numPr>
        <w:tabs>
          <w:tab w:val="left" w:pos="1561"/>
          <w:tab w:val="left" w:pos="2253"/>
        </w:tabs>
        <w:spacing w:line="276" w:lineRule="auto"/>
        <w:ind w:right="635" w:hanging="361"/>
        <w:jc w:val="both"/>
        <w:rPr>
          <w:sz w:val="24"/>
        </w:rPr>
      </w:pPr>
      <w:r>
        <w:rPr>
          <w:sz w:val="24"/>
        </w:rPr>
        <w:t>É vedado ao vencedor entregar quantidade e qualidade diversas estipuladas nos pedidos de compras.</w:t>
      </w:r>
    </w:p>
    <w:p w:rsidR="0066645F" w:rsidRDefault="00E5157D">
      <w:pPr>
        <w:pStyle w:val="PargrafodaLista"/>
        <w:numPr>
          <w:ilvl w:val="1"/>
          <w:numId w:val="41"/>
        </w:numPr>
        <w:tabs>
          <w:tab w:val="left" w:pos="1561"/>
          <w:tab w:val="left" w:pos="2253"/>
        </w:tabs>
        <w:spacing w:line="276" w:lineRule="auto"/>
        <w:ind w:right="637" w:hanging="361"/>
        <w:jc w:val="both"/>
        <w:rPr>
          <w:sz w:val="24"/>
        </w:rPr>
      </w:pPr>
      <w:r>
        <w:rPr>
          <w:sz w:val="24"/>
        </w:rPr>
        <w:t>Ficam</w:t>
      </w:r>
      <w:r>
        <w:rPr>
          <w:spacing w:val="-17"/>
          <w:sz w:val="24"/>
        </w:rPr>
        <w:t xml:space="preserve"> </w:t>
      </w:r>
      <w:r>
        <w:rPr>
          <w:sz w:val="24"/>
        </w:rPr>
        <w:t>os</w:t>
      </w:r>
      <w:r>
        <w:rPr>
          <w:spacing w:val="-13"/>
          <w:sz w:val="24"/>
        </w:rPr>
        <w:t xml:space="preserve"> </w:t>
      </w:r>
      <w:r>
        <w:rPr>
          <w:sz w:val="24"/>
        </w:rPr>
        <w:t>licitantes</w:t>
      </w:r>
      <w:r>
        <w:rPr>
          <w:spacing w:val="-13"/>
          <w:sz w:val="24"/>
        </w:rPr>
        <w:t xml:space="preserve"> </w:t>
      </w:r>
      <w:r>
        <w:rPr>
          <w:sz w:val="24"/>
        </w:rPr>
        <w:t>vencedores</w:t>
      </w:r>
      <w:r>
        <w:rPr>
          <w:spacing w:val="-13"/>
          <w:sz w:val="24"/>
        </w:rPr>
        <w:t xml:space="preserve"> </w:t>
      </w:r>
      <w:r>
        <w:rPr>
          <w:sz w:val="24"/>
        </w:rPr>
        <w:t>obrigados</w:t>
      </w:r>
      <w:r>
        <w:rPr>
          <w:spacing w:val="-13"/>
          <w:sz w:val="24"/>
        </w:rPr>
        <w:t xml:space="preserve"> </w:t>
      </w:r>
      <w:r>
        <w:rPr>
          <w:sz w:val="24"/>
        </w:rPr>
        <w:t>a</w:t>
      </w:r>
      <w:r>
        <w:rPr>
          <w:spacing w:val="-15"/>
          <w:sz w:val="24"/>
        </w:rPr>
        <w:t xml:space="preserve"> </w:t>
      </w:r>
      <w:r>
        <w:rPr>
          <w:sz w:val="24"/>
        </w:rPr>
        <w:t>reparar,</w:t>
      </w:r>
      <w:r>
        <w:rPr>
          <w:spacing w:val="-12"/>
          <w:sz w:val="24"/>
        </w:rPr>
        <w:t xml:space="preserve"> </w:t>
      </w:r>
      <w:r>
        <w:rPr>
          <w:sz w:val="24"/>
        </w:rPr>
        <w:t>corrigir,</w:t>
      </w:r>
      <w:r>
        <w:rPr>
          <w:spacing w:val="-12"/>
          <w:sz w:val="24"/>
        </w:rPr>
        <w:t xml:space="preserve"> </w:t>
      </w:r>
      <w:r>
        <w:rPr>
          <w:sz w:val="24"/>
        </w:rPr>
        <w:t>substituir</w:t>
      </w:r>
      <w:r>
        <w:rPr>
          <w:spacing w:val="-13"/>
          <w:sz w:val="24"/>
        </w:rPr>
        <w:t xml:space="preserve"> </w:t>
      </w:r>
      <w:r>
        <w:rPr>
          <w:sz w:val="24"/>
        </w:rPr>
        <w:t>ou remover,</w:t>
      </w:r>
      <w:r>
        <w:rPr>
          <w:spacing w:val="-11"/>
          <w:sz w:val="24"/>
        </w:rPr>
        <w:t xml:space="preserve"> </w:t>
      </w:r>
      <w:r>
        <w:rPr>
          <w:sz w:val="24"/>
        </w:rPr>
        <w:t>às</w:t>
      </w:r>
      <w:r>
        <w:rPr>
          <w:spacing w:val="-12"/>
          <w:sz w:val="24"/>
        </w:rPr>
        <w:t xml:space="preserve"> </w:t>
      </w:r>
      <w:r>
        <w:rPr>
          <w:sz w:val="24"/>
        </w:rPr>
        <w:t>suas</w:t>
      </w:r>
      <w:r>
        <w:rPr>
          <w:spacing w:val="-12"/>
          <w:sz w:val="24"/>
        </w:rPr>
        <w:t xml:space="preserve"> </w:t>
      </w:r>
      <w:r>
        <w:rPr>
          <w:sz w:val="24"/>
        </w:rPr>
        <w:t>expensas,</w:t>
      </w:r>
      <w:r>
        <w:rPr>
          <w:spacing w:val="-11"/>
          <w:sz w:val="24"/>
        </w:rPr>
        <w:t xml:space="preserve"> </w:t>
      </w:r>
      <w:r>
        <w:rPr>
          <w:sz w:val="24"/>
        </w:rPr>
        <w:t>no</w:t>
      </w:r>
      <w:r>
        <w:rPr>
          <w:spacing w:val="-13"/>
          <w:sz w:val="24"/>
        </w:rPr>
        <w:t xml:space="preserve"> </w:t>
      </w:r>
      <w:r>
        <w:rPr>
          <w:sz w:val="24"/>
        </w:rPr>
        <w:t>todo</w:t>
      </w:r>
      <w:r>
        <w:rPr>
          <w:spacing w:val="-13"/>
          <w:sz w:val="24"/>
        </w:rPr>
        <w:t xml:space="preserve"> </w:t>
      </w:r>
      <w:r>
        <w:rPr>
          <w:sz w:val="24"/>
        </w:rPr>
        <w:t>ou</w:t>
      </w:r>
      <w:r>
        <w:rPr>
          <w:spacing w:val="-13"/>
          <w:sz w:val="24"/>
        </w:rPr>
        <w:t xml:space="preserve"> </w:t>
      </w:r>
      <w:r>
        <w:rPr>
          <w:sz w:val="24"/>
        </w:rPr>
        <w:t>em</w:t>
      </w:r>
      <w:r>
        <w:rPr>
          <w:spacing w:val="-15"/>
          <w:sz w:val="24"/>
        </w:rPr>
        <w:t xml:space="preserve"> </w:t>
      </w:r>
      <w:r>
        <w:rPr>
          <w:sz w:val="24"/>
        </w:rPr>
        <w:t>parte,</w:t>
      </w:r>
      <w:r>
        <w:rPr>
          <w:spacing w:val="-11"/>
          <w:sz w:val="24"/>
        </w:rPr>
        <w:t xml:space="preserve"> </w:t>
      </w:r>
      <w:r>
        <w:rPr>
          <w:sz w:val="24"/>
        </w:rPr>
        <w:t>o</w:t>
      </w:r>
      <w:r>
        <w:rPr>
          <w:spacing w:val="-13"/>
          <w:sz w:val="24"/>
        </w:rPr>
        <w:t xml:space="preserve"> </w:t>
      </w:r>
      <w:r>
        <w:rPr>
          <w:sz w:val="24"/>
        </w:rPr>
        <w:t>objeto</w:t>
      </w:r>
      <w:r>
        <w:rPr>
          <w:spacing w:val="-13"/>
          <w:sz w:val="24"/>
        </w:rPr>
        <w:t xml:space="preserve"> </w:t>
      </w:r>
      <w:r>
        <w:rPr>
          <w:sz w:val="24"/>
        </w:rPr>
        <w:t>da</w:t>
      </w:r>
      <w:r>
        <w:rPr>
          <w:spacing w:val="-13"/>
          <w:sz w:val="24"/>
        </w:rPr>
        <w:t xml:space="preserve"> </w:t>
      </w:r>
      <w:r>
        <w:rPr>
          <w:sz w:val="24"/>
        </w:rPr>
        <w:t>aquisição</w:t>
      </w:r>
      <w:r>
        <w:rPr>
          <w:spacing w:val="-13"/>
          <w:sz w:val="24"/>
        </w:rPr>
        <w:t xml:space="preserve"> </w:t>
      </w:r>
      <w:r>
        <w:rPr>
          <w:sz w:val="24"/>
        </w:rPr>
        <w:t>em</w:t>
      </w:r>
      <w:r>
        <w:rPr>
          <w:spacing w:val="-15"/>
          <w:sz w:val="24"/>
        </w:rPr>
        <w:t xml:space="preserve"> </w:t>
      </w:r>
      <w:r>
        <w:rPr>
          <w:sz w:val="24"/>
        </w:rPr>
        <w:t>que se verificarem vícios, defeitos ou incorreções.</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487591936" behindDoc="1" locked="0" layoutInCell="1" allowOverlap="1">
                <wp:simplePos x="0" y="0"/>
                <wp:positionH relativeFrom="page">
                  <wp:posOffset>1189037</wp:posOffset>
                </wp:positionH>
                <wp:positionV relativeFrom="paragraph">
                  <wp:posOffset>207500</wp:posOffset>
                </wp:positionV>
                <wp:extent cx="5724525" cy="23114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31140"/>
                        </a:xfrm>
                        <a:prstGeom prst="rect">
                          <a:avLst/>
                        </a:prstGeom>
                        <a:ln w="5080">
                          <a:solidFill>
                            <a:srgbClr val="000000"/>
                          </a:solidFill>
                          <a:prstDash val="solid"/>
                        </a:ln>
                      </wps:spPr>
                      <wps:txbx>
                        <w:txbxContent>
                          <w:p w:rsidR="00E5157D" w:rsidRDefault="00E5157D">
                            <w:pPr>
                              <w:spacing w:before="19"/>
                              <w:ind w:left="107"/>
                              <w:rPr>
                                <w:rFonts w:ascii="Arial" w:hAnsi="Arial"/>
                                <w:b/>
                                <w:sz w:val="24"/>
                              </w:rPr>
                            </w:pPr>
                            <w:r>
                              <w:rPr>
                                <w:rFonts w:ascii="Arial" w:hAnsi="Arial"/>
                                <w:b/>
                                <w:sz w:val="24"/>
                              </w:rPr>
                              <w:t>4.</w:t>
                            </w:r>
                            <w:r>
                              <w:rPr>
                                <w:rFonts w:ascii="Arial" w:hAnsi="Arial"/>
                                <w:b/>
                                <w:spacing w:val="79"/>
                                <w:sz w:val="24"/>
                              </w:rPr>
                              <w:t xml:space="preserve"> </w:t>
                            </w:r>
                            <w:r>
                              <w:rPr>
                                <w:rFonts w:ascii="Arial" w:hAnsi="Arial"/>
                                <w:b/>
                                <w:sz w:val="24"/>
                              </w:rPr>
                              <w:t>ESTIMATIVA</w:t>
                            </w:r>
                            <w:r>
                              <w:rPr>
                                <w:rFonts w:ascii="Arial" w:hAnsi="Arial"/>
                                <w:b/>
                                <w:spacing w:val="-12"/>
                                <w:sz w:val="24"/>
                              </w:rPr>
                              <w:t xml:space="preserve"> </w:t>
                            </w:r>
                            <w:r>
                              <w:rPr>
                                <w:rFonts w:ascii="Arial" w:hAnsi="Arial"/>
                                <w:b/>
                                <w:sz w:val="24"/>
                              </w:rPr>
                              <w:t>DAS</w:t>
                            </w:r>
                            <w:r>
                              <w:rPr>
                                <w:rFonts w:ascii="Arial" w:hAnsi="Arial"/>
                                <w:b/>
                                <w:spacing w:val="-5"/>
                                <w:sz w:val="24"/>
                              </w:rPr>
                              <w:t xml:space="preserve"> </w:t>
                            </w:r>
                            <w:r>
                              <w:rPr>
                                <w:rFonts w:ascii="Arial" w:hAnsi="Arial"/>
                                <w:b/>
                                <w:sz w:val="24"/>
                              </w:rPr>
                              <w:t>QUANTIDADES</w:t>
                            </w:r>
                            <w:r>
                              <w:rPr>
                                <w:rFonts w:ascii="Arial" w:hAnsi="Arial"/>
                                <w:b/>
                                <w:spacing w:val="-4"/>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5"/>
                                <w:sz w:val="24"/>
                              </w:rPr>
                              <w:t>IV)</w:t>
                            </w:r>
                          </w:p>
                        </w:txbxContent>
                      </wps:txbx>
                      <wps:bodyPr wrap="square" lIns="0" tIns="0" rIns="0" bIns="0" rtlCol="0">
                        <a:noAutofit/>
                      </wps:bodyPr>
                    </wps:wsp>
                  </a:graphicData>
                </a:graphic>
              </wp:anchor>
            </w:drawing>
          </mc:Choice>
          <mc:Fallback>
            <w:pict>
              <v:shape id="Textbox 12" o:spid="_x0000_s1034" type="#_x0000_t202" style="position:absolute;margin-left:93.6pt;margin-top:16.35pt;width:450.75pt;height:18.2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" filled="f" strokeweight=".4pt">
                <v:path arrowok="t"/>
                <v:textbox inset="0,0,0,0">
                  <w:txbxContent>
                    <w:p w:rsidR="00E5157D" w:rsidRDefault="00E5157D">
                      <w:pPr>
                        <w:spacing w:before="19"/>
                        <w:ind w:left="107"/>
                        <w:rPr>
                          <w:rFonts w:ascii="Arial" w:hAnsi="Arial"/>
                          <w:b/>
                          <w:sz w:val="24"/>
                        </w:rPr>
                      </w:pPr>
                      <w:r>
                        <w:rPr>
                          <w:rFonts w:ascii="Arial" w:hAnsi="Arial"/>
                          <w:b/>
                          <w:sz w:val="24"/>
                        </w:rPr>
                        <w:t>4.</w:t>
                      </w:r>
                      <w:r>
                        <w:rPr>
                          <w:rFonts w:ascii="Arial" w:hAnsi="Arial"/>
                          <w:b/>
                          <w:spacing w:val="79"/>
                          <w:sz w:val="24"/>
                        </w:rPr>
                        <w:t xml:space="preserve"> </w:t>
                      </w:r>
                      <w:r>
                        <w:rPr>
                          <w:rFonts w:ascii="Arial" w:hAnsi="Arial"/>
                          <w:b/>
                          <w:sz w:val="24"/>
                        </w:rPr>
                        <w:t>ESTIMATIVA</w:t>
                      </w:r>
                      <w:r>
                        <w:rPr>
                          <w:rFonts w:ascii="Arial" w:hAnsi="Arial"/>
                          <w:b/>
                          <w:spacing w:val="-12"/>
                          <w:sz w:val="24"/>
                        </w:rPr>
                        <w:t xml:space="preserve"> </w:t>
                      </w:r>
                      <w:r>
                        <w:rPr>
                          <w:rFonts w:ascii="Arial" w:hAnsi="Arial"/>
                          <w:b/>
                          <w:sz w:val="24"/>
                        </w:rPr>
                        <w:t>DAS</w:t>
                      </w:r>
                      <w:r>
                        <w:rPr>
                          <w:rFonts w:ascii="Arial" w:hAnsi="Arial"/>
                          <w:b/>
                          <w:spacing w:val="-5"/>
                          <w:sz w:val="24"/>
                        </w:rPr>
                        <w:t xml:space="preserve"> </w:t>
                      </w:r>
                      <w:r>
                        <w:rPr>
                          <w:rFonts w:ascii="Arial" w:hAnsi="Arial"/>
                          <w:b/>
                          <w:sz w:val="24"/>
                        </w:rPr>
                        <w:t>QUANTIDADES</w:t>
                      </w:r>
                      <w:r>
                        <w:rPr>
                          <w:rFonts w:ascii="Arial" w:hAnsi="Arial"/>
                          <w:b/>
                          <w:spacing w:val="-4"/>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5"/>
                          <w:sz w:val="24"/>
                        </w:rPr>
                        <w:t>IV)</w:t>
                      </w:r>
                    </w:p>
                  </w:txbxContent>
                </v:textbox>
                <w10:wrap type="topAndBottom" anchorx="page"/>
              </v:shape>
            </w:pict>
          </mc:Fallback>
        </mc:AlternateContent>
      </w:r>
    </w:p>
    <w:p w:rsidR="0066645F" w:rsidRDefault="0066645F">
      <w:pPr>
        <w:pStyle w:val="Corpodetexto"/>
        <w:rPr>
          <w:sz w:val="20"/>
        </w:rPr>
      </w:pPr>
    </w:p>
    <w:p w:rsidR="0066645F" w:rsidRDefault="0066645F">
      <w:pPr>
        <w:pStyle w:val="Corpodetexto"/>
        <w:spacing w:before="60"/>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317"/>
        </w:trPr>
        <w:tc>
          <w:tcPr>
            <w:tcW w:w="793" w:type="dxa"/>
          </w:tcPr>
          <w:p w:rsidR="0066645F" w:rsidRDefault="00E5157D">
            <w:pPr>
              <w:pStyle w:val="TableParagraph"/>
              <w:spacing w:before="2"/>
              <w:ind w:left="107"/>
              <w:rPr>
                <w:sz w:val="24"/>
              </w:rPr>
            </w:pPr>
            <w:r>
              <w:rPr>
                <w:spacing w:val="-4"/>
                <w:sz w:val="24"/>
              </w:rPr>
              <w:t>ITEM</w:t>
            </w:r>
          </w:p>
        </w:tc>
        <w:tc>
          <w:tcPr>
            <w:tcW w:w="1124" w:type="dxa"/>
          </w:tcPr>
          <w:p w:rsidR="0066645F" w:rsidRDefault="00E5157D">
            <w:pPr>
              <w:pStyle w:val="TableParagraph"/>
              <w:spacing w:before="2"/>
              <w:rPr>
                <w:sz w:val="24"/>
              </w:rPr>
            </w:pPr>
            <w:r>
              <w:rPr>
                <w:spacing w:val="-2"/>
                <w:sz w:val="24"/>
              </w:rPr>
              <w:t>QUANT.</w:t>
            </w:r>
          </w:p>
        </w:tc>
        <w:tc>
          <w:tcPr>
            <w:tcW w:w="881" w:type="dxa"/>
          </w:tcPr>
          <w:p w:rsidR="0066645F" w:rsidRDefault="00E5157D">
            <w:pPr>
              <w:pStyle w:val="TableParagraph"/>
              <w:spacing w:before="2"/>
              <w:ind w:left="114"/>
              <w:rPr>
                <w:sz w:val="24"/>
              </w:rPr>
            </w:pPr>
            <w:r>
              <w:rPr>
                <w:spacing w:val="-2"/>
                <w:sz w:val="24"/>
              </w:rPr>
              <w:t>UNID.</w:t>
            </w:r>
          </w:p>
        </w:tc>
        <w:tc>
          <w:tcPr>
            <w:tcW w:w="5426" w:type="dxa"/>
          </w:tcPr>
          <w:p w:rsidR="0066645F" w:rsidRDefault="00E5157D">
            <w:pPr>
              <w:pStyle w:val="TableParagraph"/>
              <w:spacing w:before="2"/>
              <w:ind w:left="1270"/>
              <w:rPr>
                <w:sz w:val="24"/>
              </w:rPr>
            </w:pPr>
            <w:r>
              <w:rPr>
                <w:sz w:val="24"/>
              </w:rPr>
              <w:t>DESCRIÇÃO</w:t>
            </w:r>
            <w:r>
              <w:rPr>
                <w:spacing w:val="-10"/>
                <w:sz w:val="24"/>
              </w:rPr>
              <w:t xml:space="preserve"> </w:t>
            </w:r>
            <w:r>
              <w:rPr>
                <w:sz w:val="24"/>
              </w:rPr>
              <w:t>DO</w:t>
            </w:r>
            <w:r>
              <w:rPr>
                <w:spacing w:val="-9"/>
                <w:sz w:val="24"/>
              </w:rPr>
              <w:t xml:space="preserve"> </w:t>
            </w:r>
            <w:r>
              <w:rPr>
                <w:spacing w:val="-2"/>
                <w:sz w:val="24"/>
              </w:rPr>
              <w:t>OBJETO</w:t>
            </w:r>
          </w:p>
        </w:tc>
      </w:tr>
      <w:tr w:rsidR="0066645F">
        <w:trPr>
          <w:trHeight w:val="1590"/>
        </w:trPr>
        <w:tc>
          <w:tcPr>
            <w:tcW w:w="793" w:type="dxa"/>
          </w:tcPr>
          <w:p w:rsidR="0066645F" w:rsidRDefault="00E5157D">
            <w:pPr>
              <w:pStyle w:val="TableParagraph"/>
              <w:spacing w:before="2"/>
              <w:ind w:left="107"/>
              <w:rPr>
                <w:sz w:val="24"/>
              </w:rPr>
            </w:pPr>
            <w:r>
              <w:rPr>
                <w:spacing w:val="-5"/>
                <w:sz w:val="24"/>
              </w:rPr>
              <w:t>01</w:t>
            </w:r>
          </w:p>
        </w:tc>
        <w:tc>
          <w:tcPr>
            <w:tcW w:w="1124" w:type="dxa"/>
          </w:tcPr>
          <w:p w:rsidR="0066645F" w:rsidRDefault="00E5157D">
            <w:pPr>
              <w:pStyle w:val="TableParagraph"/>
              <w:spacing w:before="2"/>
              <w:rPr>
                <w:sz w:val="24"/>
              </w:rPr>
            </w:pPr>
            <w:r>
              <w:rPr>
                <w:spacing w:val="-5"/>
                <w:sz w:val="24"/>
              </w:rPr>
              <w:t>150</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ight="218"/>
              <w:rPr>
                <w:sz w:val="24"/>
              </w:rPr>
            </w:pPr>
            <w:r>
              <w:rPr>
                <w:sz w:val="24"/>
              </w:rPr>
              <w:t>ÁCIDO FOSFÓRICO - CONDICIONADOR DENTAL, TIPO ÁCIDO FOSFÓRICO, CONCENTRAÇÃO</w:t>
            </w:r>
            <w:r>
              <w:rPr>
                <w:spacing w:val="-14"/>
                <w:sz w:val="24"/>
              </w:rPr>
              <w:t xml:space="preserve"> </w:t>
            </w:r>
            <w:r>
              <w:rPr>
                <w:sz w:val="24"/>
              </w:rPr>
              <w:t>37%,</w:t>
            </w:r>
            <w:r>
              <w:rPr>
                <w:spacing w:val="-14"/>
                <w:sz w:val="24"/>
              </w:rPr>
              <w:t xml:space="preserve"> </w:t>
            </w:r>
            <w:r>
              <w:rPr>
                <w:sz w:val="24"/>
              </w:rPr>
              <w:t>ASPECTO</w:t>
            </w:r>
            <w:r>
              <w:rPr>
                <w:spacing w:val="-17"/>
                <w:sz w:val="24"/>
              </w:rPr>
              <w:t xml:space="preserve"> </w:t>
            </w:r>
            <w:r>
              <w:rPr>
                <w:sz w:val="24"/>
              </w:rPr>
              <w:t xml:space="preserve">FÍSICO </w:t>
            </w:r>
            <w:r>
              <w:rPr>
                <w:spacing w:val="-4"/>
                <w:sz w:val="24"/>
              </w:rPr>
              <w:t>GEL</w:t>
            </w:r>
          </w:p>
          <w:p w:rsidR="0066645F" w:rsidRDefault="00E5157D">
            <w:pPr>
              <w:pStyle w:val="TableParagraph"/>
              <w:spacing w:line="274" w:lineRule="exact"/>
              <w:ind w:left="110"/>
              <w:rPr>
                <w:sz w:val="24"/>
              </w:rPr>
            </w:pPr>
            <w:r>
              <w:rPr>
                <w:sz w:val="24"/>
              </w:rPr>
              <w:t>PCT</w:t>
            </w:r>
            <w:r>
              <w:rPr>
                <w:spacing w:val="3"/>
                <w:sz w:val="24"/>
              </w:rPr>
              <w:t xml:space="preserve"> </w:t>
            </w:r>
            <w:r>
              <w:rPr>
                <w:sz w:val="24"/>
              </w:rPr>
              <w:t>C/</w:t>
            </w:r>
            <w:r>
              <w:rPr>
                <w:spacing w:val="-9"/>
                <w:sz w:val="24"/>
              </w:rPr>
              <w:t xml:space="preserve"> </w:t>
            </w:r>
            <w:r>
              <w:rPr>
                <w:sz w:val="24"/>
              </w:rPr>
              <w:t>TRÊS</w:t>
            </w:r>
            <w:r>
              <w:rPr>
                <w:spacing w:val="-1"/>
                <w:sz w:val="24"/>
              </w:rPr>
              <w:t xml:space="preserve"> </w:t>
            </w:r>
            <w:r>
              <w:rPr>
                <w:spacing w:val="-4"/>
                <w:sz w:val="24"/>
              </w:rPr>
              <w:t>UNI.</w:t>
            </w:r>
          </w:p>
        </w:tc>
      </w:tr>
      <w:tr w:rsidR="0066645F">
        <w:trPr>
          <w:trHeight w:val="954"/>
        </w:trPr>
        <w:tc>
          <w:tcPr>
            <w:tcW w:w="793" w:type="dxa"/>
          </w:tcPr>
          <w:p w:rsidR="0066645F" w:rsidRDefault="00E5157D">
            <w:pPr>
              <w:pStyle w:val="TableParagraph"/>
              <w:spacing w:line="274" w:lineRule="exact"/>
              <w:ind w:left="107"/>
              <w:rPr>
                <w:sz w:val="24"/>
              </w:rPr>
            </w:pPr>
            <w:r>
              <w:rPr>
                <w:spacing w:val="-5"/>
                <w:sz w:val="24"/>
              </w:rPr>
              <w:t>02</w:t>
            </w:r>
          </w:p>
        </w:tc>
        <w:tc>
          <w:tcPr>
            <w:tcW w:w="1124" w:type="dxa"/>
          </w:tcPr>
          <w:p w:rsidR="0066645F" w:rsidRDefault="00E5157D">
            <w:pPr>
              <w:pStyle w:val="TableParagraph"/>
              <w:spacing w:line="274" w:lineRule="exact"/>
              <w:rPr>
                <w:sz w:val="24"/>
              </w:rPr>
            </w:pPr>
            <w:r>
              <w:rPr>
                <w:spacing w:val="-5"/>
                <w:sz w:val="24"/>
              </w:rPr>
              <w:t>08</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3" w:lineRule="auto"/>
              <w:ind w:left="110"/>
              <w:rPr>
                <w:sz w:val="24"/>
              </w:rPr>
            </w:pPr>
            <w:r>
              <w:rPr>
                <w:sz w:val="24"/>
              </w:rPr>
              <w:t>AFASTADOR</w:t>
            </w:r>
            <w:r>
              <w:rPr>
                <w:spacing w:val="-17"/>
                <w:sz w:val="24"/>
              </w:rPr>
              <w:t xml:space="preserve"> </w:t>
            </w:r>
            <w:r>
              <w:rPr>
                <w:sz w:val="24"/>
              </w:rPr>
              <w:t>ODONTOLÓGICO,</w:t>
            </w:r>
            <w:r>
              <w:rPr>
                <w:spacing w:val="-17"/>
                <w:sz w:val="24"/>
              </w:rPr>
              <w:t xml:space="preserve"> </w:t>
            </w:r>
            <w:r>
              <w:rPr>
                <w:sz w:val="24"/>
              </w:rPr>
              <w:t>MATERIAL SILICONE, TIPO ABRIDOR DE BOCA,</w:t>
            </w:r>
          </w:p>
          <w:p w:rsidR="0066645F" w:rsidRDefault="00E5157D">
            <w:pPr>
              <w:pStyle w:val="TableParagraph"/>
              <w:spacing w:before="5"/>
              <w:ind w:left="110"/>
              <w:rPr>
                <w:sz w:val="24"/>
              </w:rPr>
            </w:pPr>
            <w:r>
              <w:rPr>
                <w:spacing w:val="-2"/>
                <w:sz w:val="24"/>
              </w:rPr>
              <w:t>ESTERILIDADE</w:t>
            </w:r>
            <w:r>
              <w:rPr>
                <w:spacing w:val="7"/>
                <w:sz w:val="24"/>
              </w:rPr>
              <w:t xml:space="preserve"> </w:t>
            </w:r>
            <w:r>
              <w:rPr>
                <w:spacing w:val="-2"/>
                <w:sz w:val="24"/>
              </w:rPr>
              <w:t>AUTOCLAVÁVEL,</w:t>
            </w:r>
            <w:r>
              <w:rPr>
                <w:spacing w:val="7"/>
                <w:sz w:val="24"/>
              </w:rPr>
              <w:t xml:space="preserve"> </w:t>
            </w:r>
            <w:r>
              <w:rPr>
                <w:spacing w:val="-2"/>
                <w:sz w:val="24"/>
              </w:rPr>
              <w:t>FORMATO</w:t>
            </w:r>
          </w:p>
        </w:tc>
      </w:tr>
    </w:tbl>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954"/>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Pr>
                <w:sz w:val="24"/>
              </w:rPr>
            </w:pPr>
            <w:r>
              <w:rPr>
                <w:sz w:val="24"/>
              </w:rPr>
              <w:t>BLOCO,</w:t>
            </w:r>
            <w:r>
              <w:rPr>
                <w:spacing w:val="-13"/>
                <w:sz w:val="24"/>
              </w:rPr>
              <w:t xml:space="preserve"> </w:t>
            </w:r>
            <w:r>
              <w:rPr>
                <w:sz w:val="24"/>
              </w:rPr>
              <w:t>TAMANHO</w:t>
            </w:r>
            <w:r>
              <w:rPr>
                <w:spacing w:val="-11"/>
                <w:sz w:val="24"/>
              </w:rPr>
              <w:t xml:space="preserve"> </w:t>
            </w:r>
            <w:r>
              <w:rPr>
                <w:sz w:val="24"/>
              </w:rPr>
              <w:t>ADULTO</w:t>
            </w:r>
            <w:r>
              <w:rPr>
                <w:spacing w:val="-11"/>
                <w:sz w:val="24"/>
              </w:rPr>
              <w:t xml:space="preserve"> </w:t>
            </w:r>
            <w:r>
              <w:rPr>
                <w:sz w:val="24"/>
              </w:rPr>
              <w:t>E</w:t>
            </w:r>
            <w:r>
              <w:rPr>
                <w:spacing w:val="-11"/>
                <w:sz w:val="24"/>
              </w:rPr>
              <w:t xml:space="preserve"> </w:t>
            </w:r>
            <w:r>
              <w:rPr>
                <w:sz w:val="24"/>
              </w:rPr>
              <w:t>INFANTIL, APRESENTAÇÃO CONJUNTO</w:t>
            </w:r>
          </w:p>
        </w:tc>
      </w:tr>
      <w:tr w:rsidR="0066645F">
        <w:trPr>
          <w:trHeight w:val="1270"/>
        </w:trPr>
        <w:tc>
          <w:tcPr>
            <w:tcW w:w="793" w:type="dxa"/>
          </w:tcPr>
          <w:p w:rsidR="0066645F" w:rsidRDefault="00E5157D">
            <w:pPr>
              <w:pStyle w:val="TableParagraph"/>
              <w:spacing w:line="274" w:lineRule="exact"/>
              <w:ind w:left="107"/>
              <w:rPr>
                <w:sz w:val="24"/>
              </w:rPr>
            </w:pPr>
            <w:r>
              <w:rPr>
                <w:spacing w:val="-5"/>
                <w:sz w:val="24"/>
              </w:rPr>
              <w:t>03</w:t>
            </w:r>
          </w:p>
        </w:tc>
        <w:tc>
          <w:tcPr>
            <w:tcW w:w="1124" w:type="dxa"/>
          </w:tcPr>
          <w:p w:rsidR="0066645F" w:rsidRDefault="00E5157D">
            <w:pPr>
              <w:pStyle w:val="TableParagraph"/>
              <w:spacing w:line="274" w:lineRule="exact"/>
              <w:rPr>
                <w:sz w:val="24"/>
              </w:rPr>
            </w:pPr>
            <w:r>
              <w:rPr>
                <w:spacing w:val="-5"/>
                <w:sz w:val="24"/>
              </w:rPr>
              <w:t>30</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ADESIVO</w:t>
            </w:r>
            <w:r>
              <w:rPr>
                <w:spacing w:val="-10"/>
                <w:sz w:val="24"/>
              </w:rPr>
              <w:t xml:space="preserve"> </w:t>
            </w:r>
            <w:r>
              <w:rPr>
                <w:sz w:val="24"/>
              </w:rPr>
              <w:t>FOTOPOLIMERIZÁVEL</w:t>
            </w:r>
            <w:r>
              <w:rPr>
                <w:spacing w:val="40"/>
                <w:sz w:val="24"/>
              </w:rPr>
              <w:t xml:space="preserve"> </w:t>
            </w:r>
            <w:r>
              <w:rPr>
                <w:sz w:val="24"/>
              </w:rPr>
              <w:t>-</w:t>
            </w:r>
            <w:r>
              <w:rPr>
                <w:spacing w:val="-11"/>
                <w:sz w:val="24"/>
              </w:rPr>
              <w:t xml:space="preserve"> </w:t>
            </w:r>
            <w:r>
              <w:rPr>
                <w:sz w:val="24"/>
              </w:rPr>
              <w:t>ADESIVO DENTAL,TIPO FOTOPOLIMERIZÁVEL,COM COMPONENTES ADESIVO +PRIMER</w:t>
            </w:r>
          </w:p>
          <w:p w:rsidR="0066645F" w:rsidRDefault="00E5157D">
            <w:pPr>
              <w:pStyle w:val="TableParagraph"/>
              <w:spacing w:before="2"/>
              <w:ind w:left="178"/>
              <w:rPr>
                <w:sz w:val="24"/>
              </w:rPr>
            </w:pPr>
            <w:r>
              <w:rPr>
                <w:spacing w:val="-2"/>
                <w:sz w:val="24"/>
              </w:rPr>
              <w:t>AMOSTRA</w:t>
            </w:r>
          </w:p>
        </w:tc>
      </w:tr>
      <w:tr w:rsidR="0066645F">
        <w:trPr>
          <w:trHeight w:val="3174"/>
        </w:trPr>
        <w:tc>
          <w:tcPr>
            <w:tcW w:w="793" w:type="dxa"/>
          </w:tcPr>
          <w:p w:rsidR="0066645F" w:rsidRDefault="00E5157D">
            <w:pPr>
              <w:pStyle w:val="TableParagraph"/>
              <w:spacing w:line="274" w:lineRule="exact"/>
              <w:ind w:left="107"/>
              <w:rPr>
                <w:sz w:val="24"/>
              </w:rPr>
            </w:pPr>
            <w:r>
              <w:rPr>
                <w:spacing w:val="-5"/>
                <w:sz w:val="24"/>
              </w:rPr>
              <w:t>04</w:t>
            </w:r>
          </w:p>
        </w:tc>
        <w:tc>
          <w:tcPr>
            <w:tcW w:w="1124" w:type="dxa"/>
          </w:tcPr>
          <w:p w:rsidR="0066645F" w:rsidRDefault="00E5157D">
            <w:pPr>
              <w:pStyle w:val="TableParagraph"/>
              <w:spacing w:line="274" w:lineRule="exact"/>
              <w:rPr>
                <w:sz w:val="24"/>
              </w:rPr>
            </w:pPr>
            <w:r>
              <w:rPr>
                <w:spacing w:val="-5"/>
                <w:sz w:val="24"/>
              </w:rPr>
              <w:t>03</w:t>
            </w:r>
          </w:p>
        </w:tc>
        <w:tc>
          <w:tcPr>
            <w:tcW w:w="881" w:type="dxa"/>
          </w:tcPr>
          <w:p w:rsidR="0066645F" w:rsidRDefault="00E5157D">
            <w:pPr>
              <w:pStyle w:val="TableParagraph"/>
              <w:spacing w:line="274" w:lineRule="exact"/>
              <w:rPr>
                <w:sz w:val="24"/>
              </w:rPr>
            </w:pPr>
            <w:r>
              <w:rPr>
                <w:spacing w:val="-5"/>
                <w:sz w:val="24"/>
              </w:rPr>
              <w:t>CX</w:t>
            </w:r>
          </w:p>
        </w:tc>
        <w:tc>
          <w:tcPr>
            <w:tcW w:w="5426" w:type="dxa"/>
          </w:tcPr>
          <w:p w:rsidR="0066645F" w:rsidRDefault="00E5157D">
            <w:pPr>
              <w:pStyle w:val="TableParagraph"/>
              <w:spacing w:line="276" w:lineRule="auto"/>
              <w:ind w:left="110" w:right="218"/>
              <w:rPr>
                <w:sz w:val="24"/>
              </w:rPr>
            </w:pPr>
            <w:r>
              <w:rPr>
                <w:sz w:val="24"/>
              </w:rPr>
              <w:t>AGULHA GENGIVAL DESCARTAVEL, CALIBRE G-27 LONGA, 30 X 0,40, CONFECCIONADA EM ACO INOXIDAVEL, SILICONIZADA E TRIBISELADA, ESTERILIZADA, EMBALADA INDIVIDUALMENTE</w:t>
            </w:r>
            <w:r>
              <w:rPr>
                <w:spacing w:val="-10"/>
                <w:sz w:val="24"/>
              </w:rPr>
              <w:t xml:space="preserve"> </w:t>
            </w:r>
            <w:r>
              <w:rPr>
                <w:sz w:val="24"/>
              </w:rPr>
              <w:t>EM</w:t>
            </w:r>
            <w:r>
              <w:rPr>
                <w:spacing w:val="-14"/>
                <w:sz w:val="24"/>
              </w:rPr>
              <w:t xml:space="preserve"> </w:t>
            </w:r>
            <w:r>
              <w:rPr>
                <w:sz w:val="24"/>
              </w:rPr>
              <w:t>ESTOJO</w:t>
            </w:r>
            <w:r>
              <w:rPr>
                <w:spacing w:val="-10"/>
                <w:sz w:val="24"/>
              </w:rPr>
              <w:t xml:space="preserve"> </w:t>
            </w:r>
            <w:r>
              <w:rPr>
                <w:sz w:val="24"/>
              </w:rPr>
              <w:t>PLASTICO DE</w:t>
            </w:r>
            <w:r>
              <w:rPr>
                <w:spacing w:val="-11"/>
                <w:sz w:val="24"/>
              </w:rPr>
              <w:t xml:space="preserve"> </w:t>
            </w:r>
            <w:r>
              <w:rPr>
                <w:sz w:val="24"/>
              </w:rPr>
              <w:t>PROTECAO</w:t>
            </w:r>
            <w:r>
              <w:rPr>
                <w:spacing w:val="-14"/>
                <w:sz w:val="24"/>
              </w:rPr>
              <w:t xml:space="preserve"> </w:t>
            </w:r>
            <w:r>
              <w:rPr>
                <w:sz w:val="24"/>
              </w:rPr>
              <w:t>C/LACRE</w:t>
            </w:r>
            <w:r>
              <w:rPr>
                <w:spacing w:val="-11"/>
                <w:sz w:val="24"/>
              </w:rPr>
              <w:t xml:space="preserve"> </w:t>
            </w:r>
            <w:r>
              <w:rPr>
                <w:sz w:val="24"/>
              </w:rPr>
              <w:t>DE</w:t>
            </w:r>
            <w:r>
              <w:rPr>
                <w:spacing w:val="-11"/>
                <w:sz w:val="24"/>
              </w:rPr>
              <w:t xml:space="preserve"> </w:t>
            </w:r>
            <w:r>
              <w:rPr>
                <w:sz w:val="24"/>
              </w:rPr>
              <w:t>SEGURANCA, CANHAO C/ROSCA INTERNA UNIVERSAL, EM CAIXA COM 100 UNIDADES.</w:t>
            </w:r>
          </w:p>
        </w:tc>
      </w:tr>
      <w:tr w:rsidR="0066645F">
        <w:trPr>
          <w:trHeight w:val="3174"/>
        </w:trPr>
        <w:tc>
          <w:tcPr>
            <w:tcW w:w="793" w:type="dxa"/>
          </w:tcPr>
          <w:p w:rsidR="0066645F" w:rsidRDefault="00E5157D">
            <w:pPr>
              <w:pStyle w:val="TableParagraph"/>
              <w:spacing w:line="274" w:lineRule="exact"/>
              <w:ind w:left="107"/>
              <w:rPr>
                <w:sz w:val="24"/>
              </w:rPr>
            </w:pPr>
            <w:r>
              <w:rPr>
                <w:spacing w:val="-5"/>
                <w:sz w:val="24"/>
              </w:rPr>
              <w:t>05</w:t>
            </w:r>
          </w:p>
        </w:tc>
        <w:tc>
          <w:tcPr>
            <w:tcW w:w="1124" w:type="dxa"/>
          </w:tcPr>
          <w:p w:rsidR="0066645F" w:rsidRDefault="00E5157D">
            <w:pPr>
              <w:pStyle w:val="TableParagraph"/>
              <w:spacing w:line="274" w:lineRule="exact"/>
              <w:rPr>
                <w:sz w:val="24"/>
              </w:rPr>
            </w:pPr>
            <w:r>
              <w:rPr>
                <w:spacing w:val="-5"/>
                <w:sz w:val="24"/>
              </w:rPr>
              <w:t>15</w:t>
            </w:r>
          </w:p>
        </w:tc>
        <w:tc>
          <w:tcPr>
            <w:tcW w:w="881" w:type="dxa"/>
          </w:tcPr>
          <w:p w:rsidR="0066645F" w:rsidRDefault="00E5157D">
            <w:pPr>
              <w:pStyle w:val="TableParagraph"/>
              <w:spacing w:line="274" w:lineRule="exact"/>
              <w:rPr>
                <w:sz w:val="24"/>
              </w:rPr>
            </w:pPr>
            <w:r>
              <w:rPr>
                <w:spacing w:val="-5"/>
                <w:sz w:val="24"/>
              </w:rPr>
              <w:t>CX</w:t>
            </w:r>
          </w:p>
        </w:tc>
        <w:tc>
          <w:tcPr>
            <w:tcW w:w="5426" w:type="dxa"/>
          </w:tcPr>
          <w:p w:rsidR="0066645F" w:rsidRDefault="00E5157D">
            <w:pPr>
              <w:pStyle w:val="TableParagraph"/>
              <w:spacing w:line="276" w:lineRule="auto"/>
              <w:ind w:left="110" w:right="132"/>
              <w:rPr>
                <w:sz w:val="24"/>
              </w:rPr>
            </w:pPr>
            <w:r>
              <w:rPr>
                <w:sz w:val="24"/>
              </w:rPr>
              <w:t>AGULHA GENGIVAL CURTA</w:t>
            </w:r>
            <w:r>
              <w:rPr>
                <w:spacing w:val="40"/>
                <w:sz w:val="24"/>
              </w:rPr>
              <w:t xml:space="preserve"> </w:t>
            </w:r>
            <w:r>
              <w:rPr>
                <w:sz w:val="24"/>
              </w:rPr>
              <w:t>- AGULHA ODONTOLÓGICA, MATERIAL AÇO INOXIDÁVEL SILICONIZADO, APLICAÇÃO GENGIVAL/ANESTESIA, DIMENSÃO 30 G CURTA, TIPO PONTA* COM BISEL TRIFACETADO,</w:t>
            </w:r>
            <w:r>
              <w:rPr>
                <w:spacing w:val="-14"/>
                <w:sz w:val="24"/>
              </w:rPr>
              <w:t xml:space="preserve"> </w:t>
            </w:r>
            <w:r>
              <w:rPr>
                <w:sz w:val="24"/>
              </w:rPr>
              <w:t>TIPO</w:t>
            </w:r>
            <w:r>
              <w:rPr>
                <w:spacing w:val="-14"/>
                <w:sz w:val="24"/>
              </w:rPr>
              <w:t xml:space="preserve"> </w:t>
            </w:r>
            <w:r>
              <w:rPr>
                <w:sz w:val="24"/>
              </w:rPr>
              <w:t>CONEXÃO</w:t>
            </w:r>
            <w:r>
              <w:rPr>
                <w:spacing w:val="-11"/>
                <w:sz w:val="24"/>
              </w:rPr>
              <w:t xml:space="preserve"> </w:t>
            </w:r>
            <w:r>
              <w:rPr>
                <w:sz w:val="24"/>
              </w:rPr>
              <w:t>CONECTOR P/ SERINGA CARPULE, TIPO USO ESTÉRIL, DESCARTÁVEL, APRESENTAÇÃO C/ PROTETOR PLÁSTICO E LACRE</w:t>
            </w:r>
          </w:p>
        </w:tc>
      </w:tr>
      <w:tr w:rsidR="0066645F">
        <w:trPr>
          <w:trHeight w:val="3806"/>
        </w:trPr>
        <w:tc>
          <w:tcPr>
            <w:tcW w:w="793" w:type="dxa"/>
          </w:tcPr>
          <w:p w:rsidR="0066645F" w:rsidRDefault="00E5157D">
            <w:pPr>
              <w:pStyle w:val="TableParagraph"/>
              <w:spacing w:line="274" w:lineRule="exact"/>
              <w:ind w:left="107"/>
              <w:rPr>
                <w:sz w:val="24"/>
              </w:rPr>
            </w:pPr>
            <w:r>
              <w:rPr>
                <w:spacing w:val="-5"/>
                <w:sz w:val="24"/>
              </w:rPr>
              <w:t>06</w:t>
            </w:r>
          </w:p>
        </w:tc>
        <w:tc>
          <w:tcPr>
            <w:tcW w:w="1124" w:type="dxa"/>
          </w:tcPr>
          <w:p w:rsidR="0066645F" w:rsidRDefault="00E5157D">
            <w:pPr>
              <w:pStyle w:val="TableParagraph"/>
              <w:spacing w:line="274" w:lineRule="exact"/>
              <w:rPr>
                <w:sz w:val="24"/>
              </w:rPr>
            </w:pPr>
            <w:r>
              <w:rPr>
                <w:spacing w:val="-5"/>
                <w:sz w:val="24"/>
              </w:rPr>
              <w:t>150</w:t>
            </w:r>
          </w:p>
        </w:tc>
        <w:tc>
          <w:tcPr>
            <w:tcW w:w="881" w:type="dxa"/>
          </w:tcPr>
          <w:p w:rsidR="0066645F" w:rsidRDefault="00E5157D">
            <w:pPr>
              <w:pStyle w:val="TableParagraph"/>
              <w:spacing w:line="274" w:lineRule="exact"/>
              <w:rPr>
                <w:sz w:val="24"/>
              </w:rPr>
            </w:pPr>
            <w:r>
              <w:rPr>
                <w:spacing w:val="-5"/>
                <w:sz w:val="24"/>
              </w:rPr>
              <w:t>PCT</w:t>
            </w:r>
          </w:p>
        </w:tc>
        <w:tc>
          <w:tcPr>
            <w:tcW w:w="5426" w:type="dxa"/>
          </w:tcPr>
          <w:p w:rsidR="0066645F" w:rsidRDefault="00E5157D">
            <w:pPr>
              <w:pStyle w:val="TableParagraph"/>
              <w:spacing w:line="276" w:lineRule="auto"/>
              <w:ind w:left="110" w:right="218"/>
              <w:rPr>
                <w:sz w:val="24"/>
              </w:rPr>
            </w:pPr>
            <w:r>
              <w:rPr>
                <w:sz w:val="24"/>
              </w:rPr>
              <w:t>ALGODÃO EM ROLETE</w:t>
            </w:r>
            <w:r>
              <w:rPr>
                <w:spacing w:val="40"/>
                <w:sz w:val="24"/>
              </w:rPr>
              <w:t xml:space="preserve"> </w:t>
            </w:r>
            <w:r>
              <w:rPr>
                <w:sz w:val="24"/>
              </w:rPr>
              <w:t>- ALGODAO HIDROFILO, COR BRANCA,BOA ABSORCAO,MACIO E INODORO, EM CAMADA UNIFORME,ROLETE,COMPACTO, COM (04CM DE COMP.X 01CM DE DIAM.)APROX., EM PLASTICO ATOXICO, O PRODUTO DEVERA ESTAR ACONDICIONADO DE FORMA A GARANTIR SUA</w:t>
            </w:r>
            <w:r>
              <w:rPr>
                <w:spacing w:val="-10"/>
                <w:sz w:val="24"/>
              </w:rPr>
              <w:t xml:space="preserve"> </w:t>
            </w:r>
            <w:r>
              <w:rPr>
                <w:sz w:val="24"/>
              </w:rPr>
              <w:t>INTEGRIDADE,</w:t>
            </w:r>
            <w:r>
              <w:rPr>
                <w:spacing w:val="-10"/>
                <w:sz w:val="24"/>
              </w:rPr>
              <w:t xml:space="preserve"> </w:t>
            </w:r>
            <w:r>
              <w:rPr>
                <w:sz w:val="24"/>
              </w:rPr>
              <w:t>A</w:t>
            </w:r>
            <w:r>
              <w:rPr>
                <w:spacing w:val="-10"/>
                <w:sz w:val="24"/>
              </w:rPr>
              <w:t xml:space="preserve"> </w:t>
            </w:r>
            <w:r>
              <w:rPr>
                <w:sz w:val="24"/>
              </w:rPr>
              <w:t>APRESENTACAO</w:t>
            </w:r>
            <w:r>
              <w:rPr>
                <w:spacing w:val="-10"/>
                <w:sz w:val="24"/>
              </w:rPr>
              <w:t xml:space="preserve"> </w:t>
            </w:r>
            <w:r>
              <w:rPr>
                <w:sz w:val="24"/>
              </w:rPr>
              <w:t>DO PRODUTO DEVERA OBEDECER A LEGISLACAO ATUAL VIGENTE</w:t>
            </w:r>
          </w:p>
        </w:tc>
      </w:tr>
      <w:tr w:rsidR="0066645F">
        <w:trPr>
          <w:trHeight w:val="954"/>
        </w:trPr>
        <w:tc>
          <w:tcPr>
            <w:tcW w:w="793" w:type="dxa"/>
          </w:tcPr>
          <w:p w:rsidR="0066645F" w:rsidRDefault="00E5157D">
            <w:pPr>
              <w:pStyle w:val="TableParagraph"/>
              <w:spacing w:before="2"/>
              <w:ind w:left="107"/>
              <w:rPr>
                <w:sz w:val="24"/>
              </w:rPr>
            </w:pPr>
            <w:r>
              <w:rPr>
                <w:spacing w:val="-5"/>
                <w:sz w:val="24"/>
              </w:rPr>
              <w:t>07</w:t>
            </w:r>
          </w:p>
        </w:tc>
        <w:tc>
          <w:tcPr>
            <w:tcW w:w="1124" w:type="dxa"/>
          </w:tcPr>
          <w:p w:rsidR="0066645F" w:rsidRDefault="00E5157D">
            <w:pPr>
              <w:pStyle w:val="TableParagraph"/>
              <w:spacing w:before="2"/>
              <w:rPr>
                <w:sz w:val="24"/>
              </w:rPr>
            </w:pPr>
            <w:r>
              <w:rPr>
                <w:spacing w:val="-5"/>
                <w:sz w:val="24"/>
              </w:rPr>
              <w:t>12</w:t>
            </w:r>
          </w:p>
        </w:tc>
        <w:tc>
          <w:tcPr>
            <w:tcW w:w="881" w:type="dxa"/>
          </w:tcPr>
          <w:p w:rsidR="0066645F" w:rsidRDefault="00E5157D">
            <w:pPr>
              <w:pStyle w:val="TableParagraph"/>
              <w:spacing w:before="2"/>
              <w:rPr>
                <w:sz w:val="24"/>
              </w:rPr>
            </w:pPr>
            <w:r>
              <w:rPr>
                <w:spacing w:val="-5"/>
                <w:sz w:val="24"/>
              </w:rPr>
              <w:t>PCT</w:t>
            </w:r>
          </w:p>
        </w:tc>
        <w:tc>
          <w:tcPr>
            <w:tcW w:w="5426" w:type="dxa"/>
          </w:tcPr>
          <w:p w:rsidR="0066645F" w:rsidRDefault="00E5157D">
            <w:pPr>
              <w:pStyle w:val="TableParagraph"/>
              <w:spacing w:before="2" w:line="273" w:lineRule="auto"/>
              <w:ind w:left="110"/>
              <w:rPr>
                <w:sz w:val="24"/>
              </w:rPr>
            </w:pPr>
            <w:r>
              <w:rPr>
                <w:sz w:val="24"/>
              </w:rPr>
              <w:t>AMÁLGAMA EM CÁPSULA 1 PORÇÃO</w:t>
            </w:r>
            <w:r>
              <w:rPr>
                <w:spacing w:val="40"/>
                <w:sz w:val="24"/>
              </w:rPr>
              <w:t xml:space="preserve"> </w:t>
            </w:r>
            <w:r>
              <w:rPr>
                <w:sz w:val="24"/>
              </w:rPr>
              <w:t>- AMÁLGAMA</w:t>
            </w:r>
            <w:r>
              <w:rPr>
                <w:spacing w:val="-10"/>
                <w:sz w:val="24"/>
              </w:rPr>
              <w:t xml:space="preserve"> </w:t>
            </w:r>
            <w:r>
              <w:rPr>
                <w:sz w:val="24"/>
              </w:rPr>
              <w:t>EM</w:t>
            </w:r>
            <w:r>
              <w:rPr>
                <w:spacing w:val="-13"/>
                <w:sz w:val="24"/>
              </w:rPr>
              <w:t xml:space="preserve"> </w:t>
            </w:r>
            <w:r>
              <w:rPr>
                <w:sz w:val="24"/>
              </w:rPr>
              <w:t>CÁPSULA</w:t>
            </w:r>
            <w:r>
              <w:rPr>
                <w:spacing w:val="-10"/>
                <w:sz w:val="24"/>
              </w:rPr>
              <w:t xml:space="preserve"> </w:t>
            </w:r>
            <w:r>
              <w:rPr>
                <w:sz w:val="24"/>
              </w:rPr>
              <w:t>,UMA</w:t>
            </w:r>
            <w:r>
              <w:rPr>
                <w:spacing w:val="-10"/>
                <w:sz w:val="24"/>
              </w:rPr>
              <w:t xml:space="preserve"> </w:t>
            </w:r>
            <w:r>
              <w:rPr>
                <w:sz w:val="24"/>
              </w:rPr>
              <w:t>PORÇÃO</w:t>
            </w:r>
          </w:p>
          <w:p w:rsidR="0066645F" w:rsidRDefault="00E5157D">
            <w:pPr>
              <w:pStyle w:val="TableParagraph"/>
              <w:spacing w:before="7"/>
              <w:ind w:left="110"/>
              <w:rPr>
                <w:sz w:val="24"/>
              </w:rPr>
            </w:pPr>
            <w:r>
              <w:rPr>
                <w:sz w:val="24"/>
              </w:rPr>
              <w:t>COMPOSIÇÃO:40%</w:t>
            </w:r>
            <w:r>
              <w:rPr>
                <w:spacing w:val="-10"/>
                <w:sz w:val="24"/>
              </w:rPr>
              <w:t xml:space="preserve"> </w:t>
            </w:r>
            <w:r>
              <w:rPr>
                <w:sz w:val="24"/>
              </w:rPr>
              <w:t>DE</w:t>
            </w:r>
            <w:r>
              <w:rPr>
                <w:spacing w:val="-8"/>
                <w:sz w:val="24"/>
              </w:rPr>
              <w:t xml:space="preserve"> </w:t>
            </w:r>
            <w:r>
              <w:rPr>
                <w:sz w:val="24"/>
              </w:rPr>
              <w:t>PRATA</w:t>
            </w:r>
            <w:r>
              <w:rPr>
                <w:spacing w:val="-8"/>
                <w:sz w:val="24"/>
              </w:rPr>
              <w:t xml:space="preserve"> </w:t>
            </w:r>
            <w:r>
              <w:rPr>
                <w:spacing w:val="-2"/>
                <w:sz w:val="24"/>
              </w:rPr>
              <w:t>,31,3%DE</w:t>
            </w:r>
          </w:p>
        </w:tc>
      </w:tr>
    </w:tbl>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954"/>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Pr>
                <w:sz w:val="24"/>
              </w:rPr>
            </w:pPr>
            <w:r>
              <w:rPr>
                <w:sz w:val="24"/>
              </w:rPr>
              <w:t>ESTANHO</w:t>
            </w:r>
            <w:r>
              <w:rPr>
                <w:spacing w:val="-11"/>
                <w:sz w:val="24"/>
              </w:rPr>
              <w:t xml:space="preserve"> </w:t>
            </w:r>
            <w:r>
              <w:rPr>
                <w:sz w:val="24"/>
              </w:rPr>
              <w:t>,28,7%</w:t>
            </w:r>
            <w:r>
              <w:rPr>
                <w:spacing w:val="-10"/>
                <w:sz w:val="24"/>
              </w:rPr>
              <w:t xml:space="preserve"> </w:t>
            </w:r>
            <w:r>
              <w:rPr>
                <w:sz w:val="24"/>
              </w:rPr>
              <w:t>DE</w:t>
            </w:r>
            <w:r>
              <w:rPr>
                <w:spacing w:val="-8"/>
                <w:sz w:val="24"/>
              </w:rPr>
              <w:t xml:space="preserve"> </w:t>
            </w:r>
            <w:r>
              <w:rPr>
                <w:sz w:val="24"/>
              </w:rPr>
              <w:t>COBRE</w:t>
            </w:r>
            <w:r>
              <w:rPr>
                <w:spacing w:val="-8"/>
                <w:sz w:val="24"/>
              </w:rPr>
              <w:t xml:space="preserve"> </w:t>
            </w:r>
            <w:r>
              <w:rPr>
                <w:sz w:val="24"/>
              </w:rPr>
              <w:t>E</w:t>
            </w:r>
            <w:r>
              <w:rPr>
                <w:spacing w:val="-8"/>
                <w:sz w:val="24"/>
              </w:rPr>
              <w:t xml:space="preserve"> </w:t>
            </w:r>
            <w:r>
              <w:rPr>
                <w:sz w:val="24"/>
              </w:rPr>
              <w:t>47,9%DE MERCÚRIO ,LIGA SEM FASE GAMA 2.</w:t>
            </w:r>
          </w:p>
        </w:tc>
      </w:tr>
      <w:tr w:rsidR="0066645F">
        <w:trPr>
          <w:trHeight w:val="1586"/>
        </w:trPr>
        <w:tc>
          <w:tcPr>
            <w:tcW w:w="793" w:type="dxa"/>
          </w:tcPr>
          <w:p w:rsidR="0066645F" w:rsidRDefault="00E5157D">
            <w:pPr>
              <w:pStyle w:val="TableParagraph"/>
              <w:spacing w:line="274" w:lineRule="exact"/>
              <w:ind w:left="107"/>
              <w:rPr>
                <w:sz w:val="24"/>
              </w:rPr>
            </w:pPr>
            <w:r>
              <w:rPr>
                <w:spacing w:val="-5"/>
                <w:sz w:val="24"/>
              </w:rPr>
              <w:t>08</w:t>
            </w:r>
          </w:p>
        </w:tc>
        <w:tc>
          <w:tcPr>
            <w:tcW w:w="1124" w:type="dxa"/>
          </w:tcPr>
          <w:p w:rsidR="0066645F" w:rsidRDefault="00E5157D">
            <w:pPr>
              <w:pStyle w:val="TableParagraph"/>
              <w:spacing w:line="274" w:lineRule="exact"/>
              <w:rPr>
                <w:sz w:val="24"/>
              </w:rPr>
            </w:pPr>
            <w:r>
              <w:rPr>
                <w:spacing w:val="-5"/>
                <w:sz w:val="24"/>
              </w:rPr>
              <w:t>08</w:t>
            </w:r>
          </w:p>
        </w:tc>
        <w:tc>
          <w:tcPr>
            <w:tcW w:w="881" w:type="dxa"/>
          </w:tcPr>
          <w:p w:rsidR="0066645F" w:rsidRDefault="00E5157D">
            <w:pPr>
              <w:pStyle w:val="TableParagraph"/>
              <w:spacing w:line="274" w:lineRule="exact"/>
              <w:rPr>
                <w:sz w:val="24"/>
              </w:rPr>
            </w:pPr>
            <w:r>
              <w:rPr>
                <w:spacing w:val="-5"/>
                <w:sz w:val="24"/>
              </w:rPr>
              <w:t>PCT</w:t>
            </w:r>
          </w:p>
        </w:tc>
        <w:tc>
          <w:tcPr>
            <w:tcW w:w="5426" w:type="dxa"/>
          </w:tcPr>
          <w:p w:rsidR="0066645F" w:rsidRDefault="00E5157D">
            <w:pPr>
              <w:pStyle w:val="TableParagraph"/>
              <w:spacing w:line="274" w:lineRule="exact"/>
              <w:ind w:left="110"/>
              <w:jc w:val="both"/>
              <w:rPr>
                <w:sz w:val="24"/>
              </w:rPr>
            </w:pPr>
            <w:r>
              <w:rPr>
                <w:sz w:val="24"/>
              </w:rPr>
              <w:t>AMÁLGAMA</w:t>
            </w:r>
            <w:r>
              <w:rPr>
                <w:spacing w:val="-5"/>
                <w:sz w:val="24"/>
              </w:rPr>
              <w:t xml:space="preserve"> </w:t>
            </w:r>
            <w:r>
              <w:rPr>
                <w:sz w:val="24"/>
              </w:rPr>
              <w:t>EM</w:t>
            </w:r>
            <w:r>
              <w:rPr>
                <w:spacing w:val="-8"/>
                <w:sz w:val="24"/>
              </w:rPr>
              <w:t xml:space="preserve"> </w:t>
            </w:r>
            <w:r>
              <w:rPr>
                <w:sz w:val="24"/>
              </w:rPr>
              <w:t>CÁPSULA</w:t>
            </w:r>
            <w:r>
              <w:rPr>
                <w:spacing w:val="-4"/>
                <w:sz w:val="24"/>
              </w:rPr>
              <w:t xml:space="preserve"> </w:t>
            </w:r>
            <w:r>
              <w:rPr>
                <w:sz w:val="24"/>
              </w:rPr>
              <w:t>,2</w:t>
            </w:r>
            <w:r>
              <w:rPr>
                <w:spacing w:val="-6"/>
                <w:sz w:val="24"/>
              </w:rPr>
              <w:t xml:space="preserve"> </w:t>
            </w:r>
            <w:r>
              <w:rPr>
                <w:spacing w:val="-2"/>
                <w:sz w:val="24"/>
              </w:rPr>
              <w:t>PORÇÕES</w:t>
            </w:r>
          </w:p>
          <w:p w:rsidR="0066645F" w:rsidRDefault="00E5157D">
            <w:pPr>
              <w:pStyle w:val="TableParagraph"/>
              <w:spacing w:before="44" w:line="276" w:lineRule="auto"/>
              <w:ind w:left="110" w:right="627"/>
              <w:jc w:val="both"/>
              <w:rPr>
                <w:sz w:val="24"/>
              </w:rPr>
            </w:pPr>
            <w:r>
              <w:rPr>
                <w:sz w:val="24"/>
              </w:rPr>
              <w:t>,COMPOSIÇÃO</w:t>
            </w:r>
            <w:r>
              <w:rPr>
                <w:spacing w:val="-11"/>
                <w:sz w:val="24"/>
              </w:rPr>
              <w:t xml:space="preserve"> </w:t>
            </w:r>
            <w:r>
              <w:rPr>
                <w:sz w:val="24"/>
              </w:rPr>
              <w:t>56%DE</w:t>
            </w:r>
            <w:r>
              <w:rPr>
                <w:spacing w:val="-11"/>
                <w:sz w:val="24"/>
              </w:rPr>
              <w:t xml:space="preserve"> </w:t>
            </w:r>
            <w:r>
              <w:rPr>
                <w:sz w:val="24"/>
              </w:rPr>
              <w:t>PRATA</w:t>
            </w:r>
            <w:r>
              <w:rPr>
                <w:spacing w:val="-11"/>
                <w:sz w:val="24"/>
              </w:rPr>
              <w:t xml:space="preserve"> </w:t>
            </w:r>
            <w:r>
              <w:rPr>
                <w:sz w:val="24"/>
              </w:rPr>
              <w:t>,27,9%</w:t>
            </w:r>
            <w:r>
              <w:rPr>
                <w:spacing w:val="-12"/>
                <w:sz w:val="24"/>
              </w:rPr>
              <w:t xml:space="preserve"> </w:t>
            </w:r>
            <w:r>
              <w:rPr>
                <w:sz w:val="24"/>
              </w:rPr>
              <w:t>DE ESTANHO</w:t>
            </w:r>
            <w:r>
              <w:rPr>
                <w:spacing w:val="-7"/>
                <w:sz w:val="24"/>
              </w:rPr>
              <w:t xml:space="preserve"> </w:t>
            </w:r>
            <w:r>
              <w:rPr>
                <w:sz w:val="24"/>
              </w:rPr>
              <w:t>,15,4%</w:t>
            </w:r>
            <w:r>
              <w:rPr>
                <w:spacing w:val="-6"/>
                <w:sz w:val="24"/>
              </w:rPr>
              <w:t xml:space="preserve"> </w:t>
            </w:r>
            <w:r>
              <w:rPr>
                <w:sz w:val="24"/>
              </w:rPr>
              <w:t>DE</w:t>
            </w:r>
            <w:r>
              <w:rPr>
                <w:spacing w:val="-4"/>
                <w:sz w:val="24"/>
              </w:rPr>
              <w:t xml:space="preserve"> </w:t>
            </w:r>
            <w:r>
              <w:rPr>
                <w:sz w:val="24"/>
              </w:rPr>
              <w:t>COBRE</w:t>
            </w:r>
            <w:r>
              <w:rPr>
                <w:spacing w:val="-4"/>
                <w:sz w:val="24"/>
              </w:rPr>
              <w:t xml:space="preserve"> </w:t>
            </w:r>
            <w:r>
              <w:rPr>
                <w:sz w:val="24"/>
              </w:rPr>
              <w:t>E</w:t>
            </w:r>
            <w:r>
              <w:rPr>
                <w:spacing w:val="-4"/>
                <w:sz w:val="24"/>
              </w:rPr>
              <w:t xml:space="preserve"> </w:t>
            </w:r>
            <w:r>
              <w:rPr>
                <w:sz w:val="24"/>
              </w:rPr>
              <w:t>47,9%</w:t>
            </w:r>
            <w:r>
              <w:rPr>
                <w:spacing w:val="-6"/>
                <w:sz w:val="24"/>
              </w:rPr>
              <w:t xml:space="preserve"> </w:t>
            </w:r>
            <w:r>
              <w:rPr>
                <w:sz w:val="24"/>
              </w:rPr>
              <w:t>DE MERCÚRIO ,LIGA SEM FASE GAMA 2.</w:t>
            </w:r>
          </w:p>
        </w:tc>
      </w:tr>
      <w:tr w:rsidR="0066645F">
        <w:trPr>
          <w:trHeight w:val="3491"/>
        </w:trPr>
        <w:tc>
          <w:tcPr>
            <w:tcW w:w="793" w:type="dxa"/>
          </w:tcPr>
          <w:p w:rsidR="0066645F" w:rsidRDefault="00E5157D">
            <w:pPr>
              <w:pStyle w:val="TableParagraph"/>
              <w:spacing w:before="2"/>
              <w:ind w:left="107"/>
              <w:rPr>
                <w:sz w:val="24"/>
              </w:rPr>
            </w:pPr>
            <w:r>
              <w:rPr>
                <w:spacing w:val="-5"/>
                <w:sz w:val="24"/>
              </w:rPr>
              <w:t>09</w:t>
            </w:r>
          </w:p>
        </w:tc>
        <w:tc>
          <w:tcPr>
            <w:tcW w:w="1124" w:type="dxa"/>
          </w:tcPr>
          <w:p w:rsidR="0066645F" w:rsidRDefault="00E5157D">
            <w:pPr>
              <w:pStyle w:val="TableParagraph"/>
              <w:spacing w:before="2"/>
              <w:rPr>
                <w:sz w:val="24"/>
              </w:rPr>
            </w:pPr>
            <w:r>
              <w:rPr>
                <w:spacing w:val="-5"/>
                <w:sz w:val="24"/>
              </w:rPr>
              <w:t>50</w:t>
            </w:r>
          </w:p>
          <w:p w:rsidR="0066645F" w:rsidRDefault="00E5157D">
            <w:pPr>
              <w:pStyle w:val="TableParagraph"/>
              <w:spacing w:before="40"/>
              <w:rPr>
                <w:sz w:val="24"/>
              </w:rPr>
            </w:pPr>
            <w:r>
              <w:rPr>
                <w:spacing w:val="-2"/>
                <w:sz w:val="24"/>
              </w:rPr>
              <w:t>CAIXAS</w:t>
            </w:r>
          </w:p>
        </w:tc>
        <w:tc>
          <w:tcPr>
            <w:tcW w:w="881" w:type="dxa"/>
          </w:tcPr>
          <w:p w:rsidR="0066645F" w:rsidRDefault="00E5157D">
            <w:pPr>
              <w:pStyle w:val="TableParagraph"/>
              <w:spacing w:before="2"/>
              <w:rPr>
                <w:sz w:val="24"/>
              </w:rPr>
            </w:pPr>
            <w:r>
              <w:rPr>
                <w:spacing w:val="-5"/>
                <w:sz w:val="24"/>
              </w:rPr>
              <w:t>CX</w:t>
            </w:r>
          </w:p>
        </w:tc>
        <w:tc>
          <w:tcPr>
            <w:tcW w:w="5426" w:type="dxa"/>
          </w:tcPr>
          <w:p w:rsidR="0066645F" w:rsidRDefault="00E5157D">
            <w:pPr>
              <w:pStyle w:val="TableParagraph"/>
              <w:spacing w:before="2" w:line="276" w:lineRule="auto"/>
              <w:ind w:left="110"/>
              <w:rPr>
                <w:sz w:val="24"/>
              </w:rPr>
            </w:pPr>
            <w:r>
              <w:rPr>
                <w:sz w:val="24"/>
              </w:rPr>
              <w:t>ANESTÉSICO LOCAL INJETÁVEL A BASE DE CLORIDRATO DE LIDOCAÍNA 2%COM EPINEFRINA</w:t>
            </w:r>
            <w:r>
              <w:rPr>
                <w:spacing w:val="-15"/>
                <w:sz w:val="24"/>
              </w:rPr>
              <w:t xml:space="preserve"> </w:t>
            </w:r>
            <w:r>
              <w:rPr>
                <w:sz w:val="24"/>
              </w:rPr>
              <w:t>1:100.000,CONTENDO</w:t>
            </w:r>
            <w:r>
              <w:rPr>
                <w:spacing w:val="-16"/>
                <w:sz w:val="24"/>
              </w:rPr>
              <w:t xml:space="preserve"> </w:t>
            </w:r>
            <w:r>
              <w:rPr>
                <w:sz w:val="24"/>
              </w:rPr>
              <w:t>EM</w:t>
            </w:r>
            <w:r>
              <w:rPr>
                <w:spacing w:val="-17"/>
                <w:sz w:val="24"/>
              </w:rPr>
              <w:t xml:space="preserve"> </w:t>
            </w:r>
            <w:r>
              <w:rPr>
                <w:sz w:val="24"/>
              </w:rPr>
              <w:t>CADA ML, 20MG DE CLORIDRATO DE LIDOCAÍNA</w:t>
            </w:r>
          </w:p>
          <w:p w:rsidR="0066645F" w:rsidRDefault="00E5157D">
            <w:pPr>
              <w:pStyle w:val="TableParagraph"/>
              <w:spacing w:line="276" w:lineRule="auto"/>
              <w:ind w:left="110" w:right="128"/>
              <w:rPr>
                <w:sz w:val="24"/>
              </w:rPr>
            </w:pPr>
            <w:r>
              <w:rPr>
                <w:sz w:val="24"/>
              </w:rPr>
              <w:t>,10</w:t>
            </w:r>
            <w:r>
              <w:rPr>
                <w:spacing w:val="-11"/>
                <w:sz w:val="24"/>
              </w:rPr>
              <w:t xml:space="preserve"> </w:t>
            </w:r>
            <w:r>
              <w:rPr>
                <w:sz w:val="24"/>
              </w:rPr>
              <w:t>MICROGRAMAS</w:t>
            </w:r>
            <w:r>
              <w:rPr>
                <w:spacing w:val="-9"/>
                <w:sz w:val="24"/>
              </w:rPr>
              <w:t xml:space="preserve"> </w:t>
            </w:r>
            <w:r>
              <w:rPr>
                <w:sz w:val="24"/>
              </w:rPr>
              <w:t>DE</w:t>
            </w:r>
            <w:r>
              <w:rPr>
                <w:spacing w:val="-9"/>
                <w:sz w:val="24"/>
              </w:rPr>
              <w:t xml:space="preserve"> </w:t>
            </w:r>
            <w:r>
              <w:rPr>
                <w:sz w:val="24"/>
              </w:rPr>
              <w:t>EPINEFRINA</w:t>
            </w:r>
            <w:r>
              <w:rPr>
                <w:spacing w:val="-9"/>
                <w:sz w:val="24"/>
              </w:rPr>
              <w:t xml:space="preserve"> </w:t>
            </w:r>
            <w:r>
              <w:rPr>
                <w:sz w:val="24"/>
              </w:rPr>
              <w:t>,ISENTO DE METILPARABENO ,ENVASADO EM TUBETE DE CRISTAL COM 1,8 ML E EMBOLOS SILICONIZADOS ALOJADO EM BLISTERES LACRADOS COM 10 TUBETES . APRESENTAÇAO :CAIXAS COM</w:t>
            </w:r>
            <w:r>
              <w:rPr>
                <w:spacing w:val="-1"/>
                <w:sz w:val="24"/>
              </w:rPr>
              <w:t xml:space="preserve"> </w:t>
            </w:r>
            <w:r>
              <w:rPr>
                <w:sz w:val="24"/>
              </w:rPr>
              <w:t>50 TUBETES</w:t>
            </w:r>
          </w:p>
        </w:tc>
      </w:tr>
      <w:tr w:rsidR="0066645F">
        <w:trPr>
          <w:trHeight w:val="1590"/>
        </w:trPr>
        <w:tc>
          <w:tcPr>
            <w:tcW w:w="793" w:type="dxa"/>
          </w:tcPr>
          <w:p w:rsidR="0066645F" w:rsidRDefault="00E5157D">
            <w:pPr>
              <w:pStyle w:val="TableParagraph"/>
              <w:spacing w:before="2"/>
              <w:ind w:left="107"/>
              <w:rPr>
                <w:sz w:val="24"/>
              </w:rPr>
            </w:pPr>
            <w:r>
              <w:rPr>
                <w:spacing w:val="-5"/>
                <w:sz w:val="24"/>
              </w:rPr>
              <w:t>10</w:t>
            </w:r>
          </w:p>
        </w:tc>
        <w:tc>
          <w:tcPr>
            <w:tcW w:w="1124" w:type="dxa"/>
          </w:tcPr>
          <w:p w:rsidR="0066645F" w:rsidRDefault="00E5157D">
            <w:pPr>
              <w:pStyle w:val="TableParagraph"/>
              <w:spacing w:before="2"/>
              <w:rPr>
                <w:sz w:val="24"/>
              </w:rPr>
            </w:pPr>
            <w:r>
              <w:rPr>
                <w:spacing w:val="-5"/>
                <w:sz w:val="24"/>
              </w:rPr>
              <w:t>04</w:t>
            </w:r>
          </w:p>
        </w:tc>
        <w:tc>
          <w:tcPr>
            <w:tcW w:w="881" w:type="dxa"/>
          </w:tcPr>
          <w:p w:rsidR="0066645F" w:rsidRDefault="00E5157D">
            <w:pPr>
              <w:pStyle w:val="TableParagraph"/>
              <w:spacing w:before="2"/>
              <w:rPr>
                <w:sz w:val="24"/>
              </w:rPr>
            </w:pPr>
            <w:r>
              <w:rPr>
                <w:spacing w:val="-5"/>
                <w:sz w:val="24"/>
              </w:rPr>
              <w:t>CX</w:t>
            </w:r>
          </w:p>
        </w:tc>
        <w:tc>
          <w:tcPr>
            <w:tcW w:w="5426" w:type="dxa"/>
          </w:tcPr>
          <w:p w:rsidR="0066645F" w:rsidRDefault="00E5157D">
            <w:pPr>
              <w:pStyle w:val="TableParagraph"/>
              <w:spacing w:before="2" w:line="276" w:lineRule="auto"/>
              <w:ind w:left="110"/>
              <w:rPr>
                <w:sz w:val="24"/>
              </w:rPr>
            </w:pPr>
            <w:r>
              <w:rPr>
                <w:sz w:val="24"/>
              </w:rPr>
              <w:t>ANESTESICO</w:t>
            </w:r>
            <w:r>
              <w:rPr>
                <w:spacing w:val="-7"/>
                <w:sz w:val="24"/>
              </w:rPr>
              <w:t xml:space="preserve"> </w:t>
            </w:r>
            <w:r>
              <w:rPr>
                <w:sz w:val="24"/>
              </w:rPr>
              <w:t>LOCAL</w:t>
            </w:r>
            <w:r>
              <w:rPr>
                <w:spacing w:val="-9"/>
                <w:sz w:val="24"/>
              </w:rPr>
              <w:t xml:space="preserve"> </w:t>
            </w:r>
            <w:r>
              <w:rPr>
                <w:sz w:val="24"/>
              </w:rPr>
              <w:t>INJETAVEL,</w:t>
            </w:r>
            <w:r>
              <w:rPr>
                <w:spacing w:val="-7"/>
                <w:sz w:val="24"/>
              </w:rPr>
              <w:t xml:space="preserve"> </w:t>
            </w:r>
            <w:r>
              <w:rPr>
                <w:sz w:val="24"/>
              </w:rPr>
              <w:t>A</w:t>
            </w:r>
            <w:r>
              <w:rPr>
                <w:spacing w:val="-12"/>
                <w:sz w:val="24"/>
              </w:rPr>
              <w:t xml:space="preserve"> </w:t>
            </w:r>
            <w:r>
              <w:rPr>
                <w:sz w:val="24"/>
              </w:rPr>
              <w:t>BASE</w:t>
            </w:r>
            <w:r>
              <w:rPr>
                <w:spacing w:val="-8"/>
                <w:sz w:val="24"/>
              </w:rPr>
              <w:t xml:space="preserve"> </w:t>
            </w:r>
            <w:r>
              <w:rPr>
                <w:sz w:val="24"/>
              </w:rPr>
              <w:t>DE CLORIDRATO DE LIDOCAINA A 2%; SEM VASOCONSTRITOR, TUBETES COM 1.8 ML, EMBALADOS EM CAIXA.</w:t>
            </w:r>
          </w:p>
        </w:tc>
      </w:tr>
      <w:tr w:rsidR="0066645F">
        <w:trPr>
          <w:trHeight w:val="2222"/>
        </w:trPr>
        <w:tc>
          <w:tcPr>
            <w:tcW w:w="793" w:type="dxa"/>
          </w:tcPr>
          <w:p w:rsidR="0066645F" w:rsidRDefault="00E5157D">
            <w:pPr>
              <w:pStyle w:val="TableParagraph"/>
              <w:spacing w:line="274" w:lineRule="exact"/>
              <w:ind w:left="107"/>
              <w:rPr>
                <w:sz w:val="24"/>
              </w:rPr>
            </w:pPr>
            <w:r>
              <w:rPr>
                <w:spacing w:val="-5"/>
                <w:sz w:val="24"/>
              </w:rPr>
              <w:t>11</w:t>
            </w:r>
          </w:p>
        </w:tc>
        <w:tc>
          <w:tcPr>
            <w:tcW w:w="1124" w:type="dxa"/>
          </w:tcPr>
          <w:p w:rsidR="0066645F" w:rsidRDefault="00E5157D">
            <w:pPr>
              <w:pStyle w:val="TableParagraph"/>
              <w:spacing w:line="274" w:lineRule="exact"/>
              <w:rPr>
                <w:sz w:val="24"/>
              </w:rPr>
            </w:pPr>
            <w:r>
              <w:rPr>
                <w:spacing w:val="-5"/>
                <w:sz w:val="24"/>
              </w:rPr>
              <w:t>750</w:t>
            </w:r>
          </w:p>
        </w:tc>
        <w:tc>
          <w:tcPr>
            <w:tcW w:w="881" w:type="dxa"/>
          </w:tcPr>
          <w:p w:rsidR="0066645F" w:rsidRDefault="00E5157D">
            <w:pPr>
              <w:pStyle w:val="TableParagraph"/>
              <w:spacing w:line="274" w:lineRule="exact"/>
              <w:rPr>
                <w:sz w:val="24"/>
              </w:rPr>
            </w:pPr>
            <w:r>
              <w:rPr>
                <w:spacing w:val="-4"/>
                <w:sz w:val="24"/>
              </w:rPr>
              <w:t>TUBO</w:t>
            </w:r>
          </w:p>
        </w:tc>
        <w:tc>
          <w:tcPr>
            <w:tcW w:w="5426" w:type="dxa"/>
          </w:tcPr>
          <w:p w:rsidR="0066645F" w:rsidRDefault="00E5157D">
            <w:pPr>
              <w:pStyle w:val="TableParagraph"/>
              <w:spacing w:line="276" w:lineRule="auto"/>
              <w:ind w:left="110" w:right="218"/>
              <w:rPr>
                <w:sz w:val="24"/>
              </w:rPr>
            </w:pPr>
            <w:r>
              <w:rPr>
                <w:sz w:val="24"/>
              </w:rPr>
              <w:t>ANESTÉSICO LOCAL INJETÁVEL</w:t>
            </w:r>
            <w:r>
              <w:rPr>
                <w:spacing w:val="40"/>
                <w:sz w:val="24"/>
              </w:rPr>
              <w:t xml:space="preserve"> </w:t>
            </w:r>
            <w:r>
              <w:rPr>
                <w:sz w:val="24"/>
              </w:rPr>
              <w:t>- LIDOCAÍNA</w:t>
            </w:r>
            <w:r>
              <w:rPr>
                <w:spacing w:val="-17"/>
                <w:sz w:val="24"/>
              </w:rPr>
              <w:t xml:space="preserve"> </w:t>
            </w:r>
            <w:r>
              <w:rPr>
                <w:sz w:val="24"/>
              </w:rPr>
              <w:t>CLORIDRATO,</w:t>
            </w:r>
            <w:r>
              <w:rPr>
                <w:spacing w:val="-17"/>
                <w:sz w:val="24"/>
              </w:rPr>
              <w:t xml:space="preserve"> </w:t>
            </w:r>
            <w:r>
              <w:rPr>
                <w:sz w:val="24"/>
              </w:rPr>
              <w:t xml:space="preserve">COMPOSIÇÃO ASSOCIADA À FENILEFRINA, CONCENTRAÇÃO 20 MG +0,4 MG/ML, FORMA FARMACEUTICA SOLUÇÃO </w:t>
            </w:r>
            <w:r>
              <w:rPr>
                <w:spacing w:val="-2"/>
                <w:sz w:val="24"/>
              </w:rPr>
              <w:t>INJETÁVEL</w:t>
            </w:r>
          </w:p>
        </w:tc>
      </w:tr>
      <w:tr w:rsidR="0066645F">
        <w:trPr>
          <w:trHeight w:val="1586"/>
        </w:trPr>
        <w:tc>
          <w:tcPr>
            <w:tcW w:w="793" w:type="dxa"/>
          </w:tcPr>
          <w:p w:rsidR="0066645F" w:rsidRDefault="00E5157D">
            <w:pPr>
              <w:pStyle w:val="TableParagraph"/>
              <w:spacing w:line="274" w:lineRule="exact"/>
              <w:ind w:left="107"/>
              <w:rPr>
                <w:sz w:val="24"/>
              </w:rPr>
            </w:pPr>
            <w:r>
              <w:rPr>
                <w:spacing w:val="-5"/>
                <w:sz w:val="24"/>
              </w:rPr>
              <w:t>12</w:t>
            </w:r>
          </w:p>
        </w:tc>
        <w:tc>
          <w:tcPr>
            <w:tcW w:w="1124" w:type="dxa"/>
          </w:tcPr>
          <w:p w:rsidR="0066645F" w:rsidRDefault="00E5157D">
            <w:pPr>
              <w:pStyle w:val="TableParagraph"/>
              <w:spacing w:line="274" w:lineRule="exact"/>
              <w:rPr>
                <w:sz w:val="24"/>
              </w:rPr>
            </w:pPr>
            <w:r>
              <w:rPr>
                <w:spacing w:val="-5"/>
                <w:sz w:val="24"/>
              </w:rPr>
              <w:t>500</w:t>
            </w:r>
          </w:p>
        </w:tc>
        <w:tc>
          <w:tcPr>
            <w:tcW w:w="881" w:type="dxa"/>
          </w:tcPr>
          <w:p w:rsidR="0066645F" w:rsidRDefault="00E5157D">
            <w:pPr>
              <w:pStyle w:val="TableParagraph"/>
              <w:spacing w:line="274" w:lineRule="exact"/>
              <w:rPr>
                <w:sz w:val="24"/>
              </w:rPr>
            </w:pPr>
            <w:r>
              <w:rPr>
                <w:spacing w:val="-4"/>
                <w:sz w:val="24"/>
              </w:rPr>
              <w:t>TUBO</w:t>
            </w:r>
          </w:p>
        </w:tc>
        <w:tc>
          <w:tcPr>
            <w:tcW w:w="5426" w:type="dxa"/>
          </w:tcPr>
          <w:p w:rsidR="0066645F" w:rsidRDefault="00E5157D">
            <w:pPr>
              <w:pStyle w:val="TableParagraph"/>
              <w:spacing w:line="276" w:lineRule="auto"/>
              <w:ind w:left="110" w:right="132"/>
              <w:rPr>
                <w:sz w:val="24"/>
              </w:rPr>
            </w:pPr>
            <w:r>
              <w:rPr>
                <w:sz w:val="24"/>
              </w:rPr>
              <w:t>ANESTÉSICO LOCAL INJETÁVEL</w:t>
            </w:r>
            <w:r>
              <w:rPr>
                <w:spacing w:val="40"/>
                <w:sz w:val="24"/>
              </w:rPr>
              <w:t xml:space="preserve"> </w:t>
            </w:r>
            <w:r>
              <w:rPr>
                <w:sz w:val="24"/>
              </w:rPr>
              <w:t>- PRILOCAÍNA,</w:t>
            </w:r>
            <w:r>
              <w:rPr>
                <w:spacing w:val="-17"/>
                <w:sz w:val="24"/>
              </w:rPr>
              <w:t xml:space="preserve"> </w:t>
            </w:r>
            <w:r>
              <w:rPr>
                <w:sz w:val="24"/>
              </w:rPr>
              <w:t>COMPOSIÇÃO</w:t>
            </w:r>
            <w:r>
              <w:rPr>
                <w:spacing w:val="-17"/>
                <w:sz w:val="24"/>
              </w:rPr>
              <w:t xml:space="preserve"> </w:t>
            </w:r>
            <w:r>
              <w:rPr>
                <w:sz w:val="24"/>
              </w:rPr>
              <w:t>ASSOCIADA COM FELIPRESSINA, DOSAGEM 3% + 0,03UI/ML, APRESENTAÇÃO INJETÁVEL</w:t>
            </w:r>
          </w:p>
        </w:tc>
      </w:tr>
      <w:tr w:rsidR="0066645F">
        <w:trPr>
          <w:trHeight w:val="1906"/>
        </w:trPr>
        <w:tc>
          <w:tcPr>
            <w:tcW w:w="793" w:type="dxa"/>
          </w:tcPr>
          <w:p w:rsidR="0066645F" w:rsidRDefault="00E5157D">
            <w:pPr>
              <w:pStyle w:val="TableParagraph"/>
              <w:spacing w:line="274" w:lineRule="exact"/>
              <w:ind w:left="107"/>
              <w:rPr>
                <w:sz w:val="24"/>
              </w:rPr>
            </w:pPr>
            <w:r>
              <w:rPr>
                <w:spacing w:val="-5"/>
                <w:sz w:val="24"/>
              </w:rPr>
              <w:t>13</w:t>
            </w:r>
          </w:p>
        </w:tc>
        <w:tc>
          <w:tcPr>
            <w:tcW w:w="1124" w:type="dxa"/>
          </w:tcPr>
          <w:p w:rsidR="0066645F" w:rsidRDefault="00E5157D">
            <w:pPr>
              <w:pStyle w:val="TableParagraph"/>
              <w:spacing w:line="274" w:lineRule="exact"/>
              <w:rPr>
                <w:sz w:val="24"/>
              </w:rPr>
            </w:pPr>
            <w:r>
              <w:rPr>
                <w:spacing w:val="-5"/>
                <w:sz w:val="24"/>
              </w:rPr>
              <w:t>25</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6" w:lineRule="auto"/>
              <w:ind w:left="110" w:right="218"/>
              <w:rPr>
                <w:sz w:val="24"/>
              </w:rPr>
            </w:pPr>
            <w:r>
              <w:rPr>
                <w:sz w:val="24"/>
              </w:rPr>
              <w:t>ANESTÉSICO TÓPICO GEL 12g - C/ SABORES DIVERSOS, EM POTE C/ APROXIMADAMENTE</w:t>
            </w:r>
            <w:r>
              <w:rPr>
                <w:spacing w:val="-17"/>
                <w:sz w:val="24"/>
              </w:rPr>
              <w:t xml:space="preserve"> </w:t>
            </w:r>
            <w:r>
              <w:rPr>
                <w:sz w:val="24"/>
              </w:rPr>
              <w:t>12g;</w:t>
            </w:r>
            <w:r>
              <w:rPr>
                <w:spacing w:val="-17"/>
                <w:sz w:val="24"/>
              </w:rPr>
              <w:t xml:space="preserve"> </w:t>
            </w:r>
            <w:r>
              <w:rPr>
                <w:sz w:val="24"/>
              </w:rPr>
              <w:t>CONSTANDO EXTERNAMENTE MARCA COMERCIAL, PROCEDÊNCIA DE FABRICAÇÃO;</w:t>
            </w:r>
          </w:p>
        </w:tc>
      </w:tr>
    </w:tbl>
    <w:p w:rsidR="0066645F" w:rsidRDefault="0066645F">
      <w:pPr>
        <w:spacing w:line="276" w:lineRule="auto"/>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906"/>
        </w:trPr>
        <w:tc>
          <w:tcPr>
            <w:tcW w:w="793" w:type="dxa"/>
          </w:tcPr>
          <w:p w:rsidR="0066645F" w:rsidRDefault="00E5157D">
            <w:pPr>
              <w:pStyle w:val="TableParagraph"/>
              <w:spacing w:before="2"/>
              <w:ind w:left="107"/>
              <w:rPr>
                <w:sz w:val="24"/>
              </w:rPr>
            </w:pPr>
            <w:r>
              <w:rPr>
                <w:spacing w:val="-5"/>
                <w:sz w:val="24"/>
              </w:rPr>
              <w:t>14</w:t>
            </w:r>
          </w:p>
        </w:tc>
        <w:tc>
          <w:tcPr>
            <w:tcW w:w="1124" w:type="dxa"/>
          </w:tcPr>
          <w:p w:rsidR="0066645F" w:rsidRDefault="00E5157D">
            <w:pPr>
              <w:pStyle w:val="TableParagraph"/>
              <w:spacing w:before="2"/>
              <w:rPr>
                <w:sz w:val="24"/>
              </w:rPr>
            </w:pPr>
            <w:r>
              <w:rPr>
                <w:spacing w:val="-5"/>
                <w:sz w:val="24"/>
              </w:rPr>
              <w:t>21</w:t>
            </w:r>
          </w:p>
        </w:tc>
        <w:tc>
          <w:tcPr>
            <w:tcW w:w="881" w:type="dxa"/>
          </w:tcPr>
          <w:p w:rsidR="0066645F" w:rsidRDefault="00E5157D">
            <w:pPr>
              <w:pStyle w:val="TableParagraph"/>
              <w:spacing w:before="2"/>
              <w:rPr>
                <w:sz w:val="24"/>
              </w:rPr>
            </w:pPr>
            <w:r>
              <w:rPr>
                <w:spacing w:val="-5"/>
                <w:sz w:val="24"/>
              </w:rPr>
              <w:t>PCT</w:t>
            </w:r>
          </w:p>
        </w:tc>
        <w:tc>
          <w:tcPr>
            <w:tcW w:w="5426" w:type="dxa"/>
          </w:tcPr>
          <w:p w:rsidR="0066645F" w:rsidRDefault="00E5157D">
            <w:pPr>
              <w:pStyle w:val="TableParagraph"/>
              <w:spacing w:before="2" w:line="276" w:lineRule="auto"/>
              <w:ind w:left="110"/>
              <w:rPr>
                <w:sz w:val="24"/>
              </w:rPr>
            </w:pPr>
            <w:r>
              <w:rPr>
                <w:sz w:val="24"/>
              </w:rPr>
              <w:t>APLICADOR</w:t>
            </w:r>
            <w:r>
              <w:rPr>
                <w:spacing w:val="-13"/>
                <w:sz w:val="24"/>
              </w:rPr>
              <w:t xml:space="preserve"> </w:t>
            </w:r>
            <w:r>
              <w:rPr>
                <w:sz w:val="24"/>
              </w:rPr>
              <w:t>ODONTOLÓGICO,</w:t>
            </w:r>
            <w:r>
              <w:rPr>
                <w:spacing w:val="-14"/>
                <w:sz w:val="24"/>
              </w:rPr>
              <w:t xml:space="preserve"> </w:t>
            </w:r>
            <w:r>
              <w:rPr>
                <w:sz w:val="24"/>
              </w:rPr>
              <w:t>TIPO</w:t>
            </w:r>
            <w:r>
              <w:rPr>
                <w:spacing w:val="-12"/>
                <w:sz w:val="24"/>
              </w:rPr>
              <w:t xml:space="preserve"> </w:t>
            </w:r>
            <w:r>
              <w:rPr>
                <w:sz w:val="24"/>
              </w:rPr>
              <w:t>HASTE DOBRÁVEL, TIPO USO DESCARTÁVEL, MATERIAL PLÁSTICO, CARACTERÍSTICAS ADICIONAIS PONTAS FIBRAS NÃO ABSORVENTES, TIPO PONTA LONGA</w:t>
            </w:r>
          </w:p>
        </w:tc>
      </w:tr>
      <w:tr w:rsidR="0066645F">
        <w:trPr>
          <w:trHeight w:val="1906"/>
        </w:trPr>
        <w:tc>
          <w:tcPr>
            <w:tcW w:w="793" w:type="dxa"/>
          </w:tcPr>
          <w:p w:rsidR="0066645F" w:rsidRDefault="00E5157D">
            <w:pPr>
              <w:pStyle w:val="TableParagraph"/>
              <w:spacing w:before="2"/>
              <w:ind w:left="107"/>
              <w:rPr>
                <w:sz w:val="24"/>
              </w:rPr>
            </w:pPr>
            <w:r>
              <w:rPr>
                <w:spacing w:val="-5"/>
                <w:sz w:val="24"/>
              </w:rPr>
              <w:t>15</w:t>
            </w:r>
          </w:p>
        </w:tc>
        <w:tc>
          <w:tcPr>
            <w:tcW w:w="1124" w:type="dxa"/>
          </w:tcPr>
          <w:p w:rsidR="0066645F" w:rsidRDefault="00E5157D">
            <w:pPr>
              <w:pStyle w:val="TableParagraph"/>
              <w:spacing w:before="2"/>
              <w:rPr>
                <w:sz w:val="24"/>
              </w:rPr>
            </w:pPr>
            <w:r>
              <w:rPr>
                <w:spacing w:val="-5"/>
                <w:sz w:val="24"/>
              </w:rPr>
              <w:t>03</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AVENTAL DE CHUMBO</w:t>
            </w:r>
            <w:r>
              <w:rPr>
                <w:spacing w:val="40"/>
                <w:sz w:val="24"/>
              </w:rPr>
              <w:t xml:space="preserve"> </w:t>
            </w:r>
            <w:r>
              <w:rPr>
                <w:sz w:val="24"/>
              </w:rPr>
              <w:t>- PROTETOR PLUMBÍFERO,</w:t>
            </w:r>
            <w:r>
              <w:rPr>
                <w:spacing w:val="-16"/>
                <w:sz w:val="24"/>
              </w:rPr>
              <w:t xml:space="preserve"> </w:t>
            </w:r>
            <w:r>
              <w:rPr>
                <w:sz w:val="24"/>
              </w:rPr>
              <w:t>TIPO</w:t>
            </w:r>
            <w:r>
              <w:rPr>
                <w:spacing w:val="-14"/>
                <w:sz w:val="24"/>
              </w:rPr>
              <w:t xml:space="preserve"> </w:t>
            </w:r>
            <w:r>
              <w:rPr>
                <w:sz w:val="24"/>
              </w:rPr>
              <w:t>AVENTAL,</w:t>
            </w:r>
            <w:r>
              <w:rPr>
                <w:spacing w:val="-16"/>
                <w:sz w:val="24"/>
              </w:rPr>
              <w:t xml:space="preserve"> </w:t>
            </w:r>
            <w:r>
              <w:rPr>
                <w:sz w:val="24"/>
              </w:rPr>
              <w:t>TAMANHO LONGO, USO ADULTO, ADICIONAL COM PROTETOR TIREÓIDE, BLINDAGEM EQUIVALÊNCIA DE 0,5MM PB</w:t>
            </w:r>
          </w:p>
        </w:tc>
      </w:tr>
      <w:tr w:rsidR="0066645F">
        <w:trPr>
          <w:trHeight w:val="3806"/>
        </w:trPr>
        <w:tc>
          <w:tcPr>
            <w:tcW w:w="793" w:type="dxa"/>
          </w:tcPr>
          <w:p w:rsidR="0066645F" w:rsidRDefault="00E5157D">
            <w:pPr>
              <w:pStyle w:val="TableParagraph"/>
              <w:spacing w:line="274" w:lineRule="exact"/>
              <w:ind w:left="107"/>
              <w:rPr>
                <w:sz w:val="24"/>
              </w:rPr>
            </w:pPr>
            <w:r>
              <w:rPr>
                <w:spacing w:val="-5"/>
                <w:sz w:val="24"/>
              </w:rPr>
              <w:t>16</w:t>
            </w:r>
          </w:p>
        </w:tc>
        <w:tc>
          <w:tcPr>
            <w:tcW w:w="1124" w:type="dxa"/>
          </w:tcPr>
          <w:p w:rsidR="0066645F" w:rsidRDefault="00E5157D">
            <w:pPr>
              <w:pStyle w:val="TableParagraph"/>
              <w:spacing w:line="274" w:lineRule="exact"/>
              <w:rPr>
                <w:sz w:val="24"/>
              </w:rPr>
            </w:pPr>
            <w:r>
              <w:rPr>
                <w:spacing w:val="-5"/>
                <w:sz w:val="24"/>
              </w:rPr>
              <w:t>03</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AVENTAL DE CHUMBO OU PLUMBÍFERO COM PROTETOR DE TIREÓIDE ACOPLADO AO AVENTAL PARA SER UTILIZADO EM CONSULTÓRIOS ODONTOLÓGICOS QUE UTILIZEM EQUIPAMENTOS PERIAPICAIS. AVENTAL DE USO EXCLUSIVO PARA PACIENTES. MEDIDAS: 770 X 600 MM, COR: CINZA E BORRACHA PLUMBÍFERA COM EQUIVALÊNCIA</w:t>
            </w:r>
            <w:r>
              <w:rPr>
                <w:spacing w:val="-13"/>
                <w:sz w:val="24"/>
              </w:rPr>
              <w:t xml:space="preserve"> </w:t>
            </w:r>
            <w:r>
              <w:rPr>
                <w:sz w:val="24"/>
              </w:rPr>
              <w:t>DE</w:t>
            </w:r>
            <w:r>
              <w:rPr>
                <w:spacing w:val="-9"/>
                <w:sz w:val="24"/>
              </w:rPr>
              <w:t xml:space="preserve"> </w:t>
            </w:r>
            <w:r>
              <w:rPr>
                <w:sz w:val="24"/>
              </w:rPr>
              <w:t>0,25</w:t>
            </w:r>
            <w:r>
              <w:rPr>
                <w:spacing w:val="-11"/>
                <w:sz w:val="24"/>
              </w:rPr>
              <w:t xml:space="preserve"> </w:t>
            </w:r>
            <w:r>
              <w:rPr>
                <w:sz w:val="24"/>
              </w:rPr>
              <w:t>MMPB</w:t>
            </w:r>
            <w:r>
              <w:rPr>
                <w:spacing w:val="-13"/>
                <w:sz w:val="24"/>
              </w:rPr>
              <w:t xml:space="preserve"> </w:t>
            </w:r>
            <w:r>
              <w:rPr>
                <w:sz w:val="24"/>
              </w:rPr>
              <w:t>REFERÊNCIA: AVENTAL DE CHUMBO</w:t>
            </w:r>
            <w:r>
              <w:rPr>
                <w:spacing w:val="40"/>
                <w:sz w:val="24"/>
              </w:rPr>
              <w:t xml:space="preserve"> </w:t>
            </w:r>
            <w:r>
              <w:rPr>
                <w:sz w:val="24"/>
              </w:rPr>
              <w:t>COM</w:t>
            </w:r>
            <w:r>
              <w:rPr>
                <w:spacing w:val="-2"/>
                <w:sz w:val="24"/>
              </w:rPr>
              <w:t xml:space="preserve"> </w:t>
            </w:r>
            <w:r>
              <w:rPr>
                <w:sz w:val="24"/>
              </w:rPr>
              <w:t xml:space="preserve">PROTETOR DE </w:t>
            </w:r>
            <w:r>
              <w:rPr>
                <w:spacing w:val="-2"/>
                <w:sz w:val="24"/>
              </w:rPr>
              <w:t>TIREOIDE.</w:t>
            </w:r>
          </w:p>
        </w:tc>
      </w:tr>
      <w:tr w:rsidR="0066645F">
        <w:trPr>
          <w:trHeight w:val="2538"/>
        </w:trPr>
        <w:tc>
          <w:tcPr>
            <w:tcW w:w="793" w:type="dxa"/>
          </w:tcPr>
          <w:p w:rsidR="0066645F" w:rsidRDefault="00E5157D">
            <w:pPr>
              <w:pStyle w:val="TableParagraph"/>
              <w:spacing w:before="2"/>
              <w:ind w:left="107"/>
              <w:rPr>
                <w:sz w:val="24"/>
              </w:rPr>
            </w:pPr>
            <w:r>
              <w:rPr>
                <w:spacing w:val="-5"/>
                <w:sz w:val="24"/>
              </w:rPr>
              <w:t>17</w:t>
            </w:r>
          </w:p>
        </w:tc>
        <w:tc>
          <w:tcPr>
            <w:tcW w:w="1124" w:type="dxa"/>
          </w:tcPr>
          <w:p w:rsidR="0066645F" w:rsidRDefault="00E5157D">
            <w:pPr>
              <w:pStyle w:val="TableParagraph"/>
              <w:spacing w:before="2"/>
              <w:rPr>
                <w:sz w:val="24"/>
              </w:rPr>
            </w:pPr>
            <w:r>
              <w:rPr>
                <w:spacing w:val="-5"/>
                <w:sz w:val="24"/>
              </w:rPr>
              <w:t>50</w:t>
            </w:r>
          </w:p>
        </w:tc>
        <w:tc>
          <w:tcPr>
            <w:tcW w:w="881" w:type="dxa"/>
          </w:tcPr>
          <w:p w:rsidR="0066645F" w:rsidRDefault="00E5157D">
            <w:pPr>
              <w:pStyle w:val="TableParagraph"/>
              <w:spacing w:before="2"/>
              <w:rPr>
                <w:sz w:val="24"/>
              </w:rPr>
            </w:pPr>
            <w:r>
              <w:rPr>
                <w:spacing w:val="-5"/>
                <w:sz w:val="24"/>
              </w:rPr>
              <w:t>PCT</w:t>
            </w:r>
          </w:p>
        </w:tc>
        <w:tc>
          <w:tcPr>
            <w:tcW w:w="5426" w:type="dxa"/>
          </w:tcPr>
          <w:p w:rsidR="0066645F" w:rsidRDefault="00E5157D">
            <w:pPr>
              <w:pStyle w:val="TableParagraph"/>
              <w:spacing w:before="2" w:line="276" w:lineRule="auto"/>
              <w:ind w:left="110" w:right="218"/>
              <w:rPr>
                <w:sz w:val="24"/>
              </w:rPr>
            </w:pPr>
            <w:r>
              <w:rPr>
                <w:sz w:val="24"/>
              </w:rPr>
              <w:t>BABADOR DESCARTÁVEL</w:t>
            </w:r>
            <w:r>
              <w:rPr>
                <w:spacing w:val="40"/>
                <w:sz w:val="24"/>
              </w:rPr>
              <w:t xml:space="preserve"> </w:t>
            </w:r>
            <w:r>
              <w:rPr>
                <w:sz w:val="24"/>
              </w:rPr>
              <w:t>- CAMPO DE PAPEL TIPO BABADOR DESCARTÁVEL E IMPERMEÁVEL, COM 02 CAMADAS DE PAPEL E 1 CAMADA DE FILME PLÁSTICO, MEDINDO</w:t>
            </w:r>
            <w:r>
              <w:rPr>
                <w:spacing w:val="-14"/>
                <w:sz w:val="24"/>
              </w:rPr>
              <w:t xml:space="preserve"> </w:t>
            </w:r>
            <w:r>
              <w:rPr>
                <w:sz w:val="24"/>
              </w:rPr>
              <w:t>APROXIMADAMENTE</w:t>
            </w:r>
            <w:r>
              <w:rPr>
                <w:spacing w:val="-15"/>
                <w:sz w:val="24"/>
              </w:rPr>
              <w:t xml:space="preserve"> </w:t>
            </w:r>
            <w:r>
              <w:rPr>
                <w:sz w:val="24"/>
              </w:rPr>
              <w:t>33X48</w:t>
            </w:r>
            <w:r>
              <w:rPr>
                <w:spacing w:val="-17"/>
                <w:sz w:val="24"/>
              </w:rPr>
              <w:t xml:space="preserve"> </w:t>
            </w:r>
            <w:r>
              <w:rPr>
                <w:sz w:val="24"/>
              </w:rPr>
              <w:t>CM, USO ODONTOLÓGICO. APRESENTAÇÃO: PACOTE COM 100 UNIDADES.</w:t>
            </w:r>
          </w:p>
        </w:tc>
      </w:tr>
      <w:tr w:rsidR="0066645F">
        <w:trPr>
          <w:trHeight w:val="1270"/>
        </w:trPr>
        <w:tc>
          <w:tcPr>
            <w:tcW w:w="793" w:type="dxa"/>
          </w:tcPr>
          <w:p w:rsidR="0066645F" w:rsidRDefault="00E5157D">
            <w:pPr>
              <w:pStyle w:val="TableParagraph"/>
              <w:spacing w:before="2"/>
              <w:ind w:left="107"/>
              <w:rPr>
                <w:sz w:val="24"/>
              </w:rPr>
            </w:pPr>
            <w:r>
              <w:rPr>
                <w:spacing w:val="-5"/>
                <w:sz w:val="24"/>
              </w:rPr>
              <w:t>18</w:t>
            </w:r>
          </w:p>
        </w:tc>
        <w:tc>
          <w:tcPr>
            <w:tcW w:w="1124" w:type="dxa"/>
          </w:tcPr>
          <w:p w:rsidR="0066645F" w:rsidRDefault="00E5157D">
            <w:pPr>
              <w:pStyle w:val="TableParagraph"/>
              <w:spacing w:before="2"/>
              <w:rPr>
                <w:sz w:val="24"/>
              </w:rPr>
            </w:pPr>
            <w:r>
              <w:rPr>
                <w:spacing w:val="-5"/>
                <w:sz w:val="24"/>
              </w:rPr>
              <w:t>10</w:t>
            </w:r>
          </w:p>
        </w:tc>
        <w:tc>
          <w:tcPr>
            <w:tcW w:w="881" w:type="dxa"/>
          </w:tcPr>
          <w:p w:rsidR="0066645F" w:rsidRDefault="00E5157D">
            <w:pPr>
              <w:pStyle w:val="TableParagraph"/>
              <w:spacing w:before="2"/>
              <w:rPr>
                <w:sz w:val="24"/>
              </w:rPr>
            </w:pPr>
            <w:r>
              <w:rPr>
                <w:spacing w:val="-5"/>
                <w:sz w:val="24"/>
              </w:rPr>
              <w:t>CX</w:t>
            </w:r>
          </w:p>
        </w:tc>
        <w:tc>
          <w:tcPr>
            <w:tcW w:w="5426" w:type="dxa"/>
          </w:tcPr>
          <w:p w:rsidR="0066645F" w:rsidRDefault="00E5157D">
            <w:pPr>
              <w:pStyle w:val="TableParagraph"/>
              <w:spacing w:before="2" w:line="276" w:lineRule="auto"/>
              <w:ind w:left="110"/>
              <w:rPr>
                <w:sz w:val="24"/>
              </w:rPr>
            </w:pPr>
            <w:r>
              <w:rPr>
                <w:sz w:val="24"/>
              </w:rPr>
              <w:t>BICARBONATO DE SÓDIO GRANULADO EXTRA FINO PARA APARELHO DE PROFILAXIA,</w:t>
            </w:r>
            <w:r>
              <w:rPr>
                <w:spacing w:val="-10"/>
                <w:sz w:val="24"/>
              </w:rPr>
              <w:t xml:space="preserve"> </w:t>
            </w:r>
            <w:r>
              <w:rPr>
                <w:sz w:val="24"/>
              </w:rPr>
              <w:t>EMBALAGEM</w:t>
            </w:r>
            <w:r>
              <w:rPr>
                <w:spacing w:val="-14"/>
                <w:sz w:val="24"/>
              </w:rPr>
              <w:t xml:space="preserve"> </w:t>
            </w:r>
            <w:r>
              <w:rPr>
                <w:sz w:val="24"/>
              </w:rPr>
              <w:t>DE</w:t>
            </w:r>
            <w:r>
              <w:rPr>
                <w:spacing w:val="-10"/>
                <w:sz w:val="24"/>
              </w:rPr>
              <w:t xml:space="preserve"> </w:t>
            </w:r>
            <w:r>
              <w:rPr>
                <w:sz w:val="24"/>
              </w:rPr>
              <w:t>40</w:t>
            </w:r>
            <w:r>
              <w:rPr>
                <w:spacing w:val="-12"/>
                <w:sz w:val="24"/>
              </w:rPr>
              <w:t xml:space="preserve"> </w:t>
            </w:r>
            <w:r>
              <w:rPr>
                <w:sz w:val="24"/>
              </w:rPr>
              <w:t>GRAMAS</w:t>
            </w:r>
          </w:p>
        </w:tc>
      </w:tr>
      <w:tr w:rsidR="0066645F">
        <w:trPr>
          <w:trHeight w:val="637"/>
        </w:trPr>
        <w:tc>
          <w:tcPr>
            <w:tcW w:w="793" w:type="dxa"/>
          </w:tcPr>
          <w:p w:rsidR="0066645F" w:rsidRDefault="00E5157D">
            <w:pPr>
              <w:pStyle w:val="TableParagraph"/>
              <w:spacing w:before="2"/>
              <w:ind w:left="107"/>
              <w:rPr>
                <w:sz w:val="24"/>
              </w:rPr>
            </w:pPr>
            <w:r>
              <w:rPr>
                <w:spacing w:val="-5"/>
                <w:sz w:val="24"/>
              </w:rPr>
              <w:t>19</w:t>
            </w:r>
          </w:p>
        </w:tc>
        <w:tc>
          <w:tcPr>
            <w:tcW w:w="1124" w:type="dxa"/>
          </w:tcPr>
          <w:p w:rsidR="0066645F" w:rsidRDefault="00E5157D">
            <w:pPr>
              <w:pStyle w:val="TableParagraph"/>
              <w:spacing w:before="2"/>
              <w:rPr>
                <w:sz w:val="24"/>
              </w:rPr>
            </w:pPr>
            <w:r>
              <w:rPr>
                <w:spacing w:val="-5"/>
                <w:sz w:val="24"/>
              </w:rPr>
              <w:t>40</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ind w:left="110"/>
              <w:rPr>
                <w:sz w:val="24"/>
              </w:rPr>
            </w:pPr>
            <w:r>
              <w:rPr>
                <w:sz w:val="24"/>
              </w:rPr>
              <w:t>BANDA</w:t>
            </w:r>
            <w:r>
              <w:rPr>
                <w:spacing w:val="-7"/>
                <w:sz w:val="24"/>
              </w:rPr>
              <w:t xml:space="preserve"> </w:t>
            </w:r>
            <w:r>
              <w:rPr>
                <w:sz w:val="24"/>
              </w:rPr>
              <w:t>MATRIZ</w:t>
            </w:r>
            <w:r>
              <w:rPr>
                <w:spacing w:val="-5"/>
                <w:sz w:val="24"/>
              </w:rPr>
              <w:t xml:space="preserve"> </w:t>
            </w:r>
            <w:r>
              <w:rPr>
                <w:sz w:val="24"/>
              </w:rPr>
              <w:t>AÇO</w:t>
            </w:r>
            <w:r>
              <w:rPr>
                <w:spacing w:val="-6"/>
                <w:sz w:val="24"/>
              </w:rPr>
              <w:t xml:space="preserve"> </w:t>
            </w:r>
            <w:r>
              <w:rPr>
                <w:spacing w:val="-2"/>
                <w:sz w:val="24"/>
              </w:rPr>
              <w:t>0,05X5X500MM</w:t>
            </w:r>
          </w:p>
        </w:tc>
      </w:tr>
      <w:tr w:rsidR="0066645F">
        <w:trPr>
          <w:trHeight w:val="634"/>
        </w:trPr>
        <w:tc>
          <w:tcPr>
            <w:tcW w:w="793" w:type="dxa"/>
          </w:tcPr>
          <w:p w:rsidR="0066645F" w:rsidRDefault="00E5157D">
            <w:pPr>
              <w:pStyle w:val="TableParagraph"/>
              <w:spacing w:line="274" w:lineRule="exact"/>
              <w:ind w:left="107"/>
              <w:rPr>
                <w:sz w:val="24"/>
              </w:rPr>
            </w:pPr>
            <w:r>
              <w:rPr>
                <w:spacing w:val="-5"/>
                <w:sz w:val="24"/>
              </w:rPr>
              <w:t>20</w:t>
            </w:r>
          </w:p>
        </w:tc>
        <w:tc>
          <w:tcPr>
            <w:tcW w:w="1124" w:type="dxa"/>
          </w:tcPr>
          <w:p w:rsidR="0066645F" w:rsidRDefault="00E5157D">
            <w:pPr>
              <w:pStyle w:val="TableParagraph"/>
              <w:spacing w:line="274" w:lineRule="exact"/>
              <w:rPr>
                <w:sz w:val="24"/>
              </w:rPr>
            </w:pPr>
            <w:r>
              <w:rPr>
                <w:spacing w:val="-5"/>
                <w:sz w:val="24"/>
              </w:rPr>
              <w:t>35</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4" w:lineRule="exact"/>
              <w:ind w:left="110"/>
              <w:rPr>
                <w:sz w:val="24"/>
              </w:rPr>
            </w:pPr>
            <w:r>
              <w:rPr>
                <w:sz w:val="24"/>
              </w:rPr>
              <w:t>BANDA</w:t>
            </w:r>
            <w:r>
              <w:rPr>
                <w:spacing w:val="-7"/>
                <w:sz w:val="24"/>
              </w:rPr>
              <w:t xml:space="preserve"> </w:t>
            </w:r>
            <w:r>
              <w:rPr>
                <w:sz w:val="24"/>
              </w:rPr>
              <w:t>MATRIZ</w:t>
            </w:r>
            <w:r>
              <w:rPr>
                <w:spacing w:val="-5"/>
                <w:sz w:val="24"/>
              </w:rPr>
              <w:t xml:space="preserve"> </w:t>
            </w:r>
            <w:r>
              <w:rPr>
                <w:sz w:val="24"/>
              </w:rPr>
              <w:t>AÇO</w:t>
            </w:r>
            <w:r>
              <w:rPr>
                <w:spacing w:val="-6"/>
                <w:sz w:val="24"/>
              </w:rPr>
              <w:t xml:space="preserve"> </w:t>
            </w:r>
            <w:r>
              <w:rPr>
                <w:spacing w:val="-2"/>
                <w:sz w:val="24"/>
              </w:rPr>
              <w:t>0,05X7X500MM</w:t>
            </w:r>
          </w:p>
        </w:tc>
      </w:tr>
      <w:tr w:rsidR="0066645F">
        <w:trPr>
          <w:trHeight w:val="634"/>
        </w:trPr>
        <w:tc>
          <w:tcPr>
            <w:tcW w:w="793" w:type="dxa"/>
          </w:tcPr>
          <w:p w:rsidR="0066645F" w:rsidRDefault="00E5157D">
            <w:pPr>
              <w:pStyle w:val="TableParagraph"/>
              <w:spacing w:line="274" w:lineRule="exact"/>
              <w:ind w:left="107"/>
              <w:rPr>
                <w:sz w:val="24"/>
              </w:rPr>
            </w:pPr>
            <w:r>
              <w:rPr>
                <w:spacing w:val="-5"/>
                <w:sz w:val="24"/>
              </w:rPr>
              <w:t>21</w:t>
            </w:r>
          </w:p>
        </w:tc>
        <w:tc>
          <w:tcPr>
            <w:tcW w:w="1124" w:type="dxa"/>
          </w:tcPr>
          <w:p w:rsidR="0066645F" w:rsidRDefault="00E5157D">
            <w:pPr>
              <w:pStyle w:val="TableParagraph"/>
              <w:spacing w:line="274" w:lineRule="exact"/>
              <w:rPr>
                <w:sz w:val="24"/>
              </w:rPr>
            </w:pPr>
            <w:r>
              <w:rPr>
                <w:spacing w:val="-5"/>
                <w:sz w:val="24"/>
              </w:rPr>
              <w:t>03</w:t>
            </w:r>
          </w:p>
        </w:tc>
        <w:tc>
          <w:tcPr>
            <w:tcW w:w="881" w:type="dxa"/>
          </w:tcPr>
          <w:p w:rsidR="0066645F" w:rsidRDefault="00E5157D">
            <w:pPr>
              <w:pStyle w:val="TableParagraph"/>
              <w:spacing w:line="274" w:lineRule="exact"/>
              <w:rPr>
                <w:sz w:val="24"/>
              </w:rPr>
            </w:pPr>
            <w:r>
              <w:rPr>
                <w:spacing w:val="-5"/>
                <w:sz w:val="24"/>
              </w:rPr>
              <w:t>KIT</w:t>
            </w:r>
          </w:p>
        </w:tc>
        <w:tc>
          <w:tcPr>
            <w:tcW w:w="5426" w:type="dxa"/>
          </w:tcPr>
          <w:p w:rsidR="0066645F" w:rsidRDefault="00E5157D">
            <w:pPr>
              <w:pStyle w:val="TableParagraph"/>
              <w:spacing w:line="274" w:lineRule="exact"/>
              <w:ind w:left="110"/>
              <w:rPr>
                <w:sz w:val="24"/>
              </w:rPr>
            </w:pPr>
            <w:r>
              <w:rPr>
                <w:sz w:val="24"/>
              </w:rPr>
              <w:t>KIT</w:t>
            </w:r>
            <w:r>
              <w:rPr>
                <w:spacing w:val="-1"/>
                <w:sz w:val="24"/>
              </w:rPr>
              <w:t xml:space="preserve"> </w:t>
            </w:r>
            <w:r>
              <w:rPr>
                <w:sz w:val="24"/>
              </w:rPr>
              <w:t>P/</w:t>
            </w:r>
            <w:r>
              <w:rPr>
                <w:spacing w:val="-8"/>
                <w:sz w:val="24"/>
              </w:rPr>
              <w:t xml:space="preserve"> </w:t>
            </w:r>
            <w:r>
              <w:rPr>
                <w:sz w:val="24"/>
              </w:rPr>
              <w:t>ACABAMENTO</w:t>
            </w:r>
            <w:r>
              <w:rPr>
                <w:spacing w:val="-5"/>
                <w:sz w:val="24"/>
              </w:rPr>
              <w:t xml:space="preserve"> </w:t>
            </w:r>
            <w:r>
              <w:rPr>
                <w:sz w:val="24"/>
              </w:rPr>
              <w:t>E</w:t>
            </w:r>
            <w:r>
              <w:rPr>
                <w:spacing w:val="-6"/>
                <w:sz w:val="24"/>
              </w:rPr>
              <w:t xml:space="preserve"> </w:t>
            </w:r>
            <w:r>
              <w:rPr>
                <w:sz w:val="24"/>
              </w:rPr>
              <w:t>POLIMENTO</w:t>
            </w:r>
            <w:r>
              <w:rPr>
                <w:spacing w:val="-5"/>
                <w:sz w:val="24"/>
              </w:rPr>
              <w:t xml:space="preserve"> DE</w:t>
            </w:r>
          </w:p>
          <w:p w:rsidR="0066645F" w:rsidRDefault="00E5157D">
            <w:pPr>
              <w:pStyle w:val="TableParagraph"/>
              <w:spacing w:before="44"/>
              <w:ind w:left="110"/>
              <w:rPr>
                <w:sz w:val="24"/>
              </w:rPr>
            </w:pPr>
            <w:r>
              <w:rPr>
                <w:sz w:val="24"/>
              </w:rPr>
              <w:t>RESINA</w:t>
            </w:r>
            <w:r>
              <w:rPr>
                <w:spacing w:val="-6"/>
                <w:sz w:val="24"/>
              </w:rPr>
              <w:t xml:space="preserve"> </w:t>
            </w:r>
            <w:r>
              <w:rPr>
                <w:sz w:val="24"/>
              </w:rPr>
              <w:t>COMPOSTA</w:t>
            </w:r>
            <w:r>
              <w:rPr>
                <w:spacing w:val="-5"/>
                <w:sz w:val="24"/>
              </w:rPr>
              <w:t xml:space="preserve"> </w:t>
            </w:r>
            <w:r>
              <w:rPr>
                <w:sz w:val="24"/>
              </w:rPr>
              <w:t>-</w:t>
            </w:r>
            <w:r>
              <w:rPr>
                <w:spacing w:val="-6"/>
                <w:sz w:val="24"/>
              </w:rPr>
              <w:t xml:space="preserve"> </w:t>
            </w:r>
            <w:r>
              <w:rPr>
                <w:sz w:val="24"/>
              </w:rPr>
              <w:t>COMPOSIÇÃO:</w:t>
            </w:r>
            <w:r>
              <w:rPr>
                <w:spacing w:val="-5"/>
                <w:sz w:val="24"/>
              </w:rPr>
              <w:t xml:space="preserve"> 04</w:t>
            </w:r>
          </w:p>
        </w:tc>
      </w:tr>
    </w:tbl>
    <w:p w:rsidR="0066645F" w:rsidRDefault="0066645F">
      <w:pPr>
        <w:rPr>
          <w:sz w:val="24"/>
        </w:rPr>
        <w:sectPr w:rsidR="0066645F">
          <w:pgSz w:w="11910" w:h="16840"/>
          <w:pgMar w:top="1800" w:right="500" w:bottom="122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906"/>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ight="132"/>
              <w:rPr>
                <w:sz w:val="24"/>
              </w:rPr>
            </w:pPr>
            <w:r>
              <w:rPr>
                <w:sz w:val="24"/>
              </w:rPr>
              <w:t>SILICONES ABRASIVOS DE GRANULAÇÃO FINA, 04 SILICONES DE GRANULAÇÃO EXTRA</w:t>
            </w:r>
            <w:r>
              <w:rPr>
                <w:spacing w:val="-11"/>
                <w:sz w:val="24"/>
              </w:rPr>
              <w:t xml:space="preserve"> </w:t>
            </w:r>
            <w:r>
              <w:rPr>
                <w:sz w:val="24"/>
              </w:rPr>
              <w:t>FINA;</w:t>
            </w:r>
            <w:r>
              <w:rPr>
                <w:spacing w:val="-11"/>
                <w:sz w:val="24"/>
              </w:rPr>
              <w:t xml:space="preserve"> </w:t>
            </w:r>
            <w:r>
              <w:rPr>
                <w:sz w:val="24"/>
              </w:rPr>
              <w:t>NUMERAÇÕES:</w:t>
            </w:r>
            <w:r>
              <w:rPr>
                <w:spacing w:val="-11"/>
                <w:sz w:val="24"/>
              </w:rPr>
              <w:t xml:space="preserve"> </w:t>
            </w:r>
            <w:r>
              <w:rPr>
                <w:sz w:val="24"/>
              </w:rPr>
              <w:t>8091F,</w:t>
            </w:r>
            <w:r>
              <w:rPr>
                <w:spacing w:val="-11"/>
                <w:sz w:val="24"/>
              </w:rPr>
              <w:t xml:space="preserve"> </w:t>
            </w:r>
            <w:r>
              <w:rPr>
                <w:sz w:val="24"/>
              </w:rPr>
              <w:t>8092F, 8093F, 8094F e 8091FF, 8092FF, 8093FF e</w:t>
            </w:r>
          </w:p>
          <w:p w:rsidR="0066645F" w:rsidRDefault="00E5157D">
            <w:pPr>
              <w:pStyle w:val="TableParagraph"/>
              <w:spacing w:line="275" w:lineRule="exact"/>
              <w:ind w:left="110"/>
              <w:rPr>
                <w:sz w:val="24"/>
              </w:rPr>
            </w:pPr>
            <w:r>
              <w:rPr>
                <w:spacing w:val="-2"/>
                <w:sz w:val="24"/>
              </w:rPr>
              <w:t>8094FF.</w:t>
            </w:r>
          </w:p>
        </w:tc>
      </w:tr>
      <w:tr w:rsidR="0066645F">
        <w:trPr>
          <w:trHeight w:val="1906"/>
        </w:trPr>
        <w:tc>
          <w:tcPr>
            <w:tcW w:w="793" w:type="dxa"/>
          </w:tcPr>
          <w:p w:rsidR="0066645F" w:rsidRDefault="00E5157D">
            <w:pPr>
              <w:pStyle w:val="TableParagraph"/>
              <w:spacing w:before="2"/>
              <w:ind w:left="107"/>
              <w:rPr>
                <w:sz w:val="24"/>
              </w:rPr>
            </w:pPr>
            <w:r>
              <w:rPr>
                <w:spacing w:val="-5"/>
                <w:sz w:val="24"/>
              </w:rPr>
              <w:t>22</w:t>
            </w:r>
          </w:p>
        </w:tc>
        <w:tc>
          <w:tcPr>
            <w:tcW w:w="1124" w:type="dxa"/>
          </w:tcPr>
          <w:p w:rsidR="0066645F" w:rsidRDefault="00E5157D">
            <w:pPr>
              <w:pStyle w:val="TableParagraph"/>
              <w:spacing w:before="2"/>
              <w:rPr>
                <w:sz w:val="24"/>
              </w:rPr>
            </w:pPr>
            <w:r>
              <w:rPr>
                <w:spacing w:val="-5"/>
                <w:sz w:val="24"/>
              </w:rPr>
              <w:t>20</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ight="132"/>
              <w:rPr>
                <w:sz w:val="24"/>
              </w:rPr>
            </w:pPr>
            <w:r>
              <w:rPr>
                <w:sz w:val="24"/>
              </w:rPr>
              <w:t>BROCA</w:t>
            </w:r>
            <w:r>
              <w:rPr>
                <w:spacing w:val="-9"/>
                <w:sz w:val="24"/>
              </w:rPr>
              <w:t xml:space="preserve"> </w:t>
            </w:r>
            <w:r>
              <w:rPr>
                <w:sz w:val="24"/>
              </w:rPr>
              <w:t>BAIXA</w:t>
            </w:r>
            <w:r>
              <w:rPr>
                <w:spacing w:val="-9"/>
                <w:sz w:val="24"/>
              </w:rPr>
              <w:t xml:space="preserve"> </w:t>
            </w:r>
            <w:r>
              <w:rPr>
                <w:sz w:val="24"/>
              </w:rPr>
              <w:t>ROTAÇÃO,</w:t>
            </w:r>
            <w:r>
              <w:rPr>
                <w:spacing w:val="-15"/>
                <w:sz w:val="24"/>
              </w:rPr>
              <w:t xml:space="preserve"> </w:t>
            </w:r>
            <w:r>
              <w:rPr>
                <w:sz w:val="24"/>
              </w:rPr>
              <w:t>TIPO</w:t>
            </w:r>
            <w:r>
              <w:rPr>
                <w:spacing w:val="-9"/>
                <w:sz w:val="24"/>
              </w:rPr>
              <w:t xml:space="preserve"> </w:t>
            </w:r>
            <w:r>
              <w:rPr>
                <w:sz w:val="24"/>
              </w:rPr>
              <w:t>CONTRA ÂNGULO, MATERIAL AÇO INOXIDÁVEL, FORMATO ESFÉRICA, TIPO CORTE REGULAR, TIPO HASTE</w:t>
            </w:r>
            <w:r>
              <w:rPr>
                <w:spacing w:val="40"/>
                <w:sz w:val="24"/>
              </w:rPr>
              <w:t xml:space="preserve"> </w:t>
            </w:r>
            <w:r>
              <w:rPr>
                <w:sz w:val="24"/>
              </w:rPr>
              <w:t>REGULAR, REFERÊNCIA REF. 1</w:t>
            </w:r>
          </w:p>
        </w:tc>
      </w:tr>
      <w:tr w:rsidR="0066645F">
        <w:trPr>
          <w:trHeight w:val="1902"/>
        </w:trPr>
        <w:tc>
          <w:tcPr>
            <w:tcW w:w="793" w:type="dxa"/>
          </w:tcPr>
          <w:p w:rsidR="0066645F" w:rsidRDefault="00E5157D">
            <w:pPr>
              <w:pStyle w:val="TableParagraph"/>
              <w:spacing w:line="274" w:lineRule="exact"/>
              <w:ind w:left="107"/>
              <w:rPr>
                <w:sz w:val="24"/>
              </w:rPr>
            </w:pPr>
            <w:r>
              <w:rPr>
                <w:spacing w:val="-5"/>
                <w:sz w:val="24"/>
              </w:rPr>
              <w:t>23</w:t>
            </w:r>
          </w:p>
        </w:tc>
        <w:tc>
          <w:tcPr>
            <w:tcW w:w="1124" w:type="dxa"/>
          </w:tcPr>
          <w:p w:rsidR="0066645F" w:rsidRDefault="00E5157D">
            <w:pPr>
              <w:pStyle w:val="TableParagraph"/>
              <w:spacing w:line="274" w:lineRule="exact"/>
              <w:rPr>
                <w:sz w:val="24"/>
              </w:rPr>
            </w:pPr>
            <w:r>
              <w:rPr>
                <w:spacing w:val="-5"/>
                <w:sz w:val="24"/>
              </w:rPr>
              <w:t>30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260"/>
              <w:rPr>
                <w:sz w:val="24"/>
              </w:rPr>
            </w:pPr>
            <w:r>
              <w:rPr>
                <w:sz w:val="24"/>
              </w:rPr>
              <w:t>BROCA BAIXA ROTAÇÃO, TIPO CONTRA ÂNGULO, MATERIAL AÇO COMUM, FORMATO ESFÉRICA,TIPO CORTE MÉDIO, TIPO</w:t>
            </w:r>
            <w:r>
              <w:rPr>
                <w:spacing w:val="-8"/>
                <w:sz w:val="24"/>
              </w:rPr>
              <w:t xml:space="preserve"> </w:t>
            </w:r>
            <w:r>
              <w:rPr>
                <w:sz w:val="24"/>
              </w:rPr>
              <w:t>HASTE</w:t>
            </w:r>
            <w:r>
              <w:rPr>
                <w:spacing w:val="40"/>
                <w:sz w:val="24"/>
              </w:rPr>
              <w:t xml:space="preserve"> </w:t>
            </w:r>
            <w:r>
              <w:rPr>
                <w:sz w:val="24"/>
              </w:rPr>
              <w:t>REGULAR,</w:t>
            </w:r>
            <w:r>
              <w:rPr>
                <w:spacing w:val="-8"/>
                <w:sz w:val="24"/>
              </w:rPr>
              <w:t xml:space="preserve"> </w:t>
            </w:r>
            <w:r>
              <w:rPr>
                <w:sz w:val="24"/>
              </w:rPr>
              <w:t>REFERÊNCIA</w:t>
            </w:r>
            <w:r>
              <w:rPr>
                <w:spacing w:val="-8"/>
                <w:sz w:val="24"/>
              </w:rPr>
              <w:t xml:space="preserve"> </w:t>
            </w:r>
            <w:r>
              <w:rPr>
                <w:sz w:val="24"/>
              </w:rPr>
              <w:t xml:space="preserve">REF. </w:t>
            </w:r>
            <w:r>
              <w:rPr>
                <w:spacing w:val="-10"/>
                <w:sz w:val="24"/>
              </w:rPr>
              <w:t>2</w:t>
            </w:r>
          </w:p>
        </w:tc>
      </w:tr>
      <w:tr w:rsidR="0066645F">
        <w:trPr>
          <w:trHeight w:val="1906"/>
        </w:trPr>
        <w:tc>
          <w:tcPr>
            <w:tcW w:w="793" w:type="dxa"/>
          </w:tcPr>
          <w:p w:rsidR="0066645F" w:rsidRDefault="00E5157D">
            <w:pPr>
              <w:pStyle w:val="TableParagraph"/>
              <w:spacing w:before="2"/>
              <w:ind w:left="107"/>
              <w:rPr>
                <w:sz w:val="24"/>
              </w:rPr>
            </w:pPr>
            <w:r>
              <w:rPr>
                <w:spacing w:val="-5"/>
                <w:sz w:val="24"/>
              </w:rPr>
              <w:t>24</w:t>
            </w:r>
          </w:p>
        </w:tc>
        <w:tc>
          <w:tcPr>
            <w:tcW w:w="1124" w:type="dxa"/>
          </w:tcPr>
          <w:p w:rsidR="0066645F" w:rsidRDefault="00E5157D">
            <w:pPr>
              <w:pStyle w:val="TableParagraph"/>
              <w:spacing w:before="2"/>
              <w:rPr>
                <w:sz w:val="24"/>
              </w:rPr>
            </w:pPr>
            <w:r>
              <w:rPr>
                <w:spacing w:val="-5"/>
                <w:sz w:val="24"/>
              </w:rPr>
              <w:t>40</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ight="260"/>
              <w:rPr>
                <w:sz w:val="24"/>
              </w:rPr>
            </w:pPr>
            <w:r>
              <w:rPr>
                <w:sz w:val="24"/>
              </w:rPr>
              <w:t>BROCA BAIXA ROTAÇÃO, TIPO CONTRA ÂNGULO, MATERIAL AÇO COMUM, FORMATO</w:t>
            </w:r>
            <w:r>
              <w:rPr>
                <w:spacing w:val="-4"/>
                <w:sz w:val="24"/>
              </w:rPr>
              <w:t xml:space="preserve"> </w:t>
            </w:r>
            <w:r>
              <w:rPr>
                <w:sz w:val="24"/>
              </w:rPr>
              <w:t>ESFÉRICA,TIPO</w:t>
            </w:r>
            <w:r>
              <w:rPr>
                <w:spacing w:val="-4"/>
                <w:sz w:val="24"/>
              </w:rPr>
              <w:t xml:space="preserve"> </w:t>
            </w:r>
            <w:r>
              <w:rPr>
                <w:sz w:val="24"/>
              </w:rPr>
              <w:t>CORTE</w:t>
            </w:r>
            <w:r>
              <w:rPr>
                <w:spacing w:val="40"/>
                <w:sz w:val="24"/>
              </w:rPr>
              <w:t xml:space="preserve"> </w:t>
            </w:r>
            <w:r>
              <w:rPr>
                <w:sz w:val="24"/>
              </w:rPr>
              <w:t>MÉDIO, TIPO</w:t>
            </w:r>
            <w:r>
              <w:rPr>
                <w:spacing w:val="-8"/>
                <w:sz w:val="24"/>
              </w:rPr>
              <w:t xml:space="preserve"> </w:t>
            </w:r>
            <w:r>
              <w:rPr>
                <w:sz w:val="24"/>
              </w:rPr>
              <w:t>HASTE</w:t>
            </w:r>
            <w:r>
              <w:rPr>
                <w:spacing w:val="40"/>
                <w:sz w:val="24"/>
              </w:rPr>
              <w:t xml:space="preserve"> </w:t>
            </w:r>
            <w:r>
              <w:rPr>
                <w:sz w:val="24"/>
              </w:rPr>
              <w:t>REGULAR,</w:t>
            </w:r>
            <w:r>
              <w:rPr>
                <w:spacing w:val="-8"/>
                <w:sz w:val="24"/>
              </w:rPr>
              <w:t xml:space="preserve"> </w:t>
            </w:r>
            <w:r>
              <w:rPr>
                <w:sz w:val="24"/>
              </w:rPr>
              <w:t>REFERÊNCIA</w:t>
            </w:r>
            <w:r>
              <w:rPr>
                <w:spacing w:val="-8"/>
                <w:sz w:val="24"/>
              </w:rPr>
              <w:t xml:space="preserve"> </w:t>
            </w:r>
            <w:r>
              <w:rPr>
                <w:sz w:val="24"/>
              </w:rPr>
              <w:t xml:space="preserve">REF. </w:t>
            </w:r>
            <w:r>
              <w:rPr>
                <w:spacing w:val="-10"/>
                <w:sz w:val="24"/>
              </w:rPr>
              <w:t>4</w:t>
            </w:r>
          </w:p>
        </w:tc>
      </w:tr>
      <w:tr w:rsidR="0066645F">
        <w:trPr>
          <w:trHeight w:val="1902"/>
        </w:trPr>
        <w:tc>
          <w:tcPr>
            <w:tcW w:w="793" w:type="dxa"/>
          </w:tcPr>
          <w:p w:rsidR="0066645F" w:rsidRDefault="00E5157D">
            <w:pPr>
              <w:pStyle w:val="TableParagraph"/>
              <w:spacing w:line="274" w:lineRule="exact"/>
              <w:ind w:left="107"/>
              <w:rPr>
                <w:sz w:val="24"/>
              </w:rPr>
            </w:pPr>
            <w:r>
              <w:rPr>
                <w:spacing w:val="-5"/>
                <w:sz w:val="24"/>
              </w:rPr>
              <w:t>25</w:t>
            </w:r>
          </w:p>
        </w:tc>
        <w:tc>
          <w:tcPr>
            <w:tcW w:w="1124" w:type="dxa"/>
          </w:tcPr>
          <w:p w:rsidR="0066645F" w:rsidRDefault="00E5157D">
            <w:pPr>
              <w:pStyle w:val="TableParagraph"/>
              <w:spacing w:line="274" w:lineRule="exact"/>
              <w:rPr>
                <w:sz w:val="24"/>
              </w:rPr>
            </w:pPr>
            <w:r>
              <w:rPr>
                <w:spacing w:val="-5"/>
                <w:sz w:val="24"/>
              </w:rPr>
              <w:t>35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260"/>
              <w:rPr>
                <w:sz w:val="24"/>
              </w:rPr>
            </w:pPr>
            <w:r>
              <w:rPr>
                <w:sz w:val="24"/>
              </w:rPr>
              <w:t>BROCA BAIXA ROTAÇÃO, TIPO CONTRA ÂNGULO, MATERIAL AÇO COMUM, FORMATO</w:t>
            </w:r>
            <w:r>
              <w:rPr>
                <w:spacing w:val="-4"/>
                <w:sz w:val="24"/>
              </w:rPr>
              <w:t xml:space="preserve"> </w:t>
            </w:r>
            <w:r>
              <w:rPr>
                <w:sz w:val="24"/>
              </w:rPr>
              <w:t>ESFÉRICA,TIPO</w:t>
            </w:r>
            <w:r>
              <w:rPr>
                <w:spacing w:val="-4"/>
                <w:sz w:val="24"/>
              </w:rPr>
              <w:t xml:space="preserve"> </w:t>
            </w:r>
            <w:r>
              <w:rPr>
                <w:sz w:val="24"/>
              </w:rPr>
              <w:t>CORTE</w:t>
            </w:r>
            <w:r>
              <w:rPr>
                <w:spacing w:val="40"/>
                <w:sz w:val="24"/>
              </w:rPr>
              <w:t xml:space="preserve"> </w:t>
            </w:r>
            <w:r>
              <w:rPr>
                <w:sz w:val="24"/>
              </w:rPr>
              <w:t>MÉDIO, TIPO</w:t>
            </w:r>
            <w:r>
              <w:rPr>
                <w:spacing w:val="-8"/>
                <w:sz w:val="24"/>
              </w:rPr>
              <w:t xml:space="preserve"> </w:t>
            </w:r>
            <w:r>
              <w:rPr>
                <w:sz w:val="24"/>
              </w:rPr>
              <w:t>HASTE</w:t>
            </w:r>
            <w:r>
              <w:rPr>
                <w:spacing w:val="40"/>
                <w:sz w:val="24"/>
              </w:rPr>
              <w:t xml:space="preserve"> </w:t>
            </w:r>
            <w:r>
              <w:rPr>
                <w:sz w:val="24"/>
              </w:rPr>
              <w:t>REGULAR,</w:t>
            </w:r>
            <w:r>
              <w:rPr>
                <w:spacing w:val="-8"/>
                <w:sz w:val="24"/>
              </w:rPr>
              <w:t xml:space="preserve"> </w:t>
            </w:r>
            <w:r>
              <w:rPr>
                <w:sz w:val="24"/>
              </w:rPr>
              <w:t>REFERÊNCIA</w:t>
            </w:r>
            <w:r>
              <w:rPr>
                <w:spacing w:val="-8"/>
                <w:sz w:val="24"/>
              </w:rPr>
              <w:t xml:space="preserve"> </w:t>
            </w:r>
            <w:r>
              <w:rPr>
                <w:sz w:val="24"/>
              </w:rPr>
              <w:t xml:space="preserve">REF. </w:t>
            </w:r>
            <w:r>
              <w:rPr>
                <w:spacing w:val="-10"/>
                <w:sz w:val="24"/>
              </w:rPr>
              <w:t>6</w:t>
            </w:r>
          </w:p>
        </w:tc>
      </w:tr>
      <w:tr w:rsidR="0066645F">
        <w:trPr>
          <w:trHeight w:val="1906"/>
        </w:trPr>
        <w:tc>
          <w:tcPr>
            <w:tcW w:w="793" w:type="dxa"/>
          </w:tcPr>
          <w:p w:rsidR="0066645F" w:rsidRDefault="00E5157D">
            <w:pPr>
              <w:pStyle w:val="TableParagraph"/>
              <w:spacing w:before="1"/>
              <w:ind w:left="107"/>
              <w:rPr>
                <w:sz w:val="24"/>
              </w:rPr>
            </w:pPr>
            <w:r>
              <w:rPr>
                <w:spacing w:val="-5"/>
                <w:sz w:val="24"/>
              </w:rPr>
              <w:t>26</w:t>
            </w:r>
          </w:p>
        </w:tc>
        <w:tc>
          <w:tcPr>
            <w:tcW w:w="1124" w:type="dxa"/>
          </w:tcPr>
          <w:p w:rsidR="0066645F" w:rsidRDefault="00E5157D">
            <w:pPr>
              <w:pStyle w:val="TableParagraph"/>
              <w:spacing w:before="1"/>
              <w:rPr>
                <w:sz w:val="24"/>
              </w:rPr>
            </w:pPr>
            <w:r>
              <w:rPr>
                <w:spacing w:val="-5"/>
                <w:sz w:val="24"/>
              </w:rPr>
              <w:t>35</w:t>
            </w:r>
          </w:p>
        </w:tc>
        <w:tc>
          <w:tcPr>
            <w:tcW w:w="881" w:type="dxa"/>
          </w:tcPr>
          <w:p w:rsidR="0066645F" w:rsidRDefault="00E5157D">
            <w:pPr>
              <w:pStyle w:val="TableParagraph"/>
              <w:spacing w:before="1"/>
              <w:ind w:left="0" w:right="181"/>
              <w:jc w:val="center"/>
              <w:rPr>
                <w:sz w:val="24"/>
              </w:rPr>
            </w:pPr>
            <w:r>
              <w:rPr>
                <w:spacing w:val="-4"/>
                <w:sz w:val="24"/>
              </w:rPr>
              <w:t>UNI.</w:t>
            </w:r>
          </w:p>
        </w:tc>
        <w:tc>
          <w:tcPr>
            <w:tcW w:w="5426" w:type="dxa"/>
          </w:tcPr>
          <w:p w:rsidR="0066645F" w:rsidRDefault="00E5157D">
            <w:pPr>
              <w:pStyle w:val="TableParagraph"/>
              <w:spacing w:before="1" w:line="276" w:lineRule="auto"/>
              <w:ind w:left="110" w:right="260"/>
              <w:rPr>
                <w:sz w:val="24"/>
              </w:rPr>
            </w:pPr>
            <w:r>
              <w:rPr>
                <w:sz w:val="24"/>
              </w:rPr>
              <w:t>BROCA BAIXA ROTAÇÃO, TIPO CONTRA ÂNGULO, MATERIAL AÇO COMUM, FORMATO</w:t>
            </w:r>
            <w:r>
              <w:rPr>
                <w:spacing w:val="-4"/>
                <w:sz w:val="24"/>
              </w:rPr>
              <w:t xml:space="preserve"> </w:t>
            </w:r>
            <w:r>
              <w:rPr>
                <w:sz w:val="24"/>
              </w:rPr>
              <w:t>ESFÉRICA,TIPO</w:t>
            </w:r>
            <w:r>
              <w:rPr>
                <w:spacing w:val="-4"/>
                <w:sz w:val="24"/>
              </w:rPr>
              <w:t xml:space="preserve"> </w:t>
            </w:r>
            <w:r>
              <w:rPr>
                <w:sz w:val="24"/>
              </w:rPr>
              <w:t>CORTE</w:t>
            </w:r>
            <w:r>
              <w:rPr>
                <w:spacing w:val="40"/>
                <w:sz w:val="24"/>
              </w:rPr>
              <w:t xml:space="preserve"> </w:t>
            </w:r>
            <w:r>
              <w:rPr>
                <w:sz w:val="24"/>
              </w:rPr>
              <w:t>MÉDIO, TIPO</w:t>
            </w:r>
            <w:r>
              <w:rPr>
                <w:spacing w:val="-8"/>
                <w:sz w:val="24"/>
              </w:rPr>
              <w:t xml:space="preserve"> </w:t>
            </w:r>
            <w:r>
              <w:rPr>
                <w:sz w:val="24"/>
              </w:rPr>
              <w:t>HASTE</w:t>
            </w:r>
            <w:r>
              <w:rPr>
                <w:spacing w:val="40"/>
                <w:sz w:val="24"/>
              </w:rPr>
              <w:t xml:space="preserve"> </w:t>
            </w:r>
            <w:r>
              <w:rPr>
                <w:sz w:val="24"/>
              </w:rPr>
              <w:t>REGULAR,</w:t>
            </w:r>
            <w:r>
              <w:rPr>
                <w:spacing w:val="-8"/>
                <w:sz w:val="24"/>
              </w:rPr>
              <w:t xml:space="preserve"> </w:t>
            </w:r>
            <w:r>
              <w:rPr>
                <w:sz w:val="24"/>
              </w:rPr>
              <w:t>REFERÊNCIA</w:t>
            </w:r>
            <w:r>
              <w:rPr>
                <w:spacing w:val="-8"/>
                <w:sz w:val="24"/>
              </w:rPr>
              <w:t xml:space="preserve"> </w:t>
            </w:r>
            <w:r>
              <w:rPr>
                <w:sz w:val="24"/>
              </w:rPr>
              <w:t xml:space="preserve">REF. </w:t>
            </w:r>
            <w:r>
              <w:rPr>
                <w:spacing w:val="-10"/>
                <w:sz w:val="24"/>
              </w:rPr>
              <w:t>8</w:t>
            </w:r>
          </w:p>
        </w:tc>
      </w:tr>
      <w:tr w:rsidR="0066645F">
        <w:trPr>
          <w:trHeight w:val="1906"/>
        </w:trPr>
        <w:tc>
          <w:tcPr>
            <w:tcW w:w="793" w:type="dxa"/>
          </w:tcPr>
          <w:p w:rsidR="0066645F" w:rsidRDefault="00E5157D">
            <w:pPr>
              <w:pStyle w:val="TableParagraph"/>
              <w:spacing w:line="274" w:lineRule="exact"/>
              <w:ind w:left="107"/>
              <w:rPr>
                <w:sz w:val="24"/>
              </w:rPr>
            </w:pPr>
            <w:r>
              <w:rPr>
                <w:spacing w:val="-5"/>
                <w:sz w:val="24"/>
              </w:rPr>
              <w:t>27</w:t>
            </w:r>
          </w:p>
        </w:tc>
        <w:tc>
          <w:tcPr>
            <w:tcW w:w="1124" w:type="dxa"/>
          </w:tcPr>
          <w:p w:rsidR="0066645F" w:rsidRDefault="00E5157D">
            <w:pPr>
              <w:pStyle w:val="TableParagraph"/>
              <w:spacing w:line="274" w:lineRule="exact"/>
              <w:rPr>
                <w:sz w:val="24"/>
              </w:rPr>
            </w:pPr>
            <w:r>
              <w:rPr>
                <w:spacing w:val="-5"/>
                <w:sz w:val="24"/>
              </w:rPr>
              <w:t>30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BROCA</w:t>
            </w:r>
            <w:r>
              <w:rPr>
                <w:spacing w:val="-11"/>
                <w:sz w:val="24"/>
              </w:rPr>
              <w:t xml:space="preserve"> </w:t>
            </w:r>
            <w:r>
              <w:rPr>
                <w:sz w:val="24"/>
              </w:rPr>
              <w:t>ALTA</w:t>
            </w:r>
            <w:r>
              <w:rPr>
                <w:spacing w:val="-11"/>
                <w:sz w:val="24"/>
              </w:rPr>
              <w:t xml:space="preserve"> </w:t>
            </w:r>
            <w:r>
              <w:rPr>
                <w:sz w:val="24"/>
              </w:rPr>
              <w:t>ROTAÇÃO,</w:t>
            </w:r>
            <w:r>
              <w:rPr>
                <w:spacing w:val="-11"/>
                <w:sz w:val="24"/>
              </w:rPr>
              <w:t xml:space="preserve"> </w:t>
            </w:r>
            <w:r>
              <w:rPr>
                <w:sz w:val="24"/>
              </w:rPr>
              <w:t>MATERIAL</w:t>
            </w:r>
            <w:r>
              <w:rPr>
                <w:spacing w:val="-13"/>
                <w:sz w:val="24"/>
              </w:rPr>
              <w:t xml:space="preserve"> </w:t>
            </w:r>
            <w:r>
              <w:rPr>
                <w:sz w:val="24"/>
              </w:rPr>
              <w:t>AÇO INOXIDÁVEL DIAMANTADA, FORMATO ESFÉRICA, TIPO HASTE</w:t>
            </w:r>
            <w:r>
              <w:rPr>
                <w:spacing w:val="40"/>
                <w:sz w:val="24"/>
              </w:rPr>
              <w:t xml:space="preserve"> </w:t>
            </w:r>
            <w:r>
              <w:rPr>
                <w:sz w:val="24"/>
              </w:rPr>
              <w:t>LONGA, TIPO CORTE CIRÚRGICA, NUMERAÇÃO AMERICANA 1011</w:t>
            </w:r>
          </w:p>
        </w:tc>
      </w:tr>
    </w:tbl>
    <w:p w:rsidR="0066645F" w:rsidRDefault="0066645F">
      <w:pPr>
        <w:spacing w:line="276" w:lineRule="auto"/>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906"/>
        </w:trPr>
        <w:tc>
          <w:tcPr>
            <w:tcW w:w="793" w:type="dxa"/>
          </w:tcPr>
          <w:p w:rsidR="0066645F" w:rsidRDefault="00E5157D">
            <w:pPr>
              <w:pStyle w:val="TableParagraph"/>
              <w:spacing w:before="2"/>
              <w:ind w:left="107"/>
              <w:rPr>
                <w:sz w:val="24"/>
              </w:rPr>
            </w:pPr>
            <w:r>
              <w:rPr>
                <w:spacing w:val="-5"/>
                <w:sz w:val="24"/>
              </w:rPr>
              <w:t>28</w:t>
            </w:r>
          </w:p>
        </w:tc>
        <w:tc>
          <w:tcPr>
            <w:tcW w:w="1124" w:type="dxa"/>
          </w:tcPr>
          <w:p w:rsidR="0066645F" w:rsidRDefault="00E5157D">
            <w:pPr>
              <w:pStyle w:val="TableParagraph"/>
              <w:spacing w:before="2"/>
              <w:rPr>
                <w:sz w:val="24"/>
              </w:rPr>
            </w:pPr>
            <w:r>
              <w:rPr>
                <w:spacing w:val="-5"/>
                <w:sz w:val="24"/>
              </w:rPr>
              <w:t>40</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BROCA ALTA ROTAÇÃO, MATERIAL AÇO INOXIDÁVEL DIAMANTADA, FORMATO ESFÉRICA, TIPOHASTE</w:t>
            </w:r>
            <w:r>
              <w:rPr>
                <w:spacing w:val="40"/>
                <w:sz w:val="24"/>
              </w:rPr>
              <w:t xml:space="preserve"> </w:t>
            </w:r>
            <w:r>
              <w:rPr>
                <w:sz w:val="24"/>
              </w:rPr>
              <w:t>REGULAR, TIPO CORTE</w:t>
            </w:r>
            <w:r>
              <w:rPr>
                <w:spacing w:val="40"/>
                <w:sz w:val="24"/>
              </w:rPr>
              <w:t xml:space="preserve"> </w:t>
            </w:r>
            <w:r>
              <w:rPr>
                <w:sz w:val="24"/>
              </w:rPr>
              <w:t>MÉDIO,</w:t>
            </w:r>
            <w:r>
              <w:rPr>
                <w:spacing w:val="-11"/>
                <w:sz w:val="24"/>
              </w:rPr>
              <w:t xml:space="preserve"> </w:t>
            </w:r>
            <w:r>
              <w:rPr>
                <w:sz w:val="24"/>
              </w:rPr>
              <w:t>NUMERAÇÃO</w:t>
            </w:r>
            <w:r>
              <w:rPr>
                <w:spacing w:val="-11"/>
                <w:sz w:val="24"/>
              </w:rPr>
              <w:t xml:space="preserve"> </w:t>
            </w:r>
            <w:r>
              <w:rPr>
                <w:sz w:val="24"/>
              </w:rPr>
              <w:t xml:space="preserve">AMERICANA </w:t>
            </w:r>
            <w:r>
              <w:rPr>
                <w:spacing w:val="-4"/>
                <w:sz w:val="24"/>
              </w:rPr>
              <w:t>1012</w:t>
            </w:r>
          </w:p>
        </w:tc>
      </w:tr>
      <w:tr w:rsidR="0066645F">
        <w:trPr>
          <w:trHeight w:val="1906"/>
        </w:trPr>
        <w:tc>
          <w:tcPr>
            <w:tcW w:w="793" w:type="dxa"/>
          </w:tcPr>
          <w:p w:rsidR="0066645F" w:rsidRDefault="00E5157D">
            <w:pPr>
              <w:pStyle w:val="TableParagraph"/>
              <w:spacing w:before="2"/>
              <w:ind w:left="107"/>
              <w:rPr>
                <w:sz w:val="24"/>
              </w:rPr>
            </w:pPr>
            <w:r>
              <w:rPr>
                <w:spacing w:val="-5"/>
                <w:sz w:val="24"/>
              </w:rPr>
              <w:t>29</w:t>
            </w:r>
          </w:p>
        </w:tc>
        <w:tc>
          <w:tcPr>
            <w:tcW w:w="1124" w:type="dxa"/>
          </w:tcPr>
          <w:p w:rsidR="0066645F" w:rsidRDefault="00E5157D">
            <w:pPr>
              <w:pStyle w:val="TableParagraph"/>
              <w:spacing w:before="2"/>
              <w:rPr>
                <w:sz w:val="24"/>
              </w:rPr>
            </w:pPr>
            <w:r>
              <w:rPr>
                <w:spacing w:val="-5"/>
                <w:sz w:val="24"/>
              </w:rPr>
              <w:t>35</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BROCA ALTA ROTAÇÃO, MATERIAL AÇO INOXIDÁVEL DIAMANTADA, FORMATO ESFÉRICA, TIPOHASTE</w:t>
            </w:r>
            <w:r>
              <w:rPr>
                <w:spacing w:val="40"/>
                <w:sz w:val="24"/>
              </w:rPr>
              <w:t xml:space="preserve"> </w:t>
            </w:r>
            <w:r>
              <w:rPr>
                <w:sz w:val="24"/>
              </w:rPr>
              <w:t>REGULAR, TIPO CORTE</w:t>
            </w:r>
            <w:r>
              <w:rPr>
                <w:spacing w:val="40"/>
                <w:sz w:val="24"/>
              </w:rPr>
              <w:t xml:space="preserve"> </w:t>
            </w:r>
            <w:r>
              <w:rPr>
                <w:sz w:val="24"/>
              </w:rPr>
              <w:t>MÉDIO,</w:t>
            </w:r>
            <w:r>
              <w:rPr>
                <w:spacing w:val="-11"/>
                <w:sz w:val="24"/>
              </w:rPr>
              <w:t xml:space="preserve"> </w:t>
            </w:r>
            <w:r>
              <w:rPr>
                <w:sz w:val="24"/>
              </w:rPr>
              <w:t>NUMERAÇÃO</w:t>
            </w:r>
            <w:r>
              <w:rPr>
                <w:spacing w:val="-11"/>
                <w:sz w:val="24"/>
              </w:rPr>
              <w:t xml:space="preserve"> </w:t>
            </w:r>
            <w:r>
              <w:rPr>
                <w:sz w:val="24"/>
              </w:rPr>
              <w:t xml:space="preserve">AMERICANA </w:t>
            </w:r>
            <w:r>
              <w:rPr>
                <w:spacing w:val="-4"/>
                <w:sz w:val="24"/>
              </w:rPr>
              <w:t>1014</w:t>
            </w:r>
          </w:p>
        </w:tc>
      </w:tr>
      <w:tr w:rsidR="0066645F">
        <w:trPr>
          <w:trHeight w:val="1902"/>
        </w:trPr>
        <w:tc>
          <w:tcPr>
            <w:tcW w:w="793" w:type="dxa"/>
          </w:tcPr>
          <w:p w:rsidR="0066645F" w:rsidRDefault="00E5157D">
            <w:pPr>
              <w:pStyle w:val="TableParagraph"/>
              <w:spacing w:line="274" w:lineRule="exact"/>
              <w:ind w:left="107"/>
              <w:rPr>
                <w:sz w:val="24"/>
              </w:rPr>
            </w:pPr>
            <w:r>
              <w:rPr>
                <w:spacing w:val="-5"/>
                <w:sz w:val="24"/>
              </w:rPr>
              <w:t>30</w:t>
            </w:r>
          </w:p>
        </w:tc>
        <w:tc>
          <w:tcPr>
            <w:tcW w:w="1124" w:type="dxa"/>
          </w:tcPr>
          <w:p w:rsidR="0066645F" w:rsidRDefault="00E5157D">
            <w:pPr>
              <w:pStyle w:val="TableParagraph"/>
              <w:spacing w:line="274" w:lineRule="exact"/>
              <w:rPr>
                <w:sz w:val="24"/>
              </w:rPr>
            </w:pPr>
            <w:r>
              <w:rPr>
                <w:spacing w:val="-5"/>
                <w:sz w:val="24"/>
              </w:rPr>
              <w:t>30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BROCA ALTA ROTAÇÃO, MATERIAL AÇO INOXIDÁVEL DIAMANTADA, FORMATO ESFÉRICA, TIPOHASTE REGULAR, TIPO CORTE</w:t>
            </w:r>
            <w:r>
              <w:rPr>
                <w:spacing w:val="40"/>
                <w:sz w:val="24"/>
              </w:rPr>
              <w:t xml:space="preserve"> </w:t>
            </w:r>
            <w:r>
              <w:rPr>
                <w:sz w:val="24"/>
              </w:rPr>
              <w:t>MÉDIO,</w:t>
            </w:r>
            <w:r>
              <w:rPr>
                <w:spacing w:val="-11"/>
                <w:sz w:val="24"/>
              </w:rPr>
              <w:t xml:space="preserve"> </w:t>
            </w:r>
            <w:r>
              <w:rPr>
                <w:sz w:val="24"/>
              </w:rPr>
              <w:t>NUMERAÇÃO</w:t>
            </w:r>
            <w:r>
              <w:rPr>
                <w:spacing w:val="-11"/>
                <w:sz w:val="24"/>
              </w:rPr>
              <w:t xml:space="preserve"> </w:t>
            </w:r>
            <w:r>
              <w:rPr>
                <w:sz w:val="24"/>
              </w:rPr>
              <w:t xml:space="preserve">AMERICANA </w:t>
            </w:r>
            <w:r>
              <w:rPr>
                <w:spacing w:val="-4"/>
                <w:sz w:val="24"/>
              </w:rPr>
              <w:t>1015</w:t>
            </w:r>
          </w:p>
        </w:tc>
      </w:tr>
      <w:tr w:rsidR="0066645F">
        <w:trPr>
          <w:trHeight w:val="1906"/>
        </w:trPr>
        <w:tc>
          <w:tcPr>
            <w:tcW w:w="793" w:type="dxa"/>
          </w:tcPr>
          <w:p w:rsidR="0066645F" w:rsidRDefault="00E5157D">
            <w:pPr>
              <w:pStyle w:val="TableParagraph"/>
              <w:spacing w:before="2"/>
              <w:ind w:left="107"/>
              <w:rPr>
                <w:sz w:val="24"/>
              </w:rPr>
            </w:pPr>
            <w:r>
              <w:rPr>
                <w:spacing w:val="-5"/>
                <w:sz w:val="24"/>
              </w:rPr>
              <w:t>31</w:t>
            </w:r>
          </w:p>
        </w:tc>
        <w:tc>
          <w:tcPr>
            <w:tcW w:w="1124" w:type="dxa"/>
          </w:tcPr>
          <w:p w:rsidR="0066645F" w:rsidRDefault="00E5157D">
            <w:pPr>
              <w:pStyle w:val="TableParagraph"/>
              <w:spacing w:before="2"/>
              <w:rPr>
                <w:sz w:val="24"/>
              </w:rPr>
            </w:pPr>
            <w:r>
              <w:rPr>
                <w:spacing w:val="-5"/>
                <w:sz w:val="24"/>
              </w:rPr>
              <w:t>25</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BROCA ALTA ROTAÇÃO, MATERIAL AÇO INOXIDÁVEL DIAMANTADA, FORMATO CILÍNDRICA, TIPO HASTE</w:t>
            </w:r>
            <w:r>
              <w:rPr>
                <w:spacing w:val="40"/>
                <w:sz w:val="24"/>
              </w:rPr>
              <w:t xml:space="preserve"> </w:t>
            </w:r>
            <w:r>
              <w:rPr>
                <w:sz w:val="24"/>
              </w:rPr>
              <w:t>REGULAR,</w:t>
            </w:r>
            <w:r>
              <w:rPr>
                <w:spacing w:val="-3"/>
                <w:sz w:val="24"/>
              </w:rPr>
              <w:t xml:space="preserve"> </w:t>
            </w:r>
            <w:r>
              <w:rPr>
                <w:sz w:val="24"/>
              </w:rPr>
              <w:t>TIPO CORTE</w:t>
            </w:r>
            <w:r>
              <w:rPr>
                <w:spacing w:val="40"/>
                <w:sz w:val="24"/>
              </w:rPr>
              <w:t xml:space="preserve"> </w:t>
            </w:r>
            <w:r>
              <w:rPr>
                <w:sz w:val="24"/>
              </w:rPr>
              <w:t>MÉDIO,</w:t>
            </w:r>
            <w:r>
              <w:rPr>
                <w:spacing w:val="-11"/>
                <w:sz w:val="24"/>
              </w:rPr>
              <w:t xml:space="preserve"> </w:t>
            </w:r>
            <w:r>
              <w:rPr>
                <w:sz w:val="24"/>
              </w:rPr>
              <w:t>NUMERAÇÃO</w:t>
            </w:r>
            <w:r>
              <w:rPr>
                <w:spacing w:val="-11"/>
                <w:sz w:val="24"/>
              </w:rPr>
              <w:t xml:space="preserve"> </w:t>
            </w:r>
            <w:r>
              <w:rPr>
                <w:sz w:val="24"/>
              </w:rPr>
              <w:t xml:space="preserve">AMERICANA </w:t>
            </w:r>
            <w:r>
              <w:rPr>
                <w:spacing w:val="-4"/>
                <w:sz w:val="24"/>
              </w:rPr>
              <w:t>1092</w:t>
            </w:r>
          </w:p>
        </w:tc>
      </w:tr>
      <w:tr w:rsidR="0066645F">
        <w:trPr>
          <w:trHeight w:val="2222"/>
        </w:trPr>
        <w:tc>
          <w:tcPr>
            <w:tcW w:w="793" w:type="dxa"/>
          </w:tcPr>
          <w:p w:rsidR="0066645F" w:rsidRDefault="00E5157D">
            <w:pPr>
              <w:pStyle w:val="TableParagraph"/>
              <w:spacing w:line="274" w:lineRule="exact"/>
              <w:ind w:left="107"/>
              <w:rPr>
                <w:sz w:val="24"/>
              </w:rPr>
            </w:pPr>
            <w:r>
              <w:rPr>
                <w:spacing w:val="-5"/>
                <w:sz w:val="24"/>
              </w:rPr>
              <w:t>32</w:t>
            </w:r>
          </w:p>
        </w:tc>
        <w:tc>
          <w:tcPr>
            <w:tcW w:w="1124" w:type="dxa"/>
          </w:tcPr>
          <w:p w:rsidR="0066645F" w:rsidRDefault="00E5157D">
            <w:pPr>
              <w:pStyle w:val="TableParagraph"/>
              <w:spacing w:line="274" w:lineRule="exact"/>
              <w:rPr>
                <w:sz w:val="24"/>
              </w:rPr>
            </w:pPr>
            <w:r>
              <w:rPr>
                <w:spacing w:val="-5"/>
                <w:sz w:val="24"/>
              </w:rPr>
              <w:t>30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BROCA ALTA ROTAÇÃO, MATERIAL AÇO INOXIDÁVEL DIAMANTADA, FORMATO CÔNICA, CARACTERÍSTICA ADICIONAL TOPO</w:t>
            </w:r>
            <w:r>
              <w:rPr>
                <w:spacing w:val="-6"/>
                <w:sz w:val="24"/>
              </w:rPr>
              <w:t xml:space="preserve"> </w:t>
            </w:r>
            <w:r>
              <w:rPr>
                <w:sz w:val="24"/>
              </w:rPr>
              <w:t>EM</w:t>
            </w:r>
            <w:r>
              <w:rPr>
                <w:spacing w:val="-11"/>
                <w:sz w:val="24"/>
              </w:rPr>
              <w:t xml:space="preserve"> </w:t>
            </w:r>
            <w:r>
              <w:rPr>
                <w:sz w:val="24"/>
              </w:rPr>
              <w:t>CHAMA,</w:t>
            </w:r>
            <w:r>
              <w:rPr>
                <w:spacing w:val="-6"/>
                <w:sz w:val="24"/>
              </w:rPr>
              <w:t xml:space="preserve"> </w:t>
            </w:r>
            <w:r>
              <w:rPr>
                <w:sz w:val="24"/>
              </w:rPr>
              <w:t>TIPO</w:t>
            </w:r>
            <w:r>
              <w:rPr>
                <w:spacing w:val="-6"/>
                <w:sz w:val="24"/>
              </w:rPr>
              <w:t xml:space="preserve"> </w:t>
            </w:r>
            <w:r>
              <w:rPr>
                <w:sz w:val="24"/>
              </w:rPr>
              <w:t>HASTE</w:t>
            </w:r>
            <w:r>
              <w:rPr>
                <w:spacing w:val="40"/>
                <w:sz w:val="24"/>
              </w:rPr>
              <w:t xml:space="preserve"> </w:t>
            </w:r>
            <w:r>
              <w:rPr>
                <w:sz w:val="24"/>
              </w:rPr>
              <w:t>REGULAR, TIPO CORTE</w:t>
            </w:r>
            <w:r>
              <w:rPr>
                <w:spacing w:val="40"/>
                <w:sz w:val="24"/>
              </w:rPr>
              <w:t xml:space="preserve"> </w:t>
            </w:r>
            <w:r>
              <w:rPr>
                <w:sz w:val="24"/>
              </w:rPr>
              <w:t>FINO, NUMERAÇÃO AMERICANA 1 REF. 1190F</w:t>
            </w:r>
          </w:p>
        </w:tc>
      </w:tr>
      <w:tr w:rsidR="0066645F">
        <w:trPr>
          <w:trHeight w:val="2222"/>
        </w:trPr>
        <w:tc>
          <w:tcPr>
            <w:tcW w:w="793" w:type="dxa"/>
          </w:tcPr>
          <w:p w:rsidR="0066645F" w:rsidRDefault="00E5157D">
            <w:pPr>
              <w:pStyle w:val="TableParagraph"/>
              <w:spacing w:line="274" w:lineRule="exact"/>
              <w:ind w:left="107"/>
              <w:rPr>
                <w:sz w:val="24"/>
              </w:rPr>
            </w:pPr>
            <w:r>
              <w:rPr>
                <w:spacing w:val="-5"/>
                <w:sz w:val="24"/>
              </w:rPr>
              <w:t>33</w:t>
            </w:r>
          </w:p>
        </w:tc>
        <w:tc>
          <w:tcPr>
            <w:tcW w:w="1124" w:type="dxa"/>
          </w:tcPr>
          <w:p w:rsidR="0066645F" w:rsidRDefault="00E5157D">
            <w:pPr>
              <w:pStyle w:val="TableParagraph"/>
              <w:spacing w:line="274" w:lineRule="exact"/>
              <w:rPr>
                <w:sz w:val="24"/>
              </w:rPr>
            </w:pPr>
            <w:r>
              <w:rPr>
                <w:spacing w:val="-5"/>
                <w:sz w:val="24"/>
              </w:rPr>
              <w:t>40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BROCA ALTA ROTAÇÃO, MATERIAL CARBIDE, FORMATO CILÍNDRICA, CARACTERÍSTICA ADICIONAL TOPO ARREDONDADO,</w:t>
            </w:r>
            <w:r>
              <w:rPr>
                <w:spacing w:val="-13"/>
                <w:sz w:val="24"/>
              </w:rPr>
              <w:t xml:space="preserve"> </w:t>
            </w:r>
            <w:r>
              <w:rPr>
                <w:sz w:val="24"/>
              </w:rPr>
              <w:t>TIPO</w:t>
            </w:r>
            <w:r>
              <w:rPr>
                <w:spacing w:val="-11"/>
                <w:sz w:val="24"/>
              </w:rPr>
              <w:t xml:space="preserve"> </w:t>
            </w:r>
            <w:r>
              <w:rPr>
                <w:sz w:val="24"/>
              </w:rPr>
              <w:t>HASTE</w:t>
            </w:r>
            <w:r>
              <w:rPr>
                <w:spacing w:val="40"/>
                <w:sz w:val="24"/>
              </w:rPr>
              <w:t xml:space="preserve"> </w:t>
            </w:r>
            <w:r>
              <w:rPr>
                <w:sz w:val="24"/>
              </w:rPr>
              <w:t>REGULAR, TIPO CORTE PICOTADA, NUMERAÇÃO AMERICANA 1 REF. 1557</w:t>
            </w:r>
          </w:p>
        </w:tc>
      </w:tr>
      <w:tr w:rsidR="0066645F">
        <w:trPr>
          <w:trHeight w:val="954"/>
        </w:trPr>
        <w:tc>
          <w:tcPr>
            <w:tcW w:w="793" w:type="dxa"/>
          </w:tcPr>
          <w:p w:rsidR="0066645F" w:rsidRDefault="00E5157D">
            <w:pPr>
              <w:pStyle w:val="TableParagraph"/>
              <w:spacing w:line="274" w:lineRule="exact"/>
              <w:ind w:left="107"/>
              <w:rPr>
                <w:sz w:val="24"/>
              </w:rPr>
            </w:pPr>
            <w:r>
              <w:rPr>
                <w:spacing w:val="-5"/>
                <w:sz w:val="24"/>
              </w:rPr>
              <w:t>34</w:t>
            </w:r>
          </w:p>
        </w:tc>
        <w:tc>
          <w:tcPr>
            <w:tcW w:w="1124" w:type="dxa"/>
          </w:tcPr>
          <w:p w:rsidR="0066645F" w:rsidRDefault="00E5157D">
            <w:pPr>
              <w:pStyle w:val="TableParagraph"/>
              <w:spacing w:line="274" w:lineRule="exact"/>
              <w:rPr>
                <w:sz w:val="24"/>
              </w:rPr>
            </w:pPr>
            <w:r>
              <w:rPr>
                <w:spacing w:val="-5"/>
                <w:sz w:val="24"/>
              </w:rPr>
              <w:t>20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BROCA ALTA ROTAÇÃO, MATERIAL CARBIDE,</w:t>
            </w:r>
            <w:r>
              <w:rPr>
                <w:spacing w:val="-13"/>
                <w:sz w:val="24"/>
              </w:rPr>
              <w:t xml:space="preserve"> </w:t>
            </w:r>
            <w:r>
              <w:rPr>
                <w:sz w:val="24"/>
              </w:rPr>
              <w:t>FORMATO</w:t>
            </w:r>
            <w:r>
              <w:rPr>
                <w:spacing w:val="-13"/>
                <w:sz w:val="24"/>
              </w:rPr>
              <w:t xml:space="preserve"> </w:t>
            </w:r>
            <w:r>
              <w:rPr>
                <w:sz w:val="24"/>
              </w:rPr>
              <w:t>CONE</w:t>
            </w:r>
            <w:r>
              <w:rPr>
                <w:spacing w:val="-13"/>
                <w:sz w:val="24"/>
              </w:rPr>
              <w:t xml:space="preserve"> </w:t>
            </w:r>
            <w:r>
              <w:rPr>
                <w:sz w:val="24"/>
              </w:rPr>
              <w:t>INVERTIDO,</w:t>
            </w:r>
          </w:p>
          <w:p w:rsidR="0066645F" w:rsidRDefault="00E5157D">
            <w:pPr>
              <w:pStyle w:val="TableParagraph"/>
              <w:ind w:left="110"/>
              <w:rPr>
                <w:sz w:val="24"/>
              </w:rPr>
            </w:pPr>
            <w:r>
              <w:rPr>
                <w:sz w:val="24"/>
              </w:rPr>
              <w:t>TIPO</w:t>
            </w:r>
            <w:r>
              <w:rPr>
                <w:spacing w:val="-4"/>
                <w:sz w:val="24"/>
              </w:rPr>
              <w:t xml:space="preserve"> </w:t>
            </w:r>
            <w:r>
              <w:rPr>
                <w:sz w:val="24"/>
              </w:rPr>
              <w:t>HASTE</w:t>
            </w:r>
            <w:r>
              <w:rPr>
                <w:spacing w:val="-7"/>
                <w:sz w:val="24"/>
              </w:rPr>
              <w:t xml:space="preserve"> </w:t>
            </w:r>
            <w:r>
              <w:rPr>
                <w:sz w:val="24"/>
              </w:rPr>
              <w:t>REGULAR,</w:t>
            </w:r>
            <w:r>
              <w:rPr>
                <w:spacing w:val="-6"/>
                <w:sz w:val="24"/>
              </w:rPr>
              <w:t xml:space="preserve"> </w:t>
            </w:r>
            <w:r>
              <w:rPr>
                <w:sz w:val="24"/>
              </w:rPr>
              <w:t>TIPO</w:t>
            </w:r>
            <w:r>
              <w:rPr>
                <w:spacing w:val="-3"/>
                <w:sz w:val="24"/>
              </w:rPr>
              <w:t xml:space="preserve"> </w:t>
            </w:r>
            <w:r>
              <w:rPr>
                <w:spacing w:val="-4"/>
                <w:sz w:val="24"/>
              </w:rPr>
              <w:t>CORTE</w:t>
            </w:r>
          </w:p>
        </w:tc>
      </w:tr>
    </w:tbl>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954"/>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ight="218"/>
              <w:rPr>
                <w:sz w:val="24"/>
              </w:rPr>
            </w:pPr>
            <w:r>
              <w:rPr>
                <w:sz w:val="24"/>
              </w:rPr>
              <w:t>MÉDIO,</w:t>
            </w:r>
            <w:r>
              <w:rPr>
                <w:spacing w:val="-11"/>
                <w:sz w:val="24"/>
              </w:rPr>
              <w:t xml:space="preserve"> </w:t>
            </w:r>
            <w:r>
              <w:rPr>
                <w:sz w:val="24"/>
              </w:rPr>
              <w:t>NUMERAÇÃO</w:t>
            </w:r>
            <w:r>
              <w:rPr>
                <w:spacing w:val="-11"/>
                <w:sz w:val="24"/>
              </w:rPr>
              <w:t xml:space="preserve"> </w:t>
            </w:r>
            <w:r>
              <w:rPr>
                <w:sz w:val="24"/>
              </w:rPr>
              <w:t>AMERICANA</w:t>
            </w:r>
            <w:r>
              <w:rPr>
                <w:spacing w:val="-7"/>
                <w:sz w:val="24"/>
              </w:rPr>
              <w:t xml:space="preserve"> </w:t>
            </w:r>
            <w:r>
              <w:rPr>
                <w:sz w:val="24"/>
              </w:rPr>
              <w:t>1</w:t>
            </w:r>
            <w:r>
              <w:rPr>
                <w:spacing w:val="-12"/>
                <w:sz w:val="24"/>
              </w:rPr>
              <w:t xml:space="preserve"> </w:t>
            </w:r>
            <w:r>
              <w:rPr>
                <w:sz w:val="24"/>
              </w:rPr>
              <w:t xml:space="preserve">REF. </w:t>
            </w:r>
            <w:r>
              <w:rPr>
                <w:spacing w:val="-4"/>
                <w:sz w:val="24"/>
              </w:rPr>
              <w:t>245</w:t>
            </w:r>
          </w:p>
        </w:tc>
      </w:tr>
      <w:tr w:rsidR="0066645F">
        <w:trPr>
          <w:trHeight w:val="1906"/>
        </w:trPr>
        <w:tc>
          <w:tcPr>
            <w:tcW w:w="793" w:type="dxa"/>
          </w:tcPr>
          <w:p w:rsidR="0066645F" w:rsidRDefault="00E5157D">
            <w:pPr>
              <w:pStyle w:val="TableParagraph"/>
              <w:spacing w:line="274" w:lineRule="exact"/>
              <w:ind w:left="107"/>
              <w:rPr>
                <w:sz w:val="24"/>
              </w:rPr>
            </w:pPr>
            <w:r>
              <w:rPr>
                <w:spacing w:val="-5"/>
                <w:sz w:val="24"/>
              </w:rPr>
              <w:t>35</w:t>
            </w:r>
          </w:p>
        </w:tc>
        <w:tc>
          <w:tcPr>
            <w:tcW w:w="1124" w:type="dxa"/>
          </w:tcPr>
          <w:p w:rsidR="0066645F" w:rsidRDefault="00E5157D">
            <w:pPr>
              <w:pStyle w:val="TableParagraph"/>
              <w:spacing w:line="274" w:lineRule="exact"/>
              <w:rPr>
                <w:sz w:val="24"/>
              </w:rPr>
            </w:pPr>
            <w:r>
              <w:rPr>
                <w:spacing w:val="-5"/>
                <w:sz w:val="24"/>
              </w:rPr>
              <w:t>25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BROCA ALTA ROTAÇÃO, MATERIAL AÇO INOXIDÁVEL DIAMANTADA, FORMATO ESFÉRICA, TIPO HASTE REGULAR, TIPO CORTE</w:t>
            </w:r>
            <w:r>
              <w:rPr>
                <w:spacing w:val="40"/>
                <w:sz w:val="24"/>
              </w:rPr>
              <w:t xml:space="preserve"> </w:t>
            </w:r>
            <w:r>
              <w:rPr>
                <w:sz w:val="24"/>
              </w:rPr>
              <w:t>MÉDIO,</w:t>
            </w:r>
            <w:r>
              <w:rPr>
                <w:spacing w:val="-11"/>
                <w:sz w:val="24"/>
              </w:rPr>
              <w:t xml:space="preserve"> </w:t>
            </w:r>
            <w:r>
              <w:rPr>
                <w:sz w:val="24"/>
              </w:rPr>
              <w:t>NUMERAÇÃO</w:t>
            </w:r>
            <w:r>
              <w:rPr>
                <w:spacing w:val="-11"/>
                <w:sz w:val="24"/>
              </w:rPr>
              <w:t xml:space="preserve"> </w:t>
            </w:r>
            <w:r>
              <w:rPr>
                <w:sz w:val="24"/>
              </w:rPr>
              <w:t xml:space="preserve">AMERICANA </w:t>
            </w:r>
            <w:r>
              <w:rPr>
                <w:spacing w:val="-4"/>
                <w:sz w:val="24"/>
              </w:rPr>
              <w:t>3018</w:t>
            </w:r>
          </w:p>
        </w:tc>
      </w:tr>
      <w:tr w:rsidR="0066645F">
        <w:trPr>
          <w:trHeight w:val="1902"/>
        </w:trPr>
        <w:tc>
          <w:tcPr>
            <w:tcW w:w="793" w:type="dxa"/>
          </w:tcPr>
          <w:p w:rsidR="0066645F" w:rsidRDefault="00E5157D">
            <w:pPr>
              <w:pStyle w:val="TableParagraph"/>
              <w:spacing w:line="274" w:lineRule="exact"/>
              <w:ind w:left="107"/>
              <w:rPr>
                <w:sz w:val="24"/>
              </w:rPr>
            </w:pPr>
            <w:r>
              <w:rPr>
                <w:spacing w:val="-5"/>
                <w:sz w:val="24"/>
              </w:rPr>
              <w:t>36</w:t>
            </w:r>
          </w:p>
        </w:tc>
        <w:tc>
          <w:tcPr>
            <w:tcW w:w="1124" w:type="dxa"/>
          </w:tcPr>
          <w:p w:rsidR="0066645F" w:rsidRDefault="00E5157D">
            <w:pPr>
              <w:pStyle w:val="TableParagraph"/>
              <w:spacing w:line="274" w:lineRule="exact"/>
              <w:rPr>
                <w:sz w:val="24"/>
              </w:rPr>
            </w:pPr>
            <w:r>
              <w:rPr>
                <w:spacing w:val="-5"/>
                <w:sz w:val="24"/>
              </w:rPr>
              <w:t>25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BROCA ALTA ROTAÇÃO, MATERIAL AÇO INOXIDÁVEL DIAMANTADA, FORMATO CHAMA,</w:t>
            </w:r>
            <w:r>
              <w:rPr>
                <w:spacing w:val="-5"/>
                <w:sz w:val="24"/>
              </w:rPr>
              <w:t xml:space="preserve"> </w:t>
            </w:r>
            <w:r>
              <w:rPr>
                <w:sz w:val="24"/>
              </w:rPr>
              <w:t>TIPO</w:t>
            </w:r>
            <w:r>
              <w:rPr>
                <w:spacing w:val="-5"/>
                <w:sz w:val="24"/>
              </w:rPr>
              <w:t xml:space="preserve"> </w:t>
            </w:r>
            <w:r>
              <w:rPr>
                <w:sz w:val="24"/>
              </w:rPr>
              <w:t>HASTE</w:t>
            </w:r>
            <w:r>
              <w:rPr>
                <w:spacing w:val="40"/>
                <w:sz w:val="24"/>
              </w:rPr>
              <w:t xml:space="preserve"> </w:t>
            </w:r>
            <w:r>
              <w:rPr>
                <w:sz w:val="24"/>
              </w:rPr>
              <w:t>CURTA,</w:t>
            </w:r>
            <w:r>
              <w:rPr>
                <w:spacing w:val="-8"/>
                <w:sz w:val="24"/>
              </w:rPr>
              <w:t xml:space="preserve"> </w:t>
            </w:r>
            <w:r>
              <w:rPr>
                <w:sz w:val="24"/>
              </w:rPr>
              <w:t>TIPO</w:t>
            </w:r>
            <w:r>
              <w:rPr>
                <w:spacing w:val="-8"/>
                <w:sz w:val="24"/>
              </w:rPr>
              <w:t xml:space="preserve"> </w:t>
            </w:r>
            <w:r>
              <w:rPr>
                <w:sz w:val="24"/>
              </w:rPr>
              <w:t>CORTE FINO, NUMERAÇÃO AMERICANA 1 REF.</w:t>
            </w:r>
          </w:p>
          <w:p w:rsidR="0066645F" w:rsidRDefault="00E5157D">
            <w:pPr>
              <w:pStyle w:val="TableParagraph"/>
              <w:spacing w:line="275" w:lineRule="exact"/>
              <w:ind w:left="110"/>
              <w:rPr>
                <w:sz w:val="24"/>
              </w:rPr>
            </w:pPr>
            <w:r>
              <w:rPr>
                <w:spacing w:val="-2"/>
                <w:sz w:val="24"/>
              </w:rPr>
              <w:t>3118F</w:t>
            </w:r>
          </w:p>
        </w:tc>
      </w:tr>
      <w:tr w:rsidR="0066645F">
        <w:trPr>
          <w:trHeight w:val="1906"/>
        </w:trPr>
        <w:tc>
          <w:tcPr>
            <w:tcW w:w="793" w:type="dxa"/>
          </w:tcPr>
          <w:p w:rsidR="0066645F" w:rsidRDefault="00E5157D">
            <w:pPr>
              <w:pStyle w:val="TableParagraph"/>
              <w:spacing w:before="1"/>
              <w:ind w:left="107"/>
              <w:rPr>
                <w:sz w:val="24"/>
              </w:rPr>
            </w:pPr>
            <w:r>
              <w:rPr>
                <w:spacing w:val="-5"/>
                <w:sz w:val="24"/>
              </w:rPr>
              <w:t>37</w:t>
            </w:r>
          </w:p>
        </w:tc>
        <w:tc>
          <w:tcPr>
            <w:tcW w:w="1124" w:type="dxa"/>
          </w:tcPr>
          <w:p w:rsidR="0066645F" w:rsidRDefault="00E5157D">
            <w:pPr>
              <w:pStyle w:val="TableParagraph"/>
              <w:spacing w:before="1"/>
              <w:rPr>
                <w:sz w:val="24"/>
              </w:rPr>
            </w:pPr>
            <w:r>
              <w:rPr>
                <w:spacing w:val="-5"/>
                <w:sz w:val="24"/>
              </w:rPr>
              <w:t>25</w:t>
            </w:r>
          </w:p>
        </w:tc>
        <w:tc>
          <w:tcPr>
            <w:tcW w:w="881" w:type="dxa"/>
          </w:tcPr>
          <w:p w:rsidR="0066645F" w:rsidRDefault="00E5157D">
            <w:pPr>
              <w:pStyle w:val="TableParagraph"/>
              <w:spacing w:before="1"/>
              <w:ind w:left="0" w:right="181"/>
              <w:jc w:val="center"/>
              <w:rPr>
                <w:sz w:val="24"/>
              </w:rPr>
            </w:pPr>
            <w:r>
              <w:rPr>
                <w:spacing w:val="-4"/>
                <w:sz w:val="24"/>
              </w:rPr>
              <w:t>UNI.</w:t>
            </w:r>
          </w:p>
        </w:tc>
        <w:tc>
          <w:tcPr>
            <w:tcW w:w="5426" w:type="dxa"/>
          </w:tcPr>
          <w:p w:rsidR="0066645F" w:rsidRDefault="00E5157D">
            <w:pPr>
              <w:pStyle w:val="TableParagraph"/>
              <w:spacing w:before="1" w:line="276" w:lineRule="auto"/>
              <w:ind w:left="110" w:right="132"/>
              <w:rPr>
                <w:sz w:val="24"/>
              </w:rPr>
            </w:pPr>
            <w:r>
              <w:rPr>
                <w:sz w:val="24"/>
              </w:rPr>
              <w:t>BROCA</w:t>
            </w:r>
            <w:r>
              <w:rPr>
                <w:spacing w:val="-11"/>
                <w:sz w:val="24"/>
              </w:rPr>
              <w:t xml:space="preserve"> </w:t>
            </w:r>
            <w:r>
              <w:rPr>
                <w:sz w:val="24"/>
              </w:rPr>
              <w:t>ALTA</w:t>
            </w:r>
            <w:r>
              <w:rPr>
                <w:spacing w:val="-11"/>
                <w:sz w:val="24"/>
              </w:rPr>
              <w:t xml:space="preserve"> </w:t>
            </w:r>
            <w:r>
              <w:rPr>
                <w:sz w:val="24"/>
              </w:rPr>
              <w:t>ROTAÇÃO,</w:t>
            </w:r>
            <w:r>
              <w:rPr>
                <w:spacing w:val="-11"/>
                <w:sz w:val="24"/>
              </w:rPr>
              <w:t xml:space="preserve"> </w:t>
            </w:r>
            <w:r>
              <w:rPr>
                <w:sz w:val="24"/>
              </w:rPr>
              <w:t>MATERIAL</w:t>
            </w:r>
            <w:r>
              <w:rPr>
                <w:spacing w:val="-13"/>
                <w:sz w:val="24"/>
              </w:rPr>
              <w:t xml:space="preserve"> </w:t>
            </w:r>
            <w:r>
              <w:rPr>
                <w:sz w:val="24"/>
              </w:rPr>
              <w:t>AÇO INOXIDÁVEL DIAMANTADA, FORMATO CHAMA, TIPO HASTE</w:t>
            </w:r>
            <w:r>
              <w:rPr>
                <w:spacing w:val="40"/>
                <w:sz w:val="24"/>
              </w:rPr>
              <w:t xml:space="preserve"> </w:t>
            </w:r>
            <w:r>
              <w:rPr>
                <w:sz w:val="24"/>
              </w:rPr>
              <w:t>REGULAR, TIPO CORTE</w:t>
            </w:r>
            <w:r>
              <w:rPr>
                <w:spacing w:val="40"/>
                <w:sz w:val="24"/>
              </w:rPr>
              <w:t xml:space="preserve"> </w:t>
            </w:r>
            <w:r>
              <w:rPr>
                <w:sz w:val="24"/>
              </w:rPr>
              <w:t>EXTRA FINO, NUMERAÇÃO AMERICANA 1 REF. 3118FF</w:t>
            </w:r>
          </w:p>
        </w:tc>
      </w:tr>
      <w:tr w:rsidR="0066645F">
        <w:trPr>
          <w:trHeight w:val="1902"/>
        </w:trPr>
        <w:tc>
          <w:tcPr>
            <w:tcW w:w="793" w:type="dxa"/>
          </w:tcPr>
          <w:p w:rsidR="0066645F" w:rsidRDefault="00E5157D">
            <w:pPr>
              <w:pStyle w:val="TableParagraph"/>
              <w:spacing w:line="274" w:lineRule="exact"/>
              <w:ind w:left="107"/>
              <w:rPr>
                <w:sz w:val="24"/>
              </w:rPr>
            </w:pPr>
            <w:r>
              <w:rPr>
                <w:spacing w:val="-5"/>
                <w:sz w:val="24"/>
              </w:rPr>
              <w:t>38</w:t>
            </w:r>
          </w:p>
        </w:tc>
        <w:tc>
          <w:tcPr>
            <w:tcW w:w="1124" w:type="dxa"/>
          </w:tcPr>
          <w:p w:rsidR="0066645F" w:rsidRDefault="00E5157D">
            <w:pPr>
              <w:pStyle w:val="TableParagraph"/>
              <w:spacing w:line="274" w:lineRule="exact"/>
              <w:rPr>
                <w:sz w:val="24"/>
              </w:rPr>
            </w:pPr>
            <w:r>
              <w:rPr>
                <w:spacing w:val="-5"/>
                <w:sz w:val="24"/>
              </w:rPr>
              <w:t>35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BROCA ALTA ROTAÇÃO, MATERIAL AÇO INOXIDÁVEL</w:t>
            </w:r>
            <w:r>
              <w:rPr>
                <w:spacing w:val="-15"/>
                <w:sz w:val="24"/>
              </w:rPr>
              <w:t xml:space="preserve"> </w:t>
            </w:r>
            <w:r>
              <w:rPr>
                <w:sz w:val="24"/>
              </w:rPr>
              <w:t>DIAMANTADA,</w:t>
            </w:r>
            <w:r>
              <w:rPr>
                <w:spacing w:val="-13"/>
                <w:sz w:val="24"/>
              </w:rPr>
              <w:t xml:space="preserve"> </w:t>
            </w:r>
            <w:r>
              <w:rPr>
                <w:sz w:val="24"/>
              </w:rPr>
              <w:t>FORMATO</w:t>
            </w:r>
            <w:r>
              <w:rPr>
                <w:spacing w:val="-13"/>
                <w:sz w:val="24"/>
              </w:rPr>
              <w:t xml:space="preserve"> </w:t>
            </w:r>
            <w:r>
              <w:rPr>
                <w:sz w:val="24"/>
              </w:rPr>
              <w:t>CONE INVERTIDO, TIPO HASTE</w:t>
            </w:r>
            <w:r>
              <w:rPr>
                <w:spacing w:val="40"/>
                <w:sz w:val="24"/>
              </w:rPr>
              <w:t xml:space="preserve"> </w:t>
            </w:r>
            <w:r>
              <w:rPr>
                <w:sz w:val="24"/>
              </w:rPr>
              <w:t>REGULAR, TIPO CORTE</w:t>
            </w:r>
            <w:r>
              <w:rPr>
                <w:spacing w:val="40"/>
                <w:sz w:val="24"/>
              </w:rPr>
              <w:t xml:space="preserve"> </w:t>
            </w:r>
            <w:r>
              <w:rPr>
                <w:sz w:val="24"/>
              </w:rPr>
              <w:t xml:space="preserve">MÉDIO, NUMERAÇÃO AMERICANA </w:t>
            </w:r>
            <w:r>
              <w:rPr>
                <w:spacing w:val="-4"/>
                <w:sz w:val="24"/>
              </w:rPr>
              <w:t>1034</w:t>
            </w:r>
          </w:p>
        </w:tc>
      </w:tr>
      <w:tr w:rsidR="0066645F">
        <w:trPr>
          <w:trHeight w:val="1906"/>
        </w:trPr>
        <w:tc>
          <w:tcPr>
            <w:tcW w:w="793" w:type="dxa"/>
          </w:tcPr>
          <w:p w:rsidR="0066645F" w:rsidRDefault="00E5157D">
            <w:pPr>
              <w:pStyle w:val="TableParagraph"/>
              <w:spacing w:before="2"/>
              <w:ind w:left="107"/>
              <w:rPr>
                <w:sz w:val="24"/>
              </w:rPr>
            </w:pPr>
            <w:r>
              <w:rPr>
                <w:spacing w:val="-5"/>
                <w:sz w:val="24"/>
              </w:rPr>
              <w:t>39</w:t>
            </w:r>
          </w:p>
        </w:tc>
        <w:tc>
          <w:tcPr>
            <w:tcW w:w="1124" w:type="dxa"/>
          </w:tcPr>
          <w:p w:rsidR="0066645F" w:rsidRDefault="00E5157D">
            <w:pPr>
              <w:pStyle w:val="TableParagraph"/>
              <w:spacing w:before="2"/>
              <w:rPr>
                <w:sz w:val="24"/>
              </w:rPr>
            </w:pPr>
            <w:r>
              <w:rPr>
                <w:spacing w:val="-5"/>
                <w:sz w:val="24"/>
              </w:rPr>
              <w:t>30</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BROCA ALTA ROTAÇÃO, MATERIAL AÇO INOXIDÁVEL</w:t>
            </w:r>
            <w:r>
              <w:rPr>
                <w:spacing w:val="-15"/>
                <w:sz w:val="24"/>
              </w:rPr>
              <w:t xml:space="preserve"> </w:t>
            </w:r>
            <w:r>
              <w:rPr>
                <w:sz w:val="24"/>
              </w:rPr>
              <w:t>DIAMANTADA,</w:t>
            </w:r>
            <w:r>
              <w:rPr>
                <w:spacing w:val="-13"/>
                <w:sz w:val="24"/>
              </w:rPr>
              <w:t xml:space="preserve"> </w:t>
            </w:r>
            <w:r>
              <w:rPr>
                <w:sz w:val="24"/>
              </w:rPr>
              <w:t>FORMATO</w:t>
            </w:r>
            <w:r>
              <w:rPr>
                <w:spacing w:val="-13"/>
                <w:sz w:val="24"/>
              </w:rPr>
              <w:t xml:space="preserve"> </w:t>
            </w:r>
            <w:r>
              <w:rPr>
                <w:sz w:val="24"/>
              </w:rPr>
              <w:t>CONE INVERTIDO, TIPO HASTE REGULAR, TIPO CORTE</w:t>
            </w:r>
            <w:r>
              <w:rPr>
                <w:spacing w:val="40"/>
                <w:sz w:val="24"/>
              </w:rPr>
              <w:t xml:space="preserve"> </w:t>
            </w:r>
            <w:r>
              <w:rPr>
                <w:sz w:val="24"/>
              </w:rPr>
              <w:t xml:space="preserve">MÉDIO, NUMERAÇÃO AMERICANA </w:t>
            </w:r>
            <w:r>
              <w:rPr>
                <w:spacing w:val="-4"/>
                <w:sz w:val="24"/>
              </w:rPr>
              <w:t>1036</w:t>
            </w:r>
          </w:p>
        </w:tc>
      </w:tr>
      <w:tr w:rsidR="0066645F">
        <w:trPr>
          <w:trHeight w:val="2222"/>
        </w:trPr>
        <w:tc>
          <w:tcPr>
            <w:tcW w:w="793" w:type="dxa"/>
          </w:tcPr>
          <w:p w:rsidR="0066645F" w:rsidRDefault="00E5157D">
            <w:pPr>
              <w:pStyle w:val="TableParagraph"/>
              <w:spacing w:line="274" w:lineRule="exact"/>
              <w:ind w:left="107"/>
              <w:rPr>
                <w:sz w:val="24"/>
              </w:rPr>
            </w:pPr>
            <w:r>
              <w:rPr>
                <w:spacing w:val="-5"/>
                <w:sz w:val="24"/>
              </w:rPr>
              <w:t>40</w:t>
            </w:r>
          </w:p>
        </w:tc>
        <w:tc>
          <w:tcPr>
            <w:tcW w:w="1124" w:type="dxa"/>
          </w:tcPr>
          <w:p w:rsidR="0066645F" w:rsidRDefault="00E5157D">
            <w:pPr>
              <w:pStyle w:val="TableParagraph"/>
              <w:spacing w:line="274" w:lineRule="exact"/>
              <w:rPr>
                <w:sz w:val="24"/>
              </w:rPr>
            </w:pPr>
            <w:r>
              <w:rPr>
                <w:spacing w:val="-5"/>
                <w:sz w:val="24"/>
              </w:rPr>
              <w:t>25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28"/>
              <w:rPr>
                <w:sz w:val="24"/>
              </w:rPr>
            </w:pPr>
            <w:r>
              <w:rPr>
                <w:sz w:val="24"/>
              </w:rPr>
              <w:t>BROCA ALTA ROTAÇÃO, MATERIAL AÇO INOXIDÁVEL DIAMANTADA, FORMATO CÔNICA, CARACTERÍSTICA ADICIONAL TOPO</w:t>
            </w:r>
            <w:r>
              <w:rPr>
                <w:spacing w:val="-8"/>
                <w:sz w:val="24"/>
              </w:rPr>
              <w:t xml:space="preserve"> </w:t>
            </w:r>
            <w:r>
              <w:rPr>
                <w:sz w:val="24"/>
              </w:rPr>
              <w:t>OGIVAL,</w:t>
            </w:r>
            <w:r>
              <w:rPr>
                <w:spacing w:val="-8"/>
                <w:sz w:val="24"/>
              </w:rPr>
              <w:t xml:space="preserve"> </w:t>
            </w:r>
            <w:r>
              <w:rPr>
                <w:sz w:val="24"/>
              </w:rPr>
              <w:t>TIPO</w:t>
            </w:r>
            <w:r>
              <w:rPr>
                <w:spacing w:val="-5"/>
                <w:sz w:val="24"/>
              </w:rPr>
              <w:t xml:space="preserve"> </w:t>
            </w:r>
            <w:r>
              <w:rPr>
                <w:sz w:val="24"/>
              </w:rPr>
              <w:t>HASTE</w:t>
            </w:r>
            <w:r>
              <w:rPr>
                <w:spacing w:val="40"/>
                <w:sz w:val="24"/>
              </w:rPr>
              <w:t xml:space="preserve"> </w:t>
            </w:r>
            <w:r>
              <w:rPr>
                <w:sz w:val="24"/>
              </w:rPr>
              <w:t>REGULAR,</w:t>
            </w:r>
            <w:r>
              <w:rPr>
                <w:spacing w:val="-5"/>
                <w:sz w:val="24"/>
              </w:rPr>
              <w:t xml:space="preserve"> </w:t>
            </w:r>
            <w:r>
              <w:rPr>
                <w:sz w:val="24"/>
              </w:rPr>
              <w:t>TIPO CORTE</w:t>
            </w:r>
            <w:r>
              <w:rPr>
                <w:spacing w:val="40"/>
                <w:sz w:val="24"/>
              </w:rPr>
              <w:t xml:space="preserve"> </w:t>
            </w:r>
            <w:r>
              <w:rPr>
                <w:sz w:val="24"/>
              </w:rPr>
              <w:t xml:space="preserve">MÉDIO, NUMERAÇÃO AMERICANA </w:t>
            </w:r>
            <w:r>
              <w:rPr>
                <w:spacing w:val="-4"/>
                <w:sz w:val="24"/>
              </w:rPr>
              <w:t>3195</w:t>
            </w:r>
          </w:p>
        </w:tc>
      </w:tr>
      <w:tr w:rsidR="0066645F">
        <w:trPr>
          <w:trHeight w:val="634"/>
        </w:trPr>
        <w:tc>
          <w:tcPr>
            <w:tcW w:w="793" w:type="dxa"/>
          </w:tcPr>
          <w:p w:rsidR="0066645F" w:rsidRDefault="00E5157D">
            <w:pPr>
              <w:pStyle w:val="TableParagraph"/>
              <w:spacing w:line="274" w:lineRule="exact"/>
              <w:ind w:left="107"/>
              <w:rPr>
                <w:sz w:val="24"/>
              </w:rPr>
            </w:pPr>
            <w:r>
              <w:rPr>
                <w:spacing w:val="-5"/>
                <w:sz w:val="24"/>
              </w:rPr>
              <w:t>41</w:t>
            </w:r>
          </w:p>
        </w:tc>
        <w:tc>
          <w:tcPr>
            <w:tcW w:w="1124" w:type="dxa"/>
          </w:tcPr>
          <w:p w:rsidR="0066645F" w:rsidRDefault="00E5157D">
            <w:pPr>
              <w:pStyle w:val="TableParagraph"/>
              <w:spacing w:line="274" w:lineRule="exact"/>
              <w:rPr>
                <w:sz w:val="24"/>
              </w:rPr>
            </w:pPr>
            <w:r>
              <w:rPr>
                <w:spacing w:val="-5"/>
                <w:sz w:val="24"/>
              </w:rPr>
              <w:t>20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4" w:lineRule="exact"/>
              <w:ind w:left="110"/>
              <w:rPr>
                <w:sz w:val="24"/>
              </w:rPr>
            </w:pPr>
            <w:r>
              <w:rPr>
                <w:sz w:val="24"/>
              </w:rPr>
              <w:t>BROCA</w:t>
            </w:r>
            <w:r>
              <w:rPr>
                <w:spacing w:val="-8"/>
                <w:sz w:val="24"/>
              </w:rPr>
              <w:t xml:space="preserve"> </w:t>
            </w:r>
            <w:r>
              <w:rPr>
                <w:sz w:val="24"/>
              </w:rPr>
              <w:t>ALTA</w:t>
            </w:r>
            <w:r>
              <w:rPr>
                <w:spacing w:val="-7"/>
                <w:sz w:val="24"/>
              </w:rPr>
              <w:t xml:space="preserve"> </w:t>
            </w:r>
            <w:r>
              <w:rPr>
                <w:sz w:val="24"/>
              </w:rPr>
              <w:t>ROTAÇÃO,</w:t>
            </w:r>
            <w:r>
              <w:rPr>
                <w:spacing w:val="-8"/>
                <w:sz w:val="24"/>
              </w:rPr>
              <w:t xml:space="preserve"> </w:t>
            </w:r>
            <w:r>
              <w:rPr>
                <w:sz w:val="24"/>
              </w:rPr>
              <w:t>MATERIAL</w:t>
            </w:r>
            <w:r>
              <w:rPr>
                <w:spacing w:val="-9"/>
                <w:sz w:val="24"/>
              </w:rPr>
              <w:t xml:space="preserve"> </w:t>
            </w:r>
            <w:r>
              <w:rPr>
                <w:spacing w:val="-5"/>
                <w:sz w:val="24"/>
              </w:rPr>
              <w:t>AÇO</w:t>
            </w:r>
          </w:p>
          <w:p w:rsidR="0066645F" w:rsidRDefault="00E5157D">
            <w:pPr>
              <w:pStyle w:val="TableParagraph"/>
              <w:spacing w:before="44"/>
              <w:ind w:left="110"/>
              <w:rPr>
                <w:sz w:val="24"/>
              </w:rPr>
            </w:pPr>
            <w:r>
              <w:rPr>
                <w:sz w:val="24"/>
              </w:rPr>
              <w:t>INOXIDÁVEL</w:t>
            </w:r>
            <w:r>
              <w:rPr>
                <w:spacing w:val="-15"/>
                <w:sz w:val="24"/>
              </w:rPr>
              <w:t xml:space="preserve"> </w:t>
            </w:r>
            <w:r>
              <w:rPr>
                <w:sz w:val="24"/>
              </w:rPr>
              <w:t>DIAMANTADA,</w:t>
            </w:r>
            <w:r>
              <w:rPr>
                <w:spacing w:val="-12"/>
                <w:sz w:val="24"/>
              </w:rPr>
              <w:t xml:space="preserve"> </w:t>
            </w:r>
            <w:r>
              <w:rPr>
                <w:spacing w:val="-2"/>
                <w:sz w:val="24"/>
              </w:rPr>
              <w:t>FORMATO</w:t>
            </w:r>
          </w:p>
        </w:tc>
      </w:tr>
    </w:tbl>
    <w:p w:rsidR="0066645F" w:rsidRDefault="0066645F">
      <w:pPr>
        <w:rPr>
          <w:sz w:val="24"/>
        </w:rPr>
        <w:sectPr w:rsidR="0066645F">
          <w:pgSz w:w="11910" w:h="16840"/>
          <w:pgMar w:top="1800" w:right="500" w:bottom="122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590"/>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ight="132"/>
              <w:rPr>
                <w:sz w:val="24"/>
              </w:rPr>
            </w:pPr>
            <w:r>
              <w:rPr>
                <w:sz w:val="24"/>
              </w:rPr>
              <w:t>CÔNICA, CARACTERÍSTICA ADICIONAL TOPO</w:t>
            </w:r>
            <w:r>
              <w:rPr>
                <w:spacing w:val="-6"/>
                <w:sz w:val="24"/>
              </w:rPr>
              <w:t xml:space="preserve"> </w:t>
            </w:r>
            <w:r>
              <w:rPr>
                <w:sz w:val="24"/>
              </w:rPr>
              <w:t>EM</w:t>
            </w:r>
            <w:r>
              <w:rPr>
                <w:spacing w:val="-11"/>
                <w:sz w:val="24"/>
              </w:rPr>
              <w:t xml:space="preserve"> </w:t>
            </w:r>
            <w:r>
              <w:rPr>
                <w:sz w:val="24"/>
              </w:rPr>
              <w:t>CHAMA,</w:t>
            </w:r>
            <w:r>
              <w:rPr>
                <w:spacing w:val="-6"/>
                <w:sz w:val="24"/>
              </w:rPr>
              <w:t xml:space="preserve"> </w:t>
            </w:r>
            <w:r>
              <w:rPr>
                <w:sz w:val="24"/>
              </w:rPr>
              <w:t>TIPO</w:t>
            </w:r>
            <w:r>
              <w:rPr>
                <w:spacing w:val="-6"/>
                <w:sz w:val="24"/>
              </w:rPr>
              <w:t xml:space="preserve"> </w:t>
            </w:r>
            <w:r>
              <w:rPr>
                <w:sz w:val="24"/>
              </w:rPr>
              <w:t>HASTE</w:t>
            </w:r>
            <w:r>
              <w:rPr>
                <w:spacing w:val="40"/>
                <w:sz w:val="24"/>
              </w:rPr>
              <w:t xml:space="preserve"> </w:t>
            </w:r>
            <w:r>
              <w:rPr>
                <w:sz w:val="24"/>
              </w:rPr>
              <w:t>REGULAR, TIPO CORTE</w:t>
            </w:r>
            <w:r>
              <w:rPr>
                <w:spacing w:val="40"/>
                <w:sz w:val="24"/>
              </w:rPr>
              <w:t xml:space="preserve"> </w:t>
            </w:r>
            <w:r>
              <w:rPr>
                <w:sz w:val="24"/>
              </w:rPr>
              <w:t>FINO, NUMERAÇÃO AMERICANA 1 REF. 3195F</w:t>
            </w:r>
          </w:p>
        </w:tc>
      </w:tr>
      <w:tr w:rsidR="0066645F">
        <w:trPr>
          <w:trHeight w:val="2222"/>
        </w:trPr>
        <w:tc>
          <w:tcPr>
            <w:tcW w:w="793" w:type="dxa"/>
          </w:tcPr>
          <w:p w:rsidR="0066645F" w:rsidRDefault="00E5157D">
            <w:pPr>
              <w:pStyle w:val="TableParagraph"/>
              <w:spacing w:line="274" w:lineRule="exact"/>
              <w:ind w:left="107"/>
              <w:rPr>
                <w:sz w:val="24"/>
              </w:rPr>
            </w:pPr>
            <w:r>
              <w:rPr>
                <w:spacing w:val="-5"/>
                <w:sz w:val="24"/>
              </w:rPr>
              <w:t>42</w:t>
            </w:r>
          </w:p>
        </w:tc>
        <w:tc>
          <w:tcPr>
            <w:tcW w:w="1124" w:type="dxa"/>
          </w:tcPr>
          <w:p w:rsidR="0066645F" w:rsidRDefault="00E5157D">
            <w:pPr>
              <w:pStyle w:val="TableParagraph"/>
              <w:spacing w:line="274" w:lineRule="exact"/>
              <w:rPr>
                <w:sz w:val="24"/>
              </w:rPr>
            </w:pPr>
            <w:r>
              <w:rPr>
                <w:spacing w:val="-5"/>
                <w:sz w:val="24"/>
              </w:rPr>
              <w:t>20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BROCA ALTA ROTAÇÃO, MATERIAL CARBIDE, FORMATO TRONCO CÔNICA, CARACTERÍSTICA</w:t>
            </w:r>
            <w:r>
              <w:rPr>
                <w:spacing w:val="-17"/>
                <w:sz w:val="24"/>
              </w:rPr>
              <w:t xml:space="preserve"> </w:t>
            </w:r>
            <w:r>
              <w:rPr>
                <w:sz w:val="24"/>
              </w:rPr>
              <w:t>ADICIONAL</w:t>
            </w:r>
            <w:r>
              <w:rPr>
                <w:spacing w:val="-17"/>
                <w:sz w:val="24"/>
              </w:rPr>
              <w:t xml:space="preserve"> </w:t>
            </w:r>
            <w:r>
              <w:rPr>
                <w:sz w:val="24"/>
              </w:rPr>
              <w:t>PICOTADA, TIPO HASTE</w:t>
            </w:r>
            <w:r>
              <w:rPr>
                <w:spacing w:val="40"/>
                <w:sz w:val="24"/>
              </w:rPr>
              <w:t xml:space="preserve"> </w:t>
            </w:r>
            <w:r>
              <w:rPr>
                <w:sz w:val="24"/>
              </w:rPr>
              <w:t>LONGA, TIPO CORTE CIRÚRGICA, NUMERAÇÃO AMERICANA 1 REF. 702</w:t>
            </w:r>
          </w:p>
        </w:tc>
      </w:tr>
      <w:tr w:rsidR="0066645F">
        <w:trPr>
          <w:trHeight w:val="1902"/>
        </w:trPr>
        <w:tc>
          <w:tcPr>
            <w:tcW w:w="793" w:type="dxa"/>
          </w:tcPr>
          <w:p w:rsidR="0066645F" w:rsidRDefault="00E5157D">
            <w:pPr>
              <w:pStyle w:val="TableParagraph"/>
              <w:spacing w:line="274" w:lineRule="exact"/>
              <w:ind w:left="107"/>
              <w:rPr>
                <w:sz w:val="24"/>
              </w:rPr>
            </w:pPr>
            <w:r>
              <w:rPr>
                <w:spacing w:val="-5"/>
                <w:sz w:val="24"/>
              </w:rPr>
              <w:t>43</w:t>
            </w:r>
          </w:p>
        </w:tc>
        <w:tc>
          <w:tcPr>
            <w:tcW w:w="1124" w:type="dxa"/>
          </w:tcPr>
          <w:p w:rsidR="0066645F" w:rsidRDefault="00E5157D">
            <w:pPr>
              <w:pStyle w:val="TableParagraph"/>
              <w:spacing w:line="274" w:lineRule="exact"/>
              <w:rPr>
                <w:sz w:val="24"/>
              </w:rPr>
            </w:pPr>
            <w:r>
              <w:rPr>
                <w:spacing w:val="-5"/>
                <w:sz w:val="24"/>
              </w:rPr>
              <w:t>20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BROCA ALTA ROTAÇÃO, MATERIAL CARBIDE, FORMATO CÔNICA LONGA, CARACTERÍSTICA ADICIONAL TOPO ARREDONDADO,</w:t>
            </w:r>
            <w:r>
              <w:rPr>
                <w:spacing w:val="-10"/>
                <w:sz w:val="24"/>
              </w:rPr>
              <w:t xml:space="preserve"> </w:t>
            </w:r>
            <w:r>
              <w:rPr>
                <w:sz w:val="24"/>
              </w:rPr>
              <w:t>TIPO</w:t>
            </w:r>
            <w:r>
              <w:rPr>
                <w:spacing w:val="-7"/>
                <w:sz w:val="24"/>
              </w:rPr>
              <w:t xml:space="preserve"> </w:t>
            </w:r>
            <w:r>
              <w:rPr>
                <w:sz w:val="24"/>
              </w:rPr>
              <w:t>HASTE</w:t>
            </w:r>
            <w:r>
              <w:rPr>
                <w:spacing w:val="40"/>
                <w:sz w:val="24"/>
              </w:rPr>
              <w:t xml:space="preserve"> </w:t>
            </w:r>
            <w:r>
              <w:rPr>
                <w:sz w:val="24"/>
              </w:rPr>
              <w:t>LONGA,</w:t>
            </w:r>
            <w:r>
              <w:rPr>
                <w:spacing w:val="-10"/>
                <w:sz w:val="24"/>
              </w:rPr>
              <w:t xml:space="preserve"> </w:t>
            </w:r>
            <w:r>
              <w:rPr>
                <w:sz w:val="24"/>
              </w:rPr>
              <w:t>TIPO CORTE ZEKRYA.</w:t>
            </w:r>
          </w:p>
        </w:tc>
      </w:tr>
      <w:tr w:rsidR="0066645F">
        <w:trPr>
          <w:trHeight w:val="318"/>
        </w:trPr>
        <w:tc>
          <w:tcPr>
            <w:tcW w:w="793" w:type="dxa"/>
          </w:tcPr>
          <w:p w:rsidR="0066645F" w:rsidRDefault="00E5157D">
            <w:pPr>
              <w:pStyle w:val="TableParagraph"/>
              <w:spacing w:before="2"/>
              <w:ind w:left="107"/>
              <w:rPr>
                <w:sz w:val="24"/>
              </w:rPr>
            </w:pPr>
            <w:r>
              <w:rPr>
                <w:spacing w:val="-5"/>
                <w:sz w:val="24"/>
              </w:rPr>
              <w:t>44</w:t>
            </w:r>
          </w:p>
        </w:tc>
        <w:tc>
          <w:tcPr>
            <w:tcW w:w="1124" w:type="dxa"/>
          </w:tcPr>
          <w:p w:rsidR="0066645F" w:rsidRDefault="00E5157D">
            <w:pPr>
              <w:pStyle w:val="TableParagraph"/>
              <w:spacing w:before="2"/>
              <w:rPr>
                <w:sz w:val="24"/>
              </w:rPr>
            </w:pPr>
            <w:r>
              <w:rPr>
                <w:spacing w:val="-5"/>
                <w:sz w:val="24"/>
              </w:rPr>
              <w:t>12</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ind w:left="818"/>
              <w:rPr>
                <w:sz w:val="24"/>
              </w:rPr>
            </w:pPr>
            <w:r>
              <w:rPr>
                <w:sz w:val="24"/>
              </w:rPr>
              <w:t>BROCA</w:t>
            </w:r>
            <w:r>
              <w:rPr>
                <w:spacing w:val="-5"/>
                <w:sz w:val="24"/>
              </w:rPr>
              <w:t xml:space="preserve"> </w:t>
            </w:r>
            <w:r>
              <w:rPr>
                <w:sz w:val="24"/>
              </w:rPr>
              <w:t>ENDO</w:t>
            </w:r>
            <w:r>
              <w:rPr>
                <w:spacing w:val="-5"/>
                <w:sz w:val="24"/>
              </w:rPr>
              <w:t xml:space="preserve"> </w:t>
            </w:r>
            <w:r>
              <w:rPr>
                <w:sz w:val="24"/>
              </w:rPr>
              <w:t>Z</w:t>
            </w:r>
            <w:r>
              <w:rPr>
                <w:spacing w:val="-4"/>
                <w:sz w:val="24"/>
              </w:rPr>
              <w:t xml:space="preserve"> </w:t>
            </w:r>
            <w:r>
              <w:rPr>
                <w:sz w:val="24"/>
              </w:rPr>
              <w:t>21</w:t>
            </w:r>
            <w:r>
              <w:rPr>
                <w:spacing w:val="-6"/>
                <w:sz w:val="24"/>
              </w:rPr>
              <w:t xml:space="preserve"> </w:t>
            </w:r>
            <w:r>
              <w:rPr>
                <w:spacing w:val="-5"/>
                <w:sz w:val="24"/>
              </w:rPr>
              <w:t>MM</w:t>
            </w:r>
          </w:p>
        </w:tc>
      </w:tr>
      <w:tr w:rsidR="0066645F">
        <w:trPr>
          <w:trHeight w:val="3174"/>
        </w:trPr>
        <w:tc>
          <w:tcPr>
            <w:tcW w:w="793" w:type="dxa"/>
          </w:tcPr>
          <w:p w:rsidR="0066645F" w:rsidRDefault="00E5157D">
            <w:pPr>
              <w:pStyle w:val="TableParagraph"/>
              <w:spacing w:line="274" w:lineRule="exact"/>
              <w:ind w:left="107"/>
              <w:rPr>
                <w:sz w:val="24"/>
              </w:rPr>
            </w:pPr>
            <w:r>
              <w:rPr>
                <w:spacing w:val="-5"/>
                <w:sz w:val="24"/>
              </w:rPr>
              <w:t>45</w:t>
            </w:r>
          </w:p>
        </w:tc>
        <w:tc>
          <w:tcPr>
            <w:tcW w:w="1124" w:type="dxa"/>
          </w:tcPr>
          <w:p w:rsidR="0066645F" w:rsidRDefault="00E5157D">
            <w:pPr>
              <w:pStyle w:val="TableParagraph"/>
              <w:spacing w:line="274" w:lineRule="exact"/>
              <w:rPr>
                <w:sz w:val="24"/>
              </w:rPr>
            </w:pPr>
            <w:r>
              <w:rPr>
                <w:spacing w:val="-5"/>
                <w:sz w:val="24"/>
              </w:rPr>
              <w:t>15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PONTA DE POLIMENTO, MATERIAL ÓXIDO DE ALUMÍNIO, INDICAÇÃO PARA ACABAMENTO FINO DE ESMALTE, COMPÓSITOS, COMPÔMEROS E PORCELANAS,</w:t>
            </w:r>
            <w:r>
              <w:rPr>
                <w:spacing w:val="-6"/>
                <w:sz w:val="24"/>
              </w:rPr>
              <w:t xml:space="preserve"> </w:t>
            </w:r>
            <w:r>
              <w:rPr>
                <w:sz w:val="24"/>
              </w:rPr>
              <w:t>TIPO</w:t>
            </w:r>
            <w:r>
              <w:rPr>
                <w:spacing w:val="-6"/>
                <w:sz w:val="24"/>
              </w:rPr>
              <w:t xml:space="preserve"> </w:t>
            </w:r>
            <w:r>
              <w:rPr>
                <w:sz w:val="24"/>
              </w:rPr>
              <w:t>PARA</w:t>
            </w:r>
            <w:r>
              <w:rPr>
                <w:spacing w:val="-6"/>
                <w:sz w:val="24"/>
              </w:rPr>
              <w:t xml:space="preserve"> </w:t>
            </w:r>
            <w:r>
              <w:rPr>
                <w:sz w:val="24"/>
              </w:rPr>
              <w:t>ALTA</w:t>
            </w:r>
            <w:r>
              <w:rPr>
                <w:spacing w:val="-6"/>
                <w:sz w:val="24"/>
              </w:rPr>
              <w:t xml:space="preserve"> </w:t>
            </w:r>
            <w:r>
              <w:rPr>
                <w:sz w:val="24"/>
              </w:rPr>
              <w:t>ROTAÇÃO, AUTOCLAVÁVEL, FORMATO EM OGIVA, EMBALAGEM COM 01 UNIDADE. (REFERÊNCIA</w:t>
            </w:r>
            <w:r>
              <w:rPr>
                <w:spacing w:val="-10"/>
                <w:sz w:val="24"/>
              </w:rPr>
              <w:t xml:space="preserve"> </w:t>
            </w:r>
            <w:r>
              <w:rPr>
                <w:sz w:val="24"/>
              </w:rPr>
              <w:t>DURA-WHITE</w:t>
            </w:r>
            <w:r>
              <w:rPr>
                <w:spacing w:val="-14"/>
                <w:sz w:val="24"/>
              </w:rPr>
              <w:t xml:space="preserve"> </w:t>
            </w:r>
            <w:r>
              <w:rPr>
                <w:sz w:val="24"/>
              </w:rPr>
              <w:t>SHOFU</w:t>
            </w:r>
            <w:r>
              <w:rPr>
                <w:spacing w:val="-11"/>
                <w:sz w:val="24"/>
              </w:rPr>
              <w:t xml:space="preserve"> </w:t>
            </w:r>
            <w:r>
              <w:rPr>
                <w:sz w:val="24"/>
              </w:rPr>
              <w:t>Nº</w:t>
            </w:r>
            <w:r>
              <w:rPr>
                <w:spacing w:val="-10"/>
                <w:sz w:val="24"/>
              </w:rPr>
              <w:t xml:space="preserve"> </w:t>
            </w:r>
            <w:r>
              <w:rPr>
                <w:sz w:val="24"/>
              </w:rPr>
              <w:t>0223 AR OGIVA, BALA)</w:t>
            </w:r>
          </w:p>
        </w:tc>
      </w:tr>
      <w:tr w:rsidR="0066645F">
        <w:trPr>
          <w:trHeight w:val="3490"/>
        </w:trPr>
        <w:tc>
          <w:tcPr>
            <w:tcW w:w="793" w:type="dxa"/>
          </w:tcPr>
          <w:p w:rsidR="0066645F" w:rsidRDefault="00E5157D">
            <w:pPr>
              <w:pStyle w:val="TableParagraph"/>
              <w:spacing w:line="274" w:lineRule="exact"/>
              <w:ind w:left="107"/>
              <w:rPr>
                <w:sz w:val="24"/>
              </w:rPr>
            </w:pPr>
            <w:r>
              <w:rPr>
                <w:spacing w:val="-5"/>
                <w:sz w:val="24"/>
              </w:rPr>
              <w:t>46</w:t>
            </w:r>
          </w:p>
        </w:tc>
        <w:tc>
          <w:tcPr>
            <w:tcW w:w="1124" w:type="dxa"/>
          </w:tcPr>
          <w:p w:rsidR="0066645F" w:rsidRDefault="00E5157D">
            <w:pPr>
              <w:pStyle w:val="TableParagraph"/>
              <w:spacing w:line="274" w:lineRule="exact"/>
              <w:rPr>
                <w:sz w:val="24"/>
              </w:rPr>
            </w:pPr>
            <w:r>
              <w:rPr>
                <w:spacing w:val="-5"/>
                <w:sz w:val="24"/>
              </w:rPr>
              <w:t>15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PONTA DE POLIMENTO, MATERIAL ÓXIDO DE ALUMÍNIO, INDICAÇÃO PARA ACABAMENTO FINO DE ESMALTE, COMPÓSITOS, COMPÔMEROS E PORCELANAS,</w:t>
            </w:r>
            <w:r>
              <w:rPr>
                <w:spacing w:val="-6"/>
                <w:sz w:val="24"/>
              </w:rPr>
              <w:t xml:space="preserve"> </w:t>
            </w:r>
            <w:r>
              <w:rPr>
                <w:sz w:val="24"/>
              </w:rPr>
              <w:t>TIPO</w:t>
            </w:r>
            <w:r>
              <w:rPr>
                <w:spacing w:val="-6"/>
                <w:sz w:val="24"/>
              </w:rPr>
              <w:t xml:space="preserve"> </w:t>
            </w:r>
            <w:r>
              <w:rPr>
                <w:sz w:val="24"/>
              </w:rPr>
              <w:t>PARA</w:t>
            </w:r>
            <w:r>
              <w:rPr>
                <w:spacing w:val="-6"/>
                <w:sz w:val="24"/>
              </w:rPr>
              <w:t xml:space="preserve"> </w:t>
            </w:r>
            <w:r>
              <w:rPr>
                <w:sz w:val="24"/>
              </w:rPr>
              <w:t>ALTA</w:t>
            </w:r>
            <w:r>
              <w:rPr>
                <w:spacing w:val="-6"/>
                <w:sz w:val="24"/>
              </w:rPr>
              <w:t xml:space="preserve"> </w:t>
            </w:r>
            <w:r>
              <w:rPr>
                <w:sz w:val="24"/>
              </w:rPr>
              <w:t>ROTAÇÃO, AUTOCLAVÁVEL, FORMATO EM LÁPIS, EMBALAGEM COM 01 UNIDADE. (REFERÊNCIA</w:t>
            </w:r>
            <w:r>
              <w:rPr>
                <w:spacing w:val="-10"/>
                <w:sz w:val="24"/>
              </w:rPr>
              <w:t xml:space="preserve"> </w:t>
            </w:r>
            <w:r>
              <w:rPr>
                <w:sz w:val="24"/>
              </w:rPr>
              <w:t>DURA-WHITE</w:t>
            </w:r>
            <w:r>
              <w:rPr>
                <w:spacing w:val="-14"/>
                <w:sz w:val="24"/>
              </w:rPr>
              <w:t xml:space="preserve"> </w:t>
            </w:r>
            <w:r>
              <w:rPr>
                <w:sz w:val="24"/>
              </w:rPr>
              <w:t>SHOFU</w:t>
            </w:r>
            <w:r>
              <w:rPr>
                <w:spacing w:val="-11"/>
                <w:sz w:val="24"/>
              </w:rPr>
              <w:t xml:space="preserve"> </w:t>
            </w:r>
            <w:r>
              <w:rPr>
                <w:sz w:val="24"/>
              </w:rPr>
              <w:t>Nº</w:t>
            </w:r>
            <w:r>
              <w:rPr>
                <w:spacing w:val="-10"/>
                <w:sz w:val="24"/>
              </w:rPr>
              <w:t xml:space="preserve"> </w:t>
            </w:r>
            <w:r>
              <w:rPr>
                <w:sz w:val="24"/>
              </w:rPr>
              <w:t>0221 AR LÁPIS)</w:t>
            </w:r>
          </w:p>
        </w:tc>
      </w:tr>
      <w:tr w:rsidR="0066645F">
        <w:trPr>
          <w:trHeight w:val="637"/>
        </w:trPr>
        <w:tc>
          <w:tcPr>
            <w:tcW w:w="793" w:type="dxa"/>
          </w:tcPr>
          <w:p w:rsidR="0066645F" w:rsidRDefault="00E5157D">
            <w:pPr>
              <w:pStyle w:val="TableParagraph"/>
              <w:spacing w:before="2"/>
              <w:ind w:left="107"/>
              <w:rPr>
                <w:sz w:val="24"/>
              </w:rPr>
            </w:pPr>
            <w:r>
              <w:rPr>
                <w:spacing w:val="-5"/>
                <w:sz w:val="24"/>
              </w:rPr>
              <w:t>47</w:t>
            </w:r>
          </w:p>
        </w:tc>
        <w:tc>
          <w:tcPr>
            <w:tcW w:w="1124" w:type="dxa"/>
          </w:tcPr>
          <w:p w:rsidR="0066645F" w:rsidRDefault="00E5157D">
            <w:pPr>
              <w:pStyle w:val="TableParagraph"/>
              <w:spacing w:before="2"/>
              <w:rPr>
                <w:sz w:val="24"/>
              </w:rPr>
            </w:pPr>
            <w:r>
              <w:rPr>
                <w:spacing w:val="-5"/>
                <w:sz w:val="24"/>
              </w:rPr>
              <w:t>15</w:t>
            </w:r>
          </w:p>
        </w:tc>
        <w:tc>
          <w:tcPr>
            <w:tcW w:w="881" w:type="dxa"/>
          </w:tcPr>
          <w:p w:rsidR="0066645F" w:rsidRDefault="00E5157D">
            <w:pPr>
              <w:pStyle w:val="TableParagraph"/>
              <w:spacing w:before="2"/>
              <w:ind w:left="4" w:right="181"/>
              <w:jc w:val="center"/>
              <w:rPr>
                <w:sz w:val="24"/>
              </w:rPr>
            </w:pPr>
            <w:r>
              <w:rPr>
                <w:spacing w:val="-5"/>
                <w:sz w:val="24"/>
              </w:rPr>
              <w:t>PCT</w:t>
            </w:r>
          </w:p>
        </w:tc>
        <w:tc>
          <w:tcPr>
            <w:tcW w:w="5426" w:type="dxa"/>
          </w:tcPr>
          <w:p w:rsidR="0066645F" w:rsidRDefault="00E5157D">
            <w:pPr>
              <w:pStyle w:val="TableParagraph"/>
              <w:spacing w:before="2"/>
              <w:ind w:left="110"/>
              <w:rPr>
                <w:sz w:val="24"/>
              </w:rPr>
            </w:pPr>
            <w:r>
              <w:rPr>
                <w:sz w:val="24"/>
              </w:rPr>
              <w:t>CARTÃO</w:t>
            </w:r>
            <w:r>
              <w:rPr>
                <w:spacing w:val="-3"/>
                <w:sz w:val="24"/>
              </w:rPr>
              <w:t xml:space="preserve"> </w:t>
            </w:r>
            <w:r>
              <w:rPr>
                <w:sz w:val="24"/>
              </w:rPr>
              <w:t>SUPORTE</w:t>
            </w:r>
            <w:r>
              <w:rPr>
                <w:spacing w:val="-8"/>
                <w:sz w:val="24"/>
              </w:rPr>
              <w:t xml:space="preserve"> </w:t>
            </w:r>
            <w:r>
              <w:rPr>
                <w:sz w:val="24"/>
              </w:rPr>
              <w:t>PARA</w:t>
            </w:r>
            <w:r>
              <w:rPr>
                <w:spacing w:val="-3"/>
                <w:sz w:val="24"/>
              </w:rPr>
              <w:t xml:space="preserve"> </w:t>
            </w:r>
            <w:r>
              <w:rPr>
                <w:sz w:val="24"/>
              </w:rPr>
              <w:t>RAIO</w:t>
            </w:r>
            <w:r>
              <w:rPr>
                <w:spacing w:val="-3"/>
                <w:sz w:val="24"/>
              </w:rPr>
              <w:t xml:space="preserve"> </w:t>
            </w:r>
            <w:r>
              <w:rPr>
                <w:sz w:val="24"/>
              </w:rPr>
              <w:t>X</w:t>
            </w:r>
            <w:r>
              <w:rPr>
                <w:spacing w:val="-7"/>
                <w:sz w:val="24"/>
              </w:rPr>
              <w:t xml:space="preserve"> </w:t>
            </w:r>
            <w:r>
              <w:rPr>
                <w:sz w:val="24"/>
              </w:rPr>
              <w:t>COM</w:t>
            </w:r>
            <w:r>
              <w:rPr>
                <w:spacing w:val="-8"/>
                <w:sz w:val="24"/>
              </w:rPr>
              <w:t xml:space="preserve"> </w:t>
            </w:r>
            <w:r>
              <w:rPr>
                <w:spacing w:val="-5"/>
                <w:sz w:val="24"/>
              </w:rPr>
              <w:t>02</w:t>
            </w:r>
          </w:p>
          <w:p w:rsidR="0066645F" w:rsidRDefault="00E5157D">
            <w:pPr>
              <w:pStyle w:val="TableParagraph"/>
              <w:spacing w:before="40"/>
              <w:ind w:left="110"/>
              <w:rPr>
                <w:sz w:val="24"/>
              </w:rPr>
            </w:pPr>
            <w:r>
              <w:rPr>
                <w:sz w:val="24"/>
              </w:rPr>
              <w:t>FUROS,</w:t>
            </w:r>
            <w:r>
              <w:rPr>
                <w:spacing w:val="-4"/>
                <w:sz w:val="24"/>
              </w:rPr>
              <w:t xml:space="preserve"> </w:t>
            </w:r>
            <w:r>
              <w:rPr>
                <w:sz w:val="24"/>
              </w:rPr>
              <w:t>PACOTE</w:t>
            </w:r>
            <w:r>
              <w:rPr>
                <w:spacing w:val="-3"/>
                <w:sz w:val="24"/>
              </w:rPr>
              <w:t xml:space="preserve"> </w:t>
            </w:r>
            <w:r>
              <w:rPr>
                <w:sz w:val="24"/>
              </w:rPr>
              <w:t>COM</w:t>
            </w:r>
            <w:r>
              <w:rPr>
                <w:spacing w:val="-8"/>
                <w:sz w:val="24"/>
              </w:rPr>
              <w:t xml:space="preserve"> </w:t>
            </w:r>
            <w:r>
              <w:rPr>
                <w:sz w:val="24"/>
              </w:rPr>
              <w:t>50</w:t>
            </w:r>
            <w:r>
              <w:rPr>
                <w:spacing w:val="-5"/>
                <w:sz w:val="24"/>
              </w:rPr>
              <w:t xml:space="preserve"> </w:t>
            </w:r>
            <w:r>
              <w:rPr>
                <w:spacing w:val="-2"/>
                <w:sz w:val="24"/>
              </w:rPr>
              <w:t>UNIDADES</w:t>
            </w:r>
          </w:p>
        </w:tc>
      </w:tr>
    </w:tbl>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317"/>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66645F">
            <w:pPr>
              <w:pStyle w:val="TableParagraph"/>
              <w:ind w:left="0"/>
              <w:rPr>
                <w:rFonts w:ascii="Times New Roman"/>
                <w:sz w:val="24"/>
              </w:rPr>
            </w:pPr>
          </w:p>
        </w:tc>
      </w:tr>
      <w:tr w:rsidR="0066645F">
        <w:trPr>
          <w:trHeight w:val="1270"/>
        </w:trPr>
        <w:tc>
          <w:tcPr>
            <w:tcW w:w="793" w:type="dxa"/>
          </w:tcPr>
          <w:p w:rsidR="0066645F" w:rsidRDefault="00E5157D">
            <w:pPr>
              <w:pStyle w:val="TableParagraph"/>
              <w:spacing w:before="1"/>
              <w:ind w:left="107"/>
              <w:rPr>
                <w:sz w:val="24"/>
              </w:rPr>
            </w:pPr>
            <w:r>
              <w:rPr>
                <w:spacing w:val="-5"/>
                <w:sz w:val="24"/>
              </w:rPr>
              <w:t>48</w:t>
            </w:r>
          </w:p>
        </w:tc>
        <w:tc>
          <w:tcPr>
            <w:tcW w:w="1124" w:type="dxa"/>
          </w:tcPr>
          <w:p w:rsidR="0066645F" w:rsidRDefault="00E5157D">
            <w:pPr>
              <w:pStyle w:val="TableParagraph"/>
              <w:spacing w:before="1"/>
              <w:rPr>
                <w:sz w:val="24"/>
              </w:rPr>
            </w:pPr>
            <w:r>
              <w:rPr>
                <w:spacing w:val="-5"/>
                <w:sz w:val="24"/>
              </w:rPr>
              <w:t>20</w:t>
            </w:r>
          </w:p>
        </w:tc>
        <w:tc>
          <w:tcPr>
            <w:tcW w:w="881" w:type="dxa"/>
          </w:tcPr>
          <w:p w:rsidR="0066645F" w:rsidRDefault="00E5157D">
            <w:pPr>
              <w:pStyle w:val="TableParagraph"/>
              <w:spacing w:before="1"/>
              <w:rPr>
                <w:sz w:val="24"/>
              </w:rPr>
            </w:pPr>
            <w:r>
              <w:rPr>
                <w:spacing w:val="-4"/>
                <w:sz w:val="24"/>
              </w:rPr>
              <w:t>UNI.</w:t>
            </w:r>
          </w:p>
        </w:tc>
        <w:tc>
          <w:tcPr>
            <w:tcW w:w="5426" w:type="dxa"/>
          </w:tcPr>
          <w:p w:rsidR="0066645F" w:rsidRDefault="00E5157D">
            <w:pPr>
              <w:pStyle w:val="TableParagraph"/>
              <w:spacing w:before="1" w:line="276" w:lineRule="auto"/>
              <w:ind w:left="110" w:right="132"/>
              <w:rPr>
                <w:sz w:val="24"/>
              </w:rPr>
            </w:pPr>
            <w:r>
              <w:rPr>
                <w:sz w:val="24"/>
              </w:rPr>
              <w:t>CABO ESPELHO BUCAL, MATERIAL ALUMÍNIO,</w:t>
            </w:r>
            <w:r>
              <w:rPr>
                <w:spacing w:val="-10"/>
                <w:sz w:val="24"/>
              </w:rPr>
              <w:t xml:space="preserve"> </w:t>
            </w:r>
            <w:r>
              <w:rPr>
                <w:sz w:val="24"/>
              </w:rPr>
              <w:t>FORMATO</w:t>
            </w:r>
            <w:r>
              <w:rPr>
                <w:spacing w:val="-10"/>
                <w:sz w:val="24"/>
              </w:rPr>
              <w:t xml:space="preserve"> </w:t>
            </w:r>
            <w:r>
              <w:rPr>
                <w:sz w:val="24"/>
              </w:rPr>
              <w:t>REDONDO,</w:t>
            </w:r>
            <w:r>
              <w:rPr>
                <w:spacing w:val="-13"/>
                <w:sz w:val="24"/>
              </w:rPr>
              <w:t xml:space="preserve"> </w:t>
            </w:r>
            <w:r>
              <w:rPr>
                <w:sz w:val="24"/>
              </w:rPr>
              <w:t>TIPO</w:t>
            </w:r>
            <w:r>
              <w:rPr>
                <w:spacing w:val="-10"/>
                <w:sz w:val="24"/>
              </w:rPr>
              <w:t xml:space="preserve"> </w:t>
            </w:r>
            <w:r>
              <w:rPr>
                <w:sz w:val="24"/>
              </w:rPr>
              <w:t xml:space="preserve">USO </w:t>
            </w:r>
            <w:r>
              <w:rPr>
                <w:spacing w:val="-2"/>
                <w:sz w:val="24"/>
              </w:rPr>
              <w:t>AUTOCLAVÁVEL</w:t>
            </w:r>
          </w:p>
        </w:tc>
      </w:tr>
      <w:tr w:rsidR="0066645F">
        <w:trPr>
          <w:trHeight w:val="1270"/>
        </w:trPr>
        <w:tc>
          <w:tcPr>
            <w:tcW w:w="793" w:type="dxa"/>
          </w:tcPr>
          <w:p w:rsidR="0066645F" w:rsidRDefault="00E5157D">
            <w:pPr>
              <w:pStyle w:val="TableParagraph"/>
              <w:spacing w:before="2"/>
              <w:ind w:left="107"/>
              <w:rPr>
                <w:sz w:val="24"/>
              </w:rPr>
            </w:pPr>
            <w:r>
              <w:rPr>
                <w:spacing w:val="-5"/>
                <w:sz w:val="24"/>
              </w:rPr>
              <w:t>49</w:t>
            </w:r>
          </w:p>
        </w:tc>
        <w:tc>
          <w:tcPr>
            <w:tcW w:w="1124" w:type="dxa"/>
          </w:tcPr>
          <w:p w:rsidR="0066645F" w:rsidRDefault="00E5157D">
            <w:pPr>
              <w:pStyle w:val="TableParagraph"/>
              <w:spacing w:before="2"/>
              <w:rPr>
                <w:sz w:val="24"/>
              </w:rPr>
            </w:pPr>
            <w:r>
              <w:rPr>
                <w:spacing w:val="-5"/>
                <w:sz w:val="24"/>
              </w:rPr>
              <w:t>03</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CÂMARA ESCURA PARA REVELAÇÃO DE RXUND</w:t>
            </w:r>
            <w:r>
              <w:rPr>
                <w:spacing w:val="-12"/>
                <w:sz w:val="24"/>
              </w:rPr>
              <w:t xml:space="preserve"> </w:t>
            </w:r>
            <w:r>
              <w:rPr>
                <w:sz w:val="24"/>
              </w:rPr>
              <w:t>PERIAPICAL,</w:t>
            </w:r>
            <w:r>
              <w:rPr>
                <w:spacing w:val="-10"/>
                <w:sz w:val="24"/>
              </w:rPr>
              <w:t xml:space="preserve"> </w:t>
            </w:r>
            <w:r>
              <w:rPr>
                <w:sz w:val="24"/>
              </w:rPr>
              <w:t>PARA</w:t>
            </w:r>
            <w:r>
              <w:rPr>
                <w:spacing w:val="-10"/>
                <w:sz w:val="24"/>
              </w:rPr>
              <w:t xml:space="preserve"> </w:t>
            </w:r>
            <w:r>
              <w:rPr>
                <w:sz w:val="24"/>
              </w:rPr>
              <w:t>APLICAÇÃO</w:t>
            </w:r>
            <w:r>
              <w:rPr>
                <w:spacing w:val="-10"/>
                <w:sz w:val="24"/>
              </w:rPr>
              <w:t xml:space="preserve"> </w:t>
            </w:r>
            <w:r>
              <w:rPr>
                <w:sz w:val="24"/>
              </w:rPr>
              <w:t>EM GABINETE ODONTOLÓGICO.</w:t>
            </w:r>
          </w:p>
        </w:tc>
      </w:tr>
      <w:tr w:rsidR="0066645F">
        <w:trPr>
          <w:trHeight w:val="4126"/>
        </w:trPr>
        <w:tc>
          <w:tcPr>
            <w:tcW w:w="793" w:type="dxa"/>
          </w:tcPr>
          <w:p w:rsidR="0066645F" w:rsidRDefault="00E5157D">
            <w:pPr>
              <w:pStyle w:val="TableParagraph"/>
              <w:spacing w:before="2"/>
              <w:ind w:left="107"/>
              <w:rPr>
                <w:sz w:val="24"/>
              </w:rPr>
            </w:pPr>
            <w:r>
              <w:rPr>
                <w:spacing w:val="-5"/>
                <w:sz w:val="24"/>
              </w:rPr>
              <w:t>50</w:t>
            </w:r>
          </w:p>
        </w:tc>
        <w:tc>
          <w:tcPr>
            <w:tcW w:w="1124" w:type="dxa"/>
          </w:tcPr>
          <w:p w:rsidR="0066645F" w:rsidRDefault="00E5157D">
            <w:pPr>
              <w:pStyle w:val="TableParagraph"/>
              <w:spacing w:before="2"/>
              <w:rPr>
                <w:sz w:val="24"/>
              </w:rPr>
            </w:pPr>
            <w:r>
              <w:rPr>
                <w:spacing w:val="-5"/>
                <w:sz w:val="24"/>
              </w:rPr>
              <w:t>03</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ight="171"/>
              <w:rPr>
                <w:sz w:val="24"/>
              </w:rPr>
            </w:pPr>
            <w:r>
              <w:rPr>
                <w:sz w:val="24"/>
              </w:rPr>
              <w:t>CANETA DE ALTA ROTAÇÃO ENCAIXE: BORDEN. SPRAY: TRIPLO. ROLAMENTO METÁLICO. VELOCIDADE: 380.000 RPM. FIXAÇÃO DA BROCA: FG - SACA BROCAS. PRESSÃO AR: 32 LBS. BALANCEAMENTO: SIM. AUTOCLAVÁVEL: 135°C - 1000 X. RUÍDO: 64 DECIBÉIS. PRODUZIDO COM LATÃO, ALUMÍNIO E COMPONENTES DE AÇO INOX. REFERÊNCIA: ALTA ROTAÇÃO 605</w:t>
            </w:r>
            <w:r>
              <w:rPr>
                <w:spacing w:val="-8"/>
                <w:sz w:val="24"/>
              </w:rPr>
              <w:t xml:space="preserve"> </w:t>
            </w:r>
            <w:r>
              <w:rPr>
                <w:sz w:val="24"/>
              </w:rPr>
              <w:t>C</w:t>
            </w:r>
            <w:r>
              <w:rPr>
                <w:spacing w:val="-8"/>
                <w:sz w:val="24"/>
              </w:rPr>
              <w:t xml:space="preserve"> </w:t>
            </w:r>
            <w:r>
              <w:rPr>
                <w:sz w:val="24"/>
              </w:rPr>
              <w:t>KAVO;</w:t>
            </w:r>
            <w:r>
              <w:rPr>
                <w:spacing w:val="-6"/>
                <w:sz w:val="24"/>
              </w:rPr>
              <w:t xml:space="preserve"> </w:t>
            </w:r>
            <w:r>
              <w:rPr>
                <w:sz w:val="24"/>
              </w:rPr>
              <w:t>OU</w:t>
            </w:r>
            <w:r>
              <w:rPr>
                <w:spacing w:val="-8"/>
                <w:sz w:val="24"/>
              </w:rPr>
              <w:t xml:space="preserve"> </w:t>
            </w:r>
            <w:r>
              <w:rPr>
                <w:sz w:val="24"/>
              </w:rPr>
              <w:t>SIMILAR,</w:t>
            </w:r>
            <w:r>
              <w:rPr>
                <w:spacing w:val="-6"/>
                <w:sz w:val="24"/>
              </w:rPr>
              <w:t xml:space="preserve"> </w:t>
            </w:r>
            <w:r>
              <w:rPr>
                <w:sz w:val="24"/>
              </w:rPr>
              <w:t>OU</w:t>
            </w:r>
            <w:r>
              <w:rPr>
                <w:spacing w:val="-8"/>
                <w:sz w:val="24"/>
              </w:rPr>
              <w:t xml:space="preserve"> </w:t>
            </w:r>
            <w:r>
              <w:rPr>
                <w:sz w:val="24"/>
              </w:rPr>
              <w:t>EQUIVALENTE OU DE MELHOR QUALIDADE.</w:t>
            </w:r>
          </w:p>
          <w:p w:rsidR="0066645F" w:rsidRDefault="0066645F">
            <w:pPr>
              <w:pStyle w:val="TableParagraph"/>
              <w:spacing w:before="41"/>
              <w:ind w:left="0"/>
              <w:rPr>
                <w:sz w:val="24"/>
              </w:rPr>
            </w:pPr>
          </w:p>
          <w:p w:rsidR="0066645F" w:rsidRDefault="00E5157D">
            <w:pPr>
              <w:pStyle w:val="TableParagraph"/>
              <w:spacing w:before="1"/>
              <w:ind w:left="110"/>
              <w:rPr>
                <w:sz w:val="24"/>
              </w:rPr>
            </w:pPr>
            <w:r>
              <w:rPr>
                <w:spacing w:val="-2"/>
                <w:sz w:val="24"/>
              </w:rPr>
              <w:t>AMOSTRA</w:t>
            </w:r>
          </w:p>
        </w:tc>
      </w:tr>
      <w:tr w:rsidR="0066645F">
        <w:trPr>
          <w:trHeight w:val="1270"/>
        </w:trPr>
        <w:tc>
          <w:tcPr>
            <w:tcW w:w="793" w:type="dxa"/>
          </w:tcPr>
          <w:p w:rsidR="0066645F" w:rsidRDefault="00E5157D">
            <w:pPr>
              <w:pStyle w:val="TableParagraph"/>
              <w:spacing w:before="2"/>
              <w:ind w:left="107"/>
              <w:rPr>
                <w:sz w:val="24"/>
              </w:rPr>
            </w:pPr>
            <w:r>
              <w:rPr>
                <w:spacing w:val="-5"/>
                <w:sz w:val="24"/>
              </w:rPr>
              <w:t>51</w:t>
            </w:r>
          </w:p>
        </w:tc>
        <w:tc>
          <w:tcPr>
            <w:tcW w:w="1124" w:type="dxa"/>
          </w:tcPr>
          <w:p w:rsidR="0066645F" w:rsidRDefault="00E5157D">
            <w:pPr>
              <w:pStyle w:val="TableParagraph"/>
              <w:spacing w:before="2"/>
              <w:rPr>
                <w:sz w:val="24"/>
              </w:rPr>
            </w:pPr>
            <w:r>
              <w:rPr>
                <w:spacing w:val="-5"/>
                <w:sz w:val="24"/>
              </w:rPr>
              <w:t>10</w:t>
            </w:r>
          </w:p>
        </w:tc>
        <w:tc>
          <w:tcPr>
            <w:tcW w:w="881" w:type="dxa"/>
          </w:tcPr>
          <w:p w:rsidR="0066645F" w:rsidRDefault="00E5157D">
            <w:pPr>
              <w:pStyle w:val="TableParagraph"/>
              <w:spacing w:before="2"/>
              <w:rPr>
                <w:sz w:val="24"/>
              </w:rPr>
            </w:pPr>
            <w:r>
              <w:rPr>
                <w:spacing w:val="-5"/>
                <w:sz w:val="24"/>
              </w:rPr>
              <w:t>KIT</w:t>
            </w:r>
          </w:p>
        </w:tc>
        <w:tc>
          <w:tcPr>
            <w:tcW w:w="5426" w:type="dxa"/>
          </w:tcPr>
          <w:p w:rsidR="0066645F" w:rsidRDefault="00E5157D">
            <w:pPr>
              <w:pStyle w:val="TableParagraph"/>
              <w:spacing w:before="2" w:line="276" w:lineRule="auto"/>
              <w:ind w:left="110"/>
              <w:rPr>
                <w:sz w:val="24"/>
              </w:rPr>
            </w:pPr>
            <w:r>
              <w:rPr>
                <w:sz w:val="24"/>
              </w:rPr>
              <w:t>HIDRÓXIDO DE CÁLCIO, TIPO CIMENTO, ASPECTO</w:t>
            </w:r>
            <w:r>
              <w:rPr>
                <w:spacing w:val="-3"/>
                <w:sz w:val="24"/>
              </w:rPr>
              <w:t xml:space="preserve"> </w:t>
            </w:r>
            <w:r>
              <w:rPr>
                <w:sz w:val="24"/>
              </w:rPr>
              <w:t>FÍSICO BASE</w:t>
            </w:r>
            <w:r>
              <w:rPr>
                <w:spacing w:val="-1"/>
                <w:sz w:val="24"/>
              </w:rPr>
              <w:t xml:space="preserve"> </w:t>
            </w:r>
            <w:r>
              <w:rPr>
                <w:sz w:val="24"/>
              </w:rPr>
              <w:t>+ CATALISADOR, APRESENTAÇÃO</w:t>
            </w:r>
            <w:r>
              <w:rPr>
                <w:spacing w:val="-15"/>
                <w:sz w:val="24"/>
              </w:rPr>
              <w:t xml:space="preserve"> </w:t>
            </w:r>
            <w:r>
              <w:rPr>
                <w:sz w:val="24"/>
              </w:rPr>
              <w:t>CONJUNTO</w:t>
            </w:r>
            <w:r>
              <w:rPr>
                <w:spacing w:val="-14"/>
                <w:sz w:val="24"/>
              </w:rPr>
              <w:t xml:space="preserve"> </w:t>
            </w:r>
            <w:r>
              <w:rPr>
                <w:spacing w:val="-2"/>
                <w:sz w:val="24"/>
              </w:rPr>
              <w:t>COMPLETO</w:t>
            </w:r>
          </w:p>
        </w:tc>
      </w:tr>
      <w:tr w:rsidR="0066645F">
        <w:trPr>
          <w:trHeight w:val="1586"/>
        </w:trPr>
        <w:tc>
          <w:tcPr>
            <w:tcW w:w="793" w:type="dxa"/>
          </w:tcPr>
          <w:p w:rsidR="0066645F" w:rsidRDefault="00E5157D">
            <w:pPr>
              <w:pStyle w:val="TableParagraph"/>
              <w:spacing w:line="274" w:lineRule="exact"/>
              <w:ind w:left="107"/>
              <w:rPr>
                <w:sz w:val="24"/>
              </w:rPr>
            </w:pPr>
            <w:r>
              <w:rPr>
                <w:spacing w:val="-5"/>
                <w:sz w:val="24"/>
              </w:rPr>
              <w:t>52</w:t>
            </w:r>
          </w:p>
        </w:tc>
        <w:tc>
          <w:tcPr>
            <w:tcW w:w="1124" w:type="dxa"/>
          </w:tcPr>
          <w:p w:rsidR="0066645F" w:rsidRDefault="00E5157D">
            <w:pPr>
              <w:pStyle w:val="TableParagraph"/>
              <w:spacing w:line="274" w:lineRule="exact"/>
              <w:rPr>
                <w:sz w:val="24"/>
              </w:rPr>
            </w:pPr>
            <w:r>
              <w:rPr>
                <w:spacing w:val="-5"/>
                <w:sz w:val="24"/>
              </w:rPr>
              <w:t>20</w:t>
            </w:r>
          </w:p>
        </w:tc>
        <w:tc>
          <w:tcPr>
            <w:tcW w:w="881" w:type="dxa"/>
          </w:tcPr>
          <w:p w:rsidR="0066645F" w:rsidRDefault="00E5157D">
            <w:pPr>
              <w:pStyle w:val="TableParagraph"/>
              <w:spacing w:line="274" w:lineRule="exact"/>
              <w:rPr>
                <w:sz w:val="24"/>
              </w:rPr>
            </w:pPr>
            <w:r>
              <w:rPr>
                <w:spacing w:val="-4"/>
                <w:sz w:val="24"/>
              </w:rPr>
              <w:t>POTE</w:t>
            </w:r>
          </w:p>
        </w:tc>
        <w:tc>
          <w:tcPr>
            <w:tcW w:w="5426" w:type="dxa"/>
          </w:tcPr>
          <w:p w:rsidR="0066645F" w:rsidRDefault="00E5157D">
            <w:pPr>
              <w:pStyle w:val="TableParagraph"/>
              <w:spacing w:line="276" w:lineRule="auto"/>
              <w:ind w:left="110"/>
              <w:rPr>
                <w:sz w:val="24"/>
              </w:rPr>
            </w:pPr>
            <w:r>
              <w:rPr>
                <w:sz w:val="24"/>
              </w:rPr>
              <w:t>CIMENTO ODONTOLÓGICO, TIPO OBTURADOR PROVISÓRIO, COMPOSIÇÃO COM</w:t>
            </w:r>
            <w:r>
              <w:rPr>
                <w:spacing w:val="-14"/>
                <w:sz w:val="24"/>
              </w:rPr>
              <w:t xml:space="preserve"> </w:t>
            </w:r>
            <w:r>
              <w:rPr>
                <w:sz w:val="24"/>
              </w:rPr>
              <w:t>FLÚOR,</w:t>
            </w:r>
            <w:r>
              <w:rPr>
                <w:spacing w:val="-10"/>
                <w:sz w:val="24"/>
              </w:rPr>
              <w:t xml:space="preserve"> </w:t>
            </w:r>
            <w:r>
              <w:rPr>
                <w:sz w:val="24"/>
              </w:rPr>
              <w:t>ASPECTOFÍSICO</w:t>
            </w:r>
            <w:r>
              <w:rPr>
                <w:spacing w:val="-10"/>
                <w:sz w:val="24"/>
              </w:rPr>
              <w:t xml:space="preserve"> </w:t>
            </w:r>
            <w:r>
              <w:rPr>
                <w:sz w:val="24"/>
              </w:rPr>
              <w:t>PASTA</w:t>
            </w:r>
            <w:r>
              <w:rPr>
                <w:spacing w:val="-14"/>
                <w:sz w:val="24"/>
              </w:rPr>
              <w:t xml:space="preserve"> </w:t>
            </w:r>
            <w:r>
              <w:rPr>
                <w:sz w:val="24"/>
              </w:rPr>
              <w:t>ÚNICA</w:t>
            </w:r>
          </w:p>
          <w:p w:rsidR="0066645F" w:rsidRDefault="0066645F">
            <w:pPr>
              <w:pStyle w:val="TableParagraph"/>
              <w:spacing w:before="41"/>
              <w:ind w:left="0"/>
              <w:rPr>
                <w:sz w:val="24"/>
              </w:rPr>
            </w:pPr>
          </w:p>
          <w:p w:rsidR="0066645F" w:rsidRDefault="00E5157D">
            <w:pPr>
              <w:pStyle w:val="TableParagraph"/>
              <w:ind w:left="110"/>
              <w:rPr>
                <w:sz w:val="24"/>
              </w:rPr>
            </w:pPr>
            <w:r>
              <w:rPr>
                <w:spacing w:val="-2"/>
                <w:sz w:val="24"/>
              </w:rPr>
              <w:t>AMOSTRA</w:t>
            </w:r>
          </w:p>
        </w:tc>
      </w:tr>
      <w:tr w:rsidR="0066645F">
        <w:trPr>
          <w:trHeight w:val="2538"/>
        </w:trPr>
        <w:tc>
          <w:tcPr>
            <w:tcW w:w="793" w:type="dxa"/>
          </w:tcPr>
          <w:p w:rsidR="0066645F" w:rsidRDefault="00E5157D">
            <w:pPr>
              <w:pStyle w:val="TableParagraph"/>
              <w:spacing w:before="2"/>
              <w:ind w:left="107"/>
              <w:rPr>
                <w:sz w:val="24"/>
              </w:rPr>
            </w:pPr>
            <w:r>
              <w:rPr>
                <w:spacing w:val="-5"/>
                <w:sz w:val="24"/>
              </w:rPr>
              <w:t>53</w:t>
            </w:r>
          </w:p>
        </w:tc>
        <w:tc>
          <w:tcPr>
            <w:tcW w:w="1124" w:type="dxa"/>
          </w:tcPr>
          <w:p w:rsidR="0066645F" w:rsidRDefault="00E5157D">
            <w:pPr>
              <w:pStyle w:val="TableParagraph"/>
              <w:spacing w:before="2"/>
              <w:rPr>
                <w:sz w:val="24"/>
              </w:rPr>
            </w:pPr>
            <w:r>
              <w:rPr>
                <w:spacing w:val="-5"/>
                <w:sz w:val="24"/>
              </w:rPr>
              <w:t>12</w:t>
            </w:r>
          </w:p>
        </w:tc>
        <w:tc>
          <w:tcPr>
            <w:tcW w:w="881" w:type="dxa"/>
          </w:tcPr>
          <w:p w:rsidR="0066645F" w:rsidRDefault="00E5157D">
            <w:pPr>
              <w:pStyle w:val="TableParagraph"/>
              <w:spacing w:before="2"/>
              <w:rPr>
                <w:sz w:val="24"/>
              </w:rPr>
            </w:pPr>
            <w:r>
              <w:rPr>
                <w:spacing w:val="-5"/>
                <w:sz w:val="24"/>
              </w:rPr>
              <w:t>KIT</w:t>
            </w:r>
          </w:p>
        </w:tc>
        <w:tc>
          <w:tcPr>
            <w:tcW w:w="5426" w:type="dxa"/>
          </w:tcPr>
          <w:p w:rsidR="0066645F" w:rsidRDefault="00E5157D">
            <w:pPr>
              <w:pStyle w:val="TableParagraph"/>
              <w:spacing w:before="2" w:line="276" w:lineRule="auto"/>
              <w:ind w:left="110"/>
              <w:rPr>
                <w:sz w:val="24"/>
              </w:rPr>
            </w:pPr>
            <w:r>
              <w:rPr>
                <w:sz w:val="24"/>
              </w:rPr>
              <w:t>CIMENTO ODONTOLÓGICO, TIPO TEMPORÁRIO, COMPOSIÇÃO ÓXIDO DE ZINCO</w:t>
            </w:r>
            <w:r>
              <w:rPr>
                <w:spacing w:val="-7"/>
                <w:sz w:val="24"/>
              </w:rPr>
              <w:t xml:space="preserve"> </w:t>
            </w:r>
            <w:r>
              <w:rPr>
                <w:sz w:val="24"/>
              </w:rPr>
              <w:t>E</w:t>
            </w:r>
            <w:r>
              <w:rPr>
                <w:spacing w:val="-7"/>
                <w:sz w:val="24"/>
              </w:rPr>
              <w:t xml:space="preserve"> </w:t>
            </w:r>
            <w:r>
              <w:rPr>
                <w:sz w:val="24"/>
              </w:rPr>
              <w:t>EUGENOL,</w:t>
            </w:r>
            <w:r>
              <w:rPr>
                <w:spacing w:val="-7"/>
                <w:sz w:val="24"/>
              </w:rPr>
              <w:t xml:space="preserve"> </w:t>
            </w:r>
            <w:r>
              <w:rPr>
                <w:sz w:val="24"/>
              </w:rPr>
              <w:t>ASPECTO</w:t>
            </w:r>
            <w:r>
              <w:rPr>
                <w:spacing w:val="-7"/>
                <w:sz w:val="24"/>
              </w:rPr>
              <w:t xml:space="preserve"> </w:t>
            </w:r>
            <w:r>
              <w:rPr>
                <w:sz w:val="24"/>
              </w:rPr>
              <w:t>FÍSICO</w:t>
            </w:r>
            <w:r>
              <w:rPr>
                <w:spacing w:val="-7"/>
                <w:sz w:val="24"/>
              </w:rPr>
              <w:t xml:space="preserve"> </w:t>
            </w:r>
            <w:r>
              <w:rPr>
                <w:sz w:val="24"/>
              </w:rPr>
              <w:t>PÓ</w:t>
            </w:r>
            <w:r>
              <w:rPr>
                <w:spacing w:val="-7"/>
                <w:sz w:val="24"/>
              </w:rPr>
              <w:t xml:space="preserve"> </w:t>
            </w:r>
            <w:r>
              <w:rPr>
                <w:sz w:val="24"/>
              </w:rPr>
              <w:t xml:space="preserve">+ LÍQUIDO, APRESENTAÇÃO CONJUNTO </w:t>
            </w:r>
            <w:r>
              <w:rPr>
                <w:spacing w:val="-2"/>
                <w:sz w:val="24"/>
              </w:rPr>
              <w:t>COMPLETO</w:t>
            </w:r>
          </w:p>
          <w:p w:rsidR="0066645F" w:rsidRDefault="0066645F">
            <w:pPr>
              <w:pStyle w:val="TableParagraph"/>
              <w:spacing w:before="41"/>
              <w:ind w:left="0"/>
              <w:rPr>
                <w:sz w:val="24"/>
              </w:rPr>
            </w:pPr>
          </w:p>
          <w:p w:rsidR="0066645F" w:rsidRDefault="00E5157D">
            <w:pPr>
              <w:pStyle w:val="TableParagraph"/>
              <w:ind w:left="110"/>
              <w:rPr>
                <w:sz w:val="24"/>
              </w:rPr>
            </w:pPr>
            <w:r>
              <w:rPr>
                <w:spacing w:val="-2"/>
                <w:sz w:val="24"/>
              </w:rPr>
              <w:t>AMOSTRA</w:t>
            </w:r>
          </w:p>
        </w:tc>
      </w:tr>
      <w:tr w:rsidR="0066645F">
        <w:trPr>
          <w:trHeight w:val="954"/>
        </w:trPr>
        <w:tc>
          <w:tcPr>
            <w:tcW w:w="793" w:type="dxa"/>
          </w:tcPr>
          <w:p w:rsidR="0066645F" w:rsidRDefault="00E5157D">
            <w:pPr>
              <w:pStyle w:val="TableParagraph"/>
              <w:spacing w:before="2"/>
              <w:ind w:left="107"/>
              <w:rPr>
                <w:sz w:val="24"/>
              </w:rPr>
            </w:pPr>
            <w:r>
              <w:rPr>
                <w:spacing w:val="-5"/>
                <w:sz w:val="24"/>
              </w:rPr>
              <w:t>54</w:t>
            </w:r>
          </w:p>
        </w:tc>
        <w:tc>
          <w:tcPr>
            <w:tcW w:w="1124" w:type="dxa"/>
          </w:tcPr>
          <w:p w:rsidR="0066645F" w:rsidRDefault="00E5157D">
            <w:pPr>
              <w:pStyle w:val="TableParagraph"/>
              <w:spacing w:before="2"/>
              <w:rPr>
                <w:sz w:val="24"/>
              </w:rPr>
            </w:pPr>
            <w:r>
              <w:rPr>
                <w:spacing w:val="-5"/>
                <w:sz w:val="24"/>
              </w:rPr>
              <w:t>20</w:t>
            </w:r>
          </w:p>
        </w:tc>
        <w:tc>
          <w:tcPr>
            <w:tcW w:w="881" w:type="dxa"/>
          </w:tcPr>
          <w:p w:rsidR="0066645F" w:rsidRDefault="00E5157D">
            <w:pPr>
              <w:pStyle w:val="TableParagraph"/>
              <w:spacing w:before="2"/>
              <w:rPr>
                <w:sz w:val="24"/>
              </w:rPr>
            </w:pPr>
            <w:r>
              <w:rPr>
                <w:spacing w:val="-5"/>
                <w:sz w:val="24"/>
              </w:rPr>
              <w:t>FR</w:t>
            </w:r>
          </w:p>
        </w:tc>
        <w:tc>
          <w:tcPr>
            <w:tcW w:w="5426" w:type="dxa"/>
          </w:tcPr>
          <w:p w:rsidR="0066645F" w:rsidRDefault="00E5157D">
            <w:pPr>
              <w:pStyle w:val="TableParagraph"/>
              <w:spacing w:before="2" w:line="273" w:lineRule="auto"/>
              <w:ind w:left="110" w:right="132"/>
              <w:rPr>
                <w:sz w:val="24"/>
              </w:rPr>
            </w:pPr>
            <w:r>
              <w:rPr>
                <w:sz w:val="24"/>
              </w:rPr>
              <w:t>CLOREXIDINA</w:t>
            </w:r>
            <w:r>
              <w:rPr>
                <w:spacing w:val="-17"/>
                <w:sz w:val="24"/>
              </w:rPr>
              <w:t xml:space="preserve"> </w:t>
            </w:r>
            <w:r>
              <w:rPr>
                <w:sz w:val="24"/>
              </w:rPr>
              <w:t>DIGLUCONATO,</w:t>
            </w:r>
            <w:r>
              <w:rPr>
                <w:spacing w:val="-17"/>
                <w:sz w:val="24"/>
              </w:rPr>
              <w:t xml:space="preserve"> </w:t>
            </w:r>
            <w:r>
              <w:rPr>
                <w:sz w:val="24"/>
              </w:rPr>
              <w:t>DOSAGEM 2%, APLICAÇÃO SOLUÇÃO TÓPICA</w:t>
            </w:r>
          </w:p>
        </w:tc>
      </w:tr>
    </w:tbl>
    <w:p w:rsidR="0066645F" w:rsidRDefault="0066645F">
      <w:pPr>
        <w:spacing w:line="273" w:lineRule="auto"/>
        <w:rPr>
          <w:sz w:val="24"/>
        </w:rPr>
        <w:sectPr w:rsidR="0066645F">
          <w:pgSz w:w="11910" w:h="16840"/>
          <w:pgMar w:top="1800" w:right="500" w:bottom="122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317"/>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66645F">
            <w:pPr>
              <w:pStyle w:val="TableParagraph"/>
              <w:ind w:left="0"/>
              <w:rPr>
                <w:rFonts w:ascii="Times New Roman"/>
                <w:sz w:val="24"/>
              </w:rPr>
            </w:pPr>
          </w:p>
        </w:tc>
      </w:tr>
      <w:tr w:rsidR="0066645F">
        <w:trPr>
          <w:trHeight w:val="1270"/>
        </w:trPr>
        <w:tc>
          <w:tcPr>
            <w:tcW w:w="793" w:type="dxa"/>
          </w:tcPr>
          <w:p w:rsidR="0066645F" w:rsidRDefault="00E5157D">
            <w:pPr>
              <w:pStyle w:val="TableParagraph"/>
              <w:spacing w:before="1"/>
              <w:ind w:left="107"/>
              <w:rPr>
                <w:sz w:val="24"/>
              </w:rPr>
            </w:pPr>
            <w:r>
              <w:rPr>
                <w:spacing w:val="-5"/>
                <w:sz w:val="24"/>
              </w:rPr>
              <w:t>55</w:t>
            </w:r>
          </w:p>
        </w:tc>
        <w:tc>
          <w:tcPr>
            <w:tcW w:w="1124" w:type="dxa"/>
          </w:tcPr>
          <w:p w:rsidR="0066645F" w:rsidRDefault="00E5157D">
            <w:pPr>
              <w:pStyle w:val="TableParagraph"/>
              <w:spacing w:before="1"/>
              <w:rPr>
                <w:sz w:val="24"/>
              </w:rPr>
            </w:pPr>
            <w:r>
              <w:rPr>
                <w:spacing w:val="-5"/>
                <w:sz w:val="24"/>
              </w:rPr>
              <w:t>20</w:t>
            </w:r>
          </w:p>
        </w:tc>
        <w:tc>
          <w:tcPr>
            <w:tcW w:w="881" w:type="dxa"/>
          </w:tcPr>
          <w:p w:rsidR="0066645F" w:rsidRDefault="00E5157D">
            <w:pPr>
              <w:pStyle w:val="TableParagraph"/>
              <w:spacing w:before="1"/>
              <w:rPr>
                <w:sz w:val="24"/>
              </w:rPr>
            </w:pPr>
            <w:r>
              <w:rPr>
                <w:spacing w:val="-4"/>
                <w:sz w:val="24"/>
              </w:rPr>
              <w:t>UNI.</w:t>
            </w:r>
          </w:p>
        </w:tc>
        <w:tc>
          <w:tcPr>
            <w:tcW w:w="5426" w:type="dxa"/>
          </w:tcPr>
          <w:p w:rsidR="0066645F" w:rsidRDefault="00E5157D">
            <w:pPr>
              <w:pStyle w:val="TableParagraph"/>
              <w:spacing w:before="1" w:line="276" w:lineRule="auto"/>
              <w:ind w:left="110"/>
              <w:rPr>
                <w:sz w:val="24"/>
              </w:rPr>
            </w:pPr>
            <w:r>
              <w:rPr>
                <w:sz w:val="24"/>
              </w:rPr>
              <w:t>ESCAVADOR DE DENTINA DUPLO Nº 11,5 . FABRICADO</w:t>
            </w:r>
            <w:r>
              <w:rPr>
                <w:spacing w:val="-11"/>
                <w:sz w:val="24"/>
              </w:rPr>
              <w:t xml:space="preserve"> </w:t>
            </w:r>
            <w:r>
              <w:rPr>
                <w:sz w:val="24"/>
              </w:rPr>
              <w:t>EM</w:t>
            </w:r>
            <w:r>
              <w:rPr>
                <w:spacing w:val="-13"/>
                <w:sz w:val="24"/>
              </w:rPr>
              <w:t xml:space="preserve"> </w:t>
            </w:r>
            <w:r>
              <w:rPr>
                <w:sz w:val="24"/>
              </w:rPr>
              <w:t>AÇO</w:t>
            </w:r>
            <w:r>
              <w:rPr>
                <w:spacing w:val="-11"/>
                <w:sz w:val="24"/>
              </w:rPr>
              <w:t xml:space="preserve"> </w:t>
            </w:r>
            <w:r>
              <w:rPr>
                <w:sz w:val="24"/>
              </w:rPr>
              <w:t>INOX.</w:t>
            </w:r>
            <w:r>
              <w:rPr>
                <w:spacing w:val="-11"/>
                <w:sz w:val="24"/>
              </w:rPr>
              <w:t xml:space="preserve"> </w:t>
            </w:r>
            <w:r>
              <w:rPr>
                <w:sz w:val="24"/>
              </w:rPr>
              <w:t>AUTOCLAVÁVEL. EMBALAGEM COM 1 UNIDADE.</w:t>
            </w:r>
          </w:p>
        </w:tc>
      </w:tr>
      <w:tr w:rsidR="0066645F">
        <w:trPr>
          <w:trHeight w:val="4762"/>
        </w:trPr>
        <w:tc>
          <w:tcPr>
            <w:tcW w:w="793" w:type="dxa"/>
          </w:tcPr>
          <w:p w:rsidR="0066645F" w:rsidRDefault="00E5157D">
            <w:pPr>
              <w:pStyle w:val="TableParagraph"/>
              <w:spacing w:before="2"/>
              <w:ind w:left="107"/>
              <w:rPr>
                <w:sz w:val="24"/>
              </w:rPr>
            </w:pPr>
            <w:r>
              <w:rPr>
                <w:spacing w:val="-5"/>
                <w:sz w:val="24"/>
              </w:rPr>
              <w:t>56</w:t>
            </w:r>
          </w:p>
        </w:tc>
        <w:tc>
          <w:tcPr>
            <w:tcW w:w="1124" w:type="dxa"/>
          </w:tcPr>
          <w:p w:rsidR="0066645F" w:rsidRDefault="00E5157D">
            <w:pPr>
              <w:pStyle w:val="TableParagraph"/>
              <w:spacing w:before="2"/>
              <w:rPr>
                <w:sz w:val="24"/>
              </w:rPr>
            </w:pPr>
            <w:r>
              <w:rPr>
                <w:spacing w:val="-5"/>
                <w:sz w:val="24"/>
              </w:rPr>
              <w:t>03</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ight="146"/>
              <w:rPr>
                <w:sz w:val="24"/>
              </w:rPr>
            </w:pPr>
            <w:r>
              <w:rPr>
                <w:sz w:val="24"/>
              </w:rPr>
              <w:t>CONTRA ÂNGULO EM ALUMÍNIO, COM TRATAMENTO</w:t>
            </w:r>
            <w:r>
              <w:rPr>
                <w:spacing w:val="-16"/>
                <w:sz w:val="24"/>
              </w:rPr>
              <w:t xml:space="preserve"> </w:t>
            </w:r>
            <w:r>
              <w:rPr>
                <w:sz w:val="24"/>
              </w:rPr>
              <w:t>CROMADO</w:t>
            </w:r>
            <w:r>
              <w:rPr>
                <w:spacing w:val="-16"/>
                <w:sz w:val="24"/>
              </w:rPr>
              <w:t xml:space="preserve"> </w:t>
            </w:r>
            <w:r>
              <w:rPr>
                <w:sz w:val="24"/>
              </w:rPr>
              <w:t>.</w:t>
            </w:r>
            <w:r>
              <w:rPr>
                <w:spacing w:val="-16"/>
                <w:sz w:val="24"/>
              </w:rPr>
              <w:t xml:space="preserve"> </w:t>
            </w:r>
            <w:r>
              <w:rPr>
                <w:sz w:val="24"/>
              </w:rPr>
              <w:t>AUTOCLAVÁVEL. ACOPLAMENTO POR MEIO DE SISTEMA INTRA GIRATÓRIO. TRAVAMENTO COM ANEL EM AÇO INOX. ROTAÇÃO MÁXIMA DE</w:t>
            </w:r>
          </w:p>
          <w:p w:rsidR="0066645F" w:rsidRDefault="00E5157D">
            <w:pPr>
              <w:pStyle w:val="TableParagraph"/>
              <w:spacing w:line="276" w:lineRule="auto"/>
              <w:ind w:left="110" w:right="132"/>
              <w:rPr>
                <w:sz w:val="24"/>
              </w:rPr>
            </w:pPr>
            <w:r>
              <w:rPr>
                <w:sz w:val="24"/>
              </w:rPr>
              <w:t>20.000 RPM. BAIXO RUÍDO DE TRABALHO. SISTEMA</w:t>
            </w:r>
            <w:r>
              <w:rPr>
                <w:spacing w:val="-9"/>
                <w:sz w:val="24"/>
              </w:rPr>
              <w:t xml:space="preserve"> </w:t>
            </w:r>
            <w:r>
              <w:rPr>
                <w:sz w:val="24"/>
              </w:rPr>
              <w:t>DE</w:t>
            </w:r>
            <w:r>
              <w:rPr>
                <w:spacing w:val="-9"/>
                <w:sz w:val="24"/>
              </w:rPr>
              <w:t xml:space="preserve"> </w:t>
            </w:r>
            <w:r>
              <w:rPr>
                <w:sz w:val="24"/>
              </w:rPr>
              <w:t>LÂMINA</w:t>
            </w:r>
            <w:r>
              <w:rPr>
                <w:spacing w:val="-9"/>
                <w:sz w:val="24"/>
              </w:rPr>
              <w:t xml:space="preserve"> </w:t>
            </w:r>
            <w:r>
              <w:rPr>
                <w:sz w:val="24"/>
              </w:rPr>
              <w:t>TRAVA</w:t>
            </w:r>
            <w:r>
              <w:rPr>
                <w:spacing w:val="-10"/>
                <w:sz w:val="24"/>
              </w:rPr>
              <w:t xml:space="preserve"> </w:t>
            </w:r>
            <w:r>
              <w:rPr>
                <w:sz w:val="24"/>
              </w:rPr>
              <w:t>PARA</w:t>
            </w:r>
            <w:r>
              <w:rPr>
                <w:spacing w:val="-9"/>
                <w:sz w:val="24"/>
              </w:rPr>
              <w:t xml:space="preserve"> </w:t>
            </w:r>
            <w:r>
              <w:rPr>
                <w:sz w:val="24"/>
              </w:rPr>
              <w:t xml:space="preserve">FIXAÇÃO DAS BROCAS. FORMATO ERGONÔMICO. OBS: DEVE SER DA MESMA MARCA QUE O MICROMOTOR PARA HAVER CORRETA ADAPTAÇÃO ENTRE AS PARTES. MARCA REFERÊNCIA KAVO, DABI ATLANTE OU </w:t>
            </w:r>
            <w:r>
              <w:rPr>
                <w:spacing w:val="-2"/>
                <w:sz w:val="24"/>
              </w:rPr>
              <w:t>SIMILARES</w:t>
            </w:r>
          </w:p>
          <w:p w:rsidR="0066645F" w:rsidRDefault="0066645F">
            <w:pPr>
              <w:pStyle w:val="TableParagraph"/>
              <w:spacing w:before="39"/>
              <w:ind w:left="0"/>
              <w:rPr>
                <w:sz w:val="24"/>
              </w:rPr>
            </w:pPr>
          </w:p>
          <w:p w:rsidR="0066645F" w:rsidRDefault="00E5157D">
            <w:pPr>
              <w:pStyle w:val="TableParagraph"/>
              <w:ind w:left="110"/>
              <w:rPr>
                <w:sz w:val="24"/>
              </w:rPr>
            </w:pPr>
            <w:r>
              <w:rPr>
                <w:spacing w:val="-2"/>
                <w:sz w:val="24"/>
              </w:rPr>
              <w:t>AMOSTRA</w:t>
            </w:r>
          </w:p>
        </w:tc>
      </w:tr>
      <w:tr w:rsidR="0066645F">
        <w:trPr>
          <w:trHeight w:val="2222"/>
        </w:trPr>
        <w:tc>
          <w:tcPr>
            <w:tcW w:w="793" w:type="dxa"/>
          </w:tcPr>
          <w:p w:rsidR="0066645F" w:rsidRDefault="00E5157D">
            <w:pPr>
              <w:pStyle w:val="TableParagraph"/>
              <w:spacing w:line="274" w:lineRule="exact"/>
              <w:ind w:left="107"/>
              <w:rPr>
                <w:sz w:val="24"/>
              </w:rPr>
            </w:pPr>
            <w:r>
              <w:rPr>
                <w:spacing w:val="-5"/>
                <w:sz w:val="24"/>
              </w:rPr>
              <w:t>57</w:t>
            </w:r>
          </w:p>
        </w:tc>
        <w:tc>
          <w:tcPr>
            <w:tcW w:w="1124" w:type="dxa"/>
          </w:tcPr>
          <w:p w:rsidR="0066645F" w:rsidRDefault="00E5157D">
            <w:pPr>
              <w:pStyle w:val="TableParagraph"/>
              <w:spacing w:line="274" w:lineRule="exact"/>
              <w:rPr>
                <w:sz w:val="24"/>
              </w:rPr>
            </w:pPr>
            <w:r>
              <w:rPr>
                <w:spacing w:val="-5"/>
                <w:sz w:val="24"/>
              </w:rPr>
              <w:t>05</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CUNHA ODONTOLÓGICA, MATERIAL MADEIRA,</w:t>
            </w:r>
            <w:r>
              <w:rPr>
                <w:spacing w:val="-16"/>
                <w:sz w:val="24"/>
              </w:rPr>
              <w:t xml:space="preserve"> </w:t>
            </w:r>
            <w:r>
              <w:rPr>
                <w:sz w:val="24"/>
              </w:rPr>
              <w:t>TIPO</w:t>
            </w:r>
            <w:r>
              <w:rPr>
                <w:spacing w:val="-16"/>
                <w:sz w:val="24"/>
              </w:rPr>
              <w:t xml:space="preserve"> </w:t>
            </w:r>
            <w:r>
              <w:rPr>
                <w:sz w:val="24"/>
              </w:rPr>
              <w:t>ANATÔMICA,</w:t>
            </w:r>
            <w:r>
              <w:rPr>
                <w:spacing w:val="-16"/>
                <w:sz w:val="24"/>
              </w:rPr>
              <w:t xml:space="preserve"> </w:t>
            </w:r>
            <w:r>
              <w:rPr>
                <w:sz w:val="24"/>
              </w:rPr>
              <w:t>APLICAÇÃO RESTAURAÇÃO INTERPROXIMAL, TIPO PONTA FINA, CARACTERÍSTICAS ADICIONAIS SEÇÃO TRIANGULAR, LISA, CORES SORTIDAS</w:t>
            </w:r>
          </w:p>
        </w:tc>
      </w:tr>
      <w:tr w:rsidR="0066645F">
        <w:trPr>
          <w:trHeight w:val="1586"/>
        </w:trPr>
        <w:tc>
          <w:tcPr>
            <w:tcW w:w="793" w:type="dxa"/>
          </w:tcPr>
          <w:p w:rsidR="0066645F" w:rsidRDefault="00E5157D">
            <w:pPr>
              <w:pStyle w:val="TableParagraph"/>
              <w:spacing w:line="274" w:lineRule="exact"/>
              <w:ind w:left="107"/>
              <w:rPr>
                <w:sz w:val="24"/>
              </w:rPr>
            </w:pPr>
            <w:r>
              <w:rPr>
                <w:spacing w:val="-5"/>
                <w:sz w:val="24"/>
              </w:rPr>
              <w:t>58</w:t>
            </w:r>
          </w:p>
        </w:tc>
        <w:tc>
          <w:tcPr>
            <w:tcW w:w="1124" w:type="dxa"/>
          </w:tcPr>
          <w:p w:rsidR="0066645F" w:rsidRDefault="00E5157D">
            <w:pPr>
              <w:pStyle w:val="TableParagraph"/>
              <w:spacing w:line="274" w:lineRule="exact"/>
              <w:rPr>
                <w:sz w:val="24"/>
              </w:rPr>
            </w:pPr>
            <w:r>
              <w:rPr>
                <w:spacing w:val="-5"/>
                <w:sz w:val="24"/>
              </w:rPr>
              <w:t>100</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DENTIFRÍCIO FLUORETADO, COMPOSIÇÃO BÁSICA</w:t>
            </w:r>
            <w:r>
              <w:rPr>
                <w:spacing w:val="-7"/>
                <w:sz w:val="24"/>
              </w:rPr>
              <w:t xml:space="preserve"> </w:t>
            </w:r>
            <w:r>
              <w:rPr>
                <w:sz w:val="24"/>
              </w:rPr>
              <w:t>CREME</w:t>
            </w:r>
            <w:r>
              <w:rPr>
                <w:spacing w:val="-7"/>
                <w:sz w:val="24"/>
              </w:rPr>
              <w:t xml:space="preserve"> </w:t>
            </w:r>
            <w:r>
              <w:rPr>
                <w:sz w:val="24"/>
              </w:rPr>
              <w:t>DENTAL</w:t>
            </w:r>
            <w:r>
              <w:rPr>
                <w:spacing w:val="-9"/>
                <w:sz w:val="24"/>
              </w:rPr>
              <w:t xml:space="preserve"> </w:t>
            </w:r>
            <w:r>
              <w:rPr>
                <w:sz w:val="24"/>
              </w:rPr>
              <w:t>COM</w:t>
            </w:r>
            <w:r>
              <w:rPr>
                <w:spacing w:val="-11"/>
                <w:sz w:val="24"/>
              </w:rPr>
              <w:t xml:space="preserve"> </w:t>
            </w:r>
            <w:r>
              <w:rPr>
                <w:sz w:val="24"/>
              </w:rPr>
              <w:t>FLUOR</w:t>
            </w:r>
            <w:r>
              <w:rPr>
                <w:spacing w:val="-9"/>
                <w:sz w:val="24"/>
              </w:rPr>
              <w:t xml:space="preserve"> </w:t>
            </w:r>
            <w:r>
              <w:rPr>
                <w:sz w:val="24"/>
              </w:rPr>
              <w:t>ATIVO (1000 PPM), CAPACIDADE 90 G</w:t>
            </w:r>
          </w:p>
          <w:p w:rsidR="0066645F" w:rsidRDefault="0066645F">
            <w:pPr>
              <w:pStyle w:val="TableParagraph"/>
              <w:spacing w:before="41"/>
              <w:ind w:left="0"/>
              <w:rPr>
                <w:sz w:val="24"/>
              </w:rPr>
            </w:pPr>
          </w:p>
          <w:p w:rsidR="0066645F" w:rsidRDefault="00E5157D">
            <w:pPr>
              <w:pStyle w:val="TableParagraph"/>
              <w:ind w:left="110"/>
              <w:rPr>
                <w:sz w:val="24"/>
              </w:rPr>
            </w:pPr>
            <w:r>
              <w:rPr>
                <w:spacing w:val="-2"/>
                <w:sz w:val="24"/>
              </w:rPr>
              <w:t>AMOSTRA</w:t>
            </w:r>
          </w:p>
        </w:tc>
      </w:tr>
      <w:tr w:rsidR="0066645F">
        <w:trPr>
          <w:trHeight w:val="1586"/>
        </w:trPr>
        <w:tc>
          <w:tcPr>
            <w:tcW w:w="793" w:type="dxa"/>
          </w:tcPr>
          <w:p w:rsidR="0066645F" w:rsidRDefault="00E5157D">
            <w:pPr>
              <w:pStyle w:val="TableParagraph"/>
              <w:spacing w:line="274" w:lineRule="exact"/>
              <w:ind w:left="107"/>
              <w:rPr>
                <w:sz w:val="24"/>
              </w:rPr>
            </w:pPr>
            <w:r>
              <w:rPr>
                <w:spacing w:val="-5"/>
                <w:sz w:val="24"/>
              </w:rPr>
              <w:t>59</w:t>
            </w:r>
          </w:p>
        </w:tc>
        <w:tc>
          <w:tcPr>
            <w:tcW w:w="1124" w:type="dxa"/>
          </w:tcPr>
          <w:p w:rsidR="0066645F" w:rsidRDefault="00E5157D">
            <w:pPr>
              <w:pStyle w:val="TableParagraph"/>
              <w:spacing w:line="274" w:lineRule="exact"/>
              <w:rPr>
                <w:sz w:val="24"/>
              </w:rPr>
            </w:pPr>
            <w:r>
              <w:rPr>
                <w:spacing w:val="-5"/>
                <w:sz w:val="24"/>
              </w:rPr>
              <w:t>40</w:t>
            </w:r>
          </w:p>
        </w:tc>
        <w:tc>
          <w:tcPr>
            <w:tcW w:w="881" w:type="dxa"/>
          </w:tcPr>
          <w:p w:rsidR="0066645F" w:rsidRDefault="00E5157D">
            <w:pPr>
              <w:pStyle w:val="TableParagraph"/>
              <w:spacing w:line="274" w:lineRule="exact"/>
              <w:rPr>
                <w:sz w:val="24"/>
              </w:rPr>
            </w:pPr>
            <w:r>
              <w:rPr>
                <w:spacing w:val="-5"/>
                <w:sz w:val="24"/>
              </w:rPr>
              <w:t>LT</w:t>
            </w:r>
          </w:p>
        </w:tc>
        <w:tc>
          <w:tcPr>
            <w:tcW w:w="5426" w:type="dxa"/>
          </w:tcPr>
          <w:p w:rsidR="0066645F" w:rsidRDefault="00E5157D">
            <w:pPr>
              <w:pStyle w:val="TableParagraph"/>
              <w:spacing w:line="276" w:lineRule="auto"/>
              <w:ind w:left="110"/>
              <w:rPr>
                <w:sz w:val="24"/>
              </w:rPr>
            </w:pPr>
            <w:r>
              <w:rPr>
                <w:sz w:val="24"/>
              </w:rPr>
              <w:t>DETERGENTE</w:t>
            </w:r>
            <w:r>
              <w:rPr>
                <w:spacing w:val="-14"/>
                <w:sz w:val="24"/>
              </w:rPr>
              <w:t xml:space="preserve"> </w:t>
            </w:r>
            <w:r>
              <w:rPr>
                <w:sz w:val="24"/>
              </w:rPr>
              <w:t>ENZIMÁTICO,</w:t>
            </w:r>
            <w:r>
              <w:rPr>
                <w:spacing w:val="-14"/>
                <w:sz w:val="24"/>
              </w:rPr>
              <w:t xml:space="preserve"> </w:t>
            </w:r>
            <w:r>
              <w:rPr>
                <w:sz w:val="24"/>
              </w:rPr>
              <w:t>COMPOSIÇÃO</w:t>
            </w:r>
            <w:r>
              <w:rPr>
                <w:spacing w:val="-14"/>
                <w:sz w:val="24"/>
              </w:rPr>
              <w:t xml:space="preserve"> </w:t>
            </w:r>
            <w:r>
              <w:rPr>
                <w:sz w:val="24"/>
              </w:rPr>
              <w:t>A BASE DE AMILASE, PROTEASE, LIPASE, COMPOSIÇÃO II PEPTIDASE, CELULASE</w:t>
            </w:r>
          </w:p>
          <w:p w:rsidR="0066645F" w:rsidRDefault="0066645F">
            <w:pPr>
              <w:pStyle w:val="TableParagraph"/>
              <w:spacing w:before="42"/>
              <w:ind w:left="0"/>
              <w:rPr>
                <w:sz w:val="24"/>
              </w:rPr>
            </w:pPr>
          </w:p>
          <w:p w:rsidR="0066645F" w:rsidRDefault="00E5157D">
            <w:pPr>
              <w:pStyle w:val="TableParagraph"/>
              <w:ind w:left="110"/>
              <w:rPr>
                <w:sz w:val="24"/>
              </w:rPr>
            </w:pPr>
            <w:r>
              <w:rPr>
                <w:spacing w:val="-2"/>
                <w:sz w:val="24"/>
              </w:rPr>
              <w:t>AMOSTRA</w:t>
            </w:r>
          </w:p>
        </w:tc>
      </w:tr>
      <w:tr w:rsidR="0066645F">
        <w:trPr>
          <w:trHeight w:val="1274"/>
        </w:trPr>
        <w:tc>
          <w:tcPr>
            <w:tcW w:w="793" w:type="dxa"/>
          </w:tcPr>
          <w:p w:rsidR="0066645F" w:rsidRDefault="00E5157D">
            <w:pPr>
              <w:pStyle w:val="TableParagraph"/>
              <w:spacing w:before="2"/>
              <w:ind w:left="107"/>
              <w:rPr>
                <w:sz w:val="24"/>
              </w:rPr>
            </w:pPr>
            <w:r>
              <w:rPr>
                <w:spacing w:val="-5"/>
                <w:sz w:val="24"/>
              </w:rPr>
              <w:t>60</w:t>
            </w:r>
          </w:p>
        </w:tc>
        <w:tc>
          <w:tcPr>
            <w:tcW w:w="1124" w:type="dxa"/>
          </w:tcPr>
          <w:p w:rsidR="0066645F" w:rsidRDefault="00E5157D">
            <w:pPr>
              <w:pStyle w:val="TableParagraph"/>
              <w:spacing w:before="2"/>
              <w:rPr>
                <w:sz w:val="24"/>
              </w:rPr>
            </w:pPr>
            <w:r>
              <w:rPr>
                <w:spacing w:val="-5"/>
                <w:sz w:val="24"/>
              </w:rPr>
              <w:t>25</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CLOREXIDINA DIGLUCONATO, CONCENTRAÇÃO</w:t>
            </w:r>
            <w:r>
              <w:rPr>
                <w:spacing w:val="-17"/>
                <w:sz w:val="24"/>
              </w:rPr>
              <w:t xml:space="preserve"> </w:t>
            </w:r>
            <w:r>
              <w:rPr>
                <w:sz w:val="24"/>
              </w:rPr>
              <w:t>0,12%,</w:t>
            </w:r>
            <w:r>
              <w:rPr>
                <w:spacing w:val="-17"/>
                <w:sz w:val="24"/>
              </w:rPr>
              <w:t xml:space="preserve"> </w:t>
            </w:r>
            <w:r>
              <w:rPr>
                <w:sz w:val="24"/>
              </w:rPr>
              <w:t>FORMA FARMACÊUTICA COLUTÓRIO.</w:t>
            </w:r>
          </w:p>
        </w:tc>
      </w:tr>
    </w:tbl>
    <w:p w:rsidR="0066645F" w:rsidRDefault="0066645F">
      <w:pPr>
        <w:spacing w:line="276" w:lineRule="auto"/>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270"/>
        </w:trPr>
        <w:tc>
          <w:tcPr>
            <w:tcW w:w="793" w:type="dxa"/>
          </w:tcPr>
          <w:p w:rsidR="0066645F" w:rsidRDefault="00E5157D">
            <w:pPr>
              <w:pStyle w:val="TableParagraph"/>
              <w:spacing w:before="2"/>
              <w:ind w:left="107"/>
              <w:rPr>
                <w:sz w:val="24"/>
              </w:rPr>
            </w:pPr>
            <w:r>
              <w:rPr>
                <w:spacing w:val="-5"/>
                <w:sz w:val="24"/>
              </w:rPr>
              <w:t>61</w:t>
            </w:r>
          </w:p>
        </w:tc>
        <w:tc>
          <w:tcPr>
            <w:tcW w:w="1124" w:type="dxa"/>
          </w:tcPr>
          <w:p w:rsidR="0066645F" w:rsidRDefault="00E5157D">
            <w:pPr>
              <w:pStyle w:val="TableParagraph"/>
              <w:spacing w:before="2"/>
              <w:rPr>
                <w:sz w:val="24"/>
              </w:rPr>
            </w:pPr>
            <w:r>
              <w:rPr>
                <w:spacing w:val="-5"/>
                <w:sz w:val="24"/>
              </w:rPr>
              <w:t>05</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ight="958"/>
              <w:jc w:val="both"/>
              <w:rPr>
                <w:sz w:val="24"/>
              </w:rPr>
            </w:pPr>
            <w:r>
              <w:rPr>
                <w:sz w:val="24"/>
              </w:rPr>
              <w:t>DISCO</w:t>
            </w:r>
            <w:r>
              <w:rPr>
                <w:spacing w:val="-8"/>
                <w:sz w:val="24"/>
              </w:rPr>
              <w:t xml:space="preserve"> </w:t>
            </w:r>
            <w:r>
              <w:rPr>
                <w:sz w:val="24"/>
              </w:rPr>
              <w:t>DE</w:t>
            </w:r>
            <w:r>
              <w:rPr>
                <w:spacing w:val="-8"/>
                <w:sz w:val="24"/>
              </w:rPr>
              <w:t xml:space="preserve"> </w:t>
            </w:r>
            <w:r>
              <w:rPr>
                <w:sz w:val="24"/>
              </w:rPr>
              <w:t>LIXA</w:t>
            </w:r>
            <w:r>
              <w:rPr>
                <w:spacing w:val="-8"/>
                <w:sz w:val="24"/>
              </w:rPr>
              <w:t xml:space="preserve"> </w:t>
            </w:r>
            <w:r>
              <w:rPr>
                <w:sz w:val="24"/>
              </w:rPr>
              <w:t>PARA</w:t>
            </w:r>
            <w:r>
              <w:rPr>
                <w:spacing w:val="-8"/>
                <w:sz w:val="24"/>
              </w:rPr>
              <w:t xml:space="preserve"> </w:t>
            </w:r>
            <w:r>
              <w:rPr>
                <w:sz w:val="24"/>
              </w:rPr>
              <w:t>POLIMENTO</w:t>
            </w:r>
            <w:r>
              <w:rPr>
                <w:spacing w:val="-11"/>
                <w:sz w:val="24"/>
              </w:rPr>
              <w:t xml:space="preserve"> </w:t>
            </w:r>
            <w:r>
              <w:rPr>
                <w:sz w:val="24"/>
              </w:rPr>
              <w:t xml:space="preserve">DE RESINA COM 100 UNIDADES, CORES </w:t>
            </w:r>
            <w:r>
              <w:rPr>
                <w:spacing w:val="-2"/>
                <w:sz w:val="24"/>
              </w:rPr>
              <w:t>VARIADAS</w:t>
            </w:r>
          </w:p>
        </w:tc>
      </w:tr>
      <w:tr w:rsidR="0066645F">
        <w:trPr>
          <w:trHeight w:val="954"/>
        </w:trPr>
        <w:tc>
          <w:tcPr>
            <w:tcW w:w="793" w:type="dxa"/>
          </w:tcPr>
          <w:p w:rsidR="0066645F" w:rsidRDefault="00E5157D">
            <w:pPr>
              <w:pStyle w:val="TableParagraph"/>
              <w:spacing w:before="2"/>
              <w:ind w:left="107"/>
              <w:rPr>
                <w:sz w:val="24"/>
              </w:rPr>
            </w:pPr>
            <w:r>
              <w:rPr>
                <w:spacing w:val="-5"/>
                <w:sz w:val="24"/>
              </w:rPr>
              <w:t>62</w:t>
            </w:r>
          </w:p>
        </w:tc>
        <w:tc>
          <w:tcPr>
            <w:tcW w:w="1124" w:type="dxa"/>
          </w:tcPr>
          <w:p w:rsidR="0066645F" w:rsidRDefault="00E5157D">
            <w:pPr>
              <w:pStyle w:val="TableParagraph"/>
              <w:spacing w:before="2"/>
              <w:rPr>
                <w:sz w:val="24"/>
              </w:rPr>
            </w:pPr>
            <w:r>
              <w:rPr>
                <w:spacing w:val="-5"/>
                <w:sz w:val="24"/>
              </w:rPr>
              <w:t>80</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ESCOVA</w:t>
            </w:r>
            <w:r>
              <w:rPr>
                <w:spacing w:val="-7"/>
                <w:sz w:val="24"/>
              </w:rPr>
              <w:t xml:space="preserve"> </w:t>
            </w:r>
            <w:r>
              <w:rPr>
                <w:sz w:val="24"/>
              </w:rPr>
              <w:t>DE</w:t>
            </w:r>
            <w:r>
              <w:rPr>
                <w:spacing w:val="-7"/>
                <w:sz w:val="24"/>
              </w:rPr>
              <w:t xml:space="preserve"> </w:t>
            </w:r>
            <w:r>
              <w:rPr>
                <w:sz w:val="24"/>
              </w:rPr>
              <w:t>ROBSON,</w:t>
            </w:r>
            <w:r>
              <w:rPr>
                <w:spacing w:val="-10"/>
                <w:sz w:val="24"/>
              </w:rPr>
              <w:t xml:space="preserve"> </w:t>
            </w:r>
            <w:r>
              <w:rPr>
                <w:sz w:val="24"/>
              </w:rPr>
              <w:t>TIPO</w:t>
            </w:r>
            <w:r>
              <w:rPr>
                <w:spacing w:val="-7"/>
                <w:sz w:val="24"/>
              </w:rPr>
              <w:t xml:space="preserve"> </w:t>
            </w:r>
            <w:r>
              <w:rPr>
                <w:sz w:val="24"/>
              </w:rPr>
              <w:t>PONTA</w:t>
            </w:r>
            <w:r>
              <w:rPr>
                <w:spacing w:val="-11"/>
                <w:sz w:val="24"/>
              </w:rPr>
              <w:t xml:space="preserve"> </w:t>
            </w:r>
            <w:r>
              <w:rPr>
                <w:sz w:val="24"/>
              </w:rPr>
              <w:t>TAÇA, USO CONTRA-ÂNGULO, COR PRETA</w:t>
            </w:r>
          </w:p>
        </w:tc>
      </w:tr>
      <w:tr w:rsidR="0066645F">
        <w:trPr>
          <w:trHeight w:val="1902"/>
        </w:trPr>
        <w:tc>
          <w:tcPr>
            <w:tcW w:w="793" w:type="dxa"/>
          </w:tcPr>
          <w:p w:rsidR="0066645F" w:rsidRDefault="00E5157D">
            <w:pPr>
              <w:pStyle w:val="TableParagraph"/>
              <w:spacing w:line="274" w:lineRule="exact"/>
              <w:ind w:left="107"/>
              <w:rPr>
                <w:sz w:val="24"/>
              </w:rPr>
            </w:pPr>
            <w:r>
              <w:rPr>
                <w:spacing w:val="-5"/>
                <w:sz w:val="24"/>
              </w:rPr>
              <w:t>63</w:t>
            </w:r>
          </w:p>
        </w:tc>
        <w:tc>
          <w:tcPr>
            <w:tcW w:w="1124" w:type="dxa"/>
          </w:tcPr>
          <w:p w:rsidR="0066645F" w:rsidRDefault="00E5157D">
            <w:pPr>
              <w:pStyle w:val="TableParagraph"/>
              <w:spacing w:line="274" w:lineRule="exact"/>
              <w:rPr>
                <w:sz w:val="24"/>
              </w:rPr>
            </w:pPr>
            <w:r>
              <w:rPr>
                <w:spacing w:val="-4"/>
                <w:sz w:val="24"/>
              </w:rPr>
              <w:t>1500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ESCOVA DENTAL, MATERIAL CERDAS SINTÉTICO, MATERIAL CABO PLÁSTICO, APLICAÇÃO</w:t>
            </w:r>
            <w:r>
              <w:rPr>
                <w:spacing w:val="-17"/>
                <w:sz w:val="24"/>
              </w:rPr>
              <w:t xml:space="preserve"> </w:t>
            </w:r>
            <w:r>
              <w:rPr>
                <w:sz w:val="24"/>
              </w:rPr>
              <w:t>ADULTO,</w:t>
            </w:r>
            <w:r>
              <w:rPr>
                <w:spacing w:val="-17"/>
                <w:sz w:val="24"/>
              </w:rPr>
              <w:t xml:space="preserve"> </w:t>
            </w:r>
            <w:r>
              <w:rPr>
                <w:sz w:val="24"/>
              </w:rPr>
              <w:t>CARACTERÍSTICAS ADICIONAIS CANTOS ARREDONDADOS, TIPO CERDAS MACIA.</w:t>
            </w:r>
          </w:p>
        </w:tc>
      </w:tr>
      <w:tr w:rsidR="0066645F">
        <w:trPr>
          <w:trHeight w:val="4126"/>
        </w:trPr>
        <w:tc>
          <w:tcPr>
            <w:tcW w:w="793" w:type="dxa"/>
          </w:tcPr>
          <w:p w:rsidR="0066645F" w:rsidRDefault="00E5157D">
            <w:pPr>
              <w:pStyle w:val="TableParagraph"/>
              <w:spacing w:before="2"/>
              <w:ind w:left="107"/>
              <w:rPr>
                <w:sz w:val="24"/>
              </w:rPr>
            </w:pPr>
            <w:r>
              <w:rPr>
                <w:spacing w:val="-5"/>
                <w:sz w:val="24"/>
              </w:rPr>
              <w:t>64</w:t>
            </w:r>
          </w:p>
        </w:tc>
        <w:tc>
          <w:tcPr>
            <w:tcW w:w="1124" w:type="dxa"/>
          </w:tcPr>
          <w:p w:rsidR="0066645F" w:rsidRDefault="00E5157D">
            <w:pPr>
              <w:pStyle w:val="TableParagraph"/>
              <w:spacing w:before="2"/>
              <w:rPr>
                <w:sz w:val="24"/>
              </w:rPr>
            </w:pPr>
            <w:r>
              <w:rPr>
                <w:spacing w:val="-4"/>
                <w:sz w:val="24"/>
              </w:rPr>
              <w:t>2000</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ight="132"/>
              <w:rPr>
                <w:sz w:val="24"/>
              </w:rPr>
            </w:pPr>
            <w:r>
              <w:rPr>
                <w:sz w:val="24"/>
              </w:rPr>
              <w:t>ESCOVA DENTAL, MATERIAL CERDAS NÁILON, MATERIAL CABO PLÁSTICO, TIPO CABO RETO,FORMATO CABEÇA RETANGULAR, COM CANTOS ARREDONDADOS, APLICAÇÃO INFANTIL, CARACTERÍSTICAS ADICIONAIS CABO LIGEIRAMENTE FLEXÍVEL, CARACTERÍSTICAS ADICIONAIS COMPRIMENTO 16CM, 4 FILEIRAS TUFO, TOTAL</w:t>
            </w:r>
            <w:r>
              <w:rPr>
                <w:spacing w:val="-8"/>
                <w:sz w:val="24"/>
              </w:rPr>
              <w:t xml:space="preserve"> </w:t>
            </w:r>
            <w:r>
              <w:rPr>
                <w:sz w:val="24"/>
              </w:rPr>
              <w:t>28</w:t>
            </w:r>
            <w:r>
              <w:rPr>
                <w:spacing w:val="-12"/>
                <w:sz w:val="24"/>
              </w:rPr>
              <w:t xml:space="preserve"> </w:t>
            </w:r>
            <w:r>
              <w:rPr>
                <w:sz w:val="24"/>
              </w:rPr>
              <w:t>TUFOS,</w:t>
            </w:r>
            <w:r>
              <w:rPr>
                <w:spacing w:val="-9"/>
                <w:sz w:val="24"/>
              </w:rPr>
              <w:t xml:space="preserve"> </w:t>
            </w:r>
            <w:r>
              <w:rPr>
                <w:sz w:val="24"/>
              </w:rPr>
              <w:t>TIPO</w:t>
            </w:r>
            <w:r>
              <w:rPr>
                <w:spacing w:val="-6"/>
                <w:sz w:val="24"/>
              </w:rPr>
              <w:t xml:space="preserve"> </w:t>
            </w:r>
            <w:r>
              <w:rPr>
                <w:sz w:val="24"/>
              </w:rPr>
              <w:t>CERDAS</w:t>
            </w:r>
            <w:r>
              <w:rPr>
                <w:spacing w:val="-6"/>
                <w:sz w:val="24"/>
              </w:rPr>
              <w:t xml:space="preserve"> </w:t>
            </w:r>
            <w:r>
              <w:rPr>
                <w:sz w:val="24"/>
              </w:rPr>
              <w:t>MACIA,</w:t>
            </w:r>
            <w:r>
              <w:rPr>
                <w:spacing w:val="-6"/>
                <w:sz w:val="24"/>
              </w:rPr>
              <w:t xml:space="preserve"> </w:t>
            </w:r>
            <w:r>
              <w:rPr>
                <w:sz w:val="24"/>
              </w:rPr>
              <w:t xml:space="preserve">DA MESMA ALTURA, EXTREMIDADES </w:t>
            </w:r>
            <w:r>
              <w:rPr>
                <w:spacing w:val="-2"/>
                <w:sz w:val="24"/>
              </w:rPr>
              <w:t>ARREDONDADAS</w:t>
            </w:r>
          </w:p>
        </w:tc>
      </w:tr>
      <w:tr w:rsidR="0066645F">
        <w:trPr>
          <w:trHeight w:val="1270"/>
        </w:trPr>
        <w:tc>
          <w:tcPr>
            <w:tcW w:w="793" w:type="dxa"/>
          </w:tcPr>
          <w:p w:rsidR="0066645F" w:rsidRDefault="00E5157D">
            <w:pPr>
              <w:pStyle w:val="TableParagraph"/>
              <w:spacing w:before="1"/>
              <w:ind w:left="107"/>
              <w:rPr>
                <w:sz w:val="24"/>
              </w:rPr>
            </w:pPr>
            <w:r>
              <w:rPr>
                <w:spacing w:val="-5"/>
                <w:sz w:val="24"/>
              </w:rPr>
              <w:t>65</w:t>
            </w:r>
          </w:p>
        </w:tc>
        <w:tc>
          <w:tcPr>
            <w:tcW w:w="1124" w:type="dxa"/>
          </w:tcPr>
          <w:p w:rsidR="0066645F" w:rsidRDefault="00E5157D">
            <w:pPr>
              <w:pStyle w:val="TableParagraph"/>
              <w:spacing w:before="1"/>
              <w:rPr>
                <w:sz w:val="24"/>
              </w:rPr>
            </w:pPr>
            <w:r>
              <w:rPr>
                <w:spacing w:val="-5"/>
                <w:sz w:val="24"/>
              </w:rPr>
              <w:t>20</w:t>
            </w:r>
          </w:p>
        </w:tc>
        <w:tc>
          <w:tcPr>
            <w:tcW w:w="881" w:type="dxa"/>
          </w:tcPr>
          <w:p w:rsidR="0066645F" w:rsidRDefault="00E5157D">
            <w:pPr>
              <w:pStyle w:val="TableParagraph"/>
              <w:spacing w:before="1"/>
              <w:ind w:left="0" w:right="181"/>
              <w:jc w:val="center"/>
              <w:rPr>
                <w:sz w:val="24"/>
              </w:rPr>
            </w:pPr>
            <w:r>
              <w:rPr>
                <w:spacing w:val="-4"/>
                <w:sz w:val="24"/>
              </w:rPr>
              <w:t>UNI.</w:t>
            </w:r>
          </w:p>
        </w:tc>
        <w:tc>
          <w:tcPr>
            <w:tcW w:w="5426" w:type="dxa"/>
          </w:tcPr>
          <w:p w:rsidR="0066645F" w:rsidRDefault="00E5157D">
            <w:pPr>
              <w:pStyle w:val="TableParagraph"/>
              <w:spacing w:before="1" w:line="276" w:lineRule="auto"/>
              <w:ind w:left="110"/>
              <w:rPr>
                <w:sz w:val="24"/>
              </w:rPr>
            </w:pPr>
            <w:r>
              <w:rPr>
                <w:sz w:val="24"/>
              </w:rPr>
              <w:t>ESCULPIDOR</w:t>
            </w:r>
            <w:r>
              <w:rPr>
                <w:spacing w:val="-14"/>
                <w:sz w:val="24"/>
              </w:rPr>
              <w:t xml:space="preserve"> </w:t>
            </w:r>
            <w:r>
              <w:rPr>
                <w:sz w:val="24"/>
              </w:rPr>
              <w:t>-</w:t>
            </w:r>
            <w:r>
              <w:rPr>
                <w:spacing w:val="-14"/>
                <w:sz w:val="24"/>
              </w:rPr>
              <w:t xml:space="preserve"> </w:t>
            </w:r>
            <w:r>
              <w:rPr>
                <w:sz w:val="24"/>
              </w:rPr>
              <w:t>ODONTOLÓGICO,</w:t>
            </w:r>
            <w:r>
              <w:rPr>
                <w:spacing w:val="-14"/>
                <w:sz w:val="24"/>
              </w:rPr>
              <w:t xml:space="preserve"> </w:t>
            </w:r>
            <w:r>
              <w:rPr>
                <w:sz w:val="24"/>
              </w:rPr>
              <w:t>MATERIAL AÇO INOXIDÁVEL, MODELO HOLLEMBACK, TAMANHO Nº 3S</w:t>
            </w:r>
          </w:p>
        </w:tc>
      </w:tr>
      <w:tr w:rsidR="0066645F">
        <w:trPr>
          <w:trHeight w:val="1270"/>
        </w:trPr>
        <w:tc>
          <w:tcPr>
            <w:tcW w:w="793" w:type="dxa"/>
          </w:tcPr>
          <w:p w:rsidR="0066645F" w:rsidRDefault="00E5157D">
            <w:pPr>
              <w:pStyle w:val="TableParagraph"/>
              <w:spacing w:before="1"/>
              <w:ind w:left="107"/>
              <w:rPr>
                <w:sz w:val="24"/>
              </w:rPr>
            </w:pPr>
            <w:r>
              <w:rPr>
                <w:spacing w:val="-5"/>
                <w:sz w:val="24"/>
              </w:rPr>
              <w:t>66</w:t>
            </w:r>
          </w:p>
        </w:tc>
        <w:tc>
          <w:tcPr>
            <w:tcW w:w="1124" w:type="dxa"/>
          </w:tcPr>
          <w:p w:rsidR="0066645F" w:rsidRDefault="00E5157D">
            <w:pPr>
              <w:pStyle w:val="TableParagraph"/>
              <w:spacing w:before="1"/>
              <w:rPr>
                <w:sz w:val="24"/>
              </w:rPr>
            </w:pPr>
            <w:r>
              <w:rPr>
                <w:spacing w:val="-5"/>
                <w:sz w:val="24"/>
              </w:rPr>
              <w:t>03</w:t>
            </w:r>
          </w:p>
        </w:tc>
        <w:tc>
          <w:tcPr>
            <w:tcW w:w="881" w:type="dxa"/>
          </w:tcPr>
          <w:p w:rsidR="0066645F" w:rsidRDefault="00E5157D">
            <w:pPr>
              <w:pStyle w:val="TableParagraph"/>
              <w:spacing w:before="1"/>
              <w:ind w:left="0" w:right="181"/>
              <w:jc w:val="center"/>
              <w:rPr>
                <w:sz w:val="24"/>
              </w:rPr>
            </w:pPr>
            <w:r>
              <w:rPr>
                <w:spacing w:val="-4"/>
                <w:sz w:val="24"/>
              </w:rPr>
              <w:t>UNI.</w:t>
            </w:r>
          </w:p>
        </w:tc>
        <w:tc>
          <w:tcPr>
            <w:tcW w:w="5426" w:type="dxa"/>
          </w:tcPr>
          <w:p w:rsidR="0066645F" w:rsidRDefault="00E5157D">
            <w:pPr>
              <w:pStyle w:val="TableParagraph"/>
              <w:spacing w:before="1" w:line="276" w:lineRule="auto"/>
              <w:ind w:left="110"/>
              <w:rPr>
                <w:sz w:val="24"/>
              </w:rPr>
            </w:pPr>
            <w:r>
              <w:rPr>
                <w:sz w:val="24"/>
              </w:rPr>
              <w:t>ESPÁTULA</w:t>
            </w:r>
            <w:r>
              <w:rPr>
                <w:spacing w:val="-17"/>
                <w:sz w:val="24"/>
              </w:rPr>
              <w:t xml:space="preserve"> </w:t>
            </w:r>
            <w:r>
              <w:rPr>
                <w:sz w:val="24"/>
              </w:rPr>
              <w:t>ODONTOLÓGICA,</w:t>
            </w:r>
            <w:r>
              <w:rPr>
                <w:spacing w:val="-17"/>
                <w:sz w:val="24"/>
              </w:rPr>
              <w:t xml:space="preserve"> </w:t>
            </w:r>
            <w:r>
              <w:rPr>
                <w:sz w:val="24"/>
              </w:rPr>
              <w:t>MATERIAL PLÁSTICO, MODELO DUPLO, TIPO USO MANIPULAÇÃO RESINAS E CIMENTOS</w:t>
            </w:r>
          </w:p>
        </w:tc>
      </w:tr>
      <w:tr w:rsidR="0066645F">
        <w:trPr>
          <w:trHeight w:val="954"/>
        </w:trPr>
        <w:tc>
          <w:tcPr>
            <w:tcW w:w="793" w:type="dxa"/>
          </w:tcPr>
          <w:p w:rsidR="0066645F" w:rsidRDefault="00E5157D">
            <w:pPr>
              <w:pStyle w:val="TableParagraph"/>
              <w:spacing w:before="2"/>
              <w:ind w:left="107"/>
              <w:rPr>
                <w:sz w:val="24"/>
              </w:rPr>
            </w:pPr>
            <w:r>
              <w:rPr>
                <w:spacing w:val="-5"/>
                <w:sz w:val="24"/>
              </w:rPr>
              <w:t>67</w:t>
            </w:r>
          </w:p>
        </w:tc>
        <w:tc>
          <w:tcPr>
            <w:tcW w:w="1124" w:type="dxa"/>
          </w:tcPr>
          <w:p w:rsidR="0066645F" w:rsidRDefault="00E5157D">
            <w:pPr>
              <w:pStyle w:val="TableParagraph"/>
              <w:spacing w:before="2"/>
              <w:rPr>
                <w:sz w:val="24"/>
              </w:rPr>
            </w:pPr>
            <w:r>
              <w:rPr>
                <w:spacing w:val="-5"/>
                <w:sz w:val="24"/>
              </w:rPr>
              <w:t>08</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ESPÁTULA</w:t>
            </w:r>
            <w:r>
              <w:rPr>
                <w:spacing w:val="-15"/>
                <w:sz w:val="24"/>
              </w:rPr>
              <w:t xml:space="preserve"> </w:t>
            </w:r>
            <w:r>
              <w:rPr>
                <w:sz w:val="24"/>
              </w:rPr>
              <w:t>ODONTOLÓGICA,</w:t>
            </w:r>
            <w:r>
              <w:rPr>
                <w:spacing w:val="-15"/>
                <w:sz w:val="24"/>
              </w:rPr>
              <w:t xml:space="preserve"> </w:t>
            </w:r>
            <w:r>
              <w:rPr>
                <w:sz w:val="24"/>
              </w:rPr>
              <w:t>MATERIAL</w:t>
            </w:r>
            <w:r>
              <w:rPr>
                <w:spacing w:val="-17"/>
                <w:sz w:val="24"/>
              </w:rPr>
              <w:t xml:space="preserve"> </w:t>
            </w:r>
            <w:r>
              <w:rPr>
                <w:sz w:val="24"/>
              </w:rPr>
              <w:t>AÇO INOXIDÁVEL, MODELO Nº 24</w:t>
            </w:r>
          </w:p>
        </w:tc>
      </w:tr>
      <w:tr w:rsidR="0066645F">
        <w:trPr>
          <w:trHeight w:val="1270"/>
        </w:trPr>
        <w:tc>
          <w:tcPr>
            <w:tcW w:w="793" w:type="dxa"/>
          </w:tcPr>
          <w:p w:rsidR="0066645F" w:rsidRDefault="00E5157D">
            <w:pPr>
              <w:pStyle w:val="TableParagraph"/>
              <w:spacing w:line="274" w:lineRule="exact"/>
              <w:ind w:left="107"/>
              <w:rPr>
                <w:sz w:val="24"/>
              </w:rPr>
            </w:pPr>
            <w:r>
              <w:rPr>
                <w:spacing w:val="-5"/>
                <w:sz w:val="24"/>
              </w:rPr>
              <w:t>68</w:t>
            </w:r>
          </w:p>
        </w:tc>
        <w:tc>
          <w:tcPr>
            <w:tcW w:w="1124" w:type="dxa"/>
          </w:tcPr>
          <w:p w:rsidR="0066645F" w:rsidRDefault="00E5157D">
            <w:pPr>
              <w:pStyle w:val="TableParagraph"/>
              <w:spacing w:line="274" w:lineRule="exact"/>
              <w:rPr>
                <w:sz w:val="24"/>
              </w:rPr>
            </w:pPr>
            <w:r>
              <w:rPr>
                <w:spacing w:val="-5"/>
                <w:sz w:val="24"/>
              </w:rPr>
              <w:t>60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ESPELHO BUCAL, MATERIAL AÇO INOXIDÁVEL E ESPELHO, TIPO PLANO, TAMANHO</w:t>
            </w:r>
            <w:r>
              <w:rPr>
                <w:spacing w:val="-10"/>
                <w:sz w:val="24"/>
              </w:rPr>
              <w:t xml:space="preserve"> </w:t>
            </w:r>
            <w:r>
              <w:rPr>
                <w:sz w:val="24"/>
              </w:rPr>
              <w:t>Nº</w:t>
            </w:r>
            <w:r>
              <w:rPr>
                <w:spacing w:val="-10"/>
                <w:sz w:val="24"/>
              </w:rPr>
              <w:t xml:space="preserve"> </w:t>
            </w:r>
            <w:r>
              <w:rPr>
                <w:sz w:val="24"/>
              </w:rPr>
              <w:t>5,</w:t>
            </w:r>
            <w:r>
              <w:rPr>
                <w:spacing w:val="-10"/>
                <w:sz w:val="24"/>
              </w:rPr>
              <w:t xml:space="preserve"> </w:t>
            </w:r>
            <w:r>
              <w:rPr>
                <w:sz w:val="24"/>
              </w:rPr>
              <w:t>USO</w:t>
            </w:r>
            <w:r>
              <w:rPr>
                <w:spacing w:val="-10"/>
                <w:sz w:val="24"/>
              </w:rPr>
              <w:t xml:space="preserve"> </w:t>
            </w:r>
            <w:r>
              <w:rPr>
                <w:sz w:val="24"/>
              </w:rPr>
              <w:t>ENCAIXE</w:t>
            </w:r>
            <w:r>
              <w:rPr>
                <w:spacing w:val="-10"/>
                <w:sz w:val="24"/>
              </w:rPr>
              <w:t xml:space="preserve"> </w:t>
            </w:r>
            <w:r>
              <w:rPr>
                <w:sz w:val="24"/>
              </w:rPr>
              <w:t>UNIVERSAL,</w:t>
            </w:r>
          </w:p>
          <w:p w:rsidR="0066645F" w:rsidRDefault="00E5157D">
            <w:pPr>
              <w:pStyle w:val="TableParagraph"/>
              <w:ind w:left="110"/>
              <w:rPr>
                <w:sz w:val="24"/>
              </w:rPr>
            </w:pPr>
            <w:r>
              <w:rPr>
                <w:sz w:val="24"/>
              </w:rPr>
              <w:t>TIPO USO</w:t>
            </w:r>
            <w:r>
              <w:rPr>
                <w:spacing w:val="-3"/>
                <w:sz w:val="24"/>
              </w:rPr>
              <w:t xml:space="preserve"> </w:t>
            </w:r>
            <w:r>
              <w:rPr>
                <w:spacing w:val="-2"/>
                <w:sz w:val="24"/>
              </w:rPr>
              <w:t>AUTOCLAVÁVEL,</w:t>
            </w:r>
          </w:p>
        </w:tc>
      </w:tr>
    </w:tbl>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954"/>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ind w:left="110"/>
              <w:rPr>
                <w:sz w:val="24"/>
              </w:rPr>
            </w:pPr>
            <w:r>
              <w:rPr>
                <w:sz w:val="24"/>
              </w:rPr>
              <w:t>APRESENTAÇÃO</w:t>
            </w:r>
            <w:r>
              <w:rPr>
                <w:spacing w:val="-11"/>
                <w:sz w:val="24"/>
              </w:rPr>
              <w:t xml:space="preserve"> </w:t>
            </w:r>
            <w:r>
              <w:rPr>
                <w:sz w:val="24"/>
              </w:rPr>
              <w:t>EMBALAGEM</w:t>
            </w:r>
            <w:r>
              <w:rPr>
                <w:spacing w:val="-10"/>
                <w:sz w:val="24"/>
              </w:rPr>
              <w:t xml:space="preserve"> </w:t>
            </w:r>
            <w:r>
              <w:rPr>
                <w:spacing w:val="-2"/>
                <w:sz w:val="24"/>
              </w:rPr>
              <w:t>INDIVIDUAL</w:t>
            </w:r>
          </w:p>
        </w:tc>
      </w:tr>
      <w:tr w:rsidR="0066645F">
        <w:trPr>
          <w:trHeight w:val="1586"/>
        </w:trPr>
        <w:tc>
          <w:tcPr>
            <w:tcW w:w="793" w:type="dxa"/>
          </w:tcPr>
          <w:p w:rsidR="0066645F" w:rsidRDefault="00E5157D">
            <w:pPr>
              <w:pStyle w:val="TableParagraph"/>
              <w:spacing w:line="274" w:lineRule="exact"/>
              <w:ind w:left="107"/>
              <w:rPr>
                <w:sz w:val="24"/>
              </w:rPr>
            </w:pPr>
            <w:r>
              <w:rPr>
                <w:spacing w:val="-5"/>
                <w:sz w:val="24"/>
              </w:rPr>
              <w:t>69</w:t>
            </w:r>
          </w:p>
        </w:tc>
        <w:tc>
          <w:tcPr>
            <w:tcW w:w="1124" w:type="dxa"/>
          </w:tcPr>
          <w:p w:rsidR="0066645F" w:rsidRDefault="00E5157D">
            <w:pPr>
              <w:pStyle w:val="TableParagraph"/>
              <w:spacing w:line="274" w:lineRule="exact"/>
              <w:rPr>
                <w:sz w:val="24"/>
              </w:rPr>
            </w:pPr>
            <w:r>
              <w:rPr>
                <w:spacing w:val="-5"/>
                <w:sz w:val="24"/>
              </w:rPr>
              <w:t>30</w:t>
            </w:r>
          </w:p>
        </w:tc>
        <w:tc>
          <w:tcPr>
            <w:tcW w:w="881" w:type="dxa"/>
          </w:tcPr>
          <w:p w:rsidR="0066645F" w:rsidRDefault="00E5157D">
            <w:pPr>
              <w:pStyle w:val="TableParagraph"/>
              <w:spacing w:line="274" w:lineRule="exact"/>
              <w:rPr>
                <w:sz w:val="24"/>
              </w:rPr>
            </w:pPr>
            <w:r>
              <w:rPr>
                <w:spacing w:val="-5"/>
                <w:sz w:val="24"/>
              </w:rPr>
              <w:t>CX</w:t>
            </w:r>
          </w:p>
        </w:tc>
        <w:tc>
          <w:tcPr>
            <w:tcW w:w="5426" w:type="dxa"/>
          </w:tcPr>
          <w:p w:rsidR="0066645F" w:rsidRDefault="00E5157D">
            <w:pPr>
              <w:pStyle w:val="TableParagraph"/>
              <w:spacing w:line="278" w:lineRule="auto"/>
              <w:ind w:left="110"/>
              <w:rPr>
                <w:sz w:val="24"/>
              </w:rPr>
            </w:pPr>
            <w:r>
              <w:rPr>
                <w:sz w:val="24"/>
              </w:rPr>
              <w:t>HEMOSTÁTICO ABSORVÍVEL, MATERIAL ESPONJA DE GELATINA LIOFILIZADA, ESTERILIDADE</w:t>
            </w:r>
            <w:r>
              <w:rPr>
                <w:spacing w:val="-17"/>
                <w:sz w:val="24"/>
              </w:rPr>
              <w:t xml:space="preserve"> </w:t>
            </w:r>
            <w:r>
              <w:rPr>
                <w:sz w:val="24"/>
              </w:rPr>
              <w:t>ESTÉRIL,</w:t>
            </w:r>
            <w:r>
              <w:rPr>
                <w:spacing w:val="-17"/>
                <w:sz w:val="24"/>
              </w:rPr>
              <w:t xml:space="preserve"> </w:t>
            </w:r>
            <w:r>
              <w:rPr>
                <w:sz w:val="24"/>
              </w:rPr>
              <w:t>CARACTERÍSTICAS ADICIONAIS EM CUBO, 1 CM</w:t>
            </w:r>
          </w:p>
        </w:tc>
      </w:tr>
      <w:tr w:rsidR="0066645F">
        <w:trPr>
          <w:trHeight w:val="1270"/>
        </w:trPr>
        <w:tc>
          <w:tcPr>
            <w:tcW w:w="793" w:type="dxa"/>
          </w:tcPr>
          <w:p w:rsidR="0066645F" w:rsidRDefault="00E5157D">
            <w:pPr>
              <w:pStyle w:val="TableParagraph"/>
              <w:spacing w:before="2"/>
              <w:ind w:left="107"/>
              <w:rPr>
                <w:sz w:val="24"/>
              </w:rPr>
            </w:pPr>
            <w:r>
              <w:rPr>
                <w:spacing w:val="-5"/>
                <w:sz w:val="24"/>
              </w:rPr>
              <w:t>70</w:t>
            </w:r>
          </w:p>
        </w:tc>
        <w:tc>
          <w:tcPr>
            <w:tcW w:w="1124" w:type="dxa"/>
          </w:tcPr>
          <w:p w:rsidR="0066645F" w:rsidRDefault="00E5157D">
            <w:pPr>
              <w:pStyle w:val="TableParagraph"/>
              <w:spacing w:before="2"/>
              <w:rPr>
                <w:sz w:val="24"/>
              </w:rPr>
            </w:pPr>
            <w:r>
              <w:rPr>
                <w:spacing w:val="-5"/>
                <w:sz w:val="24"/>
              </w:rPr>
              <w:t>06</w:t>
            </w:r>
          </w:p>
        </w:tc>
        <w:tc>
          <w:tcPr>
            <w:tcW w:w="881" w:type="dxa"/>
          </w:tcPr>
          <w:p w:rsidR="0066645F" w:rsidRDefault="00E5157D">
            <w:pPr>
              <w:pStyle w:val="TableParagraph"/>
              <w:spacing w:before="2"/>
              <w:rPr>
                <w:sz w:val="24"/>
              </w:rPr>
            </w:pPr>
            <w:r>
              <w:rPr>
                <w:spacing w:val="-5"/>
                <w:sz w:val="24"/>
              </w:rPr>
              <w:t>FR</w:t>
            </w:r>
          </w:p>
        </w:tc>
        <w:tc>
          <w:tcPr>
            <w:tcW w:w="5426" w:type="dxa"/>
          </w:tcPr>
          <w:p w:rsidR="0066645F" w:rsidRDefault="00E5157D">
            <w:pPr>
              <w:pStyle w:val="TableParagraph"/>
              <w:spacing w:before="2" w:line="276" w:lineRule="auto"/>
              <w:ind w:left="110"/>
              <w:rPr>
                <w:sz w:val="24"/>
              </w:rPr>
            </w:pPr>
            <w:r>
              <w:rPr>
                <w:sz w:val="24"/>
              </w:rPr>
              <w:t>EVIDENCIADOR</w:t>
            </w:r>
            <w:r>
              <w:rPr>
                <w:spacing w:val="-14"/>
                <w:sz w:val="24"/>
              </w:rPr>
              <w:t xml:space="preserve"> </w:t>
            </w:r>
            <w:r>
              <w:rPr>
                <w:sz w:val="24"/>
              </w:rPr>
              <w:t>DENTAL,</w:t>
            </w:r>
            <w:r>
              <w:rPr>
                <w:spacing w:val="-13"/>
                <w:sz w:val="24"/>
              </w:rPr>
              <w:t xml:space="preserve"> </w:t>
            </w:r>
            <w:r>
              <w:rPr>
                <w:sz w:val="24"/>
              </w:rPr>
              <w:t>APLICAÇÃO</w:t>
            </w:r>
            <w:r>
              <w:rPr>
                <w:spacing w:val="-13"/>
                <w:sz w:val="24"/>
              </w:rPr>
              <w:t xml:space="preserve"> </w:t>
            </w:r>
            <w:r>
              <w:rPr>
                <w:sz w:val="24"/>
              </w:rPr>
              <w:t xml:space="preserve">P/ PLACA BACTERIANA, APRESENTAÇÃO </w:t>
            </w:r>
            <w:r>
              <w:rPr>
                <w:spacing w:val="-2"/>
                <w:sz w:val="24"/>
              </w:rPr>
              <w:t>SOLUÇÃO</w:t>
            </w:r>
          </w:p>
        </w:tc>
      </w:tr>
      <w:tr w:rsidR="0066645F">
        <w:trPr>
          <w:trHeight w:val="1586"/>
        </w:trPr>
        <w:tc>
          <w:tcPr>
            <w:tcW w:w="793" w:type="dxa"/>
          </w:tcPr>
          <w:p w:rsidR="0066645F" w:rsidRDefault="00E5157D">
            <w:pPr>
              <w:pStyle w:val="TableParagraph"/>
              <w:spacing w:before="2"/>
              <w:ind w:left="107"/>
              <w:rPr>
                <w:sz w:val="24"/>
              </w:rPr>
            </w:pPr>
            <w:r>
              <w:rPr>
                <w:spacing w:val="-5"/>
                <w:sz w:val="24"/>
              </w:rPr>
              <w:t>71</w:t>
            </w:r>
          </w:p>
        </w:tc>
        <w:tc>
          <w:tcPr>
            <w:tcW w:w="1124" w:type="dxa"/>
          </w:tcPr>
          <w:p w:rsidR="0066645F" w:rsidRDefault="00E5157D">
            <w:pPr>
              <w:pStyle w:val="TableParagraph"/>
              <w:spacing w:before="2"/>
              <w:rPr>
                <w:sz w:val="24"/>
              </w:rPr>
            </w:pPr>
            <w:r>
              <w:rPr>
                <w:spacing w:val="-5"/>
                <w:sz w:val="24"/>
              </w:rPr>
              <w:t>50</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FIO DENTAL, MATERIAL POLIAMIDA, COMPRIMENTO</w:t>
            </w:r>
            <w:r>
              <w:rPr>
                <w:spacing w:val="-13"/>
                <w:sz w:val="24"/>
              </w:rPr>
              <w:t xml:space="preserve"> </w:t>
            </w:r>
            <w:r>
              <w:rPr>
                <w:sz w:val="24"/>
              </w:rPr>
              <w:t>100</w:t>
            </w:r>
            <w:r>
              <w:rPr>
                <w:spacing w:val="-15"/>
                <w:sz w:val="24"/>
              </w:rPr>
              <w:t xml:space="preserve"> </w:t>
            </w:r>
            <w:r>
              <w:rPr>
                <w:sz w:val="24"/>
              </w:rPr>
              <w:t>M,</w:t>
            </w:r>
            <w:r>
              <w:rPr>
                <w:spacing w:val="-13"/>
                <w:sz w:val="24"/>
              </w:rPr>
              <w:t xml:space="preserve"> </w:t>
            </w:r>
            <w:r>
              <w:rPr>
                <w:sz w:val="24"/>
              </w:rPr>
              <w:t xml:space="preserve">CARACTERÍSTICAS ADICIONAIS COM CERA MINERAL, </w:t>
            </w:r>
            <w:r>
              <w:rPr>
                <w:spacing w:val="-2"/>
                <w:sz w:val="24"/>
              </w:rPr>
              <w:t>AROMATIZADO</w:t>
            </w:r>
          </w:p>
        </w:tc>
      </w:tr>
      <w:tr w:rsidR="0066645F">
        <w:trPr>
          <w:trHeight w:val="2222"/>
        </w:trPr>
        <w:tc>
          <w:tcPr>
            <w:tcW w:w="793" w:type="dxa"/>
          </w:tcPr>
          <w:p w:rsidR="0066645F" w:rsidRDefault="00E5157D">
            <w:pPr>
              <w:pStyle w:val="TableParagraph"/>
              <w:spacing w:before="2"/>
              <w:ind w:left="107"/>
              <w:rPr>
                <w:sz w:val="24"/>
              </w:rPr>
            </w:pPr>
            <w:r>
              <w:rPr>
                <w:spacing w:val="-5"/>
                <w:sz w:val="24"/>
              </w:rPr>
              <w:t>72</w:t>
            </w:r>
          </w:p>
        </w:tc>
        <w:tc>
          <w:tcPr>
            <w:tcW w:w="1124" w:type="dxa"/>
          </w:tcPr>
          <w:p w:rsidR="0066645F" w:rsidRDefault="00E5157D">
            <w:pPr>
              <w:pStyle w:val="TableParagraph"/>
              <w:spacing w:before="2"/>
              <w:rPr>
                <w:sz w:val="24"/>
              </w:rPr>
            </w:pPr>
            <w:r>
              <w:rPr>
                <w:spacing w:val="-5"/>
                <w:sz w:val="24"/>
              </w:rPr>
              <w:t>06</w:t>
            </w:r>
          </w:p>
        </w:tc>
        <w:tc>
          <w:tcPr>
            <w:tcW w:w="881" w:type="dxa"/>
          </w:tcPr>
          <w:p w:rsidR="0066645F" w:rsidRDefault="00E5157D">
            <w:pPr>
              <w:pStyle w:val="TableParagraph"/>
              <w:spacing w:before="2"/>
              <w:rPr>
                <w:sz w:val="24"/>
              </w:rPr>
            </w:pPr>
            <w:r>
              <w:rPr>
                <w:spacing w:val="-5"/>
                <w:sz w:val="24"/>
              </w:rPr>
              <w:t>CX</w:t>
            </w:r>
          </w:p>
        </w:tc>
        <w:tc>
          <w:tcPr>
            <w:tcW w:w="5426" w:type="dxa"/>
          </w:tcPr>
          <w:p w:rsidR="0066645F" w:rsidRDefault="00E5157D">
            <w:pPr>
              <w:pStyle w:val="TableParagraph"/>
              <w:spacing w:before="2" w:line="276" w:lineRule="auto"/>
              <w:ind w:left="110" w:right="132"/>
              <w:rPr>
                <w:sz w:val="24"/>
              </w:rPr>
            </w:pPr>
            <w:r>
              <w:rPr>
                <w:sz w:val="24"/>
              </w:rPr>
              <w:t>FIO DE SUTURA, MATERIAL SEDA TRANÇADA, TIPO FIO 3-0, COR PRETA, COMPRIMENTO</w:t>
            </w:r>
            <w:r>
              <w:rPr>
                <w:spacing w:val="-4"/>
                <w:sz w:val="24"/>
              </w:rPr>
              <w:t xml:space="preserve"> </w:t>
            </w:r>
            <w:r>
              <w:rPr>
                <w:sz w:val="24"/>
              </w:rPr>
              <w:t>CERCA</w:t>
            </w:r>
            <w:r>
              <w:rPr>
                <w:spacing w:val="-4"/>
                <w:sz w:val="24"/>
              </w:rPr>
              <w:t xml:space="preserve"> </w:t>
            </w:r>
            <w:r>
              <w:rPr>
                <w:sz w:val="24"/>
              </w:rPr>
              <w:t>DE</w:t>
            </w:r>
            <w:r>
              <w:rPr>
                <w:spacing w:val="-4"/>
                <w:sz w:val="24"/>
              </w:rPr>
              <w:t xml:space="preserve"> </w:t>
            </w:r>
            <w:r>
              <w:rPr>
                <w:sz w:val="24"/>
              </w:rPr>
              <w:t>45</w:t>
            </w:r>
            <w:r>
              <w:rPr>
                <w:spacing w:val="-6"/>
                <w:sz w:val="24"/>
              </w:rPr>
              <w:t xml:space="preserve"> </w:t>
            </w:r>
            <w:r>
              <w:rPr>
                <w:sz w:val="24"/>
              </w:rPr>
              <w:t>CM,</w:t>
            </w:r>
            <w:r>
              <w:rPr>
                <w:spacing w:val="-4"/>
                <w:sz w:val="24"/>
              </w:rPr>
              <w:t xml:space="preserve"> </w:t>
            </w:r>
            <w:r>
              <w:rPr>
                <w:sz w:val="24"/>
              </w:rPr>
              <w:t>TIPO AGULHA 1/2 CÍRCULO CORTANTE, COMPRIMENTO</w:t>
            </w:r>
            <w:r>
              <w:rPr>
                <w:spacing w:val="-15"/>
                <w:sz w:val="24"/>
              </w:rPr>
              <w:t xml:space="preserve"> </w:t>
            </w:r>
            <w:r>
              <w:rPr>
                <w:sz w:val="24"/>
              </w:rPr>
              <w:t>AGULHA</w:t>
            </w:r>
            <w:r>
              <w:rPr>
                <w:spacing w:val="-15"/>
                <w:sz w:val="24"/>
              </w:rPr>
              <w:t xml:space="preserve"> </w:t>
            </w:r>
            <w:r>
              <w:rPr>
                <w:sz w:val="24"/>
              </w:rPr>
              <w:t>CERCA</w:t>
            </w:r>
            <w:r>
              <w:rPr>
                <w:spacing w:val="-15"/>
                <w:sz w:val="24"/>
              </w:rPr>
              <w:t xml:space="preserve"> </w:t>
            </w:r>
            <w:r>
              <w:rPr>
                <w:sz w:val="24"/>
              </w:rPr>
              <w:t>1,5CM, ESTERILIDADE ESTÉRIL</w:t>
            </w:r>
          </w:p>
        </w:tc>
      </w:tr>
      <w:tr w:rsidR="0066645F">
        <w:trPr>
          <w:trHeight w:val="2222"/>
        </w:trPr>
        <w:tc>
          <w:tcPr>
            <w:tcW w:w="793" w:type="dxa"/>
          </w:tcPr>
          <w:p w:rsidR="0066645F" w:rsidRDefault="00E5157D">
            <w:pPr>
              <w:pStyle w:val="TableParagraph"/>
              <w:spacing w:before="2"/>
              <w:ind w:left="107"/>
              <w:rPr>
                <w:sz w:val="24"/>
              </w:rPr>
            </w:pPr>
            <w:r>
              <w:rPr>
                <w:spacing w:val="-5"/>
                <w:sz w:val="24"/>
              </w:rPr>
              <w:t>73</w:t>
            </w:r>
          </w:p>
        </w:tc>
        <w:tc>
          <w:tcPr>
            <w:tcW w:w="1124" w:type="dxa"/>
          </w:tcPr>
          <w:p w:rsidR="0066645F" w:rsidRDefault="00E5157D">
            <w:pPr>
              <w:pStyle w:val="TableParagraph"/>
              <w:spacing w:before="2"/>
              <w:rPr>
                <w:sz w:val="24"/>
              </w:rPr>
            </w:pPr>
            <w:r>
              <w:rPr>
                <w:spacing w:val="-5"/>
                <w:sz w:val="24"/>
              </w:rPr>
              <w:t>24</w:t>
            </w:r>
          </w:p>
        </w:tc>
        <w:tc>
          <w:tcPr>
            <w:tcW w:w="881" w:type="dxa"/>
          </w:tcPr>
          <w:p w:rsidR="0066645F" w:rsidRDefault="00E5157D">
            <w:pPr>
              <w:pStyle w:val="TableParagraph"/>
              <w:spacing w:before="2"/>
              <w:rPr>
                <w:sz w:val="24"/>
              </w:rPr>
            </w:pPr>
            <w:r>
              <w:rPr>
                <w:spacing w:val="-5"/>
                <w:sz w:val="24"/>
              </w:rPr>
              <w:t>CX</w:t>
            </w:r>
          </w:p>
        </w:tc>
        <w:tc>
          <w:tcPr>
            <w:tcW w:w="5426" w:type="dxa"/>
          </w:tcPr>
          <w:p w:rsidR="0066645F" w:rsidRDefault="00E5157D">
            <w:pPr>
              <w:pStyle w:val="TableParagraph"/>
              <w:spacing w:before="2" w:line="276" w:lineRule="auto"/>
              <w:ind w:left="110" w:right="240"/>
              <w:rPr>
                <w:sz w:val="24"/>
              </w:rPr>
            </w:pPr>
            <w:r>
              <w:rPr>
                <w:sz w:val="24"/>
              </w:rPr>
              <w:t>FIO</w:t>
            </w:r>
            <w:r>
              <w:rPr>
                <w:spacing w:val="-7"/>
                <w:sz w:val="24"/>
              </w:rPr>
              <w:t xml:space="preserve"> </w:t>
            </w:r>
            <w:r>
              <w:rPr>
                <w:sz w:val="24"/>
              </w:rPr>
              <w:t>DE</w:t>
            </w:r>
            <w:r>
              <w:rPr>
                <w:spacing w:val="-7"/>
                <w:sz w:val="24"/>
              </w:rPr>
              <w:t xml:space="preserve"> </w:t>
            </w:r>
            <w:r>
              <w:rPr>
                <w:sz w:val="24"/>
              </w:rPr>
              <w:t>SUTURA,</w:t>
            </w:r>
            <w:r>
              <w:rPr>
                <w:spacing w:val="-7"/>
                <w:sz w:val="24"/>
              </w:rPr>
              <w:t xml:space="preserve"> </w:t>
            </w:r>
            <w:r>
              <w:rPr>
                <w:sz w:val="24"/>
              </w:rPr>
              <w:t>MATERIAL</w:t>
            </w:r>
            <w:r>
              <w:rPr>
                <w:spacing w:val="-8"/>
                <w:sz w:val="24"/>
              </w:rPr>
              <w:t xml:space="preserve"> </w:t>
            </w:r>
            <w:r>
              <w:rPr>
                <w:sz w:val="24"/>
              </w:rPr>
              <w:t>SEDA,</w:t>
            </w:r>
            <w:r>
              <w:rPr>
                <w:spacing w:val="-7"/>
                <w:sz w:val="24"/>
              </w:rPr>
              <w:t xml:space="preserve"> </w:t>
            </w:r>
            <w:r>
              <w:rPr>
                <w:sz w:val="24"/>
              </w:rPr>
              <w:t>TIPO</w:t>
            </w:r>
            <w:r>
              <w:rPr>
                <w:spacing w:val="-9"/>
                <w:sz w:val="24"/>
              </w:rPr>
              <w:t xml:space="preserve"> </w:t>
            </w:r>
            <w:r>
              <w:rPr>
                <w:sz w:val="24"/>
              </w:rPr>
              <w:t>FIO 4-0, COR PRETO TRANÇADO, COMPRIMENTO 45CM, CARACTERÍSTICAS ADICIONAIS COM AGULHA, TIPO AGULHA 1/2 CÍRCULO CORTANTE, COMPRIMENTO AGULHA 1,70 CM, ESTERILIDADE ESTÉRIL</w:t>
            </w:r>
          </w:p>
        </w:tc>
      </w:tr>
      <w:tr w:rsidR="0066645F">
        <w:trPr>
          <w:trHeight w:val="2538"/>
        </w:trPr>
        <w:tc>
          <w:tcPr>
            <w:tcW w:w="793" w:type="dxa"/>
          </w:tcPr>
          <w:p w:rsidR="0066645F" w:rsidRDefault="00E5157D">
            <w:pPr>
              <w:pStyle w:val="TableParagraph"/>
              <w:spacing w:before="2"/>
              <w:ind w:left="107"/>
              <w:rPr>
                <w:sz w:val="24"/>
              </w:rPr>
            </w:pPr>
            <w:r>
              <w:rPr>
                <w:spacing w:val="-5"/>
                <w:sz w:val="24"/>
              </w:rPr>
              <w:t>74</w:t>
            </w:r>
          </w:p>
        </w:tc>
        <w:tc>
          <w:tcPr>
            <w:tcW w:w="1124" w:type="dxa"/>
          </w:tcPr>
          <w:p w:rsidR="0066645F" w:rsidRDefault="00E5157D">
            <w:pPr>
              <w:pStyle w:val="TableParagraph"/>
              <w:spacing w:before="2"/>
              <w:rPr>
                <w:sz w:val="24"/>
              </w:rPr>
            </w:pPr>
            <w:r>
              <w:rPr>
                <w:spacing w:val="-5"/>
                <w:sz w:val="24"/>
              </w:rPr>
              <w:t>10</w:t>
            </w:r>
          </w:p>
        </w:tc>
        <w:tc>
          <w:tcPr>
            <w:tcW w:w="881" w:type="dxa"/>
          </w:tcPr>
          <w:p w:rsidR="0066645F" w:rsidRDefault="00E5157D">
            <w:pPr>
              <w:pStyle w:val="TableParagraph"/>
              <w:spacing w:before="2"/>
              <w:rPr>
                <w:sz w:val="24"/>
              </w:rPr>
            </w:pPr>
            <w:r>
              <w:rPr>
                <w:spacing w:val="-5"/>
                <w:sz w:val="24"/>
              </w:rPr>
              <w:t>CX</w:t>
            </w:r>
          </w:p>
        </w:tc>
        <w:tc>
          <w:tcPr>
            <w:tcW w:w="5426" w:type="dxa"/>
          </w:tcPr>
          <w:p w:rsidR="0066645F" w:rsidRDefault="00E5157D">
            <w:pPr>
              <w:pStyle w:val="TableParagraph"/>
              <w:spacing w:before="2" w:line="276" w:lineRule="auto"/>
              <w:ind w:left="110" w:right="132"/>
              <w:rPr>
                <w:sz w:val="24"/>
              </w:rPr>
            </w:pPr>
            <w:r>
              <w:rPr>
                <w:sz w:val="24"/>
              </w:rPr>
              <w:t>FIO DE SUTURA, MATERIAL NYLON MONOFILAMENTO, TIPO FIO 5-0, COR PRETO, COMPRIMENTO 45 CM, CARACTERÍSTICAS ADICIONAIS COM AGULHA, TIPO AGULHA 1/2 CÍRCULO CORTANTE,</w:t>
            </w:r>
            <w:r>
              <w:rPr>
                <w:spacing w:val="-16"/>
                <w:sz w:val="24"/>
              </w:rPr>
              <w:t xml:space="preserve"> </w:t>
            </w:r>
            <w:r>
              <w:rPr>
                <w:sz w:val="24"/>
              </w:rPr>
              <w:t>COMPRIMENTO</w:t>
            </w:r>
            <w:r>
              <w:rPr>
                <w:spacing w:val="-14"/>
                <w:sz w:val="24"/>
              </w:rPr>
              <w:t xml:space="preserve"> </w:t>
            </w:r>
            <w:r>
              <w:rPr>
                <w:sz w:val="24"/>
              </w:rPr>
              <w:t>AGULHA</w:t>
            </w:r>
            <w:r>
              <w:rPr>
                <w:spacing w:val="-14"/>
                <w:sz w:val="24"/>
              </w:rPr>
              <w:t xml:space="preserve"> </w:t>
            </w:r>
            <w:r>
              <w:rPr>
                <w:sz w:val="24"/>
              </w:rPr>
              <w:t>1,50 CM, ESTERILIDADE ESTÉRIL</w:t>
            </w:r>
          </w:p>
        </w:tc>
      </w:tr>
      <w:tr w:rsidR="0066645F">
        <w:trPr>
          <w:trHeight w:val="954"/>
        </w:trPr>
        <w:tc>
          <w:tcPr>
            <w:tcW w:w="793" w:type="dxa"/>
          </w:tcPr>
          <w:p w:rsidR="0066645F" w:rsidRDefault="00E5157D">
            <w:pPr>
              <w:pStyle w:val="TableParagraph"/>
              <w:spacing w:before="2"/>
              <w:ind w:left="107"/>
              <w:rPr>
                <w:sz w:val="24"/>
              </w:rPr>
            </w:pPr>
            <w:r>
              <w:rPr>
                <w:spacing w:val="-5"/>
                <w:sz w:val="24"/>
              </w:rPr>
              <w:t>75</w:t>
            </w:r>
          </w:p>
        </w:tc>
        <w:tc>
          <w:tcPr>
            <w:tcW w:w="1124" w:type="dxa"/>
          </w:tcPr>
          <w:p w:rsidR="0066645F" w:rsidRDefault="00E5157D">
            <w:pPr>
              <w:pStyle w:val="TableParagraph"/>
              <w:spacing w:before="2"/>
              <w:rPr>
                <w:sz w:val="24"/>
              </w:rPr>
            </w:pPr>
            <w:r>
              <w:rPr>
                <w:spacing w:val="-5"/>
                <w:sz w:val="24"/>
              </w:rPr>
              <w:t>20</w:t>
            </w:r>
          </w:p>
        </w:tc>
        <w:tc>
          <w:tcPr>
            <w:tcW w:w="881" w:type="dxa"/>
          </w:tcPr>
          <w:p w:rsidR="0066645F" w:rsidRDefault="00E5157D">
            <w:pPr>
              <w:pStyle w:val="TableParagraph"/>
              <w:spacing w:before="2"/>
              <w:rPr>
                <w:sz w:val="24"/>
              </w:rPr>
            </w:pPr>
            <w:r>
              <w:rPr>
                <w:spacing w:val="-5"/>
                <w:sz w:val="24"/>
              </w:rPr>
              <w:t>CX</w:t>
            </w:r>
          </w:p>
        </w:tc>
        <w:tc>
          <w:tcPr>
            <w:tcW w:w="5426" w:type="dxa"/>
          </w:tcPr>
          <w:p w:rsidR="0066645F" w:rsidRDefault="00E5157D">
            <w:pPr>
              <w:pStyle w:val="TableParagraph"/>
              <w:spacing w:before="2" w:line="273" w:lineRule="auto"/>
              <w:ind w:left="110"/>
              <w:rPr>
                <w:sz w:val="24"/>
              </w:rPr>
            </w:pPr>
            <w:r>
              <w:rPr>
                <w:sz w:val="24"/>
              </w:rPr>
              <w:t>FIO DE SUTURA, MATERIAL NYLON MONOFILAMENTO,</w:t>
            </w:r>
            <w:r>
              <w:rPr>
                <w:spacing w:val="-14"/>
                <w:sz w:val="24"/>
              </w:rPr>
              <w:t xml:space="preserve"> </w:t>
            </w:r>
            <w:r>
              <w:rPr>
                <w:sz w:val="24"/>
              </w:rPr>
              <w:t>TIPO</w:t>
            </w:r>
            <w:r>
              <w:rPr>
                <w:spacing w:val="-8"/>
                <w:sz w:val="24"/>
              </w:rPr>
              <w:t xml:space="preserve"> </w:t>
            </w:r>
            <w:r>
              <w:rPr>
                <w:sz w:val="24"/>
              </w:rPr>
              <w:t>FIO</w:t>
            </w:r>
            <w:r>
              <w:rPr>
                <w:spacing w:val="-8"/>
                <w:sz w:val="24"/>
              </w:rPr>
              <w:t xml:space="preserve"> </w:t>
            </w:r>
            <w:r>
              <w:rPr>
                <w:sz w:val="24"/>
              </w:rPr>
              <w:t>4-0,</w:t>
            </w:r>
            <w:r>
              <w:rPr>
                <w:spacing w:val="-8"/>
                <w:sz w:val="24"/>
              </w:rPr>
              <w:t xml:space="preserve"> </w:t>
            </w:r>
            <w:r>
              <w:rPr>
                <w:sz w:val="24"/>
              </w:rPr>
              <w:t>COR</w:t>
            </w:r>
          </w:p>
          <w:p w:rsidR="0066645F" w:rsidRDefault="00E5157D">
            <w:pPr>
              <w:pStyle w:val="TableParagraph"/>
              <w:spacing w:before="7"/>
              <w:ind w:left="110"/>
              <w:rPr>
                <w:sz w:val="24"/>
              </w:rPr>
            </w:pPr>
            <w:r>
              <w:rPr>
                <w:sz w:val="24"/>
              </w:rPr>
              <w:t>PRETA,</w:t>
            </w:r>
            <w:r>
              <w:rPr>
                <w:spacing w:val="-10"/>
                <w:sz w:val="24"/>
              </w:rPr>
              <w:t xml:space="preserve"> </w:t>
            </w:r>
            <w:r>
              <w:rPr>
                <w:sz w:val="24"/>
              </w:rPr>
              <w:t>COMPRIMENTO</w:t>
            </w:r>
            <w:r>
              <w:rPr>
                <w:spacing w:val="-7"/>
                <w:sz w:val="24"/>
              </w:rPr>
              <w:t xml:space="preserve"> </w:t>
            </w:r>
            <w:r>
              <w:rPr>
                <w:sz w:val="24"/>
              </w:rPr>
              <w:t>CERCA</w:t>
            </w:r>
            <w:r>
              <w:rPr>
                <w:spacing w:val="-7"/>
                <w:sz w:val="24"/>
              </w:rPr>
              <w:t xml:space="preserve"> </w:t>
            </w:r>
            <w:r>
              <w:rPr>
                <w:sz w:val="24"/>
              </w:rPr>
              <w:t>DE</w:t>
            </w:r>
            <w:r>
              <w:rPr>
                <w:spacing w:val="-8"/>
                <w:sz w:val="24"/>
              </w:rPr>
              <w:t xml:space="preserve"> </w:t>
            </w:r>
            <w:r>
              <w:rPr>
                <w:sz w:val="24"/>
              </w:rPr>
              <w:t>75</w:t>
            </w:r>
            <w:r>
              <w:rPr>
                <w:spacing w:val="-8"/>
                <w:sz w:val="24"/>
              </w:rPr>
              <w:t xml:space="preserve"> </w:t>
            </w:r>
            <w:r>
              <w:rPr>
                <w:spacing w:val="-5"/>
                <w:sz w:val="24"/>
              </w:rPr>
              <w:t>CM,</w:t>
            </w:r>
          </w:p>
        </w:tc>
      </w:tr>
    </w:tbl>
    <w:p w:rsidR="0066645F" w:rsidRDefault="0066645F">
      <w:pPr>
        <w:rPr>
          <w:sz w:val="24"/>
        </w:rPr>
        <w:sectPr w:rsidR="0066645F">
          <w:pgSz w:w="11910" w:h="16840"/>
          <w:pgMar w:top="1800" w:right="500" w:bottom="122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906"/>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ight="218"/>
              <w:rPr>
                <w:sz w:val="24"/>
              </w:rPr>
            </w:pPr>
            <w:r>
              <w:rPr>
                <w:sz w:val="24"/>
              </w:rPr>
              <w:t>CARACTERÍSTICAS</w:t>
            </w:r>
            <w:r>
              <w:rPr>
                <w:spacing w:val="-17"/>
                <w:sz w:val="24"/>
              </w:rPr>
              <w:t xml:space="preserve"> </w:t>
            </w:r>
            <w:r>
              <w:rPr>
                <w:sz w:val="24"/>
              </w:rPr>
              <w:t>ADICIONAIS</w:t>
            </w:r>
            <w:r>
              <w:rPr>
                <w:spacing w:val="-17"/>
                <w:sz w:val="24"/>
              </w:rPr>
              <w:t xml:space="preserve"> </w:t>
            </w:r>
            <w:r>
              <w:rPr>
                <w:sz w:val="24"/>
              </w:rPr>
              <w:t>COM AGULHA, TIPO AGULHA3/8 CÍRCULO CORTANTE,</w:t>
            </w:r>
            <w:r>
              <w:rPr>
                <w:spacing w:val="-17"/>
                <w:sz w:val="24"/>
              </w:rPr>
              <w:t xml:space="preserve"> </w:t>
            </w:r>
            <w:r>
              <w:rPr>
                <w:sz w:val="24"/>
              </w:rPr>
              <w:t>COMPRIMENTO</w:t>
            </w:r>
            <w:r>
              <w:rPr>
                <w:spacing w:val="-17"/>
                <w:sz w:val="24"/>
              </w:rPr>
              <w:t xml:space="preserve"> </w:t>
            </w:r>
            <w:r>
              <w:rPr>
                <w:sz w:val="24"/>
              </w:rPr>
              <w:t>AGULHA CERCA 3,0 CM, ESTERILIDADE DESCARTÁVEL, ESTÉRIL</w:t>
            </w:r>
          </w:p>
        </w:tc>
      </w:tr>
      <w:tr w:rsidR="0066645F">
        <w:trPr>
          <w:trHeight w:val="1906"/>
        </w:trPr>
        <w:tc>
          <w:tcPr>
            <w:tcW w:w="793" w:type="dxa"/>
          </w:tcPr>
          <w:p w:rsidR="0066645F" w:rsidRDefault="00E5157D">
            <w:pPr>
              <w:pStyle w:val="TableParagraph"/>
              <w:spacing w:before="2"/>
              <w:ind w:left="107"/>
              <w:rPr>
                <w:sz w:val="24"/>
              </w:rPr>
            </w:pPr>
            <w:r>
              <w:rPr>
                <w:spacing w:val="-5"/>
                <w:sz w:val="24"/>
              </w:rPr>
              <w:t>76</w:t>
            </w:r>
          </w:p>
        </w:tc>
        <w:tc>
          <w:tcPr>
            <w:tcW w:w="1124" w:type="dxa"/>
          </w:tcPr>
          <w:p w:rsidR="0066645F" w:rsidRDefault="00E5157D">
            <w:pPr>
              <w:pStyle w:val="TableParagraph"/>
              <w:spacing w:before="2"/>
              <w:rPr>
                <w:sz w:val="24"/>
              </w:rPr>
            </w:pPr>
            <w:r>
              <w:rPr>
                <w:spacing w:val="-5"/>
                <w:sz w:val="24"/>
              </w:rPr>
              <w:t>05</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ight="132"/>
              <w:rPr>
                <w:sz w:val="24"/>
              </w:rPr>
            </w:pPr>
            <w:r>
              <w:rPr>
                <w:sz w:val="24"/>
              </w:rPr>
              <w:t>FIO RETRATOR GENGIVAL, MATERIAL ALGODÃO TORCIDO, TIPO NÃO IMPREGNADO, ESPESSURA MÉDIO, APRESENTAÇÃO</w:t>
            </w:r>
            <w:r>
              <w:rPr>
                <w:spacing w:val="-11"/>
                <w:sz w:val="24"/>
              </w:rPr>
              <w:t xml:space="preserve"> </w:t>
            </w:r>
            <w:r>
              <w:rPr>
                <w:sz w:val="24"/>
              </w:rPr>
              <w:t>EMBALAGEM</w:t>
            </w:r>
            <w:r>
              <w:rPr>
                <w:spacing w:val="-15"/>
                <w:sz w:val="24"/>
              </w:rPr>
              <w:t xml:space="preserve"> </w:t>
            </w:r>
            <w:r>
              <w:rPr>
                <w:sz w:val="24"/>
              </w:rPr>
              <w:t>C/</w:t>
            </w:r>
            <w:r>
              <w:rPr>
                <w:spacing w:val="-7"/>
                <w:sz w:val="24"/>
              </w:rPr>
              <w:t xml:space="preserve"> </w:t>
            </w:r>
            <w:r>
              <w:rPr>
                <w:sz w:val="24"/>
              </w:rPr>
              <w:t>CERCA</w:t>
            </w:r>
            <w:r>
              <w:rPr>
                <w:spacing w:val="-11"/>
                <w:sz w:val="24"/>
              </w:rPr>
              <w:t xml:space="preserve"> </w:t>
            </w:r>
            <w:r>
              <w:rPr>
                <w:sz w:val="24"/>
              </w:rPr>
              <w:t>DE 2 M, TIPO USO ESTÉRIL/ DESCARTÁVEL</w:t>
            </w:r>
          </w:p>
        </w:tc>
      </w:tr>
      <w:tr w:rsidR="0066645F">
        <w:trPr>
          <w:trHeight w:val="1902"/>
        </w:trPr>
        <w:tc>
          <w:tcPr>
            <w:tcW w:w="793" w:type="dxa"/>
          </w:tcPr>
          <w:p w:rsidR="0066645F" w:rsidRDefault="00E5157D">
            <w:pPr>
              <w:pStyle w:val="TableParagraph"/>
              <w:spacing w:line="274" w:lineRule="exact"/>
              <w:ind w:left="107"/>
              <w:rPr>
                <w:sz w:val="24"/>
              </w:rPr>
            </w:pPr>
            <w:r>
              <w:rPr>
                <w:spacing w:val="-5"/>
                <w:sz w:val="24"/>
              </w:rPr>
              <w:t>77</w:t>
            </w:r>
          </w:p>
        </w:tc>
        <w:tc>
          <w:tcPr>
            <w:tcW w:w="1124" w:type="dxa"/>
          </w:tcPr>
          <w:p w:rsidR="0066645F" w:rsidRDefault="00E5157D">
            <w:pPr>
              <w:pStyle w:val="TableParagraph"/>
              <w:spacing w:line="274" w:lineRule="exact"/>
              <w:rPr>
                <w:sz w:val="24"/>
              </w:rPr>
            </w:pPr>
            <w:r>
              <w:rPr>
                <w:spacing w:val="-5"/>
                <w:sz w:val="24"/>
              </w:rPr>
              <w:t>12</w:t>
            </w:r>
          </w:p>
        </w:tc>
        <w:tc>
          <w:tcPr>
            <w:tcW w:w="881" w:type="dxa"/>
          </w:tcPr>
          <w:p w:rsidR="0066645F" w:rsidRDefault="00E5157D">
            <w:pPr>
              <w:pStyle w:val="TableParagraph"/>
              <w:spacing w:line="274" w:lineRule="exact"/>
              <w:rPr>
                <w:sz w:val="24"/>
              </w:rPr>
            </w:pPr>
            <w:r>
              <w:rPr>
                <w:spacing w:val="-5"/>
                <w:sz w:val="24"/>
              </w:rPr>
              <w:t>CX</w:t>
            </w:r>
          </w:p>
        </w:tc>
        <w:tc>
          <w:tcPr>
            <w:tcW w:w="5426" w:type="dxa"/>
          </w:tcPr>
          <w:p w:rsidR="0066645F" w:rsidRDefault="00E5157D">
            <w:pPr>
              <w:pStyle w:val="TableParagraph"/>
              <w:spacing w:line="276" w:lineRule="auto"/>
              <w:ind w:left="110" w:right="137"/>
              <w:rPr>
                <w:sz w:val="24"/>
              </w:rPr>
            </w:pPr>
            <w:r>
              <w:rPr>
                <w:sz w:val="24"/>
              </w:rPr>
              <w:t>FILME</w:t>
            </w:r>
            <w:r>
              <w:rPr>
                <w:spacing w:val="-15"/>
                <w:sz w:val="24"/>
              </w:rPr>
              <w:t xml:space="preserve"> </w:t>
            </w:r>
            <w:r>
              <w:rPr>
                <w:sz w:val="24"/>
              </w:rPr>
              <w:t>PARA</w:t>
            </w:r>
            <w:r>
              <w:rPr>
                <w:spacing w:val="-15"/>
                <w:sz w:val="24"/>
              </w:rPr>
              <w:t xml:space="preserve"> </w:t>
            </w:r>
            <w:r>
              <w:rPr>
                <w:sz w:val="24"/>
              </w:rPr>
              <w:t>RADIOGRAFIA</w:t>
            </w:r>
            <w:r>
              <w:rPr>
                <w:spacing w:val="-15"/>
                <w:sz w:val="24"/>
              </w:rPr>
              <w:t xml:space="preserve"> </w:t>
            </w:r>
            <w:r>
              <w:rPr>
                <w:sz w:val="24"/>
              </w:rPr>
              <w:t xml:space="preserve">ODONTOLÓGICA PERIAPICAL, INTRA ORAL, TAMANHO 31 X 41 MM, EXTRASSENSÍVEL (TEMPO DE EXPOSIÇÃO REDUZIDO). CAIXA COM 150 </w:t>
            </w:r>
            <w:r>
              <w:rPr>
                <w:spacing w:val="-2"/>
                <w:sz w:val="24"/>
              </w:rPr>
              <w:t>UNIDADES</w:t>
            </w:r>
          </w:p>
        </w:tc>
      </w:tr>
      <w:tr w:rsidR="0066645F">
        <w:trPr>
          <w:trHeight w:val="1586"/>
        </w:trPr>
        <w:tc>
          <w:tcPr>
            <w:tcW w:w="793" w:type="dxa"/>
          </w:tcPr>
          <w:p w:rsidR="0066645F" w:rsidRDefault="00E5157D">
            <w:pPr>
              <w:pStyle w:val="TableParagraph"/>
              <w:spacing w:before="2"/>
              <w:ind w:left="107"/>
              <w:rPr>
                <w:sz w:val="24"/>
              </w:rPr>
            </w:pPr>
            <w:r>
              <w:rPr>
                <w:spacing w:val="-5"/>
                <w:sz w:val="24"/>
              </w:rPr>
              <w:t>78</w:t>
            </w:r>
          </w:p>
        </w:tc>
        <w:tc>
          <w:tcPr>
            <w:tcW w:w="1124" w:type="dxa"/>
          </w:tcPr>
          <w:p w:rsidR="0066645F" w:rsidRDefault="00E5157D">
            <w:pPr>
              <w:pStyle w:val="TableParagraph"/>
              <w:spacing w:before="2"/>
              <w:rPr>
                <w:sz w:val="24"/>
              </w:rPr>
            </w:pPr>
            <w:r>
              <w:rPr>
                <w:spacing w:val="-5"/>
                <w:sz w:val="24"/>
              </w:rPr>
              <w:t>11</w:t>
            </w:r>
          </w:p>
        </w:tc>
        <w:tc>
          <w:tcPr>
            <w:tcW w:w="881" w:type="dxa"/>
          </w:tcPr>
          <w:p w:rsidR="0066645F" w:rsidRDefault="00E5157D">
            <w:pPr>
              <w:pStyle w:val="TableParagraph"/>
              <w:spacing w:before="2"/>
              <w:rPr>
                <w:sz w:val="24"/>
              </w:rPr>
            </w:pPr>
            <w:r>
              <w:rPr>
                <w:spacing w:val="-5"/>
                <w:sz w:val="24"/>
              </w:rPr>
              <w:t>CX</w:t>
            </w:r>
          </w:p>
        </w:tc>
        <w:tc>
          <w:tcPr>
            <w:tcW w:w="5426" w:type="dxa"/>
          </w:tcPr>
          <w:p w:rsidR="0066645F" w:rsidRDefault="00E5157D">
            <w:pPr>
              <w:pStyle w:val="TableParagraph"/>
              <w:spacing w:before="2" w:line="276" w:lineRule="auto"/>
              <w:ind w:left="110"/>
              <w:rPr>
                <w:sz w:val="24"/>
              </w:rPr>
            </w:pPr>
            <w:r>
              <w:rPr>
                <w:sz w:val="24"/>
              </w:rPr>
              <w:t>FILME</w:t>
            </w:r>
            <w:r>
              <w:rPr>
                <w:spacing w:val="-17"/>
                <w:sz w:val="24"/>
              </w:rPr>
              <w:t xml:space="preserve"> </w:t>
            </w:r>
            <w:r>
              <w:rPr>
                <w:sz w:val="24"/>
              </w:rPr>
              <w:t>RADIOLÓGICO</w:t>
            </w:r>
            <w:r>
              <w:rPr>
                <w:spacing w:val="-17"/>
                <w:sz w:val="24"/>
              </w:rPr>
              <w:t xml:space="preserve"> </w:t>
            </w:r>
            <w:r>
              <w:rPr>
                <w:sz w:val="24"/>
              </w:rPr>
              <w:t xml:space="preserve">ODONTOLÓGICO INFANTIL,TAMANHO 22MM X 35MM CADA.VELOCIDADE F, CAIXA COM 100 </w:t>
            </w:r>
            <w:r>
              <w:rPr>
                <w:spacing w:val="-2"/>
                <w:sz w:val="24"/>
              </w:rPr>
              <w:t>UNIDADES.</w:t>
            </w:r>
          </w:p>
        </w:tc>
      </w:tr>
      <w:tr w:rsidR="0066645F">
        <w:trPr>
          <w:trHeight w:val="1270"/>
        </w:trPr>
        <w:tc>
          <w:tcPr>
            <w:tcW w:w="793" w:type="dxa"/>
          </w:tcPr>
          <w:p w:rsidR="0066645F" w:rsidRDefault="00E5157D">
            <w:pPr>
              <w:pStyle w:val="TableParagraph"/>
              <w:spacing w:before="2"/>
              <w:ind w:left="107"/>
              <w:rPr>
                <w:sz w:val="24"/>
              </w:rPr>
            </w:pPr>
            <w:r>
              <w:rPr>
                <w:spacing w:val="-5"/>
                <w:sz w:val="24"/>
              </w:rPr>
              <w:t>79</w:t>
            </w:r>
          </w:p>
        </w:tc>
        <w:tc>
          <w:tcPr>
            <w:tcW w:w="1124" w:type="dxa"/>
          </w:tcPr>
          <w:p w:rsidR="0066645F" w:rsidRDefault="00E5157D">
            <w:pPr>
              <w:pStyle w:val="TableParagraph"/>
              <w:spacing w:before="2"/>
              <w:rPr>
                <w:sz w:val="24"/>
              </w:rPr>
            </w:pPr>
            <w:r>
              <w:rPr>
                <w:spacing w:val="-5"/>
                <w:sz w:val="24"/>
              </w:rPr>
              <w:t>30</w:t>
            </w:r>
          </w:p>
        </w:tc>
        <w:tc>
          <w:tcPr>
            <w:tcW w:w="881" w:type="dxa"/>
          </w:tcPr>
          <w:p w:rsidR="0066645F" w:rsidRDefault="00E5157D">
            <w:pPr>
              <w:pStyle w:val="TableParagraph"/>
              <w:spacing w:before="2"/>
              <w:rPr>
                <w:sz w:val="24"/>
              </w:rPr>
            </w:pPr>
            <w:r>
              <w:rPr>
                <w:spacing w:val="-5"/>
                <w:sz w:val="24"/>
              </w:rPr>
              <w:t>FR</w:t>
            </w:r>
          </w:p>
        </w:tc>
        <w:tc>
          <w:tcPr>
            <w:tcW w:w="5426" w:type="dxa"/>
          </w:tcPr>
          <w:p w:rsidR="0066645F" w:rsidRDefault="00E5157D">
            <w:pPr>
              <w:pStyle w:val="TableParagraph"/>
              <w:spacing w:before="2" w:line="276" w:lineRule="auto"/>
              <w:ind w:left="110" w:right="267"/>
              <w:jc w:val="both"/>
              <w:rPr>
                <w:sz w:val="24"/>
              </w:rPr>
            </w:pPr>
            <w:r>
              <w:rPr>
                <w:sz w:val="24"/>
              </w:rPr>
              <w:t>FIXADOR</w:t>
            </w:r>
            <w:r>
              <w:rPr>
                <w:spacing w:val="-17"/>
                <w:sz w:val="24"/>
              </w:rPr>
              <w:t xml:space="preserve"> </w:t>
            </w:r>
            <w:r>
              <w:rPr>
                <w:sz w:val="24"/>
              </w:rPr>
              <w:t>ODONTOLOGICO</w:t>
            </w:r>
            <w:r>
              <w:rPr>
                <w:spacing w:val="-17"/>
                <w:sz w:val="24"/>
              </w:rPr>
              <w:t xml:space="preserve"> </w:t>
            </w:r>
            <w:r>
              <w:rPr>
                <w:sz w:val="24"/>
              </w:rPr>
              <w:t>RADIOGRÁFICO LÍQUIDO</w:t>
            </w:r>
            <w:r>
              <w:rPr>
                <w:spacing w:val="-11"/>
                <w:sz w:val="24"/>
              </w:rPr>
              <w:t xml:space="preserve"> </w:t>
            </w:r>
            <w:r>
              <w:rPr>
                <w:sz w:val="24"/>
              </w:rPr>
              <w:t>PRONTO</w:t>
            </w:r>
            <w:r>
              <w:rPr>
                <w:spacing w:val="-11"/>
                <w:sz w:val="24"/>
              </w:rPr>
              <w:t xml:space="preserve"> </w:t>
            </w:r>
            <w:r>
              <w:rPr>
                <w:sz w:val="24"/>
              </w:rPr>
              <w:t>PARA</w:t>
            </w:r>
            <w:r>
              <w:rPr>
                <w:spacing w:val="-11"/>
                <w:sz w:val="24"/>
              </w:rPr>
              <w:t xml:space="preserve"> </w:t>
            </w:r>
            <w:r>
              <w:rPr>
                <w:sz w:val="24"/>
              </w:rPr>
              <w:t>USO,</w:t>
            </w:r>
            <w:r>
              <w:rPr>
                <w:spacing w:val="-11"/>
                <w:sz w:val="24"/>
              </w:rPr>
              <w:t xml:space="preserve"> </w:t>
            </w:r>
            <w:r>
              <w:rPr>
                <w:sz w:val="24"/>
              </w:rPr>
              <w:t>EMBALAGEM COM 475 ML</w:t>
            </w:r>
          </w:p>
        </w:tc>
      </w:tr>
      <w:tr w:rsidR="0066645F">
        <w:trPr>
          <w:trHeight w:val="1906"/>
        </w:trPr>
        <w:tc>
          <w:tcPr>
            <w:tcW w:w="793" w:type="dxa"/>
          </w:tcPr>
          <w:p w:rsidR="0066645F" w:rsidRDefault="00E5157D">
            <w:pPr>
              <w:pStyle w:val="TableParagraph"/>
              <w:spacing w:before="2"/>
              <w:ind w:left="107"/>
              <w:rPr>
                <w:sz w:val="24"/>
              </w:rPr>
            </w:pPr>
            <w:r>
              <w:rPr>
                <w:spacing w:val="-5"/>
                <w:sz w:val="24"/>
              </w:rPr>
              <w:t>80</w:t>
            </w:r>
          </w:p>
        </w:tc>
        <w:tc>
          <w:tcPr>
            <w:tcW w:w="1124" w:type="dxa"/>
          </w:tcPr>
          <w:p w:rsidR="0066645F" w:rsidRDefault="00E5157D">
            <w:pPr>
              <w:pStyle w:val="TableParagraph"/>
              <w:spacing w:before="2"/>
              <w:rPr>
                <w:sz w:val="24"/>
              </w:rPr>
            </w:pPr>
            <w:r>
              <w:rPr>
                <w:spacing w:val="-5"/>
                <w:sz w:val="24"/>
              </w:rPr>
              <w:t>08</w:t>
            </w:r>
          </w:p>
        </w:tc>
        <w:tc>
          <w:tcPr>
            <w:tcW w:w="881" w:type="dxa"/>
          </w:tcPr>
          <w:p w:rsidR="0066645F" w:rsidRDefault="00E5157D">
            <w:pPr>
              <w:pStyle w:val="TableParagraph"/>
              <w:spacing w:before="2"/>
              <w:rPr>
                <w:sz w:val="24"/>
              </w:rPr>
            </w:pPr>
            <w:r>
              <w:rPr>
                <w:spacing w:val="-5"/>
                <w:sz w:val="24"/>
              </w:rPr>
              <w:t>FR</w:t>
            </w:r>
          </w:p>
        </w:tc>
        <w:tc>
          <w:tcPr>
            <w:tcW w:w="5426" w:type="dxa"/>
          </w:tcPr>
          <w:p w:rsidR="0066645F" w:rsidRDefault="00E5157D">
            <w:pPr>
              <w:pStyle w:val="TableParagraph"/>
              <w:tabs>
                <w:tab w:val="left" w:pos="2234"/>
              </w:tabs>
              <w:spacing w:before="2" w:line="273" w:lineRule="auto"/>
              <w:ind w:left="110" w:right="116"/>
              <w:rPr>
                <w:sz w:val="24"/>
              </w:rPr>
            </w:pPr>
            <w:r>
              <w:rPr>
                <w:sz w:val="24"/>
              </w:rPr>
              <w:t>FLUOR GEL</w:t>
            </w:r>
            <w:r>
              <w:rPr>
                <w:spacing w:val="40"/>
                <w:sz w:val="24"/>
              </w:rPr>
              <w:t xml:space="preserve"> </w:t>
            </w:r>
            <w:r>
              <w:rPr>
                <w:sz w:val="24"/>
              </w:rPr>
              <w:t>P/USO TÓPICO, EMBALAGEM COM 200 ML</w:t>
            </w:r>
            <w:r>
              <w:rPr>
                <w:sz w:val="24"/>
              </w:rPr>
              <w:tab/>
              <w:t>.CONCENTAÇÃO 1,23%DE FLUORETO</w:t>
            </w:r>
            <w:r>
              <w:rPr>
                <w:spacing w:val="-9"/>
                <w:sz w:val="24"/>
              </w:rPr>
              <w:t xml:space="preserve"> </w:t>
            </w:r>
            <w:r>
              <w:rPr>
                <w:sz w:val="24"/>
              </w:rPr>
              <w:t>DE</w:t>
            </w:r>
            <w:r>
              <w:rPr>
                <w:spacing w:val="-6"/>
                <w:sz w:val="24"/>
              </w:rPr>
              <w:t xml:space="preserve"> </w:t>
            </w:r>
            <w:r>
              <w:rPr>
                <w:sz w:val="24"/>
              </w:rPr>
              <w:t>SÓDIO</w:t>
            </w:r>
            <w:r>
              <w:rPr>
                <w:spacing w:val="-6"/>
                <w:sz w:val="24"/>
              </w:rPr>
              <w:t xml:space="preserve"> </w:t>
            </w:r>
            <w:r>
              <w:rPr>
                <w:sz w:val="24"/>
              </w:rPr>
              <w:t>,SABOR</w:t>
            </w:r>
            <w:r>
              <w:rPr>
                <w:spacing w:val="-10"/>
                <w:sz w:val="24"/>
              </w:rPr>
              <w:t xml:space="preserve"> </w:t>
            </w:r>
            <w:r>
              <w:rPr>
                <w:sz w:val="24"/>
              </w:rPr>
              <w:t>TUTTI</w:t>
            </w:r>
            <w:r>
              <w:rPr>
                <w:spacing w:val="-9"/>
                <w:sz w:val="24"/>
              </w:rPr>
              <w:t xml:space="preserve"> </w:t>
            </w:r>
            <w:r>
              <w:rPr>
                <w:sz w:val="24"/>
              </w:rPr>
              <w:t>FRUTTI</w:t>
            </w:r>
          </w:p>
          <w:p w:rsidR="0066645F" w:rsidRDefault="00E5157D">
            <w:pPr>
              <w:pStyle w:val="TableParagraph"/>
              <w:spacing w:before="8"/>
              <w:ind w:left="110"/>
              <w:rPr>
                <w:sz w:val="24"/>
              </w:rPr>
            </w:pPr>
            <w:r>
              <w:rPr>
                <w:sz w:val="24"/>
              </w:rPr>
              <w:t>,APLICAÇÃO</w:t>
            </w:r>
            <w:r>
              <w:rPr>
                <w:spacing w:val="-11"/>
                <w:sz w:val="24"/>
              </w:rPr>
              <w:t xml:space="preserve"> </w:t>
            </w:r>
            <w:r>
              <w:rPr>
                <w:sz w:val="24"/>
              </w:rPr>
              <w:t>USO</w:t>
            </w:r>
            <w:r>
              <w:rPr>
                <w:spacing w:val="-10"/>
                <w:sz w:val="24"/>
              </w:rPr>
              <w:t xml:space="preserve"> </w:t>
            </w:r>
            <w:r>
              <w:rPr>
                <w:spacing w:val="-2"/>
                <w:sz w:val="24"/>
              </w:rPr>
              <w:t>ODONTOLÓGICO</w:t>
            </w:r>
          </w:p>
          <w:p w:rsidR="0066645F" w:rsidRDefault="00E5157D">
            <w:pPr>
              <w:pStyle w:val="TableParagraph"/>
              <w:spacing w:before="12" w:line="316" w:lineRule="exact"/>
              <w:ind w:left="818" w:right="2607" w:hanging="708"/>
              <w:rPr>
                <w:sz w:val="24"/>
              </w:rPr>
            </w:pPr>
            <w:r>
              <w:rPr>
                <w:sz w:val="24"/>
              </w:rPr>
              <w:t>,FRASCO COM 200ML NÃO</w:t>
            </w:r>
            <w:r>
              <w:rPr>
                <w:spacing w:val="-17"/>
                <w:sz w:val="24"/>
              </w:rPr>
              <w:t xml:space="preserve"> </w:t>
            </w:r>
            <w:r>
              <w:rPr>
                <w:sz w:val="24"/>
              </w:rPr>
              <w:t>ACIDULADO</w:t>
            </w:r>
          </w:p>
        </w:tc>
      </w:tr>
      <w:tr w:rsidR="0066645F">
        <w:trPr>
          <w:trHeight w:val="1270"/>
        </w:trPr>
        <w:tc>
          <w:tcPr>
            <w:tcW w:w="793" w:type="dxa"/>
          </w:tcPr>
          <w:p w:rsidR="0066645F" w:rsidRDefault="00E5157D">
            <w:pPr>
              <w:pStyle w:val="TableParagraph"/>
              <w:spacing w:line="274" w:lineRule="exact"/>
              <w:ind w:left="107"/>
              <w:rPr>
                <w:sz w:val="24"/>
              </w:rPr>
            </w:pPr>
            <w:r>
              <w:rPr>
                <w:spacing w:val="-5"/>
                <w:sz w:val="24"/>
              </w:rPr>
              <w:t>81</w:t>
            </w:r>
          </w:p>
        </w:tc>
        <w:tc>
          <w:tcPr>
            <w:tcW w:w="1124" w:type="dxa"/>
          </w:tcPr>
          <w:p w:rsidR="0066645F" w:rsidRDefault="00E5157D">
            <w:pPr>
              <w:pStyle w:val="TableParagraph"/>
              <w:spacing w:line="274" w:lineRule="exact"/>
              <w:rPr>
                <w:sz w:val="24"/>
              </w:rPr>
            </w:pPr>
            <w:r>
              <w:rPr>
                <w:spacing w:val="-5"/>
                <w:sz w:val="24"/>
              </w:rPr>
              <w:t>20</w:t>
            </w:r>
          </w:p>
        </w:tc>
        <w:tc>
          <w:tcPr>
            <w:tcW w:w="881" w:type="dxa"/>
          </w:tcPr>
          <w:p w:rsidR="0066645F" w:rsidRDefault="00E5157D">
            <w:pPr>
              <w:pStyle w:val="TableParagraph"/>
              <w:spacing w:line="274" w:lineRule="exact"/>
              <w:rPr>
                <w:sz w:val="24"/>
              </w:rPr>
            </w:pPr>
            <w:r>
              <w:rPr>
                <w:spacing w:val="-5"/>
                <w:sz w:val="24"/>
              </w:rPr>
              <w:t>FR</w:t>
            </w:r>
          </w:p>
        </w:tc>
        <w:tc>
          <w:tcPr>
            <w:tcW w:w="5426" w:type="dxa"/>
          </w:tcPr>
          <w:p w:rsidR="0066645F" w:rsidRDefault="00E5157D">
            <w:pPr>
              <w:pStyle w:val="TableParagraph"/>
              <w:spacing w:line="276" w:lineRule="auto"/>
              <w:ind w:left="110"/>
              <w:rPr>
                <w:sz w:val="24"/>
              </w:rPr>
            </w:pPr>
            <w:r>
              <w:rPr>
                <w:sz w:val="24"/>
              </w:rPr>
              <w:t>FLUOR</w:t>
            </w:r>
            <w:r>
              <w:rPr>
                <w:spacing w:val="-9"/>
                <w:sz w:val="24"/>
              </w:rPr>
              <w:t xml:space="preserve"> </w:t>
            </w:r>
            <w:r>
              <w:rPr>
                <w:sz w:val="24"/>
              </w:rPr>
              <w:t>BOCHECHO</w:t>
            </w:r>
            <w:r>
              <w:rPr>
                <w:spacing w:val="-6"/>
                <w:sz w:val="24"/>
              </w:rPr>
              <w:t xml:space="preserve"> </w:t>
            </w:r>
            <w:r>
              <w:rPr>
                <w:sz w:val="24"/>
              </w:rPr>
              <w:t>-</w:t>
            </w:r>
            <w:r>
              <w:rPr>
                <w:spacing w:val="-8"/>
                <w:sz w:val="24"/>
              </w:rPr>
              <w:t xml:space="preserve"> </w:t>
            </w:r>
            <w:r>
              <w:rPr>
                <w:sz w:val="24"/>
              </w:rPr>
              <w:t>FLUORETO</w:t>
            </w:r>
            <w:r>
              <w:rPr>
                <w:spacing w:val="-10"/>
                <w:sz w:val="24"/>
              </w:rPr>
              <w:t xml:space="preserve"> </w:t>
            </w:r>
            <w:r>
              <w:rPr>
                <w:sz w:val="24"/>
              </w:rPr>
              <w:t>DE</w:t>
            </w:r>
            <w:r>
              <w:rPr>
                <w:spacing w:val="-8"/>
                <w:sz w:val="24"/>
              </w:rPr>
              <w:t xml:space="preserve"> </w:t>
            </w:r>
            <w:r>
              <w:rPr>
                <w:sz w:val="24"/>
              </w:rPr>
              <w:t>SÓDIO, CONCENTRAÇÃO 0,05%, FORMA FARMACÊUTICA SOLUÇÃO BUCAL</w:t>
            </w:r>
          </w:p>
          <w:p w:rsidR="0066645F" w:rsidRDefault="00E5157D">
            <w:pPr>
              <w:pStyle w:val="TableParagraph"/>
              <w:ind w:left="818"/>
              <w:rPr>
                <w:sz w:val="24"/>
              </w:rPr>
            </w:pPr>
            <w:r>
              <w:rPr>
                <w:sz w:val="24"/>
              </w:rPr>
              <w:t>(LITRO</w:t>
            </w:r>
            <w:r>
              <w:rPr>
                <w:spacing w:val="-5"/>
                <w:sz w:val="24"/>
              </w:rPr>
              <w:t xml:space="preserve"> </w:t>
            </w:r>
            <w:r>
              <w:rPr>
                <w:spacing w:val="-10"/>
                <w:sz w:val="24"/>
              </w:rPr>
              <w:t>)</w:t>
            </w:r>
          </w:p>
        </w:tc>
      </w:tr>
      <w:tr w:rsidR="0066645F">
        <w:trPr>
          <w:trHeight w:val="1270"/>
        </w:trPr>
        <w:tc>
          <w:tcPr>
            <w:tcW w:w="793" w:type="dxa"/>
          </w:tcPr>
          <w:p w:rsidR="0066645F" w:rsidRDefault="00E5157D">
            <w:pPr>
              <w:pStyle w:val="TableParagraph"/>
              <w:spacing w:line="274" w:lineRule="exact"/>
              <w:ind w:left="107"/>
              <w:rPr>
                <w:sz w:val="24"/>
              </w:rPr>
            </w:pPr>
            <w:r>
              <w:rPr>
                <w:spacing w:val="-5"/>
                <w:sz w:val="24"/>
              </w:rPr>
              <w:t>82</w:t>
            </w:r>
          </w:p>
        </w:tc>
        <w:tc>
          <w:tcPr>
            <w:tcW w:w="1124" w:type="dxa"/>
          </w:tcPr>
          <w:p w:rsidR="0066645F" w:rsidRDefault="00E5157D">
            <w:pPr>
              <w:pStyle w:val="TableParagraph"/>
              <w:spacing w:line="274" w:lineRule="exact"/>
              <w:rPr>
                <w:sz w:val="24"/>
              </w:rPr>
            </w:pPr>
            <w:r>
              <w:rPr>
                <w:spacing w:val="-5"/>
                <w:sz w:val="24"/>
              </w:rPr>
              <w:t>08</w:t>
            </w:r>
          </w:p>
        </w:tc>
        <w:tc>
          <w:tcPr>
            <w:tcW w:w="881" w:type="dxa"/>
          </w:tcPr>
          <w:p w:rsidR="0066645F" w:rsidRDefault="00E5157D">
            <w:pPr>
              <w:pStyle w:val="TableParagraph"/>
              <w:spacing w:line="274" w:lineRule="exact"/>
              <w:rPr>
                <w:sz w:val="24"/>
              </w:rPr>
            </w:pPr>
            <w:r>
              <w:rPr>
                <w:spacing w:val="-5"/>
                <w:sz w:val="24"/>
              </w:rPr>
              <w:t>FR</w:t>
            </w:r>
          </w:p>
        </w:tc>
        <w:tc>
          <w:tcPr>
            <w:tcW w:w="5426" w:type="dxa"/>
          </w:tcPr>
          <w:p w:rsidR="0066645F" w:rsidRDefault="00E5157D">
            <w:pPr>
              <w:pStyle w:val="TableParagraph"/>
              <w:spacing w:line="276" w:lineRule="auto"/>
              <w:ind w:left="110"/>
              <w:rPr>
                <w:sz w:val="24"/>
              </w:rPr>
            </w:pPr>
            <w:r>
              <w:rPr>
                <w:sz w:val="24"/>
              </w:rPr>
              <w:t>FLUOR</w:t>
            </w:r>
            <w:r>
              <w:rPr>
                <w:spacing w:val="-11"/>
                <w:sz w:val="24"/>
              </w:rPr>
              <w:t xml:space="preserve"> </w:t>
            </w:r>
            <w:r>
              <w:rPr>
                <w:sz w:val="24"/>
              </w:rPr>
              <w:t>BOCHECHO-</w:t>
            </w:r>
            <w:r>
              <w:rPr>
                <w:spacing w:val="-10"/>
                <w:sz w:val="24"/>
              </w:rPr>
              <w:t xml:space="preserve"> </w:t>
            </w:r>
            <w:r>
              <w:rPr>
                <w:sz w:val="24"/>
              </w:rPr>
              <w:t>FLUORETO</w:t>
            </w:r>
            <w:r>
              <w:rPr>
                <w:spacing w:val="-10"/>
                <w:sz w:val="24"/>
              </w:rPr>
              <w:t xml:space="preserve"> </w:t>
            </w:r>
            <w:r>
              <w:rPr>
                <w:sz w:val="24"/>
              </w:rPr>
              <w:t>DE</w:t>
            </w:r>
            <w:r>
              <w:rPr>
                <w:spacing w:val="-10"/>
                <w:sz w:val="24"/>
              </w:rPr>
              <w:t xml:space="preserve"> </w:t>
            </w:r>
            <w:r>
              <w:rPr>
                <w:sz w:val="24"/>
              </w:rPr>
              <w:t>SÓDIO, CONCENTRAÇÃO 0,2%, FORMA FARMACÊUTICA SOLUÇÃO BUCAL</w:t>
            </w:r>
          </w:p>
          <w:p w:rsidR="0066645F" w:rsidRDefault="00E5157D">
            <w:pPr>
              <w:pStyle w:val="TableParagraph"/>
              <w:ind w:left="818"/>
              <w:rPr>
                <w:sz w:val="24"/>
              </w:rPr>
            </w:pPr>
            <w:r>
              <w:rPr>
                <w:spacing w:val="-2"/>
                <w:sz w:val="24"/>
              </w:rPr>
              <w:t>(LITRO)</w:t>
            </w:r>
          </w:p>
        </w:tc>
      </w:tr>
    </w:tbl>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906"/>
        </w:trPr>
        <w:tc>
          <w:tcPr>
            <w:tcW w:w="793" w:type="dxa"/>
          </w:tcPr>
          <w:p w:rsidR="0066645F" w:rsidRDefault="00E5157D">
            <w:pPr>
              <w:pStyle w:val="TableParagraph"/>
              <w:spacing w:before="2"/>
              <w:ind w:left="107"/>
              <w:rPr>
                <w:sz w:val="24"/>
              </w:rPr>
            </w:pPr>
            <w:r>
              <w:rPr>
                <w:spacing w:val="-5"/>
                <w:sz w:val="24"/>
              </w:rPr>
              <w:t>83</w:t>
            </w:r>
          </w:p>
        </w:tc>
        <w:tc>
          <w:tcPr>
            <w:tcW w:w="1124" w:type="dxa"/>
          </w:tcPr>
          <w:p w:rsidR="0066645F" w:rsidRDefault="00E5157D">
            <w:pPr>
              <w:pStyle w:val="TableParagraph"/>
              <w:spacing w:before="2"/>
              <w:rPr>
                <w:sz w:val="24"/>
              </w:rPr>
            </w:pPr>
            <w:r>
              <w:rPr>
                <w:spacing w:val="-5"/>
                <w:sz w:val="24"/>
              </w:rPr>
              <w:t>03</w:t>
            </w:r>
          </w:p>
        </w:tc>
        <w:tc>
          <w:tcPr>
            <w:tcW w:w="881" w:type="dxa"/>
          </w:tcPr>
          <w:p w:rsidR="0066645F" w:rsidRDefault="00E5157D">
            <w:pPr>
              <w:pStyle w:val="TableParagraph"/>
              <w:spacing w:before="2"/>
              <w:rPr>
                <w:sz w:val="24"/>
              </w:rPr>
            </w:pPr>
            <w:r>
              <w:rPr>
                <w:spacing w:val="-5"/>
                <w:sz w:val="24"/>
              </w:rPr>
              <w:t>FR</w:t>
            </w:r>
          </w:p>
        </w:tc>
        <w:tc>
          <w:tcPr>
            <w:tcW w:w="5426" w:type="dxa"/>
          </w:tcPr>
          <w:p w:rsidR="0066645F" w:rsidRDefault="00E5157D">
            <w:pPr>
              <w:pStyle w:val="TableParagraph"/>
              <w:spacing w:before="2" w:line="276" w:lineRule="auto"/>
              <w:ind w:left="110" w:right="132"/>
              <w:rPr>
                <w:sz w:val="24"/>
              </w:rPr>
            </w:pPr>
            <w:r>
              <w:rPr>
                <w:sz w:val="24"/>
              </w:rPr>
              <w:t>FORMOCRESOL, COMPOSIÇÃO FORMALDEÍDO + ORTO-CRESOL, CONCENTRAÇÃO 19% + 35% APROXIMADAMENTE,</w:t>
            </w:r>
            <w:r>
              <w:rPr>
                <w:spacing w:val="-17"/>
                <w:sz w:val="24"/>
              </w:rPr>
              <w:t xml:space="preserve"> </w:t>
            </w:r>
            <w:r>
              <w:rPr>
                <w:sz w:val="24"/>
              </w:rPr>
              <w:t>VEÍCULO</w:t>
            </w:r>
            <w:r>
              <w:rPr>
                <w:spacing w:val="-17"/>
                <w:sz w:val="24"/>
              </w:rPr>
              <w:t xml:space="preserve"> </w:t>
            </w:r>
            <w:r>
              <w:rPr>
                <w:sz w:val="24"/>
              </w:rPr>
              <w:t>EM SOLUÇÃO GLICERINADA</w:t>
            </w:r>
          </w:p>
        </w:tc>
      </w:tr>
      <w:tr w:rsidR="0066645F">
        <w:trPr>
          <w:trHeight w:val="2858"/>
        </w:trPr>
        <w:tc>
          <w:tcPr>
            <w:tcW w:w="793" w:type="dxa"/>
          </w:tcPr>
          <w:p w:rsidR="0066645F" w:rsidRDefault="00E5157D">
            <w:pPr>
              <w:pStyle w:val="TableParagraph"/>
              <w:spacing w:before="2"/>
              <w:ind w:left="107"/>
              <w:rPr>
                <w:sz w:val="24"/>
              </w:rPr>
            </w:pPr>
            <w:r>
              <w:rPr>
                <w:spacing w:val="-5"/>
                <w:sz w:val="24"/>
              </w:rPr>
              <w:t>84</w:t>
            </w:r>
          </w:p>
        </w:tc>
        <w:tc>
          <w:tcPr>
            <w:tcW w:w="1124" w:type="dxa"/>
          </w:tcPr>
          <w:p w:rsidR="0066645F" w:rsidRDefault="00E5157D">
            <w:pPr>
              <w:pStyle w:val="TableParagraph"/>
              <w:spacing w:before="2"/>
              <w:rPr>
                <w:sz w:val="24"/>
              </w:rPr>
            </w:pPr>
            <w:r>
              <w:rPr>
                <w:spacing w:val="-5"/>
                <w:sz w:val="24"/>
              </w:rPr>
              <w:t>03</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ight="132"/>
              <w:rPr>
                <w:sz w:val="24"/>
              </w:rPr>
            </w:pPr>
            <w:r>
              <w:rPr>
                <w:sz w:val="24"/>
              </w:rPr>
              <w:t>APARELHO FOTOPOLIMERIZADOR</w:t>
            </w:r>
            <w:r>
              <w:rPr>
                <w:spacing w:val="40"/>
                <w:sz w:val="24"/>
              </w:rPr>
              <w:t xml:space="preserve"> </w:t>
            </w:r>
            <w:r>
              <w:rPr>
                <w:sz w:val="24"/>
              </w:rPr>
              <w:t>- EQUIPAMENTO ODONTOLÓGICO, TIPO FOTOPOLIMERIZADOR, ASPECTO FÍSICO BASE PEÇA DE MÃO SEM FIO, MATERIAL PONTEIRA</w:t>
            </w:r>
            <w:r>
              <w:rPr>
                <w:spacing w:val="40"/>
                <w:sz w:val="24"/>
              </w:rPr>
              <w:t xml:space="preserve"> </w:t>
            </w:r>
            <w:r>
              <w:rPr>
                <w:sz w:val="24"/>
              </w:rPr>
              <w:t>FIBRA ÓTICA OU ACRÍLICO, MATERIAL</w:t>
            </w:r>
            <w:r>
              <w:rPr>
                <w:spacing w:val="-11"/>
                <w:sz w:val="24"/>
              </w:rPr>
              <w:t xml:space="preserve"> </w:t>
            </w:r>
            <w:r>
              <w:rPr>
                <w:sz w:val="24"/>
              </w:rPr>
              <w:t>CORPO</w:t>
            </w:r>
            <w:r>
              <w:rPr>
                <w:spacing w:val="-9"/>
                <w:sz w:val="24"/>
              </w:rPr>
              <w:t xml:space="preserve"> </w:t>
            </w:r>
            <w:r>
              <w:rPr>
                <w:sz w:val="24"/>
              </w:rPr>
              <w:t>PLÁSTICO</w:t>
            </w:r>
            <w:r>
              <w:rPr>
                <w:spacing w:val="-9"/>
                <w:sz w:val="24"/>
              </w:rPr>
              <w:t xml:space="preserve"> </w:t>
            </w:r>
            <w:r>
              <w:rPr>
                <w:sz w:val="24"/>
              </w:rPr>
              <w:t>ABS,</w:t>
            </w:r>
            <w:r>
              <w:rPr>
                <w:spacing w:val="-12"/>
                <w:sz w:val="24"/>
              </w:rPr>
              <w:t xml:space="preserve"> </w:t>
            </w:r>
            <w:r>
              <w:rPr>
                <w:sz w:val="24"/>
              </w:rPr>
              <w:t>FONTE LUZ LED, INSTALAÇÃO ELÉTRICA, COMPONENTES PROTETOR OCULAR</w:t>
            </w:r>
          </w:p>
        </w:tc>
      </w:tr>
      <w:tr w:rsidR="0066645F">
        <w:trPr>
          <w:trHeight w:val="2538"/>
        </w:trPr>
        <w:tc>
          <w:tcPr>
            <w:tcW w:w="793" w:type="dxa"/>
          </w:tcPr>
          <w:p w:rsidR="0066645F" w:rsidRDefault="00E5157D">
            <w:pPr>
              <w:pStyle w:val="TableParagraph"/>
              <w:spacing w:line="274" w:lineRule="exact"/>
              <w:ind w:left="107"/>
              <w:rPr>
                <w:sz w:val="24"/>
              </w:rPr>
            </w:pPr>
            <w:r>
              <w:rPr>
                <w:spacing w:val="-5"/>
                <w:sz w:val="24"/>
              </w:rPr>
              <w:t>85</w:t>
            </w:r>
          </w:p>
        </w:tc>
        <w:tc>
          <w:tcPr>
            <w:tcW w:w="1124" w:type="dxa"/>
          </w:tcPr>
          <w:p w:rsidR="0066645F" w:rsidRDefault="00E5157D">
            <w:pPr>
              <w:pStyle w:val="TableParagraph"/>
              <w:spacing w:line="274" w:lineRule="exact"/>
              <w:rPr>
                <w:sz w:val="24"/>
              </w:rPr>
            </w:pPr>
            <w:r>
              <w:rPr>
                <w:spacing w:val="-5"/>
                <w:sz w:val="24"/>
              </w:rPr>
              <w:t>60</w:t>
            </w:r>
          </w:p>
        </w:tc>
        <w:tc>
          <w:tcPr>
            <w:tcW w:w="881" w:type="dxa"/>
          </w:tcPr>
          <w:p w:rsidR="0066645F" w:rsidRDefault="00E5157D">
            <w:pPr>
              <w:pStyle w:val="TableParagraph"/>
              <w:spacing w:line="274" w:lineRule="exact"/>
              <w:rPr>
                <w:sz w:val="24"/>
              </w:rPr>
            </w:pPr>
            <w:r>
              <w:rPr>
                <w:spacing w:val="-5"/>
                <w:sz w:val="24"/>
              </w:rPr>
              <w:t>PCT</w:t>
            </w:r>
          </w:p>
        </w:tc>
        <w:tc>
          <w:tcPr>
            <w:tcW w:w="5426" w:type="dxa"/>
          </w:tcPr>
          <w:p w:rsidR="0066645F" w:rsidRDefault="00E5157D">
            <w:pPr>
              <w:pStyle w:val="TableParagraph"/>
              <w:spacing w:line="276" w:lineRule="auto"/>
              <w:ind w:left="110" w:right="218"/>
              <w:rPr>
                <w:sz w:val="24"/>
              </w:rPr>
            </w:pPr>
            <w:r>
              <w:rPr>
                <w:sz w:val="24"/>
              </w:rPr>
              <w:t>COMPRESSA GAZE, MATERIAL TECIDO 100% ALGODÃO, TIPO 13 FIOS/CM2, MODELO COR BRANCA,ISENTA DE IMPUREZAS, CAMADAS 8 CAMADAS, LARGURA</w:t>
            </w:r>
            <w:r>
              <w:rPr>
                <w:spacing w:val="-9"/>
                <w:sz w:val="24"/>
              </w:rPr>
              <w:t xml:space="preserve"> </w:t>
            </w:r>
            <w:r>
              <w:rPr>
                <w:sz w:val="24"/>
              </w:rPr>
              <w:t>10</w:t>
            </w:r>
            <w:r>
              <w:rPr>
                <w:spacing w:val="-11"/>
                <w:sz w:val="24"/>
              </w:rPr>
              <w:t xml:space="preserve"> </w:t>
            </w:r>
            <w:r>
              <w:rPr>
                <w:sz w:val="24"/>
              </w:rPr>
              <w:t>CM,</w:t>
            </w:r>
            <w:r>
              <w:rPr>
                <w:spacing w:val="-9"/>
                <w:sz w:val="24"/>
              </w:rPr>
              <w:t xml:space="preserve"> </w:t>
            </w:r>
            <w:r>
              <w:rPr>
                <w:sz w:val="24"/>
              </w:rPr>
              <w:t>COMPRIMENTO</w:t>
            </w:r>
            <w:r>
              <w:rPr>
                <w:spacing w:val="-9"/>
                <w:sz w:val="24"/>
              </w:rPr>
              <w:t xml:space="preserve"> </w:t>
            </w:r>
            <w:r>
              <w:rPr>
                <w:sz w:val="24"/>
              </w:rPr>
              <w:t>10</w:t>
            </w:r>
            <w:r>
              <w:rPr>
                <w:spacing w:val="-11"/>
                <w:sz w:val="24"/>
              </w:rPr>
              <w:t xml:space="preserve"> </w:t>
            </w:r>
            <w:r>
              <w:rPr>
                <w:sz w:val="24"/>
              </w:rPr>
              <w:t>CM, DOBRAS 5 DOBRAS, CARACTERÍSTICAS ADICIONAIS DESCARTÁVEL</w:t>
            </w:r>
          </w:p>
        </w:tc>
      </w:tr>
      <w:tr w:rsidR="0066645F">
        <w:trPr>
          <w:trHeight w:val="1270"/>
        </w:trPr>
        <w:tc>
          <w:tcPr>
            <w:tcW w:w="793" w:type="dxa"/>
          </w:tcPr>
          <w:p w:rsidR="0066645F" w:rsidRDefault="00E5157D">
            <w:pPr>
              <w:pStyle w:val="TableParagraph"/>
              <w:spacing w:line="274" w:lineRule="exact"/>
              <w:ind w:left="107"/>
              <w:rPr>
                <w:sz w:val="24"/>
              </w:rPr>
            </w:pPr>
            <w:r>
              <w:rPr>
                <w:spacing w:val="-5"/>
                <w:sz w:val="24"/>
              </w:rPr>
              <w:t>86</w:t>
            </w:r>
          </w:p>
        </w:tc>
        <w:tc>
          <w:tcPr>
            <w:tcW w:w="1124" w:type="dxa"/>
          </w:tcPr>
          <w:p w:rsidR="0066645F" w:rsidRDefault="00E5157D">
            <w:pPr>
              <w:pStyle w:val="TableParagraph"/>
              <w:spacing w:line="274" w:lineRule="exact"/>
              <w:rPr>
                <w:sz w:val="24"/>
              </w:rPr>
            </w:pPr>
            <w:r>
              <w:rPr>
                <w:spacing w:val="-5"/>
                <w:sz w:val="24"/>
              </w:rPr>
              <w:t>08</w:t>
            </w:r>
          </w:p>
        </w:tc>
        <w:tc>
          <w:tcPr>
            <w:tcW w:w="881" w:type="dxa"/>
          </w:tcPr>
          <w:p w:rsidR="0066645F" w:rsidRDefault="00E5157D">
            <w:pPr>
              <w:pStyle w:val="TableParagraph"/>
              <w:spacing w:line="274" w:lineRule="exact"/>
              <w:rPr>
                <w:sz w:val="24"/>
              </w:rPr>
            </w:pPr>
            <w:r>
              <w:rPr>
                <w:spacing w:val="-5"/>
                <w:sz w:val="24"/>
              </w:rPr>
              <w:t>FR</w:t>
            </w:r>
          </w:p>
        </w:tc>
        <w:tc>
          <w:tcPr>
            <w:tcW w:w="5426" w:type="dxa"/>
          </w:tcPr>
          <w:p w:rsidR="0066645F" w:rsidRDefault="00E5157D">
            <w:pPr>
              <w:pStyle w:val="TableParagraph"/>
              <w:spacing w:line="276" w:lineRule="auto"/>
              <w:ind w:left="110" w:right="265"/>
              <w:jc w:val="both"/>
              <w:rPr>
                <w:sz w:val="24"/>
              </w:rPr>
            </w:pPr>
            <w:r>
              <w:rPr>
                <w:sz w:val="24"/>
              </w:rPr>
              <w:t>HIPOCLORITO</w:t>
            </w:r>
            <w:r>
              <w:rPr>
                <w:spacing w:val="-10"/>
                <w:sz w:val="24"/>
              </w:rPr>
              <w:t xml:space="preserve"> </w:t>
            </w:r>
            <w:r>
              <w:rPr>
                <w:sz w:val="24"/>
              </w:rPr>
              <w:t>DE</w:t>
            </w:r>
            <w:r>
              <w:rPr>
                <w:spacing w:val="-10"/>
                <w:sz w:val="24"/>
              </w:rPr>
              <w:t xml:space="preserve"> </w:t>
            </w:r>
            <w:r>
              <w:rPr>
                <w:sz w:val="24"/>
              </w:rPr>
              <w:t>SÓDIO,</w:t>
            </w:r>
            <w:r>
              <w:rPr>
                <w:spacing w:val="-10"/>
                <w:sz w:val="24"/>
              </w:rPr>
              <w:t xml:space="preserve"> </w:t>
            </w:r>
            <w:r>
              <w:rPr>
                <w:sz w:val="24"/>
              </w:rPr>
              <w:t>ASPECTO</w:t>
            </w:r>
            <w:r>
              <w:rPr>
                <w:spacing w:val="-10"/>
                <w:sz w:val="24"/>
              </w:rPr>
              <w:t xml:space="preserve"> </w:t>
            </w:r>
            <w:r>
              <w:rPr>
                <w:sz w:val="24"/>
              </w:rPr>
              <w:t>FÍSICO SOLUÇÃO AQUOSA, CONCENTRAÇÃO ATÉ 2,5% DE CLORO ATIVO</w:t>
            </w:r>
          </w:p>
        </w:tc>
      </w:tr>
      <w:tr w:rsidR="0066645F">
        <w:trPr>
          <w:trHeight w:val="1270"/>
        </w:trPr>
        <w:tc>
          <w:tcPr>
            <w:tcW w:w="793" w:type="dxa"/>
          </w:tcPr>
          <w:p w:rsidR="0066645F" w:rsidRDefault="00E5157D">
            <w:pPr>
              <w:pStyle w:val="TableParagraph"/>
              <w:spacing w:line="274" w:lineRule="exact"/>
              <w:ind w:left="107"/>
              <w:rPr>
                <w:sz w:val="24"/>
              </w:rPr>
            </w:pPr>
            <w:r>
              <w:rPr>
                <w:spacing w:val="-5"/>
                <w:sz w:val="24"/>
              </w:rPr>
              <w:t>87</w:t>
            </w:r>
          </w:p>
        </w:tc>
        <w:tc>
          <w:tcPr>
            <w:tcW w:w="1124" w:type="dxa"/>
          </w:tcPr>
          <w:p w:rsidR="0066645F" w:rsidRDefault="00E5157D">
            <w:pPr>
              <w:pStyle w:val="TableParagraph"/>
              <w:spacing w:line="274" w:lineRule="exact"/>
              <w:rPr>
                <w:sz w:val="24"/>
              </w:rPr>
            </w:pPr>
            <w:r>
              <w:rPr>
                <w:spacing w:val="-5"/>
                <w:sz w:val="24"/>
              </w:rPr>
              <w:t>04</w:t>
            </w:r>
          </w:p>
        </w:tc>
        <w:tc>
          <w:tcPr>
            <w:tcW w:w="881" w:type="dxa"/>
          </w:tcPr>
          <w:p w:rsidR="0066645F" w:rsidRDefault="00E5157D">
            <w:pPr>
              <w:pStyle w:val="TableParagraph"/>
              <w:spacing w:line="274" w:lineRule="exact"/>
              <w:rPr>
                <w:sz w:val="24"/>
              </w:rPr>
            </w:pPr>
            <w:r>
              <w:rPr>
                <w:spacing w:val="-5"/>
                <w:sz w:val="24"/>
              </w:rPr>
              <w:t>FR</w:t>
            </w:r>
          </w:p>
        </w:tc>
        <w:tc>
          <w:tcPr>
            <w:tcW w:w="5426" w:type="dxa"/>
          </w:tcPr>
          <w:p w:rsidR="0066645F" w:rsidRDefault="00E5157D">
            <w:pPr>
              <w:pStyle w:val="TableParagraph"/>
              <w:spacing w:line="276" w:lineRule="auto"/>
              <w:ind w:left="110"/>
              <w:rPr>
                <w:sz w:val="24"/>
              </w:rPr>
            </w:pPr>
            <w:r>
              <w:rPr>
                <w:sz w:val="24"/>
              </w:rPr>
              <w:t>HIPOCLORITO DE SÓDIO, ASPECTO FÍSICO SOLUÇÃO</w:t>
            </w:r>
            <w:r>
              <w:rPr>
                <w:spacing w:val="-12"/>
                <w:sz w:val="24"/>
              </w:rPr>
              <w:t xml:space="preserve"> </w:t>
            </w:r>
            <w:r>
              <w:rPr>
                <w:sz w:val="24"/>
              </w:rPr>
              <w:t>AQUOSA,</w:t>
            </w:r>
            <w:r>
              <w:rPr>
                <w:spacing w:val="-12"/>
                <w:sz w:val="24"/>
              </w:rPr>
              <w:t xml:space="preserve"> </w:t>
            </w:r>
            <w:r>
              <w:rPr>
                <w:sz w:val="24"/>
              </w:rPr>
              <w:t>CONCENTRAÇÃO</w:t>
            </w:r>
            <w:r>
              <w:rPr>
                <w:spacing w:val="-15"/>
                <w:sz w:val="24"/>
              </w:rPr>
              <w:t xml:space="preserve"> </w:t>
            </w:r>
            <w:r>
              <w:rPr>
                <w:sz w:val="24"/>
              </w:rPr>
              <w:t>TEOR 1% DE CLORO ATIVO</w:t>
            </w:r>
          </w:p>
        </w:tc>
      </w:tr>
      <w:tr w:rsidR="0066645F">
        <w:trPr>
          <w:trHeight w:val="950"/>
        </w:trPr>
        <w:tc>
          <w:tcPr>
            <w:tcW w:w="793" w:type="dxa"/>
          </w:tcPr>
          <w:p w:rsidR="0066645F" w:rsidRDefault="00E5157D">
            <w:pPr>
              <w:pStyle w:val="TableParagraph"/>
              <w:spacing w:line="274" w:lineRule="exact"/>
              <w:ind w:left="107"/>
              <w:rPr>
                <w:sz w:val="24"/>
              </w:rPr>
            </w:pPr>
            <w:r>
              <w:rPr>
                <w:spacing w:val="-5"/>
                <w:sz w:val="24"/>
              </w:rPr>
              <w:t>88</w:t>
            </w:r>
          </w:p>
        </w:tc>
        <w:tc>
          <w:tcPr>
            <w:tcW w:w="1124" w:type="dxa"/>
          </w:tcPr>
          <w:p w:rsidR="0066645F" w:rsidRDefault="00E5157D">
            <w:pPr>
              <w:pStyle w:val="TableParagraph"/>
              <w:spacing w:line="274" w:lineRule="exact"/>
              <w:rPr>
                <w:sz w:val="24"/>
              </w:rPr>
            </w:pPr>
            <w:r>
              <w:rPr>
                <w:spacing w:val="-5"/>
                <w:sz w:val="24"/>
              </w:rPr>
              <w:t>10</w:t>
            </w:r>
          </w:p>
        </w:tc>
        <w:tc>
          <w:tcPr>
            <w:tcW w:w="881" w:type="dxa"/>
          </w:tcPr>
          <w:p w:rsidR="0066645F" w:rsidRDefault="00E5157D">
            <w:pPr>
              <w:pStyle w:val="TableParagraph"/>
              <w:spacing w:line="274" w:lineRule="exact"/>
              <w:rPr>
                <w:sz w:val="24"/>
              </w:rPr>
            </w:pPr>
            <w:r>
              <w:rPr>
                <w:spacing w:val="-5"/>
                <w:sz w:val="24"/>
              </w:rPr>
              <w:t>FR</w:t>
            </w:r>
          </w:p>
        </w:tc>
        <w:tc>
          <w:tcPr>
            <w:tcW w:w="5426" w:type="dxa"/>
          </w:tcPr>
          <w:p w:rsidR="0066645F" w:rsidRDefault="00E5157D">
            <w:pPr>
              <w:pStyle w:val="TableParagraph"/>
              <w:spacing w:line="276" w:lineRule="auto"/>
              <w:ind w:left="110" w:right="132"/>
              <w:rPr>
                <w:sz w:val="24"/>
              </w:rPr>
            </w:pPr>
            <w:r>
              <w:rPr>
                <w:sz w:val="24"/>
              </w:rPr>
              <w:t>HIDROXIDO</w:t>
            </w:r>
            <w:r>
              <w:rPr>
                <w:spacing w:val="-7"/>
                <w:sz w:val="24"/>
              </w:rPr>
              <w:t xml:space="preserve"> </w:t>
            </w:r>
            <w:r>
              <w:rPr>
                <w:sz w:val="24"/>
              </w:rPr>
              <w:t>DE</w:t>
            </w:r>
            <w:r>
              <w:rPr>
                <w:spacing w:val="-7"/>
                <w:sz w:val="24"/>
              </w:rPr>
              <w:t xml:space="preserve"> </w:t>
            </w:r>
            <w:r>
              <w:rPr>
                <w:sz w:val="24"/>
              </w:rPr>
              <w:t>CALCIO,</w:t>
            </w:r>
            <w:r>
              <w:rPr>
                <w:spacing w:val="-7"/>
                <w:sz w:val="24"/>
              </w:rPr>
              <w:t xml:space="preserve"> </w:t>
            </w:r>
            <w:r>
              <w:rPr>
                <w:sz w:val="24"/>
              </w:rPr>
              <w:t>PA</w:t>
            </w:r>
            <w:r>
              <w:rPr>
                <w:spacing w:val="-7"/>
                <w:sz w:val="24"/>
              </w:rPr>
              <w:t xml:space="preserve"> </w:t>
            </w:r>
            <w:r>
              <w:rPr>
                <w:sz w:val="24"/>
              </w:rPr>
              <w:t>CA(OH)2</w:t>
            </w:r>
            <w:r>
              <w:rPr>
                <w:spacing w:val="-5"/>
                <w:sz w:val="24"/>
              </w:rPr>
              <w:t xml:space="preserve"> </w:t>
            </w:r>
            <w:r>
              <w:rPr>
                <w:sz w:val="24"/>
              </w:rPr>
              <w:t>–</w:t>
            </w:r>
            <w:r>
              <w:rPr>
                <w:spacing w:val="-9"/>
                <w:sz w:val="24"/>
              </w:rPr>
              <w:t xml:space="preserve"> </w:t>
            </w:r>
            <w:r>
              <w:rPr>
                <w:sz w:val="24"/>
              </w:rPr>
              <w:t>1000 G/ FRASCO</w:t>
            </w:r>
          </w:p>
        </w:tc>
      </w:tr>
      <w:tr w:rsidR="0066645F">
        <w:trPr>
          <w:trHeight w:val="2226"/>
        </w:trPr>
        <w:tc>
          <w:tcPr>
            <w:tcW w:w="793" w:type="dxa"/>
          </w:tcPr>
          <w:p w:rsidR="0066645F" w:rsidRDefault="00E5157D">
            <w:pPr>
              <w:pStyle w:val="TableParagraph"/>
              <w:spacing w:before="2"/>
              <w:ind w:left="107"/>
              <w:rPr>
                <w:sz w:val="24"/>
              </w:rPr>
            </w:pPr>
            <w:r>
              <w:rPr>
                <w:spacing w:val="-5"/>
                <w:sz w:val="24"/>
              </w:rPr>
              <w:t>89</w:t>
            </w:r>
          </w:p>
        </w:tc>
        <w:tc>
          <w:tcPr>
            <w:tcW w:w="1124" w:type="dxa"/>
          </w:tcPr>
          <w:p w:rsidR="0066645F" w:rsidRDefault="00E5157D">
            <w:pPr>
              <w:pStyle w:val="TableParagraph"/>
              <w:spacing w:before="2"/>
              <w:rPr>
                <w:sz w:val="24"/>
              </w:rPr>
            </w:pPr>
            <w:r>
              <w:rPr>
                <w:spacing w:val="-5"/>
                <w:sz w:val="24"/>
              </w:rPr>
              <w:t>50</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CIMENTO DE IONÔMERO DE VIDRO, TIPO RESTAURADOR, ALTA VISCOSIDADE, ATIVAÇÃO</w:t>
            </w:r>
            <w:r>
              <w:rPr>
                <w:spacing w:val="-17"/>
                <w:sz w:val="24"/>
              </w:rPr>
              <w:t xml:space="preserve"> </w:t>
            </w:r>
            <w:r>
              <w:rPr>
                <w:sz w:val="24"/>
              </w:rPr>
              <w:t>AUTOPOLIMERIZÁVEL,</w:t>
            </w:r>
            <w:r>
              <w:rPr>
                <w:spacing w:val="-17"/>
                <w:sz w:val="24"/>
              </w:rPr>
              <w:t xml:space="preserve"> </w:t>
            </w:r>
            <w:r>
              <w:rPr>
                <w:sz w:val="24"/>
              </w:rPr>
              <w:t>ASPECTO FÍSICO PÓ + LÍQUIDO, APRESENTAÇÃO CONJUNTO COMPLETO</w:t>
            </w:r>
          </w:p>
          <w:p w:rsidR="0066645F" w:rsidRDefault="0066645F">
            <w:pPr>
              <w:pStyle w:val="TableParagraph"/>
              <w:spacing w:before="41"/>
              <w:ind w:left="0"/>
              <w:rPr>
                <w:sz w:val="24"/>
              </w:rPr>
            </w:pPr>
          </w:p>
          <w:p w:rsidR="0066645F" w:rsidRDefault="00E5157D">
            <w:pPr>
              <w:pStyle w:val="TableParagraph"/>
              <w:ind w:left="110"/>
              <w:rPr>
                <w:sz w:val="24"/>
              </w:rPr>
            </w:pPr>
            <w:r>
              <w:rPr>
                <w:spacing w:val="-2"/>
                <w:sz w:val="24"/>
              </w:rPr>
              <w:t>AMOSTRA</w:t>
            </w:r>
          </w:p>
        </w:tc>
      </w:tr>
    </w:tbl>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906"/>
        </w:trPr>
        <w:tc>
          <w:tcPr>
            <w:tcW w:w="793" w:type="dxa"/>
          </w:tcPr>
          <w:p w:rsidR="0066645F" w:rsidRDefault="00E5157D">
            <w:pPr>
              <w:pStyle w:val="TableParagraph"/>
              <w:spacing w:before="2"/>
              <w:ind w:left="107"/>
              <w:rPr>
                <w:sz w:val="24"/>
              </w:rPr>
            </w:pPr>
            <w:r>
              <w:rPr>
                <w:spacing w:val="-5"/>
                <w:sz w:val="24"/>
              </w:rPr>
              <w:t>90</w:t>
            </w:r>
          </w:p>
        </w:tc>
        <w:tc>
          <w:tcPr>
            <w:tcW w:w="1124" w:type="dxa"/>
          </w:tcPr>
          <w:p w:rsidR="0066645F" w:rsidRDefault="00E5157D">
            <w:pPr>
              <w:pStyle w:val="TableParagraph"/>
              <w:spacing w:before="2"/>
              <w:rPr>
                <w:sz w:val="24"/>
              </w:rPr>
            </w:pPr>
            <w:r>
              <w:rPr>
                <w:spacing w:val="-5"/>
                <w:sz w:val="24"/>
              </w:rPr>
              <w:t>03</w:t>
            </w:r>
          </w:p>
        </w:tc>
        <w:tc>
          <w:tcPr>
            <w:tcW w:w="881" w:type="dxa"/>
          </w:tcPr>
          <w:p w:rsidR="0066645F" w:rsidRDefault="00E5157D">
            <w:pPr>
              <w:pStyle w:val="TableParagraph"/>
              <w:spacing w:before="2"/>
              <w:rPr>
                <w:sz w:val="24"/>
              </w:rPr>
            </w:pPr>
            <w:r>
              <w:rPr>
                <w:spacing w:val="-5"/>
                <w:sz w:val="24"/>
              </w:rPr>
              <w:t>KIT</w:t>
            </w:r>
          </w:p>
        </w:tc>
        <w:tc>
          <w:tcPr>
            <w:tcW w:w="5426" w:type="dxa"/>
          </w:tcPr>
          <w:p w:rsidR="0066645F" w:rsidRDefault="00E5157D">
            <w:pPr>
              <w:pStyle w:val="TableParagraph"/>
              <w:spacing w:before="2" w:line="276" w:lineRule="auto"/>
              <w:ind w:left="110" w:right="218"/>
              <w:rPr>
                <w:sz w:val="24"/>
              </w:rPr>
            </w:pPr>
            <w:r>
              <w:rPr>
                <w:sz w:val="24"/>
              </w:rPr>
              <w:t>POSICIONADOR RADIOGRAFICO PARA EXAMES</w:t>
            </w:r>
            <w:r>
              <w:rPr>
                <w:spacing w:val="-9"/>
                <w:sz w:val="24"/>
              </w:rPr>
              <w:t xml:space="preserve"> </w:t>
            </w:r>
            <w:r>
              <w:rPr>
                <w:sz w:val="24"/>
              </w:rPr>
              <w:t>PERIAPICAIS,</w:t>
            </w:r>
            <w:r>
              <w:rPr>
                <w:spacing w:val="-9"/>
                <w:sz w:val="24"/>
              </w:rPr>
              <w:t xml:space="preserve"> </w:t>
            </w:r>
            <w:r>
              <w:rPr>
                <w:sz w:val="24"/>
              </w:rPr>
              <w:t>KIT</w:t>
            </w:r>
            <w:r>
              <w:rPr>
                <w:spacing w:val="-4"/>
                <w:sz w:val="24"/>
              </w:rPr>
              <w:t xml:space="preserve"> </w:t>
            </w:r>
            <w:r>
              <w:rPr>
                <w:sz w:val="24"/>
              </w:rPr>
              <w:t>COM</w:t>
            </w:r>
            <w:r>
              <w:rPr>
                <w:spacing w:val="-13"/>
                <w:sz w:val="24"/>
              </w:rPr>
              <w:t xml:space="preserve"> </w:t>
            </w:r>
            <w:r>
              <w:rPr>
                <w:sz w:val="24"/>
              </w:rPr>
              <w:t>04</w:t>
            </w:r>
            <w:r>
              <w:rPr>
                <w:spacing w:val="-10"/>
                <w:sz w:val="24"/>
              </w:rPr>
              <w:t xml:space="preserve"> </w:t>
            </w:r>
            <w:r>
              <w:rPr>
                <w:sz w:val="24"/>
              </w:rPr>
              <w:t>PEÇAS (02 LATERAIS SUPERIOR E INFERIOR, 01 POSICIONADOR FRONTAL, 01 PARA EXAMES BITEWING) AUTOCLAVAVEL</w:t>
            </w:r>
          </w:p>
        </w:tc>
      </w:tr>
      <w:tr w:rsidR="0066645F">
        <w:trPr>
          <w:trHeight w:val="4443"/>
        </w:trPr>
        <w:tc>
          <w:tcPr>
            <w:tcW w:w="793" w:type="dxa"/>
          </w:tcPr>
          <w:p w:rsidR="0066645F" w:rsidRDefault="00E5157D">
            <w:pPr>
              <w:pStyle w:val="TableParagraph"/>
              <w:spacing w:before="2"/>
              <w:ind w:left="107"/>
              <w:rPr>
                <w:sz w:val="24"/>
              </w:rPr>
            </w:pPr>
            <w:r>
              <w:rPr>
                <w:spacing w:val="-5"/>
                <w:sz w:val="24"/>
              </w:rPr>
              <w:t>91</w:t>
            </w:r>
          </w:p>
        </w:tc>
        <w:tc>
          <w:tcPr>
            <w:tcW w:w="1124" w:type="dxa"/>
          </w:tcPr>
          <w:p w:rsidR="0066645F" w:rsidRDefault="00E5157D">
            <w:pPr>
              <w:pStyle w:val="TableParagraph"/>
              <w:spacing w:before="2"/>
              <w:rPr>
                <w:sz w:val="24"/>
              </w:rPr>
            </w:pPr>
            <w:r>
              <w:rPr>
                <w:spacing w:val="-5"/>
                <w:sz w:val="24"/>
              </w:rPr>
              <w:t>03</w:t>
            </w:r>
          </w:p>
        </w:tc>
        <w:tc>
          <w:tcPr>
            <w:tcW w:w="881" w:type="dxa"/>
          </w:tcPr>
          <w:p w:rsidR="0066645F" w:rsidRDefault="00E5157D">
            <w:pPr>
              <w:pStyle w:val="TableParagraph"/>
              <w:spacing w:before="2"/>
              <w:rPr>
                <w:sz w:val="24"/>
              </w:rPr>
            </w:pPr>
            <w:r>
              <w:rPr>
                <w:spacing w:val="-5"/>
                <w:sz w:val="24"/>
              </w:rPr>
              <w:t>KIT</w:t>
            </w:r>
          </w:p>
        </w:tc>
        <w:tc>
          <w:tcPr>
            <w:tcW w:w="5426" w:type="dxa"/>
          </w:tcPr>
          <w:p w:rsidR="0066645F" w:rsidRDefault="00E5157D">
            <w:pPr>
              <w:pStyle w:val="TableParagraph"/>
              <w:spacing w:before="2" w:line="276" w:lineRule="auto"/>
              <w:ind w:left="110" w:right="132"/>
              <w:rPr>
                <w:sz w:val="24"/>
              </w:rPr>
            </w:pPr>
            <w:r>
              <w:rPr>
                <w:sz w:val="24"/>
              </w:rPr>
              <w:t>POSICIONADOR PARA RAIO X INFANTIL DESTINADO A EFETUAR TOMADAS RADIOGRÁFICAS</w:t>
            </w:r>
            <w:r>
              <w:rPr>
                <w:spacing w:val="-16"/>
                <w:sz w:val="24"/>
              </w:rPr>
              <w:t xml:space="preserve"> </w:t>
            </w:r>
            <w:r>
              <w:rPr>
                <w:sz w:val="24"/>
              </w:rPr>
              <w:t>INTRA</w:t>
            </w:r>
            <w:r>
              <w:rPr>
                <w:spacing w:val="-16"/>
                <w:sz w:val="24"/>
              </w:rPr>
              <w:t xml:space="preserve"> </w:t>
            </w:r>
            <w:r>
              <w:rPr>
                <w:sz w:val="24"/>
              </w:rPr>
              <w:t>ORAIS</w:t>
            </w:r>
            <w:r>
              <w:rPr>
                <w:spacing w:val="-16"/>
                <w:sz w:val="24"/>
              </w:rPr>
              <w:t xml:space="preserve"> </w:t>
            </w:r>
            <w:r>
              <w:rPr>
                <w:sz w:val="24"/>
              </w:rPr>
              <w:t>PERIAPICAIS E INTERPROXIMAIS, AUTOCLAVÁVEL. KIT CONTENDO UM POSICIONADOR PARA INCISIVOS E CANINOS SUPERIORES E INFERIORES, UM PARA MOLAR SUPERIOR DIREITO E INFERIOR ESQUERDO, UM PARA MOLAR SUPERIOR ESQUERDO E INFERIOR DIREITO, UM PARA RADIOGRAFIA INTERPROXIMAL BITE WING, TRÊS UNIDADES</w:t>
            </w:r>
            <w:r>
              <w:rPr>
                <w:spacing w:val="-12"/>
                <w:sz w:val="24"/>
              </w:rPr>
              <w:t xml:space="preserve"> </w:t>
            </w:r>
            <w:r>
              <w:rPr>
                <w:sz w:val="24"/>
              </w:rPr>
              <w:t>DE</w:t>
            </w:r>
            <w:r>
              <w:rPr>
                <w:spacing w:val="-12"/>
                <w:sz w:val="24"/>
              </w:rPr>
              <w:t xml:space="preserve"> </w:t>
            </w:r>
            <w:r>
              <w:rPr>
                <w:sz w:val="24"/>
              </w:rPr>
              <w:t>DISPOSITIVO</w:t>
            </w:r>
            <w:r>
              <w:rPr>
                <w:spacing w:val="-12"/>
                <w:sz w:val="24"/>
              </w:rPr>
              <w:t xml:space="preserve"> </w:t>
            </w:r>
            <w:r>
              <w:rPr>
                <w:sz w:val="24"/>
              </w:rPr>
              <w:t>PARA</w:t>
            </w:r>
            <w:r>
              <w:rPr>
                <w:spacing w:val="-12"/>
                <w:sz w:val="24"/>
              </w:rPr>
              <w:t xml:space="preserve"> </w:t>
            </w:r>
            <w:r>
              <w:rPr>
                <w:sz w:val="24"/>
              </w:rPr>
              <w:t>MORDIDA E UM POTE PARA ARMAZENAMENTO.</w:t>
            </w:r>
          </w:p>
        </w:tc>
      </w:tr>
      <w:tr w:rsidR="0066645F">
        <w:trPr>
          <w:trHeight w:val="1906"/>
        </w:trPr>
        <w:tc>
          <w:tcPr>
            <w:tcW w:w="793" w:type="dxa"/>
          </w:tcPr>
          <w:p w:rsidR="0066645F" w:rsidRDefault="00E5157D">
            <w:pPr>
              <w:pStyle w:val="TableParagraph"/>
              <w:spacing w:before="2"/>
              <w:ind w:left="107"/>
              <w:rPr>
                <w:sz w:val="24"/>
              </w:rPr>
            </w:pPr>
            <w:r>
              <w:rPr>
                <w:spacing w:val="-5"/>
                <w:sz w:val="24"/>
              </w:rPr>
              <w:t>92</w:t>
            </w:r>
          </w:p>
        </w:tc>
        <w:tc>
          <w:tcPr>
            <w:tcW w:w="1124" w:type="dxa"/>
          </w:tcPr>
          <w:p w:rsidR="0066645F" w:rsidRDefault="00E5157D">
            <w:pPr>
              <w:pStyle w:val="TableParagraph"/>
              <w:spacing w:before="2"/>
              <w:rPr>
                <w:sz w:val="24"/>
              </w:rPr>
            </w:pPr>
            <w:r>
              <w:rPr>
                <w:spacing w:val="-5"/>
                <w:sz w:val="24"/>
              </w:rPr>
              <w:t>10</w:t>
            </w:r>
          </w:p>
        </w:tc>
        <w:tc>
          <w:tcPr>
            <w:tcW w:w="881" w:type="dxa"/>
          </w:tcPr>
          <w:p w:rsidR="0066645F" w:rsidRDefault="00E5157D">
            <w:pPr>
              <w:pStyle w:val="TableParagraph"/>
              <w:spacing w:before="2"/>
              <w:rPr>
                <w:sz w:val="24"/>
              </w:rPr>
            </w:pPr>
            <w:r>
              <w:rPr>
                <w:spacing w:val="-5"/>
                <w:sz w:val="24"/>
              </w:rPr>
              <w:t>CX</w:t>
            </w:r>
          </w:p>
        </w:tc>
        <w:tc>
          <w:tcPr>
            <w:tcW w:w="5426" w:type="dxa"/>
          </w:tcPr>
          <w:p w:rsidR="0066645F" w:rsidRDefault="00E5157D">
            <w:pPr>
              <w:pStyle w:val="TableParagraph"/>
              <w:spacing w:before="2" w:line="276" w:lineRule="auto"/>
              <w:ind w:left="110"/>
              <w:rPr>
                <w:sz w:val="24"/>
              </w:rPr>
            </w:pPr>
            <w:r>
              <w:rPr>
                <w:sz w:val="24"/>
              </w:rPr>
              <w:t>LÂMINA</w:t>
            </w:r>
            <w:r>
              <w:rPr>
                <w:spacing w:val="-6"/>
                <w:sz w:val="24"/>
              </w:rPr>
              <w:t xml:space="preserve"> </w:t>
            </w:r>
            <w:r>
              <w:rPr>
                <w:sz w:val="24"/>
              </w:rPr>
              <w:t>BISTURI,</w:t>
            </w:r>
            <w:r>
              <w:rPr>
                <w:spacing w:val="-6"/>
                <w:sz w:val="24"/>
              </w:rPr>
              <w:t xml:space="preserve"> </w:t>
            </w:r>
            <w:r>
              <w:rPr>
                <w:sz w:val="24"/>
              </w:rPr>
              <w:t>MATERIAL</w:t>
            </w:r>
            <w:r>
              <w:rPr>
                <w:spacing w:val="-8"/>
                <w:sz w:val="24"/>
              </w:rPr>
              <w:t xml:space="preserve"> </w:t>
            </w:r>
            <w:r>
              <w:rPr>
                <w:sz w:val="24"/>
              </w:rPr>
              <w:t>AÇO</w:t>
            </w:r>
            <w:r>
              <w:rPr>
                <w:spacing w:val="-6"/>
                <w:sz w:val="24"/>
              </w:rPr>
              <w:t xml:space="preserve"> </w:t>
            </w:r>
            <w:r>
              <w:rPr>
                <w:sz w:val="24"/>
              </w:rPr>
              <w:t>CARBONO, TAMANHO Nº 15, TIPO DESCARTÁVEL, ESTERILIDADE</w:t>
            </w:r>
            <w:r>
              <w:rPr>
                <w:spacing w:val="-17"/>
                <w:sz w:val="24"/>
              </w:rPr>
              <w:t xml:space="preserve"> </w:t>
            </w:r>
            <w:r>
              <w:rPr>
                <w:sz w:val="24"/>
              </w:rPr>
              <w:t>ESTÉRIL,</w:t>
            </w:r>
            <w:r>
              <w:rPr>
                <w:spacing w:val="-17"/>
                <w:sz w:val="24"/>
              </w:rPr>
              <w:t xml:space="preserve"> </w:t>
            </w:r>
            <w:r>
              <w:rPr>
                <w:sz w:val="24"/>
              </w:rPr>
              <w:t>CARACTERÍSTICAS ADICIONAIS EMBALADA INDIVIDUALMENTE</w:t>
            </w:r>
          </w:p>
        </w:tc>
      </w:tr>
      <w:tr w:rsidR="0066645F">
        <w:trPr>
          <w:trHeight w:val="1902"/>
        </w:trPr>
        <w:tc>
          <w:tcPr>
            <w:tcW w:w="793" w:type="dxa"/>
          </w:tcPr>
          <w:p w:rsidR="0066645F" w:rsidRDefault="00E5157D">
            <w:pPr>
              <w:pStyle w:val="TableParagraph"/>
              <w:spacing w:line="274" w:lineRule="exact"/>
              <w:ind w:left="107"/>
              <w:rPr>
                <w:sz w:val="24"/>
              </w:rPr>
            </w:pPr>
            <w:r>
              <w:rPr>
                <w:spacing w:val="-5"/>
                <w:sz w:val="24"/>
              </w:rPr>
              <w:t>93</w:t>
            </w:r>
          </w:p>
        </w:tc>
        <w:tc>
          <w:tcPr>
            <w:tcW w:w="1124" w:type="dxa"/>
          </w:tcPr>
          <w:p w:rsidR="0066645F" w:rsidRDefault="00E5157D">
            <w:pPr>
              <w:pStyle w:val="TableParagraph"/>
              <w:spacing w:line="274" w:lineRule="exact"/>
              <w:rPr>
                <w:sz w:val="24"/>
              </w:rPr>
            </w:pPr>
            <w:r>
              <w:rPr>
                <w:spacing w:val="-5"/>
                <w:sz w:val="24"/>
              </w:rPr>
              <w:t>20</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LUBRIFICANTE ODONTOLÓGICO, COMPOSIÇÃO BÁSICA ÓLEO MINERAL, APRESENTAÇÃO</w:t>
            </w:r>
            <w:r>
              <w:rPr>
                <w:spacing w:val="-11"/>
                <w:sz w:val="24"/>
              </w:rPr>
              <w:t xml:space="preserve"> </w:t>
            </w:r>
            <w:r>
              <w:rPr>
                <w:sz w:val="24"/>
              </w:rPr>
              <w:t>SPRAY</w:t>
            </w:r>
            <w:r>
              <w:rPr>
                <w:spacing w:val="-11"/>
                <w:sz w:val="24"/>
              </w:rPr>
              <w:t xml:space="preserve"> </w:t>
            </w:r>
            <w:r>
              <w:rPr>
                <w:sz w:val="24"/>
              </w:rPr>
              <w:t>COM</w:t>
            </w:r>
            <w:r>
              <w:rPr>
                <w:spacing w:val="-15"/>
                <w:sz w:val="24"/>
              </w:rPr>
              <w:t xml:space="preserve"> </w:t>
            </w:r>
            <w:r>
              <w:rPr>
                <w:sz w:val="24"/>
              </w:rPr>
              <w:t xml:space="preserve">ADAPTADOR, APLICAÇÃO CANETA DE ALTA E BAIXA </w:t>
            </w:r>
            <w:r>
              <w:rPr>
                <w:spacing w:val="-2"/>
                <w:sz w:val="24"/>
              </w:rPr>
              <w:t>ROTAÇÃO.</w:t>
            </w:r>
          </w:p>
        </w:tc>
      </w:tr>
      <w:tr w:rsidR="0066645F">
        <w:trPr>
          <w:trHeight w:val="1590"/>
        </w:trPr>
        <w:tc>
          <w:tcPr>
            <w:tcW w:w="793" w:type="dxa"/>
          </w:tcPr>
          <w:p w:rsidR="0066645F" w:rsidRDefault="00E5157D">
            <w:pPr>
              <w:pStyle w:val="TableParagraph"/>
              <w:spacing w:before="2"/>
              <w:ind w:left="107"/>
              <w:rPr>
                <w:sz w:val="24"/>
              </w:rPr>
            </w:pPr>
            <w:r>
              <w:rPr>
                <w:spacing w:val="-5"/>
                <w:sz w:val="24"/>
              </w:rPr>
              <w:t>94</w:t>
            </w:r>
          </w:p>
        </w:tc>
        <w:tc>
          <w:tcPr>
            <w:tcW w:w="1124" w:type="dxa"/>
          </w:tcPr>
          <w:p w:rsidR="0066645F" w:rsidRDefault="00E5157D">
            <w:pPr>
              <w:pStyle w:val="TableParagraph"/>
              <w:spacing w:before="2"/>
              <w:rPr>
                <w:sz w:val="24"/>
              </w:rPr>
            </w:pPr>
            <w:r>
              <w:rPr>
                <w:spacing w:val="-5"/>
                <w:sz w:val="24"/>
              </w:rPr>
              <w:t>03</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MANDRIL</w:t>
            </w:r>
            <w:r>
              <w:rPr>
                <w:spacing w:val="-11"/>
                <w:sz w:val="24"/>
              </w:rPr>
              <w:t xml:space="preserve"> </w:t>
            </w:r>
            <w:r>
              <w:rPr>
                <w:sz w:val="24"/>
              </w:rPr>
              <w:t>ODONTOLÓGICO,</w:t>
            </w:r>
            <w:r>
              <w:rPr>
                <w:spacing w:val="-10"/>
                <w:sz w:val="24"/>
              </w:rPr>
              <w:t xml:space="preserve"> </w:t>
            </w:r>
            <w:r>
              <w:rPr>
                <w:sz w:val="24"/>
              </w:rPr>
              <w:t>MATERIAL</w:t>
            </w:r>
            <w:r>
              <w:rPr>
                <w:spacing w:val="-11"/>
                <w:sz w:val="24"/>
              </w:rPr>
              <w:t xml:space="preserve"> </w:t>
            </w:r>
            <w:r>
              <w:rPr>
                <w:sz w:val="24"/>
              </w:rPr>
              <w:t>AÇO INOXIDÁVEL, MODELO COM PARAFUSO, COMPATIBILIDADE</w:t>
            </w:r>
            <w:r>
              <w:rPr>
                <w:spacing w:val="-15"/>
                <w:sz w:val="24"/>
              </w:rPr>
              <w:t xml:space="preserve"> </w:t>
            </w:r>
            <w:r>
              <w:rPr>
                <w:sz w:val="24"/>
              </w:rPr>
              <w:t>PARA</w:t>
            </w:r>
            <w:r>
              <w:rPr>
                <w:spacing w:val="-14"/>
                <w:sz w:val="24"/>
              </w:rPr>
              <w:t xml:space="preserve"> </w:t>
            </w:r>
            <w:r>
              <w:rPr>
                <w:sz w:val="24"/>
              </w:rPr>
              <w:t>CONTRA</w:t>
            </w:r>
            <w:r>
              <w:rPr>
                <w:spacing w:val="-17"/>
                <w:sz w:val="24"/>
              </w:rPr>
              <w:t xml:space="preserve"> </w:t>
            </w:r>
            <w:r>
              <w:rPr>
                <w:sz w:val="24"/>
              </w:rPr>
              <w:t>ÂNGULO</w:t>
            </w:r>
          </w:p>
        </w:tc>
      </w:tr>
      <w:tr w:rsidR="0066645F">
        <w:trPr>
          <w:trHeight w:val="1586"/>
        </w:trPr>
        <w:tc>
          <w:tcPr>
            <w:tcW w:w="793" w:type="dxa"/>
          </w:tcPr>
          <w:p w:rsidR="0066645F" w:rsidRDefault="00E5157D">
            <w:pPr>
              <w:pStyle w:val="TableParagraph"/>
              <w:spacing w:line="274" w:lineRule="exact"/>
              <w:ind w:left="107"/>
              <w:rPr>
                <w:sz w:val="24"/>
              </w:rPr>
            </w:pPr>
            <w:r>
              <w:rPr>
                <w:spacing w:val="-5"/>
                <w:sz w:val="24"/>
              </w:rPr>
              <w:t>95</w:t>
            </w:r>
          </w:p>
        </w:tc>
        <w:tc>
          <w:tcPr>
            <w:tcW w:w="1124" w:type="dxa"/>
          </w:tcPr>
          <w:p w:rsidR="0066645F" w:rsidRDefault="00E5157D">
            <w:pPr>
              <w:pStyle w:val="TableParagraph"/>
              <w:spacing w:line="274" w:lineRule="exact"/>
              <w:rPr>
                <w:sz w:val="24"/>
              </w:rPr>
            </w:pPr>
            <w:r>
              <w:rPr>
                <w:spacing w:val="-5"/>
                <w:sz w:val="24"/>
              </w:rPr>
              <w:t>60</w:t>
            </w:r>
          </w:p>
        </w:tc>
        <w:tc>
          <w:tcPr>
            <w:tcW w:w="881" w:type="dxa"/>
          </w:tcPr>
          <w:p w:rsidR="0066645F" w:rsidRDefault="00E5157D">
            <w:pPr>
              <w:pStyle w:val="TableParagraph"/>
              <w:spacing w:line="274" w:lineRule="exact"/>
              <w:rPr>
                <w:sz w:val="24"/>
              </w:rPr>
            </w:pPr>
            <w:r>
              <w:rPr>
                <w:spacing w:val="-5"/>
                <w:sz w:val="24"/>
              </w:rPr>
              <w:t>CX</w:t>
            </w:r>
          </w:p>
        </w:tc>
        <w:tc>
          <w:tcPr>
            <w:tcW w:w="5426" w:type="dxa"/>
          </w:tcPr>
          <w:p w:rsidR="0066645F" w:rsidRDefault="00E5157D">
            <w:pPr>
              <w:pStyle w:val="TableParagraph"/>
              <w:spacing w:line="276" w:lineRule="auto"/>
              <w:ind w:left="110"/>
              <w:rPr>
                <w:sz w:val="24"/>
              </w:rPr>
            </w:pPr>
            <w:r>
              <w:rPr>
                <w:sz w:val="24"/>
              </w:rPr>
              <w:t>MÁSCARA,</w:t>
            </w:r>
            <w:r>
              <w:rPr>
                <w:spacing w:val="-10"/>
                <w:sz w:val="24"/>
              </w:rPr>
              <w:t xml:space="preserve"> </w:t>
            </w:r>
            <w:r>
              <w:rPr>
                <w:sz w:val="24"/>
              </w:rPr>
              <w:t>TIPO</w:t>
            </w:r>
            <w:r>
              <w:rPr>
                <w:spacing w:val="-10"/>
                <w:sz w:val="24"/>
              </w:rPr>
              <w:t xml:space="preserve"> </w:t>
            </w:r>
            <w:r>
              <w:rPr>
                <w:sz w:val="24"/>
              </w:rPr>
              <w:t>ANTIALÉRGICO,</w:t>
            </w:r>
            <w:r>
              <w:rPr>
                <w:spacing w:val="-12"/>
                <w:sz w:val="24"/>
              </w:rPr>
              <w:t xml:space="preserve"> </w:t>
            </w:r>
            <w:r>
              <w:rPr>
                <w:sz w:val="24"/>
              </w:rPr>
              <w:t>TIPO</w:t>
            </w:r>
            <w:r>
              <w:rPr>
                <w:spacing w:val="-10"/>
                <w:sz w:val="24"/>
              </w:rPr>
              <w:t xml:space="preserve"> </w:t>
            </w:r>
            <w:r>
              <w:rPr>
                <w:sz w:val="24"/>
              </w:rPr>
              <w:t>USO DESCARTÁVEL/ÚNICO, TIPO FIXAÇÃO ELÁSTICO,APLICAÇÃO EM CIRURGIAS, CARACTERÍSTICAS ADICIONAIS</w:t>
            </w:r>
          </w:p>
          <w:p w:rsidR="0066645F" w:rsidRDefault="00E5157D">
            <w:pPr>
              <w:pStyle w:val="TableParagraph"/>
              <w:spacing w:before="1"/>
              <w:ind w:left="110"/>
              <w:rPr>
                <w:sz w:val="24"/>
              </w:rPr>
            </w:pPr>
            <w:r>
              <w:rPr>
                <w:sz w:val="24"/>
              </w:rPr>
              <w:t>GRAMATURA</w:t>
            </w:r>
            <w:r>
              <w:rPr>
                <w:spacing w:val="-8"/>
                <w:sz w:val="24"/>
              </w:rPr>
              <w:t xml:space="preserve"> </w:t>
            </w:r>
            <w:r>
              <w:rPr>
                <w:sz w:val="24"/>
              </w:rPr>
              <w:t>30</w:t>
            </w:r>
            <w:r>
              <w:rPr>
                <w:spacing w:val="-9"/>
                <w:sz w:val="24"/>
              </w:rPr>
              <w:t xml:space="preserve"> </w:t>
            </w:r>
            <w:r>
              <w:rPr>
                <w:sz w:val="24"/>
              </w:rPr>
              <w:t>G/M²,</w:t>
            </w:r>
            <w:r>
              <w:rPr>
                <w:spacing w:val="-7"/>
                <w:sz w:val="24"/>
              </w:rPr>
              <w:t xml:space="preserve"> </w:t>
            </w:r>
            <w:r>
              <w:rPr>
                <w:sz w:val="24"/>
              </w:rPr>
              <w:t>TRIPLA</w:t>
            </w:r>
            <w:r>
              <w:rPr>
                <w:spacing w:val="-8"/>
                <w:sz w:val="24"/>
              </w:rPr>
              <w:t xml:space="preserve"> </w:t>
            </w:r>
            <w:r>
              <w:rPr>
                <w:sz w:val="24"/>
              </w:rPr>
              <w:t>CAMADA</w:t>
            </w:r>
            <w:r>
              <w:rPr>
                <w:spacing w:val="-8"/>
                <w:sz w:val="24"/>
              </w:rPr>
              <w:t xml:space="preserve"> </w:t>
            </w:r>
            <w:r>
              <w:rPr>
                <w:spacing w:val="-7"/>
                <w:sz w:val="24"/>
              </w:rPr>
              <w:t>DE</w:t>
            </w:r>
          </w:p>
        </w:tc>
      </w:tr>
    </w:tbl>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954"/>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Pr>
                <w:sz w:val="24"/>
              </w:rPr>
            </w:pPr>
            <w:r>
              <w:rPr>
                <w:sz w:val="24"/>
              </w:rPr>
              <w:t>FILTRAGEM,</w:t>
            </w:r>
            <w:r>
              <w:rPr>
                <w:spacing w:val="-13"/>
                <w:sz w:val="24"/>
              </w:rPr>
              <w:t xml:space="preserve"> </w:t>
            </w:r>
            <w:r>
              <w:rPr>
                <w:sz w:val="24"/>
              </w:rPr>
              <w:t>FORMATO</w:t>
            </w:r>
            <w:r>
              <w:rPr>
                <w:spacing w:val="-15"/>
                <w:sz w:val="24"/>
              </w:rPr>
              <w:t xml:space="preserve"> </w:t>
            </w:r>
            <w:r>
              <w:rPr>
                <w:sz w:val="24"/>
              </w:rPr>
              <w:t>RETANGULAR,</w:t>
            </w:r>
            <w:r>
              <w:rPr>
                <w:spacing w:val="-13"/>
                <w:sz w:val="24"/>
              </w:rPr>
              <w:t xml:space="preserve"> </w:t>
            </w:r>
            <w:r>
              <w:rPr>
                <w:sz w:val="24"/>
              </w:rPr>
              <w:t xml:space="preserve">COR </w:t>
            </w:r>
            <w:r>
              <w:rPr>
                <w:spacing w:val="-2"/>
                <w:sz w:val="24"/>
              </w:rPr>
              <w:t>BRANCA</w:t>
            </w:r>
          </w:p>
        </w:tc>
      </w:tr>
      <w:tr w:rsidR="0066645F">
        <w:trPr>
          <w:trHeight w:val="4126"/>
        </w:trPr>
        <w:tc>
          <w:tcPr>
            <w:tcW w:w="793" w:type="dxa"/>
          </w:tcPr>
          <w:p w:rsidR="0066645F" w:rsidRDefault="00E5157D">
            <w:pPr>
              <w:pStyle w:val="TableParagraph"/>
              <w:spacing w:line="274" w:lineRule="exact"/>
              <w:ind w:left="107"/>
              <w:rPr>
                <w:sz w:val="24"/>
              </w:rPr>
            </w:pPr>
            <w:r>
              <w:rPr>
                <w:spacing w:val="-5"/>
                <w:sz w:val="24"/>
              </w:rPr>
              <w:t>96</w:t>
            </w:r>
          </w:p>
        </w:tc>
        <w:tc>
          <w:tcPr>
            <w:tcW w:w="1124" w:type="dxa"/>
          </w:tcPr>
          <w:p w:rsidR="0066645F" w:rsidRDefault="00E5157D">
            <w:pPr>
              <w:pStyle w:val="TableParagraph"/>
              <w:spacing w:line="274" w:lineRule="exact"/>
              <w:rPr>
                <w:sz w:val="24"/>
              </w:rPr>
            </w:pPr>
            <w:r>
              <w:rPr>
                <w:spacing w:val="-5"/>
                <w:sz w:val="24"/>
              </w:rPr>
              <w:t>03</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6" w:lineRule="auto"/>
              <w:ind w:left="110" w:right="171"/>
              <w:rPr>
                <w:sz w:val="24"/>
              </w:rPr>
            </w:pPr>
            <w:r>
              <w:rPr>
                <w:sz w:val="24"/>
              </w:rPr>
              <w:t>MICROMOTOR.</w:t>
            </w:r>
            <w:r>
              <w:rPr>
                <w:spacing w:val="-3"/>
                <w:sz w:val="24"/>
              </w:rPr>
              <w:t xml:space="preserve"> </w:t>
            </w:r>
            <w:r>
              <w:rPr>
                <w:sz w:val="24"/>
              </w:rPr>
              <w:t>ROTAÇÃO</w:t>
            </w:r>
            <w:r>
              <w:rPr>
                <w:spacing w:val="-3"/>
                <w:sz w:val="24"/>
              </w:rPr>
              <w:t xml:space="preserve"> </w:t>
            </w:r>
            <w:r>
              <w:rPr>
                <w:sz w:val="24"/>
              </w:rPr>
              <w:t>DE</w:t>
            </w:r>
            <w:r>
              <w:rPr>
                <w:spacing w:val="-3"/>
                <w:sz w:val="24"/>
              </w:rPr>
              <w:t xml:space="preserve"> </w:t>
            </w:r>
            <w:r>
              <w:rPr>
                <w:sz w:val="24"/>
              </w:rPr>
              <w:t>5.000</w:t>
            </w:r>
            <w:r>
              <w:rPr>
                <w:spacing w:val="-5"/>
                <w:sz w:val="24"/>
              </w:rPr>
              <w:t xml:space="preserve"> </w:t>
            </w:r>
            <w:r>
              <w:rPr>
                <w:sz w:val="24"/>
              </w:rPr>
              <w:t>A</w:t>
            </w:r>
            <w:r>
              <w:rPr>
                <w:spacing w:val="-3"/>
                <w:sz w:val="24"/>
              </w:rPr>
              <w:t xml:space="preserve"> </w:t>
            </w:r>
            <w:r>
              <w:rPr>
                <w:sz w:val="24"/>
              </w:rPr>
              <w:t>20.000 RPM. ESTERILIZÁVEL EM AUTOCLAVE ATÉ 135°C.</w:t>
            </w:r>
            <w:r>
              <w:rPr>
                <w:spacing w:val="-8"/>
                <w:sz w:val="24"/>
              </w:rPr>
              <w:t xml:space="preserve"> </w:t>
            </w:r>
            <w:r>
              <w:rPr>
                <w:sz w:val="24"/>
              </w:rPr>
              <w:t>BAIXO</w:t>
            </w:r>
            <w:r>
              <w:rPr>
                <w:spacing w:val="-8"/>
                <w:sz w:val="24"/>
              </w:rPr>
              <w:t xml:space="preserve"> </w:t>
            </w:r>
            <w:r>
              <w:rPr>
                <w:sz w:val="24"/>
              </w:rPr>
              <w:t>NÍVEL</w:t>
            </w:r>
            <w:r>
              <w:rPr>
                <w:spacing w:val="-10"/>
                <w:sz w:val="24"/>
              </w:rPr>
              <w:t xml:space="preserve"> </w:t>
            </w:r>
            <w:r>
              <w:rPr>
                <w:sz w:val="24"/>
              </w:rPr>
              <w:t>DE</w:t>
            </w:r>
            <w:r>
              <w:rPr>
                <w:spacing w:val="-8"/>
                <w:sz w:val="24"/>
              </w:rPr>
              <w:t xml:space="preserve"> </w:t>
            </w:r>
            <w:r>
              <w:rPr>
                <w:sz w:val="24"/>
              </w:rPr>
              <w:t>RUÍDO</w:t>
            </w:r>
            <w:r>
              <w:rPr>
                <w:spacing w:val="-8"/>
                <w:sz w:val="24"/>
              </w:rPr>
              <w:t xml:space="preserve"> </w:t>
            </w:r>
            <w:r>
              <w:rPr>
                <w:sz w:val="24"/>
              </w:rPr>
              <w:t>E</w:t>
            </w:r>
            <w:r>
              <w:rPr>
                <w:spacing w:val="-8"/>
                <w:sz w:val="24"/>
              </w:rPr>
              <w:t xml:space="preserve"> </w:t>
            </w:r>
            <w:r>
              <w:rPr>
                <w:sz w:val="24"/>
              </w:rPr>
              <w:t>VIBRAÇÃO: MENOS ESTRESSE PARA O DENTISTA E PACIENTE. MARCAS DE REFERENCIA: KAVO, DABI ATLANTE, GNATUS OU SIMILARES. OBS: DEVE SER DA MESMA MARCA QUE O CONTRA ÂNGULO E A PEÇA RETA PARA HAVER CORRETA ADAPTAÇÃO ENTRE AS PARTES. MARCA REFERÊNCIA KAVO, DABI ATLANTE.</w:t>
            </w:r>
          </w:p>
          <w:p w:rsidR="0066645F" w:rsidRDefault="0066645F">
            <w:pPr>
              <w:pStyle w:val="TableParagraph"/>
              <w:spacing w:before="43"/>
              <w:ind w:left="0"/>
              <w:rPr>
                <w:sz w:val="24"/>
              </w:rPr>
            </w:pPr>
          </w:p>
          <w:p w:rsidR="0066645F" w:rsidRDefault="00E5157D">
            <w:pPr>
              <w:pStyle w:val="TableParagraph"/>
              <w:ind w:left="110"/>
              <w:rPr>
                <w:sz w:val="24"/>
              </w:rPr>
            </w:pPr>
            <w:r>
              <w:rPr>
                <w:spacing w:val="-2"/>
                <w:sz w:val="24"/>
              </w:rPr>
              <w:t>AMOSTRA</w:t>
            </w:r>
          </w:p>
        </w:tc>
      </w:tr>
      <w:tr w:rsidR="0066645F">
        <w:trPr>
          <w:trHeight w:val="2222"/>
        </w:trPr>
        <w:tc>
          <w:tcPr>
            <w:tcW w:w="793" w:type="dxa"/>
          </w:tcPr>
          <w:p w:rsidR="0066645F" w:rsidRDefault="00E5157D">
            <w:pPr>
              <w:pStyle w:val="TableParagraph"/>
              <w:spacing w:line="274" w:lineRule="exact"/>
              <w:ind w:left="107"/>
              <w:rPr>
                <w:sz w:val="24"/>
              </w:rPr>
            </w:pPr>
            <w:r>
              <w:rPr>
                <w:spacing w:val="-5"/>
                <w:sz w:val="24"/>
              </w:rPr>
              <w:t>97</w:t>
            </w:r>
          </w:p>
        </w:tc>
        <w:tc>
          <w:tcPr>
            <w:tcW w:w="1124" w:type="dxa"/>
          </w:tcPr>
          <w:p w:rsidR="0066645F" w:rsidRDefault="00E5157D">
            <w:pPr>
              <w:pStyle w:val="TableParagraph"/>
              <w:spacing w:line="274" w:lineRule="exact"/>
              <w:rPr>
                <w:sz w:val="24"/>
              </w:rPr>
            </w:pPr>
            <w:r>
              <w:rPr>
                <w:spacing w:val="-5"/>
                <w:sz w:val="24"/>
              </w:rPr>
              <w:t>10</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HIDROCORTISONA</w:t>
            </w:r>
            <w:r>
              <w:rPr>
                <w:spacing w:val="-9"/>
                <w:sz w:val="24"/>
              </w:rPr>
              <w:t xml:space="preserve"> </w:t>
            </w:r>
            <w:r>
              <w:rPr>
                <w:sz w:val="24"/>
              </w:rPr>
              <w:t>10</w:t>
            </w:r>
            <w:r>
              <w:rPr>
                <w:spacing w:val="-11"/>
                <w:sz w:val="24"/>
              </w:rPr>
              <w:t xml:space="preserve"> </w:t>
            </w:r>
            <w:r>
              <w:rPr>
                <w:sz w:val="24"/>
              </w:rPr>
              <w:t>MG/ML,</w:t>
            </w:r>
            <w:r>
              <w:rPr>
                <w:spacing w:val="-9"/>
                <w:sz w:val="24"/>
              </w:rPr>
              <w:t xml:space="preserve"> </w:t>
            </w:r>
            <w:r>
              <w:rPr>
                <w:sz w:val="24"/>
              </w:rPr>
              <w:t>SULFATO</w:t>
            </w:r>
            <w:r>
              <w:rPr>
                <w:spacing w:val="-9"/>
                <w:sz w:val="24"/>
              </w:rPr>
              <w:t xml:space="preserve"> </w:t>
            </w:r>
            <w:r>
              <w:rPr>
                <w:sz w:val="24"/>
              </w:rPr>
              <w:t>DE NEOMICINA 5 MG/ML, SULFATO DE POLIMIXINA B 10.000 UI/ML. EMBALAGEM CONTENDO FRASCO GOTEJADOR COM 10 ML. MARCA DE REFERÊNCIA: OTOSPORIN OU SIMILARES</w:t>
            </w:r>
          </w:p>
        </w:tc>
      </w:tr>
      <w:tr w:rsidR="0066645F">
        <w:trPr>
          <w:trHeight w:val="950"/>
        </w:trPr>
        <w:tc>
          <w:tcPr>
            <w:tcW w:w="793" w:type="dxa"/>
          </w:tcPr>
          <w:p w:rsidR="0066645F" w:rsidRDefault="00E5157D">
            <w:pPr>
              <w:pStyle w:val="TableParagraph"/>
              <w:spacing w:line="274" w:lineRule="exact"/>
              <w:ind w:left="107"/>
              <w:rPr>
                <w:sz w:val="24"/>
              </w:rPr>
            </w:pPr>
            <w:r>
              <w:rPr>
                <w:spacing w:val="-5"/>
                <w:sz w:val="24"/>
              </w:rPr>
              <w:t>98</w:t>
            </w:r>
          </w:p>
        </w:tc>
        <w:tc>
          <w:tcPr>
            <w:tcW w:w="1124" w:type="dxa"/>
          </w:tcPr>
          <w:p w:rsidR="0066645F" w:rsidRDefault="00E5157D">
            <w:pPr>
              <w:pStyle w:val="TableParagraph"/>
              <w:spacing w:line="274" w:lineRule="exact"/>
              <w:rPr>
                <w:sz w:val="24"/>
              </w:rPr>
            </w:pPr>
            <w:r>
              <w:rPr>
                <w:spacing w:val="-5"/>
                <w:sz w:val="24"/>
              </w:rPr>
              <w:t>10</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8" w:lineRule="auto"/>
              <w:ind w:left="110" w:right="528"/>
              <w:rPr>
                <w:sz w:val="24"/>
              </w:rPr>
            </w:pPr>
            <w:r>
              <w:rPr>
                <w:sz w:val="24"/>
              </w:rPr>
              <w:t>PARAMONOCLOROFENOL,</w:t>
            </w:r>
            <w:r>
              <w:rPr>
                <w:spacing w:val="-17"/>
                <w:sz w:val="24"/>
              </w:rPr>
              <w:t xml:space="preserve"> </w:t>
            </w:r>
            <w:r>
              <w:rPr>
                <w:sz w:val="24"/>
              </w:rPr>
              <w:t>ASSOCIAÇÃO CÂNFORA, ASPECTO FÍSICO LÍQUIDO</w:t>
            </w:r>
          </w:p>
        </w:tc>
      </w:tr>
      <w:tr w:rsidR="0066645F">
        <w:trPr>
          <w:trHeight w:val="1906"/>
        </w:trPr>
        <w:tc>
          <w:tcPr>
            <w:tcW w:w="793" w:type="dxa"/>
          </w:tcPr>
          <w:p w:rsidR="0066645F" w:rsidRDefault="00E5157D">
            <w:pPr>
              <w:pStyle w:val="TableParagraph"/>
              <w:spacing w:before="1"/>
              <w:ind w:left="107"/>
              <w:rPr>
                <w:sz w:val="24"/>
              </w:rPr>
            </w:pPr>
            <w:r>
              <w:rPr>
                <w:spacing w:val="-5"/>
                <w:sz w:val="24"/>
              </w:rPr>
              <w:t>99</w:t>
            </w:r>
          </w:p>
        </w:tc>
        <w:tc>
          <w:tcPr>
            <w:tcW w:w="1124" w:type="dxa"/>
          </w:tcPr>
          <w:p w:rsidR="0066645F" w:rsidRDefault="00E5157D">
            <w:pPr>
              <w:pStyle w:val="TableParagraph"/>
              <w:spacing w:before="1"/>
              <w:rPr>
                <w:sz w:val="24"/>
              </w:rPr>
            </w:pPr>
            <w:r>
              <w:rPr>
                <w:spacing w:val="-5"/>
                <w:sz w:val="24"/>
              </w:rPr>
              <w:t>10</w:t>
            </w:r>
          </w:p>
        </w:tc>
        <w:tc>
          <w:tcPr>
            <w:tcW w:w="881" w:type="dxa"/>
          </w:tcPr>
          <w:p w:rsidR="0066645F" w:rsidRDefault="00E5157D">
            <w:pPr>
              <w:pStyle w:val="TableParagraph"/>
              <w:spacing w:before="1"/>
              <w:rPr>
                <w:sz w:val="24"/>
              </w:rPr>
            </w:pPr>
            <w:r>
              <w:rPr>
                <w:spacing w:val="-5"/>
                <w:sz w:val="24"/>
              </w:rPr>
              <w:t>BL</w:t>
            </w:r>
          </w:p>
        </w:tc>
        <w:tc>
          <w:tcPr>
            <w:tcW w:w="5426" w:type="dxa"/>
          </w:tcPr>
          <w:p w:rsidR="0066645F" w:rsidRDefault="00E5157D">
            <w:pPr>
              <w:pStyle w:val="TableParagraph"/>
              <w:spacing w:before="1" w:line="276" w:lineRule="auto"/>
              <w:ind w:left="110" w:right="146"/>
              <w:rPr>
                <w:sz w:val="24"/>
              </w:rPr>
            </w:pPr>
            <w:r>
              <w:rPr>
                <w:sz w:val="24"/>
              </w:rPr>
              <w:t>CARBONO PARA ARTICULAR, MATERIAL</w:t>
            </w:r>
            <w:r>
              <w:rPr>
                <w:spacing w:val="-2"/>
                <w:sz w:val="24"/>
              </w:rPr>
              <w:t xml:space="preserve"> </w:t>
            </w:r>
            <w:r>
              <w:rPr>
                <w:sz w:val="24"/>
              </w:rPr>
              <w:t>EM PAPEL, FORMATO</w:t>
            </w:r>
            <w:r>
              <w:rPr>
                <w:spacing w:val="40"/>
                <w:sz w:val="24"/>
              </w:rPr>
              <w:t xml:space="preserve"> </w:t>
            </w:r>
            <w:r>
              <w:rPr>
                <w:sz w:val="24"/>
              </w:rPr>
              <w:t>DE FITA, COR DUPLA FACE- 2 CORES, TIPO USO ESTÉRIL, DESCARTÁVEL,</w:t>
            </w:r>
            <w:r>
              <w:rPr>
                <w:spacing w:val="-12"/>
                <w:sz w:val="24"/>
              </w:rPr>
              <w:t xml:space="preserve"> </w:t>
            </w:r>
            <w:r>
              <w:rPr>
                <w:sz w:val="24"/>
              </w:rPr>
              <w:t>APRESENTAÇÃO</w:t>
            </w:r>
            <w:r>
              <w:rPr>
                <w:spacing w:val="-15"/>
                <w:sz w:val="24"/>
              </w:rPr>
              <w:t xml:space="preserve"> </w:t>
            </w:r>
            <w:r>
              <w:rPr>
                <w:sz w:val="24"/>
              </w:rPr>
              <w:t>EM</w:t>
            </w:r>
            <w:r>
              <w:rPr>
                <w:spacing w:val="-16"/>
                <w:sz w:val="24"/>
              </w:rPr>
              <w:t xml:space="preserve"> </w:t>
            </w:r>
            <w:r>
              <w:rPr>
                <w:sz w:val="24"/>
              </w:rPr>
              <w:t>FOLHA</w:t>
            </w:r>
          </w:p>
        </w:tc>
      </w:tr>
      <w:tr w:rsidR="0066645F">
        <w:trPr>
          <w:trHeight w:val="634"/>
        </w:trPr>
        <w:tc>
          <w:tcPr>
            <w:tcW w:w="793" w:type="dxa"/>
          </w:tcPr>
          <w:p w:rsidR="0066645F" w:rsidRDefault="00E5157D">
            <w:pPr>
              <w:pStyle w:val="TableParagraph"/>
              <w:spacing w:line="274" w:lineRule="exact"/>
              <w:ind w:left="107"/>
              <w:rPr>
                <w:sz w:val="24"/>
              </w:rPr>
            </w:pPr>
            <w:r>
              <w:rPr>
                <w:spacing w:val="-5"/>
                <w:sz w:val="24"/>
              </w:rPr>
              <w:t>100</w:t>
            </w:r>
          </w:p>
        </w:tc>
        <w:tc>
          <w:tcPr>
            <w:tcW w:w="1124" w:type="dxa"/>
          </w:tcPr>
          <w:p w:rsidR="0066645F" w:rsidRDefault="00E5157D">
            <w:pPr>
              <w:pStyle w:val="TableParagraph"/>
              <w:spacing w:line="274" w:lineRule="exact"/>
              <w:rPr>
                <w:sz w:val="24"/>
              </w:rPr>
            </w:pPr>
            <w:r>
              <w:rPr>
                <w:spacing w:val="-5"/>
                <w:sz w:val="24"/>
              </w:rPr>
              <w:t>10</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4" w:lineRule="exact"/>
              <w:ind w:left="110"/>
              <w:rPr>
                <w:sz w:val="24"/>
              </w:rPr>
            </w:pPr>
            <w:r>
              <w:rPr>
                <w:sz w:val="24"/>
              </w:rPr>
              <w:t>PAPEL</w:t>
            </w:r>
            <w:r>
              <w:rPr>
                <w:spacing w:val="-9"/>
                <w:sz w:val="24"/>
              </w:rPr>
              <w:t xml:space="preserve"> </w:t>
            </w:r>
            <w:r>
              <w:rPr>
                <w:sz w:val="24"/>
              </w:rPr>
              <w:t>GRAU</w:t>
            </w:r>
            <w:r>
              <w:rPr>
                <w:spacing w:val="-8"/>
                <w:sz w:val="24"/>
              </w:rPr>
              <w:t xml:space="preserve"> </w:t>
            </w:r>
            <w:r>
              <w:rPr>
                <w:sz w:val="24"/>
              </w:rPr>
              <w:t>CIRÚRGICO</w:t>
            </w:r>
            <w:r>
              <w:rPr>
                <w:spacing w:val="-6"/>
                <w:sz w:val="24"/>
              </w:rPr>
              <w:t xml:space="preserve"> </w:t>
            </w:r>
            <w:r>
              <w:rPr>
                <w:sz w:val="24"/>
              </w:rPr>
              <w:t>10</w:t>
            </w:r>
            <w:r>
              <w:rPr>
                <w:spacing w:val="-8"/>
                <w:sz w:val="24"/>
              </w:rPr>
              <w:t xml:space="preserve"> </w:t>
            </w:r>
            <w:r>
              <w:rPr>
                <w:sz w:val="24"/>
              </w:rPr>
              <w:t>CM</w:t>
            </w:r>
            <w:r>
              <w:rPr>
                <w:spacing w:val="-7"/>
                <w:sz w:val="24"/>
              </w:rPr>
              <w:t xml:space="preserve"> </w:t>
            </w:r>
            <w:r>
              <w:rPr>
                <w:sz w:val="24"/>
              </w:rPr>
              <w:t>X</w:t>
            </w:r>
            <w:r>
              <w:rPr>
                <w:spacing w:val="-11"/>
                <w:sz w:val="24"/>
              </w:rPr>
              <w:t xml:space="preserve"> </w:t>
            </w:r>
            <w:r>
              <w:rPr>
                <w:sz w:val="24"/>
              </w:rPr>
              <w:t>100</w:t>
            </w:r>
            <w:r>
              <w:rPr>
                <w:spacing w:val="-4"/>
                <w:sz w:val="24"/>
              </w:rPr>
              <w:t xml:space="preserve"> </w:t>
            </w:r>
            <w:r>
              <w:rPr>
                <w:spacing w:val="-7"/>
                <w:sz w:val="24"/>
              </w:rPr>
              <w:t>MM</w:t>
            </w:r>
          </w:p>
        </w:tc>
      </w:tr>
      <w:tr w:rsidR="0066645F">
        <w:trPr>
          <w:trHeight w:val="634"/>
        </w:trPr>
        <w:tc>
          <w:tcPr>
            <w:tcW w:w="793" w:type="dxa"/>
          </w:tcPr>
          <w:p w:rsidR="0066645F" w:rsidRDefault="00E5157D">
            <w:pPr>
              <w:pStyle w:val="TableParagraph"/>
              <w:spacing w:before="2"/>
              <w:ind w:left="107"/>
              <w:rPr>
                <w:sz w:val="24"/>
              </w:rPr>
            </w:pPr>
            <w:r>
              <w:rPr>
                <w:spacing w:val="-5"/>
                <w:sz w:val="24"/>
              </w:rPr>
              <w:t>101</w:t>
            </w:r>
          </w:p>
        </w:tc>
        <w:tc>
          <w:tcPr>
            <w:tcW w:w="1124" w:type="dxa"/>
          </w:tcPr>
          <w:p w:rsidR="0066645F" w:rsidRDefault="00E5157D">
            <w:pPr>
              <w:pStyle w:val="TableParagraph"/>
              <w:spacing w:before="2"/>
              <w:rPr>
                <w:sz w:val="24"/>
              </w:rPr>
            </w:pPr>
            <w:r>
              <w:rPr>
                <w:spacing w:val="-5"/>
                <w:sz w:val="24"/>
              </w:rPr>
              <w:t>24</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ind w:left="110"/>
              <w:rPr>
                <w:sz w:val="24"/>
              </w:rPr>
            </w:pPr>
            <w:r>
              <w:rPr>
                <w:sz w:val="24"/>
              </w:rPr>
              <w:t>PAPEL</w:t>
            </w:r>
            <w:r>
              <w:rPr>
                <w:spacing w:val="-9"/>
                <w:sz w:val="24"/>
              </w:rPr>
              <w:t xml:space="preserve"> </w:t>
            </w:r>
            <w:r>
              <w:rPr>
                <w:sz w:val="24"/>
              </w:rPr>
              <w:t>GRAU</w:t>
            </w:r>
            <w:r>
              <w:rPr>
                <w:spacing w:val="-8"/>
                <w:sz w:val="24"/>
              </w:rPr>
              <w:t xml:space="preserve"> </w:t>
            </w:r>
            <w:r>
              <w:rPr>
                <w:sz w:val="24"/>
              </w:rPr>
              <w:t>CIRÚRGICO</w:t>
            </w:r>
            <w:r>
              <w:rPr>
                <w:spacing w:val="-6"/>
                <w:sz w:val="24"/>
              </w:rPr>
              <w:t xml:space="preserve"> </w:t>
            </w:r>
            <w:r>
              <w:rPr>
                <w:sz w:val="24"/>
              </w:rPr>
              <w:t>15</w:t>
            </w:r>
            <w:r>
              <w:rPr>
                <w:spacing w:val="-8"/>
                <w:sz w:val="24"/>
              </w:rPr>
              <w:t xml:space="preserve"> </w:t>
            </w:r>
            <w:r>
              <w:rPr>
                <w:sz w:val="24"/>
              </w:rPr>
              <w:t>CM</w:t>
            </w:r>
            <w:r>
              <w:rPr>
                <w:spacing w:val="-7"/>
                <w:sz w:val="24"/>
              </w:rPr>
              <w:t xml:space="preserve"> </w:t>
            </w:r>
            <w:r>
              <w:rPr>
                <w:sz w:val="24"/>
              </w:rPr>
              <w:t>X</w:t>
            </w:r>
            <w:r>
              <w:rPr>
                <w:spacing w:val="-11"/>
                <w:sz w:val="24"/>
              </w:rPr>
              <w:t xml:space="preserve"> </w:t>
            </w:r>
            <w:r>
              <w:rPr>
                <w:sz w:val="24"/>
              </w:rPr>
              <w:t>100</w:t>
            </w:r>
            <w:r>
              <w:rPr>
                <w:spacing w:val="-4"/>
                <w:sz w:val="24"/>
              </w:rPr>
              <w:t xml:space="preserve"> </w:t>
            </w:r>
            <w:r>
              <w:rPr>
                <w:spacing w:val="-7"/>
                <w:sz w:val="24"/>
              </w:rPr>
              <w:t>MM</w:t>
            </w:r>
          </w:p>
        </w:tc>
      </w:tr>
      <w:tr w:rsidR="0066645F">
        <w:trPr>
          <w:trHeight w:val="1590"/>
        </w:trPr>
        <w:tc>
          <w:tcPr>
            <w:tcW w:w="793" w:type="dxa"/>
          </w:tcPr>
          <w:p w:rsidR="0066645F" w:rsidRDefault="00E5157D">
            <w:pPr>
              <w:pStyle w:val="TableParagraph"/>
              <w:spacing w:before="2"/>
              <w:ind w:left="107"/>
              <w:rPr>
                <w:sz w:val="24"/>
              </w:rPr>
            </w:pPr>
            <w:r>
              <w:rPr>
                <w:spacing w:val="-5"/>
                <w:sz w:val="24"/>
              </w:rPr>
              <w:t>102</w:t>
            </w:r>
          </w:p>
        </w:tc>
        <w:tc>
          <w:tcPr>
            <w:tcW w:w="1124" w:type="dxa"/>
          </w:tcPr>
          <w:p w:rsidR="0066645F" w:rsidRDefault="00E5157D">
            <w:pPr>
              <w:pStyle w:val="TableParagraph"/>
              <w:spacing w:before="2"/>
              <w:rPr>
                <w:sz w:val="24"/>
              </w:rPr>
            </w:pPr>
            <w:r>
              <w:rPr>
                <w:spacing w:val="-5"/>
                <w:sz w:val="24"/>
              </w:rPr>
              <w:t>10</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ight="132"/>
              <w:rPr>
                <w:sz w:val="24"/>
              </w:rPr>
            </w:pPr>
            <w:r>
              <w:rPr>
                <w:sz w:val="24"/>
              </w:rPr>
              <w:t>PASTA ABRASIVA, APRESENTAÇÃO BISNAGA</w:t>
            </w:r>
            <w:r>
              <w:rPr>
                <w:spacing w:val="-4"/>
                <w:sz w:val="24"/>
              </w:rPr>
              <w:t xml:space="preserve"> </w:t>
            </w:r>
            <w:r>
              <w:rPr>
                <w:sz w:val="24"/>
              </w:rPr>
              <w:t>TIPO</w:t>
            </w:r>
            <w:r>
              <w:rPr>
                <w:spacing w:val="-4"/>
                <w:sz w:val="24"/>
              </w:rPr>
              <w:t xml:space="preserve"> </w:t>
            </w:r>
            <w:r>
              <w:rPr>
                <w:sz w:val="24"/>
              </w:rPr>
              <w:t>I</w:t>
            </w:r>
            <w:r>
              <w:rPr>
                <w:spacing w:val="-7"/>
                <w:sz w:val="24"/>
              </w:rPr>
              <w:t xml:space="preserve"> </w:t>
            </w:r>
            <w:r>
              <w:rPr>
                <w:sz w:val="24"/>
              </w:rPr>
              <w:t>E</w:t>
            </w:r>
            <w:r>
              <w:rPr>
                <w:spacing w:val="-4"/>
                <w:sz w:val="24"/>
              </w:rPr>
              <w:t xml:space="preserve"> </w:t>
            </w:r>
            <w:r>
              <w:rPr>
                <w:sz w:val="24"/>
              </w:rPr>
              <w:t>II</w:t>
            </w:r>
            <w:r>
              <w:rPr>
                <w:spacing w:val="-7"/>
                <w:sz w:val="24"/>
              </w:rPr>
              <w:t xml:space="preserve"> </w:t>
            </w:r>
            <w:r>
              <w:rPr>
                <w:sz w:val="24"/>
              </w:rPr>
              <w:t>(2G),</w:t>
            </w:r>
            <w:r>
              <w:rPr>
                <w:spacing w:val="-7"/>
                <w:sz w:val="24"/>
              </w:rPr>
              <w:t xml:space="preserve"> </w:t>
            </w:r>
            <w:r>
              <w:rPr>
                <w:sz w:val="24"/>
              </w:rPr>
              <w:t>TAMANHO</w:t>
            </w:r>
            <w:r>
              <w:rPr>
                <w:spacing w:val="-4"/>
                <w:sz w:val="24"/>
              </w:rPr>
              <w:t xml:space="preserve"> </w:t>
            </w:r>
            <w:r>
              <w:rPr>
                <w:sz w:val="24"/>
              </w:rPr>
              <w:t>GRÃO MÉDIO/</w:t>
            </w:r>
            <w:r>
              <w:rPr>
                <w:spacing w:val="-2"/>
                <w:sz w:val="24"/>
              </w:rPr>
              <w:t xml:space="preserve"> </w:t>
            </w:r>
            <w:r>
              <w:rPr>
                <w:sz w:val="24"/>
              </w:rPr>
              <w:t>FINO,</w:t>
            </w:r>
            <w:r>
              <w:rPr>
                <w:spacing w:val="-2"/>
                <w:sz w:val="24"/>
              </w:rPr>
              <w:t xml:space="preserve"> </w:t>
            </w:r>
            <w:r>
              <w:rPr>
                <w:sz w:val="24"/>
              </w:rPr>
              <w:t>APLICAÇÃO</w:t>
            </w:r>
            <w:r>
              <w:rPr>
                <w:spacing w:val="-2"/>
                <w:sz w:val="24"/>
              </w:rPr>
              <w:t xml:space="preserve"> </w:t>
            </w:r>
            <w:r>
              <w:rPr>
                <w:sz w:val="24"/>
              </w:rPr>
              <w:t>POLIMENTO</w:t>
            </w:r>
            <w:r>
              <w:rPr>
                <w:spacing w:val="-5"/>
                <w:sz w:val="24"/>
              </w:rPr>
              <w:t xml:space="preserve"> </w:t>
            </w:r>
            <w:r>
              <w:rPr>
                <w:sz w:val="24"/>
              </w:rPr>
              <w:t>DE RESINA FOTOPOLIMERIZÁVEL,</w:t>
            </w:r>
          </w:p>
          <w:p w:rsidR="0066645F" w:rsidRDefault="00E5157D">
            <w:pPr>
              <w:pStyle w:val="TableParagraph"/>
              <w:spacing w:line="275" w:lineRule="exact"/>
              <w:ind w:left="110"/>
              <w:rPr>
                <w:sz w:val="24"/>
              </w:rPr>
            </w:pPr>
            <w:r>
              <w:rPr>
                <w:sz w:val="24"/>
              </w:rPr>
              <w:t>CARACTERÍSTICAS</w:t>
            </w:r>
            <w:r>
              <w:rPr>
                <w:spacing w:val="-16"/>
                <w:sz w:val="24"/>
              </w:rPr>
              <w:t xml:space="preserve"> </w:t>
            </w:r>
            <w:r>
              <w:rPr>
                <w:sz w:val="24"/>
              </w:rPr>
              <w:t>ADICIONAIS</w:t>
            </w:r>
            <w:r>
              <w:rPr>
                <w:spacing w:val="-13"/>
                <w:sz w:val="24"/>
              </w:rPr>
              <w:t xml:space="preserve"> </w:t>
            </w:r>
            <w:r>
              <w:rPr>
                <w:sz w:val="24"/>
              </w:rPr>
              <w:t>ÓXIDO</w:t>
            </w:r>
            <w:r>
              <w:rPr>
                <w:spacing w:val="-13"/>
                <w:sz w:val="24"/>
              </w:rPr>
              <w:t xml:space="preserve"> </w:t>
            </w:r>
            <w:r>
              <w:rPr>
                <w:spacing w:val="-7"/>
                <w:sz w:val="24"/>
              </w:rPr>
              <w:t>DE</w:t>
            </w:r>
          </w:p>
        </w:tc>
      </w:tr>
    </w:tbl>
    <w:p w:rsidR="0066645F" w:rsidRDefault="0066645F">
      <w:pPr>
        <w:spacing w:line="275" w:lineRule="exact"/>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954"/>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ight="132"/>
              <w:rPr>
                <w:sz w:val="24"/>
              </w:rPr>
            </w:pPr>
            <w:r>
              <w:rPr>
                <w:sz w:val="24"/>
              </w:rPr>
              <w:t>ALUMÍNIO,</w:t>
            </w:r>
            <w:r>
              <w:rPr>
                <w:spacing w:val="-17"/>
                <w:sz w:val="24"/>
              </w:rPr>
              <w:t xml:space="preserve"> </w:t>
            </w:r>
            <w:r>
              <w:rPr>
                <w:sz w:val="24"/>
              </w:rPr>
              <w:t>COMPOSIÇÃO</w:t>
            </w:r>
            <w:r>
              <w:rPr>
                <w:spacing w:val="-17"/>
                <w:sz w:val="24"/>
              </w:rPr>
              <w:t xml:space="preserve"> </w:t>
            </w:r>
            <w:r>
              <w:rPr>
                <w:sz w:val="24"/>
              </w:rPr>
              <w:t>CARBOWAX, PEDRA POMES, ETILENO GLICOL</w:t>
            </w:r>
          </w:p>
        </w:tc>
      </w:tr>
      <w:tr w:rsidR="0066645F">
        <w:trPr>
          <w:trHeight w:val="1906"/>
        </w:trPr>
        <w:tc>
          <w:tcPr>
            <w:tcW w:w="793" w:type="dxa"/>
          </w:tcPr>
          <w:p w:rsidR="0066645F" w:rsidRDefault="00E5157D">
            <w:pPr>
              <w:pStyle w:val="TableParagraph"/>
              <w:spacing w:line="274" w:lineRule="exact"/>
              <w:ind w:left="0" w:right="172"/>
              <w:jc w:val="center"/>
              <w:rPr>
                <w:sz w:val="24"/>
              </w:rPr>
            </w:pPr>
            <w:r>
              <w:rPr>
                <w:spacing w:val="-5"/>
                <w:sz w:val="24"/>
              </w:rPr>
              <w:t>103</w:t>
            </w:r>
          </w:p>
        </w:tc>
        <w:tc>
          <w:tcPr>
            <w:tcW w:w="1124" w:type="dxa"/>
          </w:tcPr>
          <w:p w:rsidR="0066645F" w:rsidRDefault="00E5157D">
            <w:pPr>
              <w:pStyle w:val="TableParagraph"/>
              <w:spacing w:line="274" w:lineRule="exact"/>
              <w:rPr>
                <w:sz w:val="24"/>
              </w:rPr>
            </w:pPr>
            <w:r>
              <w:rPr>
                <w:spacing w:val="-5"/>
                <w:sz w:val="24"/>
              </w:rPr>
              <w:t>15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PINÇA ODONTOLÓGICA, MATERIAL AÇO INOXIDÁVEL,</w:t>
            </w:r>
            <w:r>
              <w:rPr>
                <w:spacing w:val="-10"/>
                <w:sz w:val="24"/>
              </w:rPr>
              <w:t xml:space="preserve"> </w:t>
            </w:r>
            <w:r>
              <w:rPr>
                <w:sz w:val="24"/>
              </w:rPr>
              <w:t>TAMANHO</w:t>
            </w:r>
            <w:r>
              <w:rPr>
                <w:spacing w:val="-10"/>
                <w:sz w:val="24"/>
              </w:rPr>
              <w:t xml:space="preserve"> </w:t>
            </w:r>
            <w:r>
              <w:rPr>
                <w:sz w:val="24"/>
              </w:rPr>
              <w:t>CERCA</w:t>
            </w:r>
            <w:r>
              <w:rPr>
                <w:spacing w:val="-10"/>
                <w:sz w:val="24"/>
              </w:rPr>
              <w:t xml:space="preserve"> </w:t>
            </w:r>
            <w:r>
              <w:rPr>
                <w:sz w:val="24"/>
              </w:rPr>
              <w:t>DE</w:t>
            </w:r>
            <w:r>
              <w:rPr>
                <w:spacing w:val="-8"/>
                <w:sz w:val="24"/>
              </w:rPr>
              <w:t xml:space="preserve"> </w:t>
            </w:r>
            <w:r>
              <w:rPr>
                <w:sz w:val="24"/>
              </w:rPr>
              <w:t>17</w:t>
            </w:r>
            <w:r>
              <w:rPr>
                <w:spacing w:val="-12"/>
                <w:sz w:val="24"/>
              </w:rPr>
              <w:t xml:space="preserve"> </w:t>
            </w:r>
            <w:r>
              <w:rPr>
                <w:sz w:val="24"/>
              </w:rPr>
              <w:t xml:space="preserve">CM, REFERÊNCIA 317, INDICAÇÃO CLÍNICA, APLICAÇÃO P/ ALGODÃO, ESTERILIDADE </w:t>
            </w:r>
            <w:r>
              <w:rPr>
                <w:spacing w:val="-2"/>
                <w:sz w:val="24"/>
              </w:rPr>
              <w:t>AUTOCLAVÁVEL</w:t>
            </w:r>
          </w:p>
        </w:tc>
      </w:tr>
      <w:tr w:rsidR="0066645F">
        <w:trPr>
          <w:trHeight w:val="1586"/>
        </w:trPr>
        <w:tc>
          <w:tcPr>
            <w:tcW w:w="793" w:type="dxa"/>
          </w:tcPr>
          <w:p w:rsidR="0066645F" w:rsidRDefault="00E5157D">
            <w:pPr>
              <w:pStyle w:val="TableParagraph"/>
              <w:spacing w:line="274" w:lineRule="exact"/>
              <w:ind w:left="0" w:right="172"/>
              <w:jc w:val="center"/>
              <w:rPr>
                <w:sz w:val="24"/>
              </w:rPr>
            </w:pPr>
            <w:r>
              <w:rPr>
                <w:spacing w:val="-5"/>
                <w:sz w:val="24"/>
              </w:rPr>
              <w:t>104</w:t>
            </w:r>
          </w:p>
        </w:tc>
        <w:tc>
          <w:tcPr>
            <w:tcW w:w="1124" w:type="dxa"/>
          </w:tcPr>
          <w:p w:rsidR="0066645F" w:rsidRDefault="00E5157D">
            <w:pPr>
              <w:pStyle w:val="TableParagraph"/>
              <w:spacing w:line="274" w:lineRule="exact"/>
              <w:rPr>
                <w:sz w:val="24"/>
              </w:rPr>
            </w:pPr>
            <w:r>
              <w:rPr>
                <w:spacing w:val="-5"/>
                <w:sz w:val="24"/>
              </w:rPr>
              <w:t>05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PINÇA CIRÚRGICA 1, MATERIAL AÇO INOXIDÁVEL, TIPO PONTA</w:t>
            </w:r>
            <w:r>
              <w:rPr>
                <w:spacing w:val="40"/>
                <w:sz w:val="24"/>
              </w:rPr>
              <w:t xml:space="preserve"> </w:t>
            </w:r>
            <w:r>
              <w:rPr>
                <w:sz w:val="24"/>
              </w:rPr>
              <w:t>CURVA, COMPRIMENTO</w:t>
            </w:r>
            <w:r>
              <w:rPr>
                <w:spacing w:val="-8"/>
                <w:sz w:val="24"/>
              </w:rPr>
              <w:t xml:space="preserve"> </w:t>
            </w:r>
            <w:r>
              <w:rPr>
                <w:sz w:val="24"/>
              </w:rPr>
              <w:t>18</w:t>
            </w:r>
            <w:r>
              <w:rPr>
                <w:spacing w:val="-10"/>
                <w:sz w:val="24"/>
              </w:rPr>
              <w:t xml:space="preserve"> </w:t>
            </w:r>
            <w:r>
              <w:rPr>
                <w:sz w:val="24"/>
              </w:rPr>
              <w:t>CM,</w:t>
            </w:r>
            <w:r>
              <w:rPr>
                <w:spacing w:val="-8"/>
                <w:sz w:val="24"/>
              </w:rPr>
              <w:t xml:space="preserve"> </w:t>
            </w:r>
            <w:r>
              <w:rPr>
                <w:sz w:val="24"/>
              </w:rPr>
              <w:t>MODELO</w:t>
            </w:r>
            <w:r>
              <w:rPr>
                <w:spacing w:val="-8"/>
                <w:sz w:val="24"/>
              </w:rPr>
              <w:t xml:space="preserve"> </w:t>
            </w:r>
            <w:r>
              <w:rPr>
                <w:sz w:val="24"/>
              </w:rPr>
              <w:t>1</w:t>
            </w:r>
            <w:r>
              <w:rPr>
                <w:spacing w:val="-10"/>
                <w:sz w:val="24"/>
              </w:rPr>
              <w:t xml:space="preserve"> </w:t>
            </w:r>
            <w:r>
              <w:rPr>
                <w:sz w:val="24"/>
              </w:rPr>
              <w:t xml:space="preserve">GOIVA </w:t>
            </w:r>
            <w:r>
              <w:rPr>
                <w:spacing w:val="-4"/>
                <w:sz w:val="24"/>
              </w:rPr>
              <w:t>LUER</w:t>
            </w:r>
          </w:p>
        </w:tc>
      </w:tr>
      <w:tr w:rsidR="0066645F">
        <w:trPr>
          <w:trHeight w:val="1902"/>
        </w:trPr>
        <w:tc>
          <w:tcPr>
            <w:tcW w:w="793" w:type="dxa"/>
          </w:tcPr>
          <w:p w:rsidR="0066645F" w:rsidRDefault="00E5157D">
            <w:pPr>
              <w:pStyle w:val="TableParagraph"/>
              <w:spacing w:line="274" w:lineRule="exact"/>
              <w:ind w:left="0" w:right="172"/>
              <w:jc w:val="center"/>
              <w:rPr>
                <w:sz w:val="24"/>
              </w:rPr>
            </w:pPr>
            <w:r>
              <w:rPr>
                <w:spacing w:val="-5"/>
                <w:sz w:val="24"/>
              </w:rPr>
              <w:t>105</w:t>
            </w:r>
          </w:p>
        </w:tc>
        <w:tc>
          <w:tcPr>
            <w:tcW w:w="1124" w:type="dxa"/>
          </w:tcPr>
          <w:p w:rsidR="0066645F" w:rsidRDefault="00E5157D">
            <w:pPr>
              <w:pStyle w:val="TableParagraph"/>
              <w:spacing w:line="274" w:lineRule="exact"/>
              <w:rPr>
                <w:sz w:val="24"/>
              </w:rPr>
            </w:pPr>
            <w:r>
              <w:rPr>
                <w:spacing w:val="-5"/>
                <w:sz w:val="24"/>
              </w:rPr>
              <w:t>06</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POTE</w:t>
            </w:r>
            <w:r>
              <w:rPr>
                <w:spacing w:val="-15"/>
                <w:sz w:val="24"/>
              </w:rPr>
              <w:t xml:space="preserve"> </w:t>
            </w:r>
            <w:r>
              <w:rPr>
                <w:sz w:val="24"/>
              </w:rPr>
              <w:t>ODONTOLÓGICO,</w:t>
            </w:r>
            <w:r>
              <w:rPr>
                <w:spacing w:val="-15"/>
                <w:sz w:val="24"/>
              </w:rPr>
              <w:t xml:space="preserve"> </w:t>
            </w:r>
            <w:r>
              <w:rPr>
                <w:sz w:val="24"/>
              </w:rPr>
              <w:t>MATERIAL</w:t>
            </w:r>
            <w:r>
              <w:rPr>
                <w:spacing w:val="-16"/>
                <w:sz w:val="24"/>
              </w:rPr>
              <w:t xml:space="preserve"> </w:t>
            </w:r>
            <w:r>
              <w:rPr>
                <w:sz w:val="24"/>
              </w:rPr>
              <w:t>VIDRO, FORMATO CILÍNDRICO TRANSMITÂNCIA TRANSPARENTE, CARACTERÍSTICAS ADICIONAIS 2 CAVIDADES, TIPO DAPPEN, TAMANHO 4 X 4 CM</w:t>
            </w:r>
          </w:p>
        </w:tc>
      </w:tr>
      <w:tr w:rsidR="0066645F">
        <w:trPr>
          <w:trHeight w:val="1270"/>
        </w:trPr>
        <w:tc>
          <w:tcPr>
            <w:tcW w:w="793" w:type="dxa"/>
          </w:tcPr>
          <w:p w:rsidR="0066645F" w:rsidRDefault="00E5157D">
            <w:pPr>
              <w:pStyle w:val="TableParagraph"/>
              <w:spacing w:before="2"/>
              <w:ind w:left="0" w:right="172"/>
              <w:jc w:val="center"/>
              <w:rPr>
                <w:sz w:val="24"/>
              </w:rPr>
            </w:pPr>
            <w:r>
              <w:rPr>
                <w:spacing w:val="-5"/>
                <w:sz w:val="24"/>
              </w:rPr>
              <w:t>106</w:t>
            </w:r>
          </w:p>
        </w:tc>
        <w:tc>
          <w:tcPr>
            <w:tcW w:w="1124" w:type="dxa"/>
          </w:tcPr>
          <w:p w:rsidR="0066645F" w:rsidRDefault="00E5157D">
            <w:pPr>
              <w:pStyle w:val="TableParagraph"/>
              <w:spacing w:before="2"/>
              <w:rPr>
                <w:sz w:val="24"/>
              </w:rPr>
            </w:pPr>
            <w:r>
              <w:rPr>
                <w:spacing w:val="-5"/>
                <w:sz w:val="24"/>
              </w:rPr>
              <w:t>04</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ight="218"/>
              <w:rPr>
                <w:sz w:val="24"/>
              </w:rPr>
            </w:pPr>
            <w:r>
              <w:rPr>
                <w:sz w:val="24"/>
              </w:rPr>
              <w:t>PORTA</w:t>
            </w:r>
            <w:r>
              <w:rPr>
                <w:spacing w:val="40"/>
                <w:sz w:val="24"/>
              </w:rPr>
              <w:t xml:space="preserve"> </w:t>
            </w:r>
            <w:r>
              <w:rPr>
                <w:sz w:val="24"/>
              </w:rPr>
              <w:t>AMALGAMA DE PLÁSTICO PORTA AMALGAMA</w:t>
            </w:r>
            <w:r>
              <w:rPr>
                <w:spacing w:val="-15"/>
                <w:sz w:val="24"/>
              </w:rPr>
              <w:t xml:space="preserve"> </w:t>
            </w:r>
            <w:r>
              <w:rPr>
                <w:sz w:val="24"/>
              </w:rPr>
              <w:t>DE</w:t>
            </w:r>
            <w:r>
              <w:rPr>
                <w:spacing w:val="-15"/>
                <w:sz w:val="24"/>
              </w:rPr>
              <w:t xml:space="preserve"> </w:t>
            </w:r>
            <w:r>
              <w:rPr>
                <w:sz w:val="24"/>
              </w:rPr>
              <w:t>PLÁSTICO</w:t>
            </w:r>
            <w:r>
              <w:rPr>
                <w:spacing w:val="-15"/>
                <w:sz w:val="24"/>
              </w:rPr>
              <w:t xml:space="preserve"> </w:t>
            </w:r>
            <w:r>
              <w:rPr>
                <w:sz w:val="24"/>
              </w:rPr>
              <w:t>ESTERELIZAVEL E AUTOLAVÁVEL. (UND)</w:t>
            </w:r>
          </w:p>
        </w:tc>
      </w:tr>
      <w:tr w:rsidR="0066645F">
        <w:trPr>
          <w:trHeight w:val="954"/>
        </w:trPr>
        <w:tc>
          <w:tcPr>
            <w:tcW w:w="793" w:type="dxa"/>
          </w:tcPr>
          <w:p w:rsidR="0066645F" w:rsidRDefault="00E5157D">
            <w:pPr>
              <w:pStyle w:val="TableParagraph"/>
              <w:spacing w:before="2"/>
              <w:ind w:left="0" w:right="172"/>
              <w:jc w:val="center"/>
              <w:rPr>
                <w:sz w:val="24"/>
              </w:rPr>
            </w:pPr>
            <w:r>
              <w:rPr>
                <w:spacing w:val="-5"/>
                <w:sz w:val="24"/>
              </w:rPr>
              <w:t>107</w:t>
            </w:r>
          </w:p>
        </w:tc>
        <w:tc>
          <w:tcPr>
            <w:tcW w:w="1124" w:type="dxa"/>
          </w:tcPr>
          <w:p w:rsidR="0066645F" w:rsidRDefault="00E5157D">
            <w:pPr>
              <w:pStyle w:val="TableParagraph"/>
              <w:spacing w:before="2"/>
              <w:rPr>
                <w:sz w:val="24"/>
              </w:rPr>
            </w:pPr>
            <w:r>
              <w:rPr>
                <w:spacing w:val="-5"/>
                <w:sz w:val="24"/>
              </w:rPr>
              <w:t>15</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APLICADOR</w:t>
            </w:r>
            <w:r>
              <w:rPr>
                <w:spacing w:val="-7"/>
                <w:sz w:val="24"/>
              </w:rPr>
              <w:t xml:space="preserve"> </w:t>
            </w:r>
            <w:r>
              <w:rPr>
                <w:sz w:val="24"/>
              </w:rPr>
              <w:t>DE</w:t>
            </w:r>
            <w:r>
              <w:rPr>
                <w:spacing w:val="-6"/>
                <w:sz w:val="24"/>
              </w:rPr>
              <w:t xml:space="preserve"> </w:t>
            </w:r>
            <w:r>
              <w:rPr>
                <w:sz w:val="24"/>
              </w:rPr>
              <w:t>DYCAL</w:t>
            </w:r>
            <w:r>
              <w:rPr>
                <w:spacing w:val="-7"/>
                <w:sz w:val="24"/>
              </w:rPr>
              <w:t xml:space="preserve"> </w:t>
            </w:r>
            <w:r>
              <w:rPr>
                <w:sz w:val="24"/>
              </w:rPr>
              <w:t>EM</w:t>
            </w:r>
            <w:r>
              <w:rPr>
                <w:spacing w:val="-10"/>
                <w:sz w:val="24"/>
              </w:rPr>
              <w:t xml:space="preserve"> </w:t>
            </w:r>
            <w:r>
              <w:rPr>
                <w:sz w:val="24"/>
              </w:rPr>
              <w:t>AÇO</w:t>
            </w:r>
            <w:r>
              <w:rPr>
                <w:spacing w:val="-6"/>
                <w:sz w:val="24"/>
              </w:rPr>
              <w:t xml:space="preserve"> </w:t>
            </w:r>
            <w:r>
              <w:rPr>
                <w:sz w:val="24"/>
              </w:rPr>
              <w:t>INOX,</w:t>
            </w:r>
            <w:r>
              <w:rPr>
                <w:spacing w:val="-6"/>
                <w:sz w:val="24"/>
              </w:rPr>
              <w:t xml:space="preserve"> </w:t>
            </w:r>
            <w:r>
              <w:rPr>
                <w:sz w:val="24"/>
              </w:rPr>
              <w:t>CABO OITAVADO, DUAS PONTAS CURVAS</w:t>
            </w:r>
          </w:p>
        </w:tc>
      </w:tr>
      <w:tr w:rsidR="0066645F">
        <w:trPr>
          <w:trHeight w:val="1270"/>
        </w:trPr>
        <w:tc>
          <w:tcPr>
            <w:tcW w:w="793" w:type="dxa"/>
          </w:tcPr>
          <w:p w:rsidR="0066645F" w:rsidRDefault="00E5157D">
            <w:pPr>
              <w:pStyle w:val="TableParagraph"/>
              <w:spacing w:line="274" w:lineRule="exact"/>
              <w:ind w:left="0" w:right="172"/>
              <w:jc w:val="center"/>
              <w:rPr>
                <w:sz w:val="24"/>
              </w:rPr>
            </w:pPr>
            <w:r>
              <w:rPr>
                <w:spacing w:val="-5"/>
                <w:sz w:val="24"/>
              </w:rPr>
              <w:t>108</w:t>
            </w:r>
          </w:p>
        </w:tc>
        <w:tc>
          <w:tcPr>
            <w:tcW w:w="1124" w:type="dxa"/>
          </w:tcPr>
          <w:p w:rsidR="0066645F" w:rsidRDefault="00E5157D">
            <w:pPr>
              <w:pStyle w:val="TableParagraph"/>
              <w:spacing w:line="274" w:lineRule="exact"/>
              <w:rPr>
                <w:sz w:val="24"/>
              </w:rPr>
            </w:pPr>
            <w:r>
              <w:rPr>
                <w:spacing w:val="-5"/>
                <w:sz w:val="24"/>
              </w:rPr>
              <w:t>05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PORTA</w:t>
            </w:r>
            <w:r>
              <w:rPr>
                <w:spacing w:val="-17"/>
                <w:sz w:val="24"/>
              </w:rPr>
              <w:t xml:space="preserve"> </w:t>
            </w:r>
            <w:r>
              <w:rPr>
                <w:sz w:val="24"/>
              </w:rPr>
              <w:t>MATRIZ</w:t>
            </w:r>
            <w:r>
              <w:rPr>
                <w:spacing w:val="-13"/>
                <w:sz w:val="24"/>
              </w:rPr>
              <w:t xml:space="preserve"> </w:t>
            </w:r>
            <w:r>
              <w:rPr>
                <w:sz w:val="24"/>
              </w:rPr>
              <w:t>ODONTOLÓGICO,</w:t>
            </w:r>
            <w:r>
              <w:rPr>
                <w:spacing w:val="-16"/>
                <w:sz w:val="24"/>
              </w:rPr>
              <w:t xml:space="preserve"> </w:t>
            </w:r>
            <w:r>
              <w:rPr>
                <w:sz w:val="24"/>
              </w:rPr>
              <w:t>MATERIAL AÇO INOXIDÁVEL, TIPO TOFFLEMIRE, TAMANHO ADULTO</w:t>
            </w:r>
          </w:p>
        </w:tc>
      </w:tr>
      <w:tr w:rsidR="0066645F">
        <w:trPr>
          <w:trHeight w:val="1586"/>
        </w:trPr>
        <w:tc>
          <w:tcPr>
            <w:tcW w:w="793" w:type="dxa"/>
          </w:tcPr>
          <w:p w:rsidR="0066645F" w:rsidRDefault="00E5157D">
            <w:pPr>
              <w:pStyle w:val="TableParagraph"/>
              <w:spacing w:line="274" w:lineRule="exact"/>
              <w:ind w:left="0" w:right="172"/>
              <w:jc w:val="center"/>
              <w:rPr>
                <w:sz w:val="24"/>
              </w:rPr>
            </w:pPr>
            <w:r>
              <w:rPr>
                <w:spacing w:val="-5"/>
                <w:sz w:val="24"/>
              </w:rPr>
              <w:t>109</w:t>
            </w:r>
          </w:p>
        </w:tc>
        <w:tc>
          <w:tcPr>
            <w:tcW w:w="1124" w:type="dxa"/>
          </w:tcPr>
          <w:p w:rsidR="0066645F" w:rsidRDefault="00E5157D">
            <w:pPr>
              <w:pStyle w:val="TableParagraph"/>
              <w:spacing w:line="274" w:lineRule="exact"/>
              <w:rPr>
                <w:sz w:val="24"/>
              </w:rPr>
            </w:pPr>
            <w:r>
              <w:rPr>
                <w:spacing w:val="-5"/>
                <w:sz w:val="24"/>
              </w:rPr>
              <w:t>12</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ACESSÓRIOS - USO ODONTOLÓGICO, TIPO PLACA</w:t>
            </w:r>
            <w:r>
              <w:rPr>
                <w:spacing w:val="-11"/>
                <w:sz w:val="24"/>
              </w:rPr>
              <w:t xml:space="preserve"> </w:t>
            </w:r>
            <w:r>
              <w:rPr>
                <w:sz w:val="24"/>
              </w:rPr>
              <w:t>P/</w:t>
            </w:r>
            <w:r>
              <w:rPr>
                <w:spacing w:val="-11"/>
                <w:sz w:val="24"/>
              </w:rPr>
              <w:t xml:space="preserve"> </w:t>
            </w:r>
            <w:r>
              <w:rPr>
                <w:sz w:val="24"/>
              </w:rPr>
              <w:t>ESPATULAÇÃO,</w:t>
            </w:r>
            <w:r>
              <w:rPr>
                <w:spacing w:val="-11"/>
                <w:sz w:val="24"/>
              </w:rPr>
              <w:t xml:space="preserve"> </w:t>
            </w:r>
            <w:r>
              <w:rPr>
                <w:sz w:val="24"/>
              </w:rPr>
              <w:t>MATERIAL</w:t>
            </w:r>
            <w:r>
              <w:rPr>
                <w:spacing w:val="-13"/>
                <w:sz w:val="24"/>
              </w:rPr>
              <w:t xml:space="preserve"> </w:t>
            </w:r>
            <w:r>
              <w:rPr>
                <w:sz w:val="24"/>
              </w:rPr>
              <w:t>VIDRO, FORMATO RETANGULAR, ESPESSURA CERCA DE 10 MM</w:t>
            </w:r>
          </w:p>
        </w:tc>
      </w:tr>
      <w:tr w:rsidR="0066645F">
        <w:trPr>
          <w:trHeight w:val="1590"/>
        </w:trPr>
        <w:tc>
          <w:tcPr>
            <w:tcW w:w="793" w:type="dxa"/>
          </w:tcPr>
          <w:p w:rsidR="0066645F" w:rsidRDefault="00E5157D">
            <w:pPr>
              <w:pStyle w:val="TableParagraph"/>
              <w:spacing w:line="274" w:lineRule="exact"/>
              <w:ind w:left="0" w:right="172"/>
              <w:jc w:val="center"/>
              <w:rPr>
                <w:sz w:val="24"/>
              </w:rPr>
            </w:pPr>
            <w:r>
              <w:rPr>
                <w:spacing w:val="-5"/>
                <w:sz w:val="24"/>
              </w:rPr>
              <w:t>110</w:t>
            </w:r>
          </w:p>
        </w:tc>
        <w:tc>
          <w:tcPr>
            <w:tcW w:w="1124" w:type="dxa"/>
          </w:tcPr>
          <w:p w:rsidR="0066645F" w:rsidRDefault="00E5157D">
            <w:pPr>
              <w:pStyle w:val="TableParagraph"/>
              <w:spacing w:line="274" w:lineRule="exact"/>
              <w:rPr>
                <w:sz w:val="24"/>
              </w:rPr>
            </w:pPr>
            <w:r>
              <w:rPr>
                <w:spacing w:val="-5"/>
                <w:sz w:val="24"/>
              </w:rPr>
              <w:t>09</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RESINA</w:t>
            </w:r>
            <w:r>
              <w:rPr>
                <w:spacing w:val="-17"/>
                <w:sz w:val="24"/>
              </w:rPr>
              <w:t xml:space="preserve"> </w:t>
            </w:r>
            <w:r>
              <w:rPr>
                <w:sz w:val="24"/>
              </w:rPr>
              <w:t>FOTOPOLIMERIZAVEL</w:t>
            </w:r>
            <w:r>
              <w:rPr>
                <w:spacing w:val="-17"/>
                <w:sz w:val="24"/>
              </w:rPr>
              <w:t xml:space="preserve"> </w:t>
            </w:r>
            <w:r>
              <w:rPr>
                <w:sz w:val="24"/>
              </w:rPr>
              <w:t xml:space="preserve">MICRO HIBRIDA A1, SERINGA DE 4 GRAMAS, </w:t>
            </w:r>
            <w:r>
              <w:rPr>
                <w:spacing w:val="-2"/>
                <w:sz w:val="24"/>
              </w:rPr>
              <w:t>ESMALTE.</w:t>
            </w:r>
          </w:p>
          <w:p w:rsidR="0066645F" w:rsidRDefault="0066645F">
            <w:pPr>
              <w:pStyle w:val="TableParagraph"/>
              <w:spacing w:before="42"/>
              <w:ind w:left="0"/>
              <w:rPr>
                <w:sz w:val="24"/>
              </w:rPr>
            </w:pPr>
          </w:p>
          <w:p w:rsidR="0066645F" w:rsidRDefault="00E5157D">
            <w:pPr>
              <w:pStyle w:val="TableParagraph"/>
              <w:ind w:left="110"/>
              <w:rPr>
                <w:sz w:val="24"/>
              </w:rPr>
            </w:pPr>
            <w:r>
              <w:rPr>
                <w:spacing w:val="-2"/>
                <w:sz w:val="24"/>
              </w:rPr>
              <w:t>AMOSTRA</w:t>
            </w:r>
          </w:p>
        </w:tc>
      </w:tr>
    </w:tbl>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6031"/>
        </w:trPr>
        <w:tc>
          <w:tcPr>
            <w:tcW w:w="793" w:type="dxa"/>
          </w:tcPr>
          <w:p w:rsidR="0066645F" w:rsidRDefault="00E5157D">
            <w:pPr>
              <w:pStyle w:val="TableParagraph"/>
              <w:spacing w:before="2"/>
              <w:ind w:left="0" w:right="172"/>
              <w:jc w:val="center"/>
              <w:rPr>
                <w:sz w:val="24"/>
              </w:rPr>
            </w:pPr>
            <w:r>
              <w:rPr>
                <w:spacing w:val="-5"/>
                <w:sz w:val="24"/>
              </w:rPr>
              <w:t>111</w:t>
            </w:r>
          </w:p>
        </w:tc>
        <w:tc>
          <w:tcPr>
            <w:tcW w:w="1124" w:type="dxa"/>
          </w:tcPr>
          <w:p w:rsidR="0066645F" w:rsidRDefault="00E5157D">
            <w:pPr>
              <w:pStyle w:val="TableParagraph"/>
              <w:spacing w:before="2"/>
              <w:rPr>
                <w:sz w:val="24"/>
              </w:rPr>
            </w:pPr>
            <w:r>
              <w:rPr>
                <w:spacing w:val="-5"/>
                <w:sz w:val="24"/>
              </w:rPr>
              <w:t>09</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ight="314"/>
              <w:rPr>
                <w:sz w:val="24"/>
              </w:rPr>
            </w:pPr>
            <w:r>
              <w:rPr>
                <w:sz w:val="24"/>
              </w:rPr>
              <w:t>RESINA MICROHÍBRIDA COR A2. COMPOSIÇÃO: À BASE DE BIS-GMA, COMPOSTA POR VIDRO DE BÁRIO ALUMÍNIO FLUORETADO E PARTÍCULAS PRÉ-POLIMERIZADAS.</w:t>
            </w:r>
            <w:r>
              <w:rPr>
                <w:spacing w:val="-17"/>
                <w:sz w:val="24"/>
              </w:rPr>
              <w:t xml:space="preserve"> </w:t>
            </w:r>
            <w:r>
              <w:rPr>
                <w:sz w:val="24"/>
              </w:rPr>
              <w:t>RESINA</w:t>
            </w:r>
            <w:r>
              <w:rPr>
                <w:spacing w:val="-17"/>
                <w:sz w:val="24"/>
              </w:rPr>
              <w:t xml:space="preserve"> </w:t>
            </w:r>
            <w:r>
              <w:rPr>
                <w:sz w:val="24"/>
              </w:rPr>
              <w:t>COMPOSTA DIRETA MICRO-HÍBRIDA FOTOPOLIMERIZÁVEL, RADIOPACA. COM FLUORESCÊNCIA E EFEITO-CAMALEÃO, COMPOSTA PELA CARGA MICROGLASS®. MANIPULAÇÃO FÁCIL E RÁPIDA (NÃO- PEGAJOSA). PROPRIEDADES FÍSICAS. PARTÍCULAS COM ALTA TRANSMISSIBILIDADE. RADIOPACA. LIBERAÇÃO DE FLUORETOS / RECARREGÁVEL. MARCA REFERENCIA: CHARISMA CLASSIC. EMBALAGEM COM 1 SERINGA COM 4G. ESMALTE</w:t>
            </w:r>
          </w:p>
          <w:p w:rsidR="0066645F" w:rsidRDefault="0066645F">
            <w:pPr>
              <w:pStyle w:val="TableParagraph"/>
              <w:spacing w:before="41"/>
              <w:ind w:left="0"/>
              <w:rPr>
                <w:sz w:val="24"/>
              </w:rPr>
            </w:pPr>
          </w:p>
          <w:p w:rsidR="0066645F" w:rsidRDefault="00E5157D">
            <w:pPr>
              <w:pStyle w:val="TableParagraph"/>
              <w:spacing w:before="1"/>
              <w:ind w:left="110"/>
              <w:rPr>
                <w:sz w:val="24"/>
              </w:rPr>
            </w:pPr>
            <w:r>
              <w:rPr>
                <w:spacing w:val="-2"/>
                <w:sz w:val="24"/>
              </w:rPr>
              <w:t>AMOSTRA</w:t>
            </w:r>
          </w:p>
        </w:tc>
      </w:tr>
      <w:tr w:rsidR="0066645F">
        <w:trPr>
          <w:trHeight w:val="6034"/>
        </w:trPr>
        <w:tc>
          <w:tcPr>
            <w:tcW w:w="793" w:type="dxa"/>
          </w:tcPr>
          <w:p w:rsidR="0066645F" w:rsidRDefault="00E5157D">
            <w:pPr>
              <w:pStyle w:val="TableParagraph"/>
              <w:spacing w:before="2"/>
              <w:ind w:left="0" w:right="172"/>
              <w:jc w:val="center"/>
              <w:rPr>
                <w:sz w:val="24"/>
              </w:rPr>
            </w:pPr>
            <w:r>
              <w:rPr>
                <w:spacing w:val="-5"/>
                <w:sz w:val="24"/>
              </w:rPr>
              <w:t>112</w:t>
            </w:r>
          </w:p>
        </w:tc>
        <w:tc>
          <w:tcPr>
            <w:tcW w:w="1124" w:type="dxa"/>
          </w:tcPr>
          <w:p w:rsidR="0066645F" w:rsidRDefault="00E5157D">
            <w:pPr>
              <w:pStyle w:val="TableParagraph"/>
              <w:spacing w:before="2"/>
              <w:rPr>
                <w:sz w:val="24"/>
              </w:rPr>
            </w:pPr>
            <w:r>
              <w:rPr>
                <w:spacing w:val="-5"/>
                <w:sz w:val="24"/>
              </w:rPr>
              <w:t>09</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ight="314"/>
              <w:rPr>
                <w:sz w:val="24"/>
              </w:rPr>
            </w:pPr>
            <w:r>
              <w:rPr>
                <w:sz w:val="24"/>
              </w:rPr>
              <w:t>RESINA MICROHÍBRIDA COR A3. COMPOSIÇÃO: À BASE DE BIS-GMA, COMPOSTA POR VIDRO DE BÁRIO ALUMÍNIO FLUORETADO E PARTÍCULAS PRÉ-POLIMERIZADAS.</w:t>
            </w:r>
            <w:r>
              <w:rPr>
                <w:spacing w:val="-17"/>
                <w:sz w:val="24"/>
              </w:rPr>
              <w:t xml:space="preserve"> </w:t>
            </w:r>
            <w:r>
              <w:rPr>
                <w:sz w:val="24"/>
              </w:rPr>
              <w:t>RESINA</w:t>
            </w:r>
            <w:r>
              <w:rPr>
                <w:spacing w:val="-17"/>
                <w:sz w:val="24"/>
              </w:rPr>
              <w:t xml:space="preserve"> </w:t>
            </w:r>
            <w:r>
              <w:rPr>
                <w:sz w:val="24"/>
              </w:rPr>
              <w:t>COMPOSTA DIRETA MICRO-HÍBRIDA FOTOPOLIMERIZÁVEL, RADIOPACA. COM FLUORESCÊNCIA E EFEITO-CAMALEÃO, COMPOSTA PELA CARGA MICROGLASS®. MANIPULAÇÃO FÁCIL E RÁPIDA (NÃO- PEGAJOSA). PROPRIEDADES FÍSICAS. PARTÍCULAS COM ALTA TRANSMISSIBILIDADE. RADIOPACA. LIBERAÇÃO DE FLUORETOS / RECARREGÁVEL. MARCA REFERENCIA: CHARISMA CLASSIC. EMBALAGEM COM 1 SERINGA COM 4G. ESMALTE</w:t>
            </w:r>
          </w:p>
          <w:p w:rsidR="0066645F" w:rsidRDefault="0066645F">
            <w:pPr>
              <w:pStyle w:val="TableParagraph"/>
              <w:spacing w:before="41"/>
              <w:ind w:left="0"/>
              <w:rPr>
                <w:sz w:val="24"/>
              </w:rPr>
            </w:pPr>
          </w:p>
          <w:p w:rsidR="0066645F" w:rsidRDefault="00E5157D">
            <w:pPr>
              <w:pStyle w:val="TableParagraph"/>
              <w:ind w:left="110"/>
              <w:rPr>
                <w:sz w:val="24"/>
              </w:rPr>
            </w:pPr>
            <w:r>
              <w:rPr>
                <w:spacing w:val="-2"/>
                <w:sz w:val="24"/>
              </w:rPr>
              <w:t>AMOSTRA</w:t>
            </w:r>
          </w:p>
        </w:tc>
      </w:tr>
      <w:tr w:rsidR="0066645F">
        <w:trPr>
          <w:trHeight w:val="1270"/>
        </w:trPr>
        <w:tc>
          <w:tcPr>
            <w:tcW w:w="793" w:type="dxa"/>
          </w:tcPr>
          <w:p w:rsidR="0066645F" w:rsidRDefault="00E5157D">
            <w:pPr>
              <w:pStyle w:val="TableParagraph"/>
              <w:spacing w:line="274" w:lineRule="exact"/>
              <w:ind w:left="0" w:right="172"/>
              <w:jc w:val="center"/>
              <w:rPr>
                <w:sz w:val="24"/>
              </w:rPr>
            </w:pPr>
            <w:r>
              <w:rPr>
                <w:spacing w:val="-5"/>
                <w:sz w:val="24"/>
              </w:rPr>
              <w:t>113</w:t>
            </w:r>
          </w:p>
        </w:tc>
        <w:tc>
          <w:tcPr>
            <w:tcW w:w="1124" w:type="dxa"/>
          </w:tcPr>
          <w:p w:rsidR="0066645F" w:rsidRDefault="00E5157D">
            <w:pPr>
              <w:pStyle w:val="TableParagraph"/>
              <w:spacing w:line="274" w:lineRule="exact"/>
              <w:rPr>
                <w:sz w:val="24"/>
              </w:rPr>
            </w:pPr>
            <w:r>
              <w:rPr>
                <w:spacing w:val="-5"/>
                <w:sz w:val="24"/>
              </w:rPr>
              <w:t>06</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RESINA FOTOPOLIMERIZÁVEL MICRO HIBRIDA</w:t>
            </w:r>
            <w:r>
              <w:rPr>
                <w:spacing w:val="-9"/>
                <w:sz w:val="24"/>
              </w:rPr>
              <w:t xml:space="preserve"> </w:t>
            </w:r>
            <w:r>
              <w:rPr>
                <w:sz w:val="24"/>
              </w:rPr>
              <w:t>A3,5,</w:t>
            </w:r>
            <w:r>
              <w:rPr>
                <w:spacing w:val="-9"/>
                <w:sz w:val="24"/>
              </w:rPr>
              <w:t xml:space="preserve"> </w:t>
            </w:r>
            <w:r>
              <w:rPr>
                <w:sz w:val="24"/>
              </w:rPr>
              <w:t>SERINGA</w:t>
            </w:r>
            <w:r>
              <w:rPr>
                <w:spacing w:val="-9"/>
                <w:sz w:val="24"/>
              </w:rPr>
              <w:t xml:space="preserve"> </w:t>
            </w:r>
            <w:r>
              <w:rPr>
                <w:sz w:val="24"/>
              </w:rPr>
              <w:t>DE</w:t>
            </w:r>
            <w:r>
              <w:rPr>
                <w:spacing w:val="-9"/>
                <w:sz w:val="24"/>
              </w:rPr>
              <w:t xml:space="preserve"> </w:t>
            </w:r>
            <w:r>
              <w:rPr>
                <w:sz w:val="24"/>
              </w:rPr>
              <w:t>4</w:t>
            </w:r>
            <w:r>
              <w:rPr>
                <w:spacing w:val="-10"/>
                <w:sz w:val="24"/>
              </w:rPr>
              <w:t xml:space="preserve"> </w:t>
            </w:r>
            <w:r>
              <w:rPr>
                <w:sz w:val="24"/>
              </w:rPr>
              <w:t xml:space="preserve">GRAMAS. </w:t>
            </w:r>
            <w:r>
              <w:rPr>
                <w:spacing w:val="-2"/>
                <w:sz w:val="24"/>
              </w:rPr>
              <w:t>ESMALTE</w:t>
            </w:r>
          </w:p>
        </w:tc>
      </w:tr>
    </w:tbl>
    <w:p w:rsidR="0066645F" w:rsidRDefault="0066645F">
      <w:pPr>
        <w:spacing w:line="276" w:lineRule="auto"/>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317"/>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ind w:left="110"/>
              <w:rPr>
                <w:sz w:val="24"/>
              </w:rPr>
            </w:pPr>
            <w:r>
              <w:rPr>
                <w:spacing w:val="-2"/>
                <w:sz w:val="24"/>
              </w:rPr>
              <w:t>AMOSTRA</w:t>
            </w:r>
          </w:p>
        </w:tc>
      </w:tr>
      <w:tr w:rsidR="0066645F">
        <w:trPr>
          <w:trHeight w:val="1590"/>
        </w:trPr>
        <w:tc>
          <w:tcPr>
            <w:tcW w:w="793" w:type="dxa"/>
          </w:tcPr>
          <w:p w:rsidR="0066645F" w:rsidRDefault="00E5157D">
            <w:pPr>
              <w:pStyle w:val="TableParagraph"/>
              <w:spacing w:before="1"/>
              <w:ind w:left="0" w:right="172"/>
              <w:jc w:val="center"/>
              <w:rPr>
                <w:sz w:val="24"/>
              </w:rPr>
            </w:pPr>
            <w:r>
              <w:rPr>
                <w:spacing w:val="-5"/>
                <w:sz w:val="24"/>
              </w:rPr>
              <w:t>114</w:t>
            </w:r>
          </w:p>
        </w:tc>
        <w:tc>
          <w:tcPr>
            <w:tcW w:w="1124" w:type="dxa"/>
          </w:tcPr>
          <w:p w:rsidR="0066645F" w:rsidRDefault="00E5157D">
            <w:pPr>
              <w:pStyle w:val="TableParagraph"/>
              <w:spacing w:before="1"/>
              <w:rPr>
                <w:sz w:val="24"/>
              </w:rPr>
            </w:pPr>
            <w:r>
              <w:rPr>
                <w:spacing w:val="-5"/>
                <w:sz w:val="24"/>
              </w:rPr>
              <w:t>03</w:t>
            </w:r>
          </w:p>
        </w:tc>
        <w:tc>
          <w:tcPr>
            <w:tcW w:w="881" w:type="dxa"/>
          </w:tcPr>
          <w:p w:rsidR="0066645F" w:rsidRDefault="00E5157D">
            <w:pPr>
              <w:pStyle w:val="TableParagraph"/>
              <w:spacing w:before="1"/>
              <w:ind w:left="0" w:right="181"/>
              <w:jc w:val="center"/>
              <w:rPr>
                <w:sz w:val="24"/>
              </w:rPr>
            </w:pPr>
            <w:r>
              <w:rPr>
                <w:spacing w:val="-4"/>
                <w:sz w:val="24"/>
              </w:rPr>
              <w:t>UNI.</w:t>
            </w:r>
          </w:p>
        </w:tc>
        <w:tc>
          <w:tcPr>
            <w:tcW w:w="5426" w:type="dxa"/>
          </w:tcPr>
          <w:p w:rsidR="0066645F" w:rsidRDefault="00E5157D">
            <w:pPr>
              <w:pStyle w:val="TableParagraph"/>
              <w:spacing w:before="1" w:line="276" w:lineRule="auto"/>
              <w:ind w:left="110"/>
              <w:rPr>
                <w:sz w:val="24"/>
              </w:rPr>
            </w:pPr>
            <w:r>
              <w:rPr>
                <w:sz w:val="24"/>
              </w:rPr>
              <w:t>RESINA</w:t>
            </w:r>
            <w:r>
              <w:rPr>
                <w:spacing w:val="-17"/>
                <w:sz w:val="24"/>
              </w:rPr>
              <w:t xml:space="preserve"> </w:t>
            </w:r>
            <w:r>
              <w:rPr>
                <w:sz w:val="24"/>
              </w:rPr>
              <w:t>FOTOPOLIMERIZÁVEL</w:t>
            </w:r>
            <w:r>
              <w:rPr>
                <w:spacing w:val="-17"/>
                <w:sz w:val="24"/>
              </w:rPr>
              <w:t xml:space="preserve"> </w:t>
            </w:r>
            <w:r>
              <w:rPr>
                <w:sz w:val="24"/>
              </w:rPr>
              <w:t xml:space="preserve">MICRO HIBRIDA B2, SERINGA DE 4 GRAMAS. </w:t>
            </w:r>
            <w:r>
              <w:rPr>
                <w:spacing w:val="-2"/>
                <w:sz w:val="24"/>
              </w:rPr>
              <w:t>ESMALTE</w:t>
            </w:r>
          </w:p>
          <w:p w:rsidR="0066645F" w:rsidRDefault="0066645F">
            <w:pPr>
              <w:pStyle w:val="TableParagraph"/>
              <w:spacing w:before="41"/>
              <w:ind w:left="0"/>
              <w:rPr>
                <w:sz w:val="24"/>
              </w:rPr>
            </w:pPr>
          </w:p>
          <w:p w:rsidR="0066645F" w:rsidRDefault="00E5157D">
            <w:pPr>
              <w:pStyle w:val="TableParagraph"/>
              <w:ind w:left="110"/>
              <w:rPr>
                <w:sz w:val="24"/>
              </w:rPr>
            </w:pPr>
            <w:r>
              <w:rPr>
                <w:spacing w:val="-2"/>
                <w:sz w:val="24"/>
              </w:rPr>
              <w:t>AMOSTRA</w:t>
            </w:r>
          </w:p>
        </w:tc>
      </w:tr>
      <w:tr w:rsidR="0066645F">
        <w:trPr>
          <w:trHeight w:val="3806"/>
        </w:trPr>
        <w:tc>
          <w:tcPr>
            <w:tcW w:w="793" w:type="dxa"/>
          </w:tcPr>
          <w:p w:rsidR="0066645F" w:rsidRDefault="00E5157D">
            <w:pPr>
              <w:pStyle w:val="TableParagraph"/>
              <w:spacing w:line="274" w:lineRule="exact"/>
              <w:ind w:left="0" w:right="172"/>
              <w:jc w:val="center"/>
              <w:rPr>
                <w:sz w:val="24"/>
              </w:rPr>
            </w:pPr>
            <w:r>
              <w:rPr>
                <w:spacing w:val="-5"/>
                <w:sz w:val="24"/>
              </w:rPr>
              <w:t>115</w:t>
            </w:r>
          </w:p>
        </w:tc>
        <w:tc>
          <w:tcPr>
            <w:tcW w:w="1124" w:type="dxa"/>
          </w:tcPr>
          <w:p w:rsidR="0066645F" w:rsidRDefault="00E5157D">
            <w:pPr>
              <w:pStyle w:val="TableParagraph"/>
              <w:spacing w:line="274" w:lineRule="exact"/>
              <w:rPr>
                <w:sz w:val="24"/>
              </w:rPr>
            </w:pPr>
            <w:r>
              <w:rPr>
                <w:spacing w:val="-5"/>
                <w:sz w:val="24"/>
              </w:rPr>
              <w:t>03</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tabs>
                <w:tab w:val="left" w:pos="2302"/>
              </w:tabs>
              <w:spacing w:line="276" w:lineRule="auto"/>
              <w:ind w:left="110" w:right="146"/>
              <w:rPr>
                <w:sz w:val="24"/>
              </w:rPr>
            </w:pPr>
            <w:r>
              <w:rPr>
                <w:sz w:val="24"/>
              </w:rPr>
              <w:t>RESINA FOTOPOLIMERIZÁVEL</w:t>
            </w:r>
            <w:r>
              <w:rPr>
                <w:spacing w:val="40"/>
                <w:sz w:val="24"/>
              </w:rPr>
              <w:t xml:space="preserve"> </w:t>
            </w:r>
            <w:r>
              <w:rPr>
                <w:sz w:val="24"/>
              </w:rPr>
              <w:t>COR C2 - MATERIAL RESTAURADOR POLIMERIZÁVEL POR LUZ PARA USO EM RESTAURAÇÕES EM DENTES ANTERIORES E POSTERIORES COM TAMANHO MÁXIMO DE PARTÍCULAS DE 4,5 MICRÔMETROS E FILLER DE ZIRCÔNIA/SÍLICA, APRESENTANDO 71% EM VOLUME</w:t>
            </w:r>
            <w:r>
              <w:rPr>
                <w:spacing w:val="-9"/>
                <w:sz w:val="24"/>
              </w:rPr>
              <w:t xml:space="preserve"> </w:t>
            </w:r>
            <w:r>
              <w:rPr>
                <w:sz w:val="24"/>
              </w:rPr>
              <w:t>E</w:t>
            </w:r>
            <w:r>
              <w:rPr>
                <w:spacing w:val="-9"/>
                <w:sz w:val="24"/>
              </w:rPr>
              <w:t xml:space="preserve"> </w:t>
            </w:r>
            <w:r>
              <w:rPr>
                <w:sz w:val="24"/>
              </w:rPr>
              <w:t>PARTE</w:t>
            </w:r>
            <w:r>
              <w:rPr>
                <w:spacing w:val="-8"/>
                <w:sz w:val="24"/>
              </w:rPr>
              <w:t xml:space="preserve"> </w:t>
            </w:r>
            <w:r>
              <w:rPr>
                <w:sz w:val="24"/>
              </w:rPr>
              <w:t>ORGÂNICA</w:t>
            </w:r>
            <w:r>
              <w:rPr>
                <w:spacing w:val="-8"/>
                <w:sz w:val="24"/>
              </w:rPr>
              <w:t xml:space="preserve"> </w:t>
            </w:r>
            <w:r>
              <w:rPr>
                <w:sz w:val="24"/>
              </w:rPr>
              <w:t>COM</w:t>
            </w:r>
            <w:r>
              <w:rPr>
                <w:spacing w:val="-9"/>
                <w:sz w:val="24"/>
              </w:rPr>
              <w:t xml:space="preserve"> </w:t>
            </w:r>
            <w:r>
              <w:rPr>
                <w:sz w:val="24"/>
              </w:rPr>
              <w:t>BIS-GMA E TEGDMA EM SERINGA ÚNICA DE 04 GRAMAS CADA.</w:t>
            </w:r>
            <w:r>
              <w:rPr>
                <w:sz w:val="24"/>
              </w:rPr>
              <w:tab/>
            </w:r>
            <w:r>
              <w:rPr>
                <w:spacing w:val="-2"/>
                <w:sz w:val="24"/>
              </w:rPr>
              <w:t>ESMALTE</w:t>
            </w:r>
          </w:p>
          <w:p w:rsidR="0066645F" w:rsidRDefault="0066645F">
            <w:pPr>
              <w:pStyle w:val="TableParagraph"/>
              <w:spacing w:before="40"/>
              <w:ind w:left="0"/>
              <w:rPr>
                <w:sz w:val="24"/>
              </w:rPr>
            </w:pPr>
          </w:p>
          <w:p w:rsidR="0066645F" w:rsidRDefault="00E5157D">
            <w:pPr>
              <w:pStyle w:val="TableParagraph"/>
              <w:ind w:left="110"/>
              <w:rPr>
                <w:sz w:val="24"/>
              </w:rPr>
            </w:pPr>
            <w:r>
              <w:rPr>
                <w:spacing w:val="-2"/>
                <w:sz w:val="24"/>
              </w:rPr>
              <w:t>AMOSTRA</w:t>
            </w:r>
          </w:p>
        </w:tc>
      </w:tr>
      <w:tr w:rsidR="0066645F">
        <w:trPr>
          <w:trHeight w:val="1586"/>
        </w:trPr>
        <w:tc>
          <w:tcPr>
            <w:tcW w:w="793" w:type="dxa"/>
          </w:tcPr>
          <w:p w:rsidR="0066645F" w:rsidRDefault="00E5157D">
            <w:pPr>
              <w:pStyle w:val="TableParagraph"/>
              <w:spacing w:before="2"/>
              <w:ind w:left="0" w:right="172"/>
              <w:jc w:val="center"/>
              <w:rPr>
                <w:sz w:val="24"/>
              </w:rPr>
            </w:pPr>
            <w:r>
              <w:rPr>
                <w:spacing w:val="-5"/>
                <w:sz w:val="24"/>
              </w:rPr>
              <w:t>116</w:t>
            </w:r>
          </w:p>
        </w:tc>
        <w:tc>
          <w:tcPr>
            <w:tcW w:w="1124" w:type="dxa"/>
          </w:tcPr>
          <w:p w:rsidR="0066645F" w:rsidRDefault="00E5157D">
            <w:pPr>
              <w:pStyle w:val="TableParagraph"/>
              <w:spacing w:before="2"/>
              <w:rPr>
                <w:sz w:val="24"/>
              </w:rPr>
            </w:pPr>
            <w:r>
              <w:rPr>
                <w:spacing w:val="-5"/>
                <w:sz w:val="24"/>
              </w:rPr>
              <w:t>04</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RESINA</w:t>
            </w:r>
            <w:r>
              <w:rPr>
                <w:spacing w:val="-17"/>
                <w:sz w:val="24"/>
              </w:rPr>
              <w:t xml:space="preserve"> </w:t>
            </w:r>
            <w:r>
              <w:rPr>
                <w:sz w:val="24"/>
              </w:rPr>
              <w:t>FOTOPOLIMERIZAVEL</w:t>
            </w:r>
            <w:r>
              <w:rPr>
                <w:spacing w:val="-17"/>
                <w:sz w:val="24"/>
              </w:rPr>
              <w:t xml:space="preserve"> </w:t>
            </w:r>
            <w:r>
              <w:rPr>
                <w:sz w:val="24"/>
              </w:rPr>
              <w:t xml:space="preserve">MICRO HIBRIDA A1, SERINGA DE 4 GRAMAS. </w:t>
            </w:r>
            <w:r>
              <w:rPr>
                <w:spacing w:val="-2"/>
                <w:sz w:val="24"/>
              </w:rPr>
              <w:t>DENTINA</w:t>
            </w:r>
          </w:p>
          <w:p w:rsidR="0066645F" w:rsidRDefault="0066645F">
            <w:pPr>
              <w:pStyle w:val="TableParagraph"/>
              <w:spacing w:before="40"/>
              <w:ind w:left="0"/>
              <w:rPr>
                <w:sz w:val="24"/>
              </w:rPr>
            </w:pPr>
          </w:p>
          <w:p w:rsidR="0066645F" w:rsidRDefault="00E5157D">
            <w:pPr>
              <w:pStyle w:val="TableParagraph"/>
              <w:ind w:left="110"/>
              <w:rPr>
                <w:sz w:val="24"/>
              </w:rPr>
            </w:pPr>
            <w:r>
              <w:rPr>
                <w:spacing w:val="-2"/>
                <w:sz w:val="24"/>
              </w:rPr>
              <w:t>AMOSTRA</w:t>
            </w:r>
          </w:p>
        </w:tc>
      </w:tr>
      <w:tr w:rsidR="0066645F">
        <w:trPr>
          <w:trHeight w:val="1590"/>
        </w:trPr>
        <w:tc>
          <w:tcPr>
            <w:tcW w:w="793" w:type="dxa"/>
          </w:tcPr>
          <w:p w:rsidR="0066645F" w:rsidRDefault="00E5157D">
            <w:pPr>
              <w:pStyle w:val="TableParagraph"/>
              <w:spacing w:before="2"/>
              <w:ind w:left="0" w:right="172"/>
              <w:jc w:val="center"/>
              <w:rPr>
                <w:sz w:val="24"/>
              </w:rPr>
            </w:pPr>
            <w:r>
              <w:rPr>
                <w:spacing w:val="-5"/>
                <w:sz w:val="24"/>
              </w:rPr>
              <w:t>117</w:t>
            </w:r>
          </w:p>
        </w:tc>
        <w:tc>
          <w:tcPr>
            <w:tcW w:w="1124" w:type="dxa"/>
          </w:tcPr>
          <w:p w:rsidR="0066645F" w:rsidRDefault="00E5157D">
            <w:pPr>
              <w:pStyle w:val="TableParagraph"/>
              <w:spacing w:before="2"/>
              <w:rPr>
                <w:sz w:val="24"/>
              </w:rPr>
            </w:pPr>
            <w:r>
              <w:rPr>
                <w:spacing w:val="-5"/>
                <w:sz w:val="24"/>
              </w:rPr>
              <w:t>04</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RESINA</w:t>
            </w:r>
            <w:r>
              <w:rPr>
                <w:spacing w:val="-17"/>
                <w:sz w:val="24"/>
              </w:rPr>
              <w:t xml:space="preserve"> </w:t>
            </w:r>
            <w:r>
              <w:rPr>
                <w:sz w:val="24"/>
              </w:rPr>
              <w:t>FOTOPOLIMERIZÁVEL</w:t>
            </w:r>
            <w:r>
              <w:rPr>
                <w:spacing w:val="-17"/>
                <w:sz w:val="24"/>
              </w:rPr>
              <w:t xml:space="preserve"> </w:t>
            </w:r>
            <w:r>
              <w:rPr>
                <w:sz w:val="24"/>
              </w:rPr>
              <w:t xml:space="preserve">MICRO HIBRIDA A2, SERINGA DE 4 GRAMAS. </w:t>
            </w:r>
            <w:r>
              <w:rPr>
                <w:spacing w:val="-2"/>
                <w:sz w:val="24"/>
              </w:rPr>
              <w:t>DENTINA</w:t>
            </w:r>
          </w:p>
          <w:p w:rsidR="0066645F" w:rsidRDefault="0066645F">
            <w:pPr>
              <w:pStyle w:val="TableParagraph"/>
              <w:spacing w:before="40"/>
              <w:ind w:left="0"/>
              <w:rPr>
                <w:sz w:val="24"/>
              </w:rPr>
            </w:pPr>
          </w:p>
          <w:p w:rsidR="0066645F" w:rsidRDefault="00E5157D">
            <w:pPr>
              <w:pStyle w:val="TableParagraph"/>
              <w:ind w:left="110"/>
              <w:rPr>
                <w:sz w:val="24"/>
              </w:rPr>
            </w:pPr>
            <w:r>
              <w:rPr>
                <w:spacing w:val="-2"/>
                <w:sz w:val="24"/>
              </w:rPr>
              <w:t>AMOSTRA</w:t>
            </w:r>
          </w:p>
        </w:tc>
      </w:tr>
      <w:tr w:rsidR="0066645F">
        <w:trPr>
          <w:trHeight w:val="1586"/>
        </w:trPr>
        <w:tc>
          <w:tcPr>
            <w:tcW w:w="793" w:type="dxa"/>
          </w:tcPr>
          <w:p w:rsidR="0066645F" w:rsidRDefault="00E5157D">
            <w:pPr>
              <w:pStyle w:val="TableParagraph"/>
              <w:spacing w:line="274" w:lineRule="exact"/>
              <w:ind w:left="0" w:right="172"/>
              <w:jc w:val="center"/>
              <w:rPr>
                <w:sz w:val="24"/>
              </w:rPr>
            </w:pPr>
            <w:r>
              <w:rPr>
                <w:spacing w:val="-5"/>
                <w:sz w:val="24"/>
              </w:rPr>
              <w:t>118</w:t>
            </w:r>
          </w:p>
        </w:tc>
        <w:tc>
          <w:tcPr>
            <w:tcW w:w="1124" w:type="dxa"/>
          </w:tcPr>
          <w:p w:rsidR="0066645F" w:rsidRDefault="00E5157D">
            <w:pPr>
              <w:pStyle w:val="TableParagraph"/>
              <w:spacing w:line="274" w:lineRule="exact"/>
              <w:rPr>
                <w:sz w:val="24"/>
              </w:rPr>
            </w:pPr>
            <w:r>
              <w:rPr>
                <w:spacing w:val="-5"/>
                <w:sz w:val="24"/>
              </w:rPr>
              <w:t>06</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RESINA FOTOPOLIMERIZÁVEL MICRO HIBRIDA</w:t>
            </w:r>
            <w:r>
              <w:rPr>
                <w:spacing w:val="-9"/>
                <w:sz w:val="24"/>
              </w:rPr>
              <w:t xml:space="preserve"> </w:t>
            </w:r>
            <w:r>
              <w:rPr>
                <w:sz w:val="24"/>
              </w:rPr>
              <w:t>A3,5,</w:t>
            </w:r>
            <w:r>
              <w:rPr>
                <w:spacing w:val="-9"/>
                <w:sz w:val="24"/>
              </w:rPr>
              <w:t xml:space="preserve"> </w:t>
            </w:r>
            <w:r>
              <w:rPr>
                <w:sz w:val="24"/>
              </w:rPr>
              <w:t>SERINGA</w:t>
            </w:r>
            <w:r>
              <w:rPr>
                <w:spacing w:val="-9"/>
                <w:sz w:val="24"/>
              </w:rPr>
              <w:t xml:space="preserve"> </w:t>
            </w:r>
            <w:r>
              <w:rPr>
                <w:sz w:val="24"/>
              </w:rPr>
              <w:t>DE</w:t>
            </w:r>
            <w:r>
              <w:rPr>
                <w:spacing w:val="-9"/>
                <w:sz w:val="24"/>
              </w:rPr>
              <w:t xml:space="preserve"> </w:t>
            </w:r>
            <w:r>
              <w:rPr>
                <w:sz w:val="24"/>
              </w:rPr>
              <w:t>4</w:t>
            </w:r>
            <w:r>
              <w:rPr>
                <w:spacing w:val="-10"/>
                <w:sz w:val="24"/>
              </w:rPr>
              <w:t xml:space="preserve"> </w:t>
            </w:r>
            <w:r>
              <w:rPr>
                <w:sz w:val="24"/>
              </w:rPr>
              <w:t xml:space="preserve">GRAMAS. </w:t>
            </w:r>
            <w:r>
              <w:rPr>
                <w:spacing w:val="-2"/>
                <w:sz w:val="24"/>
              </w:rPr>
              <w:t>DENTINA</w:t>
            </w:r>
          </w:p>
          <w:p w:rsidR="0066645F" w:rsidRDefault="0066645F">
            <w:pPr>
              <w:pStyle w:val="TableParagraph"/>
              <w:spacing w:before="38"/>
              <w:ind w:left="0"/>
              <w:rPr>
                <w:sz w:val="24"/>
              </w:rPr>
            </w:pPr>
          </w:p>
          <w:p w:rsidR="0066645F" w:rsidRDefault="00E5157D">
            <w:pPr>
              <w:pStyle w:val="TableParagraph"/>
              <w:ind w:left="110"/>
              <w:rPr>
                <w:sz w:val="24"/>
              </w:rPr>
            </w:pPr>
            <w:r>
              <w:rPr>
                <w:spacing w:val="-2"/>
                <w:sz w:val="24"/>
              </w:rPr>
              <w:t>AMOSTRA</w:t>
            </w:r>
          </w:p>
        </w:tc>
      </w:tr>
      <w:tr w:rsidR="0066645F">
        <w:trPr>
          <w:trHeight w:val="1585"/>
        </w:trPr>
        <w:tc>
          <w:tcPr>
            <w:tcW w:w="793" w:type="dxa"/>
          </w:tcPr>
          <w:p w:rsidR="0066645F" w:rsidRDefault="00E5157D">
            <w:pPr>
              <w:pStyle w:val="TableParagraph"/>
              <w:spacing w:line="274" w:lineRule="exact"/>
              <w:ind w:left="0" w:right="172"/>
              <w:jc w:val="center"/>
              <w:rPr>
                <w:sz w:val="24"/>
              </w:rPr>
            </w:pPr>
            <w:r>
              <w:rPr>
                <w:spacing w:val="-5"/>
                <w:sz w:val="24"/>
              </w:rPr>
              <w:t>119</w:t>
            </w:r>
          </w:p>
        </w:tc>
        <w:tc>
          <w:tcPr>
            <w:tcW w:w="1124" w:type="dxa"/>
          </w:tcPr>
          <w:p w:rsidR="0066645F" w:rsidRDefault="00E5157D">
            <w:pPr>
              <w:pStyle w:val="TableParagraph"/>
              <w:spacing w:line="274" w:lineRule="exact"/>
              <w:rPr>
                <w:sz w:val="24"/>
              </w:rPr>
            </w:pPr>
            <w:r>
              <w:rPr>
                <w:spacing w:val="-5"/>
                <w:sz w:val="24"/>
              </w:rPr>
              <w:t>04</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RESINA</w:t>
            </w:r>
            <w:r>
              <w:rPr>
                <w:spacing w:val="-17"/>
                <w:sz w:val="24"/>
              </w:rPr>
              <w:t xml:space="preserve"> </w:t>
            </w:r>
            <w:r>
              <w:rPr>
                <w:sz w:val="24"/>
              </w:rPr>
              <w:t>FOTOPOLIMERIZÁVEL</w:t>
            </w:r>
            <w:r>
              <w:rPr>
                <w:spacing w:val="-17"/>
                <w:sz w:val="24"/>
              </w:rPr>
              <w:t xml:space="preserve"> </w:t>
            </w:r>
            <w:r>
              <w:rPr>
                <w:sz w:val="24"/>
              </w:rPr>
              <w:t xml:space="preserve">MICRO HIBRIDA B2, SERINGA DE 4 GRAMAS. </w:t>
            </w:r>
            <w:r>
              <w:rPr>
                <w:spacing w:val="-2"/>
                <w:sz w:val="24"/>
              </w:rPr>
              <w:t>DENTINA</w:t>
            </w:r>
          </w:p>
          <w:p w:rsidR="0066645F" w:rsidRDefault="0066645F">
            <w:pPr>
              <w:pStyle w:val="TableParagraph"/>
              <w:spacing w:before="41"/>
              <w:ind w:left="0"/>
              <w:rPr>
                <w:sz w:val="24"/>
              </w:rPr>
            </w:pPr>
          </w:p>
          <w:p w:rsidR="0066645F" w:rsidRDefault="00E5157D">
            <w:pPr>
              <w:pStyle w:val="TableParagraph"/>
              <w:ind w:left="110"/>
              <w:rPr>
                <w:sz w:val="24"/>
              </w:rPr>
            </w:pPr>
            <w:r>
              <w:rPr>
                <w:spacing w:val="-2"/>
                <w:sz w:val="24"/>
              </w:rPr>
              <w:t>AMOSTRA</w:t>
            </w:r>
          </w:p>
        </w:tc>
      </w:tr>
      <w:tr w:rsidR="0066645F">
        <w:trPr>
          <w:trHeight w:val="1270"/>
        </w:trPr>
        <w:tc>
          <w:tcPr>
            <w:tcW w:w="793" w:type="dxa"/>
          </w:tcPr>
          <w:p w:rsidR="0066645F" w:rsidRDefault="00E5157D">
            <w:pPr>
              <w:pStyle w:val="TableParagraph"/>
              <w:spacing w:before="2"/>
              <w:ind w:left="0" w:right="172"/>
              <w:jc w:val="center"/>
              <w:rPr>
                <w:sz w:val="24"/>
              </w:rPr>
            </w:pPr>
            <w:r>
              <w:rPr>
                <w:spacing w:val="-5"/>
                <w:sz w:val="24"/>
              </w:rPr>
              <w:t>120</w:t>
            </w:r>
          </w:p>
        </w:tc>
        <w:tc>
          <w:tcPr>
            <w:tcW w:w="1124" w:type="dxa"/>
          </w:tcPr>
          <w:p w:rsidR="0066645F" w:rsidRDefault="00E5157D">
            <w:pPr>
              <w:pStyle w:val="TableParagraph"/>
              <w:spacing w:before="2"/>
              <w:rPr>
                <w:sz w:val="24"/>
              </w:rPr>
            </w:pPr>
            <w:r>
              <w:rPr>
                <w:spacing w:val="-5"/>
                <w:sz w:val="24"/>
              </w:rPr>
              <w:t>25</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PASTA</w:t>
            </w:r>
            <w:r>
              <w:rPr>
                <w:spacing w:val="-17"/>
                <w:sz w:val="24"/>
              </w:rPr>
              <w:t xml:space="preserve"> </w:t>
            </w:r>
            <w:r>
              <w:rPr>
                <w:sz w:val="24"/>
              </w:rPr>
              <w:t>PROFILÁTICA,</w:t>
            </w:r>
            <w:r>
              <w:rPr>
                <w:spacing w:val="-13"/>
                <w:sz w:val="24"/>
              </w:rPr>
              <w:t xml:space="preserve"> </w:t>
            </w:r>
            <w:r>
              <w:rPr>
                <w:sz w:val="24"/>
              </w:rPr>
              <w:t>COMPOSIÇÃO</w:t>
            </w:r>
            <w:r>
              <w:rPr>
                <w:spacing w:val="-13"/>
                <w:sz w:val="24"/>
              </w:rPr>
              <w:t xml:space="preserve"> </w:t>
            </w:r>
            <w:r>
              <w:rPr>
                <w:sz w:val="24"/>
              </w:rPr>
              <w:t>BÁSICA PEDRA POMES, COMPOSIÇÃO LAURIL SULFATO DESÓDIO, CARACTERÍSTICAS</w:t>
            </w:r>
          </w:p>
          <w:p w:rsidR="0066645F" w:rsidRDefault="00E5157D">
            <w:pPr>
              <w:pStyle w:val="TableParagraph"/>
              <w:ind w:left="110"/>
              <w:rPr>
                <w:sz w:val="24"/>
              </w:rPr>
            </w:pPr>
            <w:r>
              <w:rPr>
                <w:sz w:val="24"/>
              </w:rPr>
              <w:t>ADICIONAIS</w:t>
            </w:r>
            <w:r>
              <w:rPr>
                <w:spacing w:val="-10"/>
                <w:sz w:val="24"/>
              </w:rPr>
              <w:t xml:space="preserve"> </w:t>
            </w:r>
            <w:r>
              <w:rPr>
                <w:sz w:val="24"/>
              </w:rPr>
              <w:t>COM</w:t>
            </w:r>
            <w:r>
              <w:rPr>
                <w:spacing w:val="-14"/>
                <w:sz w:val="24"/>
              </w:rPr>
              <w:t xml:space="preserve"> </w:t>
            </w:r>
            <w:r>
              <w:rPr>
                <w:spacing w:val="-2"/>
                <w:sz w:val="24"/>
              </w:rPr>
              <w:t>FLUOR</w:t>
            </w:r>
          </w:p>
        </w:tc>
      </w:tr>
    </w:tbl>
    <w:p w:rsidR="0066645F" w:rsidRDefault="0066645F">
      <w:pPr>
        <w:rPr>
          <w:sz w:val="24"/>
        </w:rPr>
        <w:sectPr w:rsidR="0066645F">
          <w:pgSz w:w="11910" w:h="16840"/>
          <w:pgMar w:top="1800" w:right="500" w:bottom="122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317"/>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66645F">
            <w:pPr>
              <w:pStyle w:val="TableParagraph"/>
              <w:ind w:left="0"/>
              <w:rPr>
                <w:rFonts w:ascii="Times New Roman"/>
                <w:sz w:val="24"/>
              </w:rPr>
            </w:pPr>
          </w:p>
        </w:tc>
      </w:tr>
      <w:tr w:rsidR="0066645F">
        <w:trPr>
          <w:trHeight w:val="1590"/>
        </w:trPr>
        <w:tc>
          <w:tcPr>
            <w:tcW w:w="793" w:type="dxa"/>
          </w:tcPr>
          <w:p w:rsidR="0066645F" w:rsidRDefault="00E5157D">
            <w:pPr>
              <w:pStyle w:val="TableParagraph"/>
              <w:spacing w:before="1"/>
              <w:ind w:left="0" w:right="172"/>
              <w:jc w:val="center"/>
              <w:rPr>
                <w:sz w:val="24"/>
              </w:rPr>
            </w:pPr>
            <w:r>
              <w:rPr>
                <w:spacing w:val="-5"/>
                <w:sz w:val="24"/>
              </w:rPr>
              <w:t>121</w:t>
            </w:r>
          </w:p>
        </w:tc>
        <w:tc>
          <w:tcPr>
            <w:tcW w:w="1124" w:type="dxa"/>
          </w:tcPr>
          <w:p w:rsidR="0066645F" w:rsidRDefault="00E5157D">
            <w:pPr>
              <w:pStyle w:val="TableParagraph"/>
              <w:spacing w:before="1"/>
              <w:rPr>
                <w:sz w:val="24"/>
              </w:rPr>
            </w:pPr>
            <w:r>
              <w:rPr>
                <w:spacing w:val="-5"/>
                <w:sz w:val="24"/>
              </w:rPr>
              <w:t>09</w:t>
            </w:r>
          </w:p>
        </w:tc>
        <w:tc>
          <w:tcPr>
            <w:tcW w:w="881" w:type="dxa"/>
          </w:tcPr>
          <w:p w:rsidR="0066645F" w:rsidRDefault="00E5157D">
            <w:pPr>
              <w:pStyle w:val="TableParagraph"/>
              <w:spacing w:before="1"/>
              <w:ind w:left="0" w:right="181"/>
              <w:jc w:val="center"/>
              <w:rPr>
                <w:sz w:val="24"/>
              </w:rPr>
            </w:pPr>
            <w:r>
              <w:rPr>
                <w:spacing w:val="-4"/>
                <w:sz w:val="24"/>
              </w:rPr>
              <w:t>UNI.</w:t>
            </w:r>
          </w:p>
        </w:tc>
        <w:tc>
          <w:tcPr>
            <w:tcW w:w="5426" w:type="dxa"/>
          </w:tcPr>
          <w:p w:rsidR="0066645F" w:rsidRDefault="00E5157D">
            <w:pPr>
              <w:pStyle w:val="TableParagraph"/>
              <w:spacing w:before="1" w:line="276" w:lineRule="auto"/>
              <w:ind w:left="110"/>
              <w:rPr>
                <w:sz w:val="24"/>
              </w:rPr>
            </w:pPr>
            <w:r>
              <w:rPr>
                <w:sz w:val="24"/>
              </w:rPr>
              <w:t>RESINA</w:t>
            </w:r>
            <w:r>
              <w:rPr>
                <w:spacing w:val="-17"/>
                <w:sz w:val="24"/>
              </w:rPr>
              <w:t xml:space="preserve"> </w:t>
            </w:r>
            <w:r>
              <w:rPr>
                <w:sz w:val="24"/>
              </w:rPr>
              <w:t>FOTOPOLIMERIZÁVEL</w:t>
            </w:r>
            <w:r>
              <w:rPr>
                <w:spacing w:val="-17"/>
                <w:sz w:val="24"/>
              </w:rPr>
              <w:t xml:space="preserve"> </w:t>
            </w:r>
            <w:r>
              <w:rPr>
                <w:sz w:val="24"/>
              </w:rPr>
              <w:t xml:space="preserve">MICRO HIBRIDA A3, SERINGA DE 4 GRAMAS. </w:t>
            </w:r>
            <w:r>
              <w:rPr>
                <w:spacing w:val="-2"/>
                <w:sz w:val="24"/>
              </w:rPr>
              <w:t>DENTINA</w:t>
            </w:r>
          </w:p>
          <w:p w:rsidR="0066645F" w:rsidRDefault="0066645F">
            <w:pPr>
              <w:pStyle w:val="TableParagraph"/>
              <w:spacing w:before="41"/>
              <w:ind w:left="0"/>
              <w:rPr>
                <w:sz w:val="24"/>
              </w:rPr>
            </w:pPr>
          </w:p>
          <w:p w:rsidR="0066645F" w:rsidRDefault="00E5157D">
            <w:pPr>
              <w:pStyle w:val="TableParagraph"/>
              <w:ind w:left="110"/>
              <w:rPr>
                <w:sz w:val="24"/>
              </w:rPr>
            </w:pPr>
            <w:r>
              <w:rPr>
                <w:spacing w:val="-2"/>
                <w:sz w:val="24"/>
              </w:rPr>
              <w:t>AMOSTRA</w:t>
            </w:r>
          </w:p>
        </w:tc>
      </w:tr>
      <w:tr w:rsidR="0066645F">
        <w:trPr>
          <w:trHeight w:val="1585"/>
        </w:trPr>
        <w:tc>
          <w:tcPr>
            <w:tcW w:w="793" w:type="dxa"/>
          </w:tcPr>
          <w:p w:rsidR="0066645F" w:rsidRDefault="00E5157D">
            <w:pPr>
              <w:pStyle w:val="TableParagraph"/>
              <w:spacing w:line="274" w:lineRule="exact"/>
              <w:ind w:left="0" w:right="172"/>
              <w:jc w:val="center"/>
              <w:rPr>
                <w:sz w:val="24"/>
              </w:rPr>
            </w:pPr>
            <w:r>
              <w:rPr>
                <w:spacing w:val="-5"/>
                <w:sz w:val="24"/>
              </w:rPr>
              <w:t>122</w:t>
            </w:r>
          </w:p>
        </w:tc>
        <w:tc>
          <w:tcPr>
            <w:tcW w:w="1124" w:type="dxa"/>
          </w:tcPr>
          <w:p w:rsidR="0066645F" w:rsidRDefault="00E5157D">
            <w:pPr>
              <w:pStyle w:val="TableParagraph"/>
              <w:spacing w:line="274" w:lineRule="exact"/>
              <w:rPr>
                <w:sz w:val="24"/>
              </w:rPr>
            </w:pPr>
            <w:r>
              <w:rPr>
                <w:spacing w:val="-5"/>
                <w:sz w:val="24"/>
              </w:rPr>
              <w:t>03</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RESINA</w:t>
            </w:r>
            <w:r>
              <w:rPr>
                <w:spacing w:val="-17"/>
                <w:sz w:val="24"/>
              </w:rPr>
              <w:t xml:space="preserve"> </w:t>
            </w:r>
            <w:r>
              <w:rPr>
                <w:sz w:val="24"/>
              </w:rPr>
              <w:t>FOTOPOLIMERIZÁVEL</w:t>
            </w:r>
            <w:r>
              <w:rPr>
                <w:spacing w:val="-17"/>
                <w:sz w:val="24"/>
              </w:rPr>
              <w:t xml:space="preserve"> </w:t>
            </w:r>
            <w:r>
              <w:rPr>
                <w:sz w:val="24"/>
              </w:rPr>
              <w:t xml:space="preserve">MICRO HIBRIDA B1, SERINGA DE 4 GRAMAS. </w:t>
            </w:r>
            <w:r>
              <w:rPr>
                <w:spacing w:val="-2"/>
                <w:sz w:val="24"/>
              </w:rPr>
              <w:t>ESMALTE</w:t>
            </w:r>
          </w:p>
          <w:p w:rsidR="0066645F" w:rsidRDefault="0066645F">
            <w:pPr>
              <w:pStyle w:val="TableParagraph"/>
              <w:spacing w:before="37"/>
              <w:ind w:left="0"/>
              <w:rPr>
                <w:sz w:val="24"/>
              </w:rPr>
            </w:pPr>
          </w:p>
          <w:p w:rsidR="0066645F" w:rsidRDefault="00E5157D">
            <w:pPr>
              <w:pStyle w:val="TableParagraph"/>
              <w:ind w:left="110"/>
              <w:rPr>
                <w:sz w:val="24"/>
              </w:rPr>
            </w:pPr>
            <w:r>
              <w:rPr>
                <w:spacing w:val="-2"/>
                <w:sz w:val="24"/>
              </w:rPr>
              <w:t>AMOSTRA</w:t>
            </w:r>
          </w:p>
        </w:tc>
      </w:tr>
      <w:tr w:rsidR="0066645F">
        <w:trPr>
          <w:trHeight w:val="1270"/>
        </w:trPr>
        <w:tc>
          <w:tcPr>
            <w:tcW w:w="793" w:type="dxa"/>
          </w:tcPr>
          <w:p w:rsidR="0066645F" w:rsidRDefault="00E5157D">
            <w:pPr>
              <w:pStyle w:val="TableParagraph"/>
              <w:spacing w:line="274" w:lineRule="exact"/>
              <w:ind w:left="0" w:right="172"/>
              <w:jc w:val="center"/>
              <w:rPr>
                <w:sz w:val="24"/>
              </w:rPr>
            </w:pPr>
            <w:r>
              <w:rPr>
                <w:spacing w:val="-5"/>
                <w:sz w:val="24"/>
              </w:rPr>
              <w:t>123</w:t>
            </w:r>
          </w:p>
        </w:tc>
        <w:tc>
          <w:tcPr>
            <w:tcW w:w="1124" w:type="dxa"/>
          </w:tcPr>
          <w:p w:rsidR="0066645F" w:rsidRDefault="00E5157D">
            <w:pPr>
              <w:pStyle w:val="TableParagraph"/>
              <w:spacing w:line="274" w:lineRule="exact"/>
              <w:rPr>
                <w:sz w:val="24"/>
              </w:rPr>
            </w:pPr>
            <w:r>
              <w:rPr>
                <w:spacing w:val="-5"/>
                <w:sz w:val="24"/>
              </w:rPr>
              <w:t>30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REVELADOR RADIOGRÁFICO LÍQUIDO PRONTO</w:t>
            </w:r>
            <w:r>
              <w:rPr>
                <w:spacing w:val="-12"/>
                <w:sz w:val="24"/>
              </w:rPr>
              <w:t xml:space="preserve"> </w:t>
            </w:r>
            <w:r>
              <w:rPr>
                <w:sz w:val="24"/>
              </w:rPr>
              <w:t>PARA</w:t>
            </w:r>
            <w:r>
              <w:rPr>
                <w:spacing w:val="-9"/>
                <w:sz w:val="24"/>
              </w:rPr>
              <w:t xml:space="preserve"> </w:t>
            </w:r>
            <w:r>
              <w:rPr>
                <w:sz w:val="24"/>
              </w:rPr>
              <w:t>USO,</w:t>
            </w:r>
            <w:r>
              <w:rPr>
                <w:spacing w:val="-9"/>
                <w:sz w:val="24"/>
              </w:rPr>
              <w:t xml:space="preserve"> </w:t>
            </w:r>
            <w:r>
              <w:rPr>
                <w:sz w:val="24"/>
              </w:rPr>
              <w:t>EMBALAGEM</w:t>
            </w:r>
            <w:r>
              <w:rPr>
                <w:spacing w:val="-9"/>
                <w:sz w:val="24"/>
              </w:rPr>
              <w:t xml:space="preserve"> </w:t>
            </w:r>
            <w:r>
              <w:rPr>
                <w:sz w:val="24"/>
              </w:rPr>
              <w:t>COM MINIMO 500 ML.</w:t>
            </w:r>
          </w:p>
        </w:tc>
      </w:tr>
      <w:tr w:rsidR="0066645F">
        <w:trPr>
          <w:trHeight w:val="3174"/>
        </w:trPr>
        <w:tc>
          <w:tcPr>
            <w:tcW w:w="793" w:type="dxa"/>
          </w:tcPr>
          <w:p w:rsidR="0066645F" w:rsidRDefault="00E5157D">
            <w:pPr>
              <w:pStyle w:val="TableParagraph"/>
              <w:spacing w:line="274" w:lineRule="exact"/>
              <w:ind w:left="0" w:right="172"/>
              <w:jc w:val="center"/>
              <w:rPr>
                <w:sz w:val="24"/>
              </w:rPr>
            </w:pPr>
            <w:r>
              <w:rPr>
                <w:spacing w:val="-5"/>
                <w:sz w:val="24"/>
              </w:rPr>
              <w:t>124</w:t>
            </w:r>
          </w:p>
        </w:tc>
        <w:tc>
          <w:tcPr>
            <w:tcW w:w="1124" w:type="dxa"/>
          </w:tcPr>
          <w:p w:rsidR="0066645F" w:rsidRDefault="00E5157D">
            <w:pPr>
              <w:pStyle w:val="TableParagraph"/>
              <w:spacing w:line="274" w:lineRule="exact"/>
              <w:rPr>
                <w:sz w:val="24"/>
              </w:rPr>
            </w:pPr>
            <w:r>
              <w:rPr>
                <w:spacing w:val="-5"/>
                <w:sz w:val="24"/>
              </w:rPr>
              <w:t>03</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SELADORA DE PRODUTOS PLÁSTICOS SELADORA DE MESA PARA FECHAMENTO DE SACOS DE POLIETILENO E POLIPROPILENO, ACIONAMENTO MANUAL, CONTROLE DE TEMPERATURA COM TEMPORIZADOR, DOTADA DE SISTEMA DE SOLDA RETA E ÚNICA, ATRAVÉS DE RESISTÊNCIA</w:t>
            </w:r>
            <w:r>
              <w:rPr>
                <w:spacing w:val="-11"/>
                <w:sz w:val="24"/>
              </w:rPr>
              <w:t xml:space="preserve"> </w:t>
            </w:r>
            <w:r>
              <w:rPr>
                <w:sz w:val="24"/>
              </w:rPr>
              <w:t>FITA</w:t>
            </w:r>
            <w:r>
              <w:rPr>
                <w:spacing w:val="-11"/>
                <w:sz w:val="24"/>
              </w:rPr>
              <w:t xml:space="preserve"> </w:t>
            </w:r>
            <w:r>
              <w:rPr>
                <w:sz w:val="24"/>
              </w:rPr>
              <w:t>NÍQUEL</w:t>
            </w:r>
            <w:r>
              <w:rPr>
                <w:spacing w:val="-12"/>
                <w:sz w:val="24"/>
              </w:rPr>
              <w:t xml:space="preserve"> </w:t>
            </w:r>
            <w:r>
              <w:rPr>
                <w:sz w:val="24"/>
              </w:rPr>
              <w:t>CROMO.</w:t>
            </w:r>
            <w:r>
              <w:rPr>
                <w:spacing w:val="-11"/>
                <w:sz w:val="24"/>
              </w:rPr>
              <w:t xml:space="preserve"> </w:t>
            </w:r>
            <w:r>
              <w:rPr>
                <w:sz w:val="24"/>
              </w:rPr>
              <w:t>BIVOLT SELADORA DE PRODUTOS PLÁSTICOS</w:t>
            </w:r>
          </w:p>
        </w:tc>
      </w:tr>
      <w:tr w:rsidR="0066645F">
        <w:trPr>
          <w:trHeight w:val="1902"/>
        </w:trPr>
        <w:tc>
          <w:tcPr>
            <w:tcW w:w="793" w:type="dxa"/>
          </w:tcPr>
          <w:p w:rsidR="0066645F" w:rsidRDefault="00E5157D">
            <w:pPr>
              <w:pStyle w:val="TableParagraph"/>
              <w:spacing w:line="274" w:lineRule="exact"/>
              <w:ind w:left="0" w:right="172"/>
              <w:jc w:val="center"/>
              <w:rPr>
                <w:sz w:val="24"/>
              </w:rPr>
            </w:pPr>
            <w:r>
              <w:rPr>
                <w:spacing w:val="-5"/>
                <w:sz w:val="24"/>
              </w:rPr>
              <w:t>125</w:t>
            </w:r>
          </w:p>
        </w:tc>
        <w:tc>
          <w:tcPr>
            <w:tcW w:w="1124" w:type="dxa"/>
          </w:tcPr>
          <w:p w:rsidR="0066645F" w:rsidRDefault="00E5157D">
            <w:pPr>
              <w:pStyle w:val="TableParagraph"/>
              <w:spacing w:line="274" w:lineRule="exact"/>
              <w:rPr>
                <w:sz w:val="24"/>
              </w:rPr>
            </w:pPr>
            <w:r>
              <w:rPr>
                <w:spacing w:val="-5"/>
                <w:sz w:val="24"/>
              </w:rPr>
              <w:t>05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218"/>
              <w:rPr>
                <w:sz w:val="24"/>
              </w:rPr>
            </w:pPr>
            <w:r>
              <w:rPr>
                <w:sz w:val="24"/>
              </w:rPr>
              <w:t>SELANTE, TIPO PARA FÓSSULAS E FISSURAS,</w:t>
            </w:r>
            <w:r>
              <w:rPr>
                <w:spacing w:val="-17"/>
                <w:sz w:val="24"/>
              </w:rPr>
              <w:t xml:space="preserve"> </w:t>
            </w:r>
            <w:r>
              <w:rPr>
                <w:sz w:val="24"/>
              </w:rPr>
              <w:t>CARACTERÍSTICA</w:t>
            </w:r>
            <w:r>
              <w:rPr>
                <w:spacing w:val="-17"/>
                <w:sz w:val="24"/>
              </w:rPr>
              <w:t xml:space="preserve"> </w:t>
            </w:r>
            <w:r>
              <w:rPr>
                <w:sz w:val="24"/>
              </w:rPr>
              <w:t xml:space="preserve">ADICIONAL FOTOPOLIMERIZÁVEL, COMPONENTES COM ÁCIDO, COMPONENTE ADICIONAL </w:t>
            </w:r>
            <w:r>
              <w:rPr>
                <w:spacing w:val="-2"/>
                <w:sz w:val="24"/>
              </w:rPr>
              <w:t>FLÚOR</w:t>
            </w:r>
          </w:p>
        </w:tc>
      </w:tr>
      <w:tr w:rsidR="0066645F">
        <w:trPr>
          <w:trHeight w:val="1270"/>
        </w:trPr>
        <w:tc>
          <w:tcPr>
            <w:tcW w:w="793" w:type="dxa"/>
          </w:tcPr>
          <w:p w:rsidR="0066645F" w:rsidRDefault="00E5157D">
            <w:pPr>
              <w:pStyle w:val="TableParagraph"/>
              <w:spacing w:before="2"/>
              <w:ind w:left="0" w:right="172"/>
              <w:jc w:val="center"/>
              <w:rPr>
                <w:sz w:val="24"/>
              </w:rPr>
            </w:pPr>
            <w:r>
              <w:rPr>
                <w:spacing w:val="-5"/>
                <w:sz w:val="24"/>
              </w:rPr>
              <w:t>126</w:t>
            </w:r>
          </w:p>
        </w:tc>
        <w:tc>
          <w:tcPr>
            <w:tcW w:w="1124" w:type="dxa"/>
          </w:tcPr>
          <w:p w:rsidR="0066645F" w:rsidRDefault="00E5157D">
            <w:pPr>
              <w:pStyle w:val="TableParagraph"/>
              <w:spacing w:before="2"/>
              <w:rPr>
                <w:sz w:val="24"/>
              </w:rPr>
            </w:pPr>
            <w:r>
              <w:rPr>
                <w:spacing w:val="-5"/>
                <w:sz w:val="24"/>
              </w:rPr>
              <w:t>19</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SONDA ODONTOLÓGICA, MATERIAL AÇO INOXIDÁVEL,</w:t>
            </w:r>
            <w:r>
              <w:rPr>
                <w:spacing w:val="-15"/>
                <w:sz w:val="24"/>
              </w:rPr>
              <w:t xml:space="preserve"> </w:t>
            </w:r>
            <w:r>
              <w:rPr>
                <w:sz w:val="24"/>
              </w:rPr>
              <w:t>TIPO</w:t>
            </w:r>
            <w:r>
              <w:rPr>
                <w:spacing w:val="-15"/>
                <w:sz w:val="24"/>
              </w:rPr>
              <w:t xml:space="preserve"> </w:t>
            </w:r>
            <w:r>
              <w:rPr>
                <w:sz w:val="24"/>
              </w:rPr>
              <w:t>EXPLORADORA,</w:t>
            </w:r>
            <w:r>
              <w:rPr>
                <w:spacing w:val="-15"/>
                <w:sz w:val="24"/>
              </w:rPr>
              <w:t xml:space="preserve"> </w:t>
            </w:r>
            <w:r>
              <w:rPr>
                <w:sz w:val="24"/>
              </w:rPr>
              <w:t>MODELO Nº 05, TIPO CABO</w:t>
            </w:r>
            <w:r>
              <w:rPr>
                <w:spacing w:val="40"/>
                <w:sz w:val="24"/>
              </w:rPr>
              <w:t xml:space="preserve"> </w:t>
            </w:r>
            <w:r>
              <w:rPr>
                <w:sz w:val="24"/>
              </w:rPr>
              <w:t>MACIÇO</w:t>
            </w:r>
          </w:p>
        </w:tc>
      </w:tr>
      <w:tr w:rsidR="0066645F">
        <w:trPr>
          <w:trHeight w:val="1270"/>
        </w:trPr>
        <w:tc>
          <w:tcPr>
            <w:tcW w:w="793" w:type="dxa"/>
          </w:tcPr>
          <w:p w:rsidR="0066645F" w:rsidRDefault="00E5157D">
            <w:pPr>
              <w:pStyle w:val="TableParagraph"/>
              <w:spacing w:line="274" w:lineRule="exact"/>
              <w:ind w:left="0" w:right="172"/>
              <w:jc w:val="center"/>
              <w:rPr>
                <w:sz w:val="24"/>
              </w:rPr>
            </w:pPr>
            <w:r>
              <w:rPr>
                <w:spacing w:val="-5"/>
                <w:sz w:val="24"/>
              </w:rPr>
              <w:t>127</w:t>
            </w:r>
          </w:p>
        </w:tc>
        <w:tc>
          <w:tcPr>
            <w:tcW w:w="1124" w:type="dxa"/>
          </w:tcPr>
          <w:p w:rsidR="0066645F" w:rsidRDefault="00E5157D">
            <w:pPr>
              <w:pStyle w:val="TableParagraph"/>
              <w:spacing w:line="274" w:lineRule="exact"/>
              <w:rPr>
                <w:sz w:val="24"/>
              </w:rPr>
            </w:pPr>
            <w:r>
              <w:rPr>
                <w:spacing w:val="-5"/>
                <w:sz w:val="24"/>
              </w:rPr>
              <w:t>10</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372"/>
              <w:jc w:val="both"/>
              <w:rPr>
                <w:sz w:val="24"/>
              </w:rPr>
            </w:pPr>
            <w:r>
              <w:rPr>
                <w:sz w:val="24"/>
              </w:rPr>
              <w:t>HEMOSTÁTICO</w:t>
            </w:r>
            <w:r>
              <w:rPr>
                <w:spacing w:val="-2"/>
                <w:sz w:val="24"/>
              </w:rPr>
              <w:t xml:space="preserve"> </w:t>
            </w:r>
            <w:r>
              <w:rPr>
                <w:sz w:val="24"/>
              </w:rPr>
              <w:t>TÓPICO, PRINCÍPIO ATIVO CLORETO</w:t>
            </w:r>
            <w:r>
              <w:rPr>
                <w:spacing w:val="-10"/>
                <w:sz w:val="24"/>
              </w:rPr>
              <w:t xml:space="preserve"> </w:t>
            </w:r>
            <w:r>
              <w:rPr>
                <w:sz w:val="24"/>
              </w:rPr>
              <w:t>DE</w:t>
            </w:r>
            <w:r>
              <w:rPr>
                <w:spacing w:val="-10"/>
                <w:sz w:val="24"/>
              </w:rPr>
              <w:t xml:space="preserve"> </w:t>
            </w:r>
            <w:r>
              <w:rPr>
                <w:sz w:val="24"/>
              </w:rPr>
              <w:t>ALUMÍNIO,</w:t>
            </w:r>
            <w:r>
              <w:rPr>
                <w:spacing w:val="-10"/>
                <w:sz w:val="24"/>
              </w:rPr>
              <w:t xml:space="preserve"> </w:t>
            </w:r>
            <w:r>
              <w:rPr>
                <w:sz w:val="24"/>
              </w:rPr>
              <w:t>ASPECTO</w:t>
            </w:r>
            <w:r>
              <w:rPr>
                <w:spacing w:val="-12"/>
                <w:sz w:val="24"/>
              </w:rPr>
              <w:t xml:space="preserve"> </w:t>
            </w:r>
            <w:r>
              <w:rPr>
                <w:sz w:val="24"/>
              </w:rPr>
              <w:t xml:space="preserve">FÍSICO </w:t>
            </w:r>
            <w:r>
              <w:rPr>
                <w:spacing w:val="-2"/>
                <w:sz w:val="24"/>
              </w:rPr>
              <w:t>LÍQUIDO</w:t>
            </w:r>
          </w:p>
        </w:tc>
      </w:tr>
      <w:tr w:rsidR="0066645F">
        <w:trPr>
          <w:trHeight w:val="638"/>
        </w:trPr>
        <w:tc>
          <w:tcPr>
            <w:tcW w:w="793" w:type="dxa"/>
          </w:tcPr>
          <w:p w:rsidR="0066645F" w:rsidRDefault="00E5157D">
            <w:pPr>
              <w:pStyle w:val="TableParagraph"/>
              <w:spacing w:line="274" w:lineRule="exact"/>
              <w:ind w:left="0" w:right="172"/>
              <w:jc w:val="center"/>
              <w:rPr>
                <w:sz w:val="24"/>
              </w:rPr>
            </w:pPr>
            <w:r>
              <w:rPr>
                <w:spacing w:val="-5"/>
                <w:sz w:val="24"/>
              </w:rPr>
              <w:t>128</w:t>
            </w:r>
          </w:p>
        </w:tc>
        <w:tc>
          <w:tcPr>
            <w:tcW w:w="1124" w:type="dxa"/>
          </w:tcPr>
          <w:p w:rsidR="0066645F" w:rsidRDefault="00E5157D">
            <w:pPr>
              <w:pStyle w:val="TableParagraph"/>
              <w:spacing w:line="274" w:lineRule="exact"/>
              <w:rPr>
                <w:sz w:val="24"/>
              </w:rPr>
            </w:pPr>
            <w:r>
              <w:rPr>
                <w:spacing w:val="-5"/>
                <w:sz w:val="24"/>
              </w:rPr>
              <w:t>05</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4" w:lineRule="exact"/>
              <w:ind w:left="110"/>
              <w:rPr>
                <w:sz w:val="24"/>
              </w:rPr>
            </w:pPr>
            <w:r>
              <w:rPr>
                <w:sz w:val="24"/>
              </w:rPr>
              <w:t>GAS</w:t>
            </w:r>
            <w:r>
              <w:rPr>
                <w:spacing w:val="-8"/>
                <w:sz w:val="24"/>
              </w:rPr>
              <w:t xml:space="preserve"> </w:t>
            </w:r>
            <w:r>
              <w:rPr>
                <w:sz w:val="24"/>
              </w:rPr>
              <w:t>REFRIGERANTE</w:t>
            </w:r>
            <w:r>
              <w:rPr>
                <w:spacing w:val="-7"/>
                <w:sz w:val="24"/>
              </w:rPr>
              <w:t xml:space="preserve"> </w:t>
            </w:r>
            <w:r>
              <w:rPr>
                <w:spacing w:val="-2"/>
                <w:sz w:val="24"/>
              </w:rPr>
              <w:t>ODONTOLÓGICO,</w:t>
            </w:r>
          </w:p>
          <w:p w:rsidR="0066645F" w:rsidRDefault="00E5157D">
            <w:pPr>
              <w:pStyle w:val="TableParagraph"/>
              <w:spacing w:before="44"/>
              <w:ind w:left="110"/>
              <w:rPr>
                <w:sz w:val="24"/>
              </w:rPr>
            </w:pPr>
            <w:r>
              <w:rPr>
                <w:sz w:val="24"/>
              </w:rPr>
              <w:t>APLICAÇÃO</w:t>
            </w:r>
            <w:r>
              <w:rPr>
                <w:spacing w:val="-5"/>
                <w:sz w:val="24"/>
              </w:rPr>
              <w:t xml:space="preserve"> </w:t>
            </w:r>
            <w:r>
              <w:rPr>
                <w:sz w:val="24"/>
              </w:rPr>
              <w:t>TESTE</w:t>
            </w:r>
            <w:r>
              <w:rPr>
                <w:spacing w:val="-5"/>
                <w:sz w:val="24"/>
              </w:rPr>
              <w:t xml:space="preserve"> </w:t>
            </w:r>
            <w:r>
              <w:rPr>
                <w:sz w:val="24"/>
              </w:rPr>
              <w:t>DE</w:t>
            </w:r>
            <w:r>
              <w:rPr>
                <w:spacing w:val="-4"/>
                <w:sz w:val="24"/>
              </w:rPr>
              <w:t xml:space="preserve"> </w:t>
            </w:r>
            <w:r>
              <w:rPr>
                <w:spacing w:val="-2"/>
                <w:sz w:val="24"/>
              </w:rPr>
              <w:t>VITALIDADE</w:t>
            </w:r>
          </w:p>
        </w:tc>
      </w:tr>
    </w:tbl>
    <w:p w:rsidR="0066645F" w:rsidRDefault="0066645F">
      <w:pPr>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954"/>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ight="1008"/>
              <w:rPr>
                <w:sz w:val="24"/>
              </w:rPr>
            </w:pPr>
            <w:r>
              <w:rPr>
                <w:sz w:val="24"/>
              </w:rPr>
              <w:t>PULPAR,APRESENTAÇÃO</w:t>
            </w:r>
            <w:r>
              <w:rPr>
                <w:spacing w:val="-17"/>
                <w:sz w:val="24"/>
              </w:rPr>
              <w:t xml:space="preserve"> </w:t>
            </w:r>
            <w:r>
              <w:rPr>
                <w:sz w:val="24"/>
              </w:rPr>
              <w:t>AEROSOL, TEMPERATURA CERCA DE-50 C</w:t>
            </w:r>
          </w:p>
        </w:tc>
      </w:tr>
      <w:tr w:rsidR="0066645F">
        <w:trPr>
          <w:trHeight w:val="3810"/>
        </w:trPr>
        <w:tc>
          <w:tcPr>
            <w:tcW w:w="793" w:type="dxa"/>
          </w:tcPr>
          <w:p w:rsidR="0066645F" w:rsidRDefault="00E5157D">
            <w:pPr>
              <w:pStyle w:val="TableParagraph"/>
              <w:spacing w:line="274" w:lineRule="exact"/>
              <w:ind w:left="0" w:right="172"/>
              <w:jc w:val="center"/>
              <w:rPr>
                <w:sz w:val="24"/>
              </w:rPr>
            </w:pPr>
            <w:r>
              <w:rPr>
                <w:spacing w:val="-5"/>
                <w:sz w:val="24"/>
              </w:rPr>
              <w:t>129</w:t>
            </w:r>
          </w:p>
        </w:tc>
        <w:tc>
          <w:tcPr>
            <w:tcW w:w="1124" w:type="dxa"/>
          </w:tcPr>
          <w:p w:rsidR="0066645F" w:rsidRDefault="00E5157D">
            <w:pPr>
              <w:pStyle w:val="TableParagraph"/>
              <w:spacing w:line="274" w:lineRule="exact"/>
              <w:rPr>
                <w:sz w:val="24"/>
              </w:rPr>
            </w:pPr>
            <w:r>
              <w:rPr>
                <w:spacing w:val="-5"/>
                <w:sz w:val="24"/>
              </w:rPr>
              <w:t>30</w:t>
            </w:r>
          </w:p>
        </w:tc>
        <w:tc>
          <w:tcPr>
            <w:tcW w:w="881" w:type="dxa"/>
          </w:tcPr>
          <w:p w:rsidR="0066645F" w:rsidRDefault="00E5157D">
            <w:pPr>
              <w:pStyle w:val="TableParagraph"/>
              <w:spacing w:line="274" w:lineRule="exact"/>
              <w:rPr>
                <w:sz w:val="24"/>
              </w:rPr>
            </w:pPr>
            <w:r>
              <w:rPr>
                <w:spacing w:val="-5"/>
                <w:sz w:val="24"/>
              </w:rPr>
              <w:t>CX</w:t>
            </w:r>
          </w:p>
        </w:tc>
        <w:tc>
          <w:tcPr>
            <w:tcW w:w="5426" w:type="dxa"/>
          </w:tcPr>
          <w:p w:rsidR="0066645F" w:rsidRDefault="00E5157D">
            <w:pPr>
              <w:pStyle w:val="TableParagraph"/>
              <w:spacing w:line="274" w:lineRule="exact"/>
              <w:ind w:left="110"/>
              <w:rPr>
                <w:sz w:val="24"/>
              </w:rPr>
            </w:pPr>
            <w:r>
              <w:rPr>
                <w:sz w:val="24"/>
              </w:rPr>
              <w:t>SUGADOR</w:t>
            </w:r>
            <w:r>
              <w:rPr>
                <w:spacing w:val="-16"/>
                <w:sz w:val="24"/>
              </w:rPr>
              <w:t xml:space="preserve"> </w:t>
            </w:r>
            <w:r>
              <w:rPr>
                <w:sz w:val="24"/>
              </w:rPr>
              <w:t>CIRÚRGICO</w:t>
            </w:r>
            <w:r>
              <w:rPr>
                <w:spacing w:val="-15"/>
                <w:sz w:val="24"/>
              </w:rPr>
              <w:t xml:space="preserve"> </w:t>
            </w:r>
            <w:r>
              <w:rPr>
                <w:spacing w:val="-2"/>
                <w:sz w:val="24"/>
              </w:rPr>
              <w:t>DESCARTÁVEL</w:t>
            </w:r>
          </w:p>
          <w:p w:rsidR="0066645F" w:rsidRDefault="00E5157D">
            <w:pPr>
              <w:pStyle w:val="TableParagraph"/>
              <w:spacing w:before="44" w:line="276" w:lineRule="auto"/>
              <w:ind w:left="110" w:right="112"/>
              <w:rPr>
                <w:sz w:val="24"/>
              </w:rPr>
            </w:pPr>
            <w:r>
              <w:rPr>
                <w:sz w:val="24"/>
              </w:rPr>
              <w:t>,MATERIAL DO TUBO RESINA ABS,DIAMETRO DO TUBO 5MM,MATERIAL DA PONTEIRA POLIPROPILENO ,APLICAÇÃO ASPIRAÇÃO DE FLUIDOS ORGANICOS EM CIRURGIAS ODONTOLÓGICAS</w:t>
            </w:r>
            <w:r>
              <w:rPr>
                <w:spacing w:val="40"/>
                <w:sz w:val="24"/>
              </w:rPr>
              <w:t xml:space="preserve"> </w:t>
            </w:r>
            <w:r>
              <w:rPr>
                <w:sz w:val="24"/>
              </w:rPr>
              <w:t>,CAIXA COM 20 SUGADORES EMBALADOS INDIVIDUALMENTE E ESTERELIZADOS E 40 PONTEIRAS</w:t>
            </w:r>
            <w:r>
              <w:rPr>
                <w:spacing w:val="-6"/>
                <w:sz w:val="24"/>
              </w:rPr>
              <w:t xml:space="preserve"> </w:t>
            </w:r>
            <w:r>
              <w:rPr>
                <w:sz w:val="24"/>
              </w:rPr>
              <w:t>,SENDO</w:t>
            </w:r>
            <w:r>
              <w:rPr>
                <w:spacing w:val="-6"/>
                <w:sz w:val="24"/>
              </w:rPr>
              <w:t xml:space="preserve"> </w:t>
            </w:r>
            <w:r>
              <w:rPr>
                <w:sz w:val="24"/>
              </w:rPr>
              <w:t>20</w:t>
            </w:r>
            <w:r>
              <w:rPr>
                <w:spacing w:val="-8"/>
                <w:sz w:val="24"/>
              </w:rPr>
              <w:t xml:space="preserve"> </w:t>
            </w:r>
            <w:r>
              <w:rPr>
                <w:sz w:val="24"/>
              </w:rPr>
              <w:t>DE</w:t>
            </w:r>
            <w:r>
              <w:rPr>
                <w:spacing w:val="-6"/>
                <w:sz w:val="24"/>
              </w:rPr>
              <w:t xml:space="preserve"> </w:t>
            </w:r>
            <w:r>
              <w:rPr>
                <w:sz w:val="24"/>
              </w:rPr>
              <w:t>2,5MME</w:t>
            </w:r>
            <w:r>
              <w:rPr>
                <w:spacing w:val="-4"/>
                <w:sz w:val="24"/>
              </w:rPr>
              <w:t xml:space="preserve"> </w:t>
            </w:r>
            <w:r>
              <w:rPr>
                <w:sz w:val="24"/>
              </w:rPr>
              <w:t>20</w:t>
            </w:r>
            <w:r>
              <w:rPr>
                <w:spacing w:val="-8"/>
                <w:sz w:val="24"/>
              </w:rPr>
              <w:t xml:space="preserve"> </w:t>
            </w:r>
            <w:r>
              <w:rPr>
                <w:sz w:val="24"/>
              </w:rPr>
              <w:t>DE</w:t>
            </w:r>
            <w:r>
              <w:rPr>
                <w:spacing w:val="-6"/>
                <w:sz w:val="24"/>
              </w:rPr>
              <w:t xml:space="preserve"> </w:t>
            </w:r>
            <w:r>
              <w:rPr>
                <w:sz w:val="24"/>
              </w:rPr>
              <w:t>3,5 MM DE DIAMETRO .UNIDADE DE FORNECIMENTO CAIXA</w:t>
            </w:r>
          </w:p>
        </w:tc>
      </w:tr>
      <w:tr w:rsidR="0066645F">
        <w:trPr>
          <w:trHeight w:val="1586"/>
        </w:trPr>
        <w:tc>
          <w:tcPr>
            <w:tcW w:w="793" w:type="dxa"/>
          </w:tcPr>
          <w:p w:rsidR="0066645F" w:rsidRDefault="00E5157D">
            <w:pPr>
              <w:pStyle w:val="TableParagraph"/>
              <w:spacing w:line="274" w:lineRule="exact"/>
              <w:ind w:left="0" w:right="172"/>
              <w:jc w:val="center"/>
              <w:rPr>
                <w:sz w:val="24"/>
              </w:rPr>
            </w:pPr>
            <w:r>
              <w:rPr>
                <w:spacing w:val="-5"/>
                <w:sz w:val="24"/>
              </w:rPr>
              <w:t>130</w:t>
            </w:r>
          </w:p>
        </w:tc>
        <w:tc>
          <w:tcPr>
            <w:tcW w:w="1124" w:type="dxa"/>
          </w:tcPr>
          <w:p w:rsidR="0066645F" w:rsidRDefault="00E5157D">
            <w:pPr>
              <w:pStyle w:val="TableParagraph"/>
              <w:spacing w:line="274" w:lineRule="exact"/>
              <w:rPr>
                <w:sz w:val="24"/>
              </w:rPr>
            </w:pPr>
            <w:r>
              <w:rPr>
                <w:spacing w:val="-5"/>
                <w:sz w:val="24"/>
              </w:rPr>
              <w:t>100</w:t>
            </w:r>
          </w:p>
        </w:tc>
        <w:tc>
          <w:tcPr>
            <w:tcW w:w="881" w:type="dxa"/>
          </w:tcPr>
          <w:p w:rsidR="0066645F" w:rsidRDefault="00E5157D">
            <w:pPr>
              <w:pStyle w:val="TableParagraph"/>
              <w:spacing w:line="274" w:lineRule="exact"/>
              <w:rPr>
                <w:sz w:val="24"/>
              </w:rPr>
            </w:pPr>
            <w:r>
              <w:rPr>
                <w:spacing w:val="-5"/>
                <w:sz w:val="24"/>
              </w:rPr>
              <w:t>PCT</w:t>
            </w:r>
          </w:p>
        </w:tc>
        <w:tc>
          <w:tcPr>
            <w:tcW w:w="5426" w:type="dxa"/>
          </w:tcPr>
          <w:p w:rsidR="0066645F" w:rsidRDefault="00E5157D">
            <w:pPr>
              <w:pStyle w:val="TableParagraph"/>
              <w:spacing w:line="276" w:lineRule="auto"/>
              <w:ind w:left="110"/>
              <w:rPr>
                <w:sz w:val="24"/>
              </w:rPr>
            </w:pPr>
            <w:r>
              <w:rPr>
                <w:sz w:val="24"/>
              </w:rPr>
              <w:t>SUGADOR, MATERIAL PVC, TIPO SALIVA, CARACTERÍSTICAS</w:t>
            </w:r>
            <w:r>
              <w:rPr>
                <w:spacing w:val="-2"/>
                <w:sz w:val="24"/>
              </w:rPr>
              <w:t xml:space="preserve"> </w:t>
            </w:r>
            <w:r>
              <w:rPr>
                <w:sz w:val="24"/>
              </w:rPr>
              <w:t>ADICIONAIS</w:t>
            </w:r>
            <w:r>
              <w:rPr>
                <w:spacing w:val="-2"/>
                <w:sz w:val="24"/>
              </w:rPr>
              <w:t xml:space="preserve"> </w:t>
            </w:r>
            <w:r>
              <w:rPr>
                <w:sz w:val="24"/>
              </w:rPr>
              <w:t>C/</w:t>
            </w:r>
            <w:r>
              <w:rPr>
                <w:spacing w:val="-2"/>
                <w:sz w:val="24"/>
              </w:rPr>
              <w:t xml:space="preserve"> </w:t>
            </w:r>
            <w:r>
              <w:rPr>
                <w:sz w:val="24"/>
              </w:rPr>
              <w:t>ARAME, APRESENTAÇÃO</w:t>
            </w:r>
            <w:r>
              <w:rPr>
                <w:spacing w:val="-11"/>
                <w:sz w:val="24"/>
              </w:rPr>
              <w:t xml:space="preserve"> </w:t>
            </w:r>
            <w:r>
              <w:rPr>
                <w:sz w:val="24"/>
              </w:rPr>
              <w:t>PACOTE</w:t>
            </w:r>
            <w:r>
              <w:rPr>
                <w:spacing w:val="-15"/>
                <w:sz w:val="24"/>
              </w:rPr>
              <w:t xml:space="preserve"> </w:t>
            </w:r>
            <w:r>
              <w:rPr>
                <w:sz w:val="24"/>
              </w:rPr>
              <w:t>C/</w:t>
            </w:r>
            <w:r>
              <w:rPr>
                <w:spacing w:val="-11"/>
                <w:sz w:val="24"/>
              </w:rPr>
              <w:t xml:space="preserve"> </w:t>
            </w:r>
            <w:r>
              <w:rPr>
                <w:sz w:val="24"/>
              </w:rPr>
              <w:t>40</w:t>
            </w:r>
            <w:r>
              <w:rPr>
                <w:spacing w:val="-12"/>
                <w:sz w:val="24"/>
              </w:rPr>
              <w:t xml:space="preserve"> </w:t>
            </w:r>
            <w:r>
              <w:rPr>
                <w:sz w:val="24"/>
              </w:rPr>
              <w:t>UNIDADES, TIPO USO ESTÉRIL, DESCARTÁVEL</w:t>
            </w:r>
          </w:p>
        </w:tc>
      </w:tr>
      <w:tr w:rsidR="0066645F">
        <w:trPr>
          <w:trHeight w:val="1270"/>
        </w:trPr>
        <w:tc>
          <w:tcPr>
            <w:tcW w:w="793" w:type="dxa"/>
          </w:tcPr>
          <w:p w:rsidR="0066645F" w:rsidRDefault="00E5157D">
            <w:pPr>
              <w:pStyle w:val="TableParagraph"/>
              <w:spacing w:line="274" w:lineRule="exact"/>
              <w:ind w:left="0" w:right="172"/>
              <w:jc w:val="center"/>
              <w:rPr>
                <w:sz w:val="24"/>
              </w:rPr>
            </w:pPr>
            <w:r>
              <w:rPr>
                <w:spacing w:val="-5"/>
                <w:sz w:val="24"/>
              </w:rPr>
              <w:t>131</w:t>
            </w:r>
          </w:p>
        </w:tc>
        <w:tc>
          <w:tcPr>
            <w:tcW w:w="1124" w:type="dxa"/>
          </w:tcPr>
          <w:p w:rsidR="0066645F" w:rsidRDefault="00E5157D">
            <w:pPr>
              <w:pStyle w:val="TableParagraph"/>
              <w:spacing w:line="274" w:lineRule="exact"/>
              <w:rPr>
                <w:sz w:val="24"/>
              </w:rPr>
            </w:pPr>
            <w:r>
              <w:rPr>
                <w:spacing w:val="-5"/>
                <w:sz w:val="24"/>
              </w:rPr>
              <w:t>08</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6" w:lineRule="auto"/>
              <w:ind w:left="110" w:right="218"/>
              <w:rPr>
                <w:sz w:val="24"/>
              </w:rPr>
            </w:pPr>
            <w:r>
              <w:rPr>
                <w:sz w:val="24"/>
              </w:rPr>
              <w:t>TESOURA, COMPRIMENTO 11,5, TIPO PONTA</w:t>
            </w:r>
            <w:r>
              <w:rPr>
                <w:spacing w:val="-12"/>
                <w:sz w:val="24"/>
              </w:rPr>
              <w:t xml:space="preserve"> </w:t>
            </w:r>
            <w:r>
              <w:rPr>
                <w:sz w:val="24"/>
              </w:rPr>
              <w:t>CURVA,</w:t>
            </w:r>
            <w:r>
              <w:rPr>
                <w:spacing w:val="-10"/>
                <w:sz w:val="24"/>
              </w:rPr>
              <w:t xml:space="preserve"> </w:t>
            </w:r>
            <w:r>
              <w:rPr>
                <w:sz w:val="24"/>
              </w:rPr>
              <w:t>TIPO</w:t>
            </w:r>
            <w:r>
              <w:rPr>
                <w:spacing w:val="-7"/>
                <w:sz w:val="24"/>
              </w:rPr>
              <w:t xml:space="preserve"> </w:t>
            </w:r>
            <w:r>
              <w:rPr>
                <w:sz w:val="24"/>
              </w:rPr>
              <w:t>ÍRIS</w:t>
            </w:r>
            <w:r>
              <w:rPr>
                <w:spacing w:val="-7"/>
                <w:sz w:val="24"/>
              </w:rPr>
              <w:t xml:space="preserve"> </w:t>
            </w:r>
            <w:r>
              <w:rPr>
                <w:sz w:val="24"/>
              </w:rPr>
              <w:t>MATERIAL</w:t>
            </w:r>
            <w:r>
              <w:rPr>
                <w:spacing w:val="-9"/>
                <w:sz w:val="24"/>
              </w:rPr>
              <w:t xml:space="preserve"> </w:t>
            </w:r>
            <w:r>
              <w:rPr>
                <w:sz w:val="24"/>
              </w:rPr>
              <w:t xml:space="preserve">AÇO </w:t>
            </w:r>
            <w:r>
              <w:rPr>
                <w:spacing w:val="-2"/>
                <w:sz w:val="24"/>
              </w:rPr>
              <w:t>INOXIDÁVEL</w:t>
            </w:r>
          </w:p>
        </w:tc>
      </w:tr>
      <w:tr w:rsidR="0066645F">
        <w:trPr>
          <w:trHeight w:val="2222"/>
        </w:trPr>
        <w:tc>
          <w:tcPr>
            <w:tcW w:w="793" w:type="dxa"/>
          </w:tcPr>
          <w:p w:rsidR="0066645F" w:rsidRDefault="00E5157D">
            <w:pPr>
              <w:pStyle w:val="TableParagraph"/>
              <w:spacing w:line="274" w:lineRule="exact"/>
              <w:ind w:left="0" w:right="172"/>
              <w:jc w:val="center"/>
              <w:rPr>
                <w:sz w:val="24"/>
              </w:rPr>
            </w:pPr>
            <w:r>
              <w:rPr>
                <w:spacing w:val="-5"/>
                <w:sz w:val="24"/>
              </w:rPr>
              <w:t>132</w:t>
            </w:r>
          </w:p>
        </w:tc>
        <w:tc>
          <w:tcPr>
            <w:tcW w:w="1124" w:type="dxa"/>
          </w:tcPr>
          <w:p w:rsidR="0066645F" w:rsidRDefault="00E5157D">
            <w:pPr>
              <w:pStyle w:val="TableParagraph"/>
              <w:spacing w:line="274" w:lineRule="exact"/>
              <w:rPr>
                <w:sz w:val="24"/>
              </w:rPr>
            </w:pPr>
            <w:r>
              <w:rPr>
                <w:spacing w:val="-5"/>
                <w:sz w:val="24"/>
              </w:rPr>
              <w:t>05</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TESOURA INSTRUMENTAL, MODELO 1 ÍRIS, TIPO PONTA</w:t>
            </w:r>
            <w:r>
              <w:rPr>
                <w:spacing w:val="40"/>
                <w:sz w:val="24"/>
              </w:rPr>
              <w:t xml:space="preserve"> </w:t>
            </w:r>
            <w:r>
              <w:rPr>
                <w:sz w:val="24"/>
              </w:rPr>
              <w:t>RETA, CARACTERÍSTICA PONTA FINA C/ VÍDEA, HASTE</w:t>
            </w:r>
            <w:r>
              <w:rPr>
                <w:spacing w:val="40"/>
                <w:sz w:val="24"/>
              </w:rPr>
              <w:t xml:space="preserve"> </w:t>
            </w:r>
            <w:r>
              <w:rPr>
                <w:sz w:val="24"/>
              </w:rPr>
              <w:t>RETA, COMPRIMENTO TOTAL CERCA DE 12 CM, MATERIAL</w:t>
            </w:r>
            <w:r>
              <w:rPr>
                <w:spacing w:val="-15"/>
                <w:sz w:val="24"/>
              </w:rPr>
              <w:t xml:space="preserve"> </w:t>
            </w:r>
            <w:r>
              <w:rPr>
                <w:sz w:val="24"/>
              </w:rPr>
              <w:t>AÇO</w:t>
            </w:r>
            <w:r>
              <w:rPr>
                <w:spacing w:val="-14"/>
                <w:sz w:val="24"/>
              </w:rPr>
              <w:t xml:space="preserve"> </w:t>
            </w:r>
            <w:r>
              <w:rPr>
                <w:sz w:val="24"/>
              </w:rPr>
              <w:t>INOXIDÁVEL,</w:t>
            </w:r>
            <w:r>
              <w:rPr>
                <w:spacing w:val="-14"/>
                <w:sz w:val="24"/>
              </w:rPr>
              <w:t xml:space="preserve"> </w:t>
            </w:r>
            <w:r>
              <w:rPr>
                <w:sz w:val="24"/>
              </w:rPr>
              <w:t xml:space="preserve">ESTERILIDADE </w:t>
            </w:r>
            <w:r>
              <w:rPr>
                <w:spacing w:val="-2"/>
                <w:sz w:val="24"/>
              </w:rPr>
              <w:t>ESTERILIZÁVEL</w:t>
            </w:r>
          </w:p>
        </w:tc>
      </w:tr>
      <w:tr w:rsidR="0066645F">
        <w:trPr>
          <w:trHeight w:val="1902"/>
        </w:trPr>
        <w:tc>
          <w:tcPr>
            <w:tcW w:w="793" w:type="dxa"/>
          </w:tcPr>
          <w:p w:rsidR="0066645F" w:rsidRDefault="00E5157D">
            <w:pPr>
              <w:pStyle w:val="TableParagraph"/>
              <w:spacing w:line="274" w:lineRule="exact"/>
              <w:ind w:left="0" w:right="172"/>
              <w:jc w:val="center"/>
              <w:rPr>
                <w:sz w:val="24"/>
              </w:rPr>
            </w:pPr>
            <w:r>
              <w:rPr>
                <w:spacing w:val="-5"/>
                <w:sz w:val="24"/>
              </w:rPr>
              <w:t>133</w:t>
            </w:r>
          </w:p>
        </w:tc>
        <w:tc>
          <w:tcPr>
            <w:tcW w:w="1124" w:type="dxa"/>
          </w:tcPr>
          <w:p w:rsidR="0066645F" w:rsidRDefault="00E5157D">
            <w:pPr>
              <w:pStyle w:val="TableParagraph"/>
              <w:spacing w:line="274" w:lineRule="exact"/>
              <w:rPr>
                <w:sz w:val="24"/>
              </w:rPr>
            </w:pPr>
            <w:r>
              <w:rPr>
                <w:spacing w:val="-5"/>
                <w:sz w:val="24"/>
              </w:rPr>
              <w:t>10</w:t>
            </w:r>
          </w:p>
        </w:tc>
        <w:tc>
          <w:tcPr>
            <w:tcW w:w="881" w:type="dxa"/>
          </w:tcPr>
          <w:p w:rsidR="0066645F" w:rsidRDefault="00E5157D">
            <w:pPr>
              <w:pStyle w:val="TableParagraph"/>
              <w:spacing w:line="274" w:lineRule="exact"/>
              <w:rPr>
                <w:sz w:val="24"/>
              </w:rPr>
            </w:pPr>
            <w:r>
              <w:rPr>
                <w:spacing w:val="-5"/>
                <w:sz w:val="24"/>
              </w:rPr>
              <w:t>CX</w:t>
            </w:r>
          </w:p>
        </w:tc>
        <w:tc>
          <w:tcPr>
            <w:tcW w:w="5426" w:type="dxa"/>
          </w:tcPr>
          <w:p w:rsidR="0066645F" w:rsidRDefault="00E5157D">
            <w:pPr>
              <w:pStyle w:val="TableParagraph"/>
              <w:spacing w:line="276" w:lineRule="auto"/>
              <w:ind w:left="110" w:right="132"/>
              <w:rPr>
                <w:sz w:val="24"/>
              </w:rPr>
            </w:pPr>
            <w:r>
              <w:rPr>
                <w:sz w:val="24"/>
              </w:rPr>
              <w:t>INDICADOR BIOLÓGICO PARA O MONITORAMENTO/CONTROLE DE QUALIDADE</w:t>
            </w:r>
            <w:r>
              <w:rPr>
                <w:spacing w:val="-12"/>
                <w:sz w:val="24"/>
              </w:rPr>
              <w:t xml:space="preserve"> </w:t>
            </w:r>
            <w:r>
              <w:rPr>
                <w:sz w:val="24"/>
              </w:rPr>
              <w:t>DE</w:t>
            </w:r>
            <w:r>
              <w:rPr>
                <w:spacing w:val="-12"/>
                <w:sz w:val="24"/>
              </w:rPr>
              <w:t xml:space="preserve"> </w:t>
            </w:r>
            <w:r>
              <w:rPr>
                <w:sz w:val="24"/>
              </w:rPr>
              <w:t>CICLOS</w:t>
            </w:r>
            <w:r>
              <w:rPr>
                <w:spacing w:val="-12"/>
                <w:sz w:val="24"/>
              </w:rPr>
              <w:t xml:space="preserve"> </w:t>
            </w:r>
            <w:r>
              <w:rPr>
                <w:sz w:val="24"/>
              </w:rPr>
              <w:t>DE</w:t>
            </w:r>
            <w:r>
              <w:rPr>
                <w:spacing w:val="-12"/>
                <w:sz w:val="24"/>
              </w:rPr>
              <w:t xml:space="preserve"> </w:t>
            </w:r>
            <w:r>
              <w:rPr>
                <w:sz w:val="24"/>
              </w:rPr>
              <w:t>ESTERILIZAÇÃO A VAPOR EM AUTOCLAVE. EMBALAGEM COM 10 UNIDADES.</w:t>
            </w:r>
          </w:p>
        </w:tc>
      </w:tr>
      <w:tr w:rsidR="0066645F">
        <w:trPr>
          <w:trHeight w:val="1590"/>
        </w:trPr>
        <w:tc>
          <w:tcPr>
            <w:tcW w:w="793" w:type="dxa"/>
          </w:tcPr>
          <w:p w:rsidR="0066645F" w:rsidRDefault="00E5157D">
            <w:pPr>
              <w:pStyle w:val="TableParagraph"/>
              <w:spacing w:before="2"/>
              <w:ind w:left="0" w:right="172"/>
              <w:jc w:val="center"/>
              <w:rPr>
                <w:sz w:val="24"/>
              </w:rPr>
            </w:pPr>
            <w:r>
              <w:rPr>
                <w:spacing w:val="-5"/>
                <w:sz w:val="24"/>
              </w:rPr>
              <w:t>134</w:t>
            </w:r>
          </w:p>
        </w:tc>
        <w:tc>
          <w:tcPr>
            <w:tcW w:w="1124" w:type="dxa"/>
          </w:tcPr>
          <w:p w:rsidR="0066645F" w:rsidRDefault="00E5157D">
            <w:pPr>
              <w:pStyle w:val="TableParagraph"/>
              <w:spacing w:before="2"/>
              <w:rPr>
                <w:sz w:val="24"/>
              </w:rPr>
            </w:pPr>
            <w:r>
              <w:rPr>
                <w:spacing w:val="-5"/>
                <w:sz w:val="24"/>
              </w:rPr>
              <w:t>18</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ight="132"/>
              <w:rPr>
                <w:sz w:val="24"/>
              </w:rPr>
            </w:pPr>
            <w:r>
              <w:rPr>
                <w:sz w:val="24"/>
              </w:rPr>
              <w:t>TIRA</w:t>
            </w:r>
            <w:r>
              <w:rPr>
                <w:spacing w:val="-5"/>
                <w:sz w:val="24"/>
              </w:rPr>
              <w:t xml:space="preserve"> </w:t>
            </w:r>
            <w:r>
              <w:rPr>
                <w:sz w:val="24"/>
              </w:rPr>
              <w:t>DE</w:t>
            </w:r>
            <w:r>
              <w:rPr>
                <w:spacing w:val="-5"/>
                <w:sz w:val="24"/>
              </w:rPr>
              <w:t xml:space="preserve"> </w:t>
            </w:r>
            <w:r>
              <w:rPr>
                <w:sz w:val="24"/>
              </w:rPr>
              <w:t>LIXA</w:t>
            </w:r>
            <w:r>
              <w:rPr>
                <w:spacing w:val="-5"/>
                <w:sz w:val="24"/>
              </w:rPr>
              <w:t xml:space="preserve"> </w:t>
            </w:r>
            <w:r>
              <w:rPr>
                <w:sz w:val="24"/>
              </w:rPr>
              <w:t>DE</w:t>
            </w:r>
            <w:r>
              <w:rPr>
                <w:spacing w:val="-5"/>
                <w:sz w:val="24"/>
              </w:rPr>
              <w:t xml:space="preserve"> </w:t>
            </w:r>
            <w:r>
              <w:rPr>
                <w:sz w:val="24"/>
              </w:rPr>
              <w:t>AÇO</w:t>
            </w:r>
            <w:r>
              <w:rPr>
                <w:spacing w:val="-5"/>
                <w:sz w:val="24"/>
              </w:rPr>
              <w:t xml:space="preserve"> </w:t>
            </w:r>
            <w:r>
              <w:rPr>
                <w:sz w:val="24"/>
              </w:rPr>
              <w:t>4MM.</w:t>
            </w:r>
            <w:r>
              <w:rPr>
                <w:spacing w:val="-5"/>
                <w:sz w:val="24"/>
              </w:rPr>
              <w:t xml:space="preserve"> </w:t>
            </w:r>
            <w:r>
              <w:rPr>
                <w:sz w:val="24"/>
              </w:rPr>
              <w:t>TIRAS</w:t>
            </w:r>
            <w:r>
              <w:rPr>
                <w:spacing w:val="-5"/>
                <w:sz w:val="24"/>
              </w:rPr>
              <w:t xml:space="preserve"> </w:t>
            </w:r>
            <w:r>
              <w:rPr>
                <w:sz w:val="24"/>
              </w:rPr>
              <w:t>EM</w:t>
            </w:r>
            <w:r>
              <w:rPr>
                <w:spacing w:val="-10"/>
                <w:sz w:val="24"/>
              </w:rPr>
              <w:t xml:space="preserve"> </w:t>
            </w:r>
            <w:r>
              <w:rPr>
                <w:sz w:val="24"/>
              </w:rPr>
              <w:t>AÇO INOX,</w:t>
            </w:r>
            <w:r>
              <w:rPr>
                <w:spacing w:val="-2"/>
                <w:sz w:val="24"/>
              </w:rPr>
              <w:t xml:space="preserve"> </w:t>
            </w:r>
            <w:r>
              <w:rPr>
                <w:sz w:val="24"/>
              </w:rPr>
              <w:t>SUPER</w:t>
            </w:r>
            <w:r>
              <w:rPr>
                <w:spacing w:val="-5"/>
                <w:sz w:val="24"/>
              </w:rPr>
              <w:t xml:space="preserve"> </w:t>
            </w:r>
            <w:r>
              <w:rPr>
                <w:sz w:val="24"/>
              </w:rPr>
              <w:t>MALEÁVEL</w:t>
            </w:r>
            <w:r>
              <w:rPr>
                <w:spacing w:val="-6"/>
                <w:sz w:val="24"/>
              </w:rPr>
              <w:t xml:space="preserve"> </w:t>
            </w:r>
            <w:r>
              <w:rPr>
                <w:sz w:val="24"/>
              </w:rPr>
              <w:t>COM</w:t>
            </w:r>
            <w:r>
              <w:rPr>
                <w:spacing w:val="-7"/>
                <w:sz w:val="24"/>
              </w:rPr>
              <w:t xml:space="preserve"> </w:t>
            </w:r>
            <w:r>
              <w:rPr>
                <w:sz w:val="24"/>
              </w:rPr>
              <w:t>APLICAÇÃO DE CAMADA REGULAR DE ABRASIVOS A BASE DE ÓXIDO DE ALUMÍNIO, O QUE</w:t>
            </w:r>
          </w:p>
          <w:p w:rsidR="0066645F" w:rsidRDefault="00E5157D">
            <w:pPr>
              <w:pStyle w:val="TableParagraph"/>
              <w:spacing w:line="275" w:lineRule="exact"/>
              <w:ind w:left="110"/>
              <w:rPr>
                <w:sz w:val="24"/>
              </w:rPr>
            </w:pPr>
            <w:r>
              <w:rPr>
                <w:sz w:val="24"/>
              </w:rPr>
              <w:t>FACILITA</w:t>
            </w:r>
            <w:r>
              <w:rPr>
                <w:spacing w:val="-4"/>
                <w:sz w:val="24"/>
              </w:rPr>
              <w:t xml:space="preserve"> </w:t>
            </w:r>
            <w:r>
              <w:rPr>
                <w:sz w:val="24"/>
              </w:rPr>
              <w:t>O</w:t>
            </w:r>
            <w:r>
              <w:rPr>
                <w:spacing w:val="-6"/>
                <w:sz w:val="24"/>
              </w:rPr>
              <w:t xml:space="preserve"> </w:t>
            </w:r>
            <w:r>
              <w:rPr>
                <w:sz w:val="24"/>
              </w:rPr>
              <w:t>PONTO</w:t>
            </w:r>
            <w:r>
              <w:rPr>
                <w:spacing w:val="-6"/>
                <w:sz w:val="24"/>
              </w:rPr>
              <w:t xml:space="preserve"> </w:t>
            </w:r>
            <w:r>
              <w:rPr>
                <w:sz w:val="24"/>
              </w:rPr>
              <w:t>DE</w:t>
            </w:r>
            <w:r>
              <w:rPr>
                <w:spacing w:val="-3"/>
                <w:sz w:val="24"/>
              </w:rPr>
              <w:t xml:space="preserve"> </w:t>
            </w:r>
            <w:r>
              <w:rPr>
                <w:sz w:val="24"/>
              </w:rPr>
              <w:t>CONTATO.</w:t>
            </w:r>
            <w:r>
              <w:rPr>
                <w:spacing w:val="-6"/>
                <w:sz w:val="24"/>
              </w:rPr>
              <w:t xml:space="preserve"> </w:t>
            </w:r>
            <w:r>
              <w:rPr>
                <w:spacing w:val="-5"/>
                <w:sz w:val="24"/>
              </w:rPr>
              <w:t>SEM</w:t>
            </w:r>
          </w:p>
        </w:tc>
      </w:tr>
    </w:tbl>
    <w:p w:rsidR="0066645F" w:rsidRDefault="0066645F">
      <w:pPr>
        <w:spacing w:line="275" w:lineRule="exact"/>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954"/>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Pr>
                <w:sz w:val="24"/>
              </w:rPr>
            </w:pPr>
            <w:r>
              <w:rPr>
                <w:sz w:val="24"/>
              </w:rPr>
              <w:t>CENTRO</w:t>
            </w:r>
            <w:r>
              <w:rPr>
                <w:spacing w:val="-9"/>
                <w:sz w:val="24"/>
              </w:rPr>
              <w:t xml:space="preserve"> </w:t>
            </w:r>
            <w:r>
              <w:rPr>
                <w:sz w:val="24"/>
              </w:rPr>
              <w:t>NEUTRO.</w:t>
            </w:r>
            <w:r>
              <w:rPr>
                <w:spacing w:val="-9"/>
                <w:sz w:val="24"/>
              </w:rPr>
              <w:t xml:space="preserve"> </w:t>
            </w:r>
            <w:r>
              <w:rPr>
                <w:sz w:val="24"/>
              </w:rPr>
              <w:t>EMBALAGEM</w:t>
            </w:r>
            <w:r>
              <w:rPr>
                <w:spacing w:val="-14"/>
                <w:sz w:val="24"/>
              </w:rPr>
              <w:t xml:space="preserve"> </w:t>
            </w:r>
            <w:r>
              <w:rPr>
                <w:sz w:val="24"/>
              </w:rPr>
              <w:t>COM</w:t>
            </w:r>
            <w:r>
              <w:rPr>
                <w:spacing w:val="-13"/>
                <w:sz w:val="24"/>
              </w:rPr>
              <w:t xml:space="preserve"> </w:t>
            </w:r>
            <w:r>
              <w:rPr>
                <w:sz w:val="24"/>
              </w:rPr>
              <w:t xml:space="preserve">12 </w:t>
            </w:r>
            <w:r>
              <w:rPr>
                <w:spacing w:val="-2"/>
                <w:sz w:val="24"/>
              </w:rPr>
              <w:t>UNIDADES</w:t>
            </w:r>
          </w:p>
        </w:tc>
      </w:tr>
      <w:tr w:rsidR="0066645F">
        <w:trPr>
          <w:trHeight w:val="954"/>
        </w:trPr>
        <w:tc>
          <w:tcPr>
            <w:tcW w:w="793" w:type="dxa"/>
          </w:tcPr>
          <w:p w:rsidR="0066645F" w:rsidRDefault="00E5157D">
            <w:pPr>
              <w:pStyle w:val="TableParagraph"/>
              <w:spacing w:line="274" w:lineRule="exact"/>
              <w:ind w:left="0" w:right="172"/>
              <w:jc w:val="center"/>
              <w:rPr>
                <w:sz w:val="24"/>
              </w:rPr>
            </w:pPr>
            <w:r>
              <w:rPr>
                <w:spacing w:val="-5"/>
                <w:sz w:val="24"/>
              </w:rPr>
              <w:t>135</w:t>
            </w:r>
          </w:p>
        </w:tc>
        <w:tc>
          <w:tcPr>
            <w:tcW w:w="1124" w:type="dxa"/>
          </w:tcPr>
          <w:p w:rsidR="0066645F" w:rsidRDefault="00E5157D">
            <w:pPr>
              <w:pStyle w:val="TableParagraph"/>
              <w:spacing w:line="274" w:lineRule="exact"/>
              <w:rPr>
                <w:sz w:val="24"/>
              </w:rPr>
            </w:pPr>
            <w:r>
              <w:rPr>
                <w:spacing w:val="-5"/>
                <w:sz w:val="24"/>
              </w:rPr>
              <w:t>18</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8" w:lineRule="auto"/>
              <w:ind w:left="110"/>
              <w:rPr>
                <w:sz w:val="24"/>
              </w:rPr>
            </w:pPr>
            <w:r>
              <w:rPr>
                <w:sz w:val="24"/>
              </w:rPr>
              <w:t>TIRA LIXA POLIÉSTER PARA POLIMENTO RESINA,</w:t>
            </w:r>
            <w:r>
              <w:rPr>
                <w:spacing w:val="-10"/>
                <w:sz w:val="24"/>
              </w:rPr>
              <w:t xml:space="preserve"> </w:t>
            </w:r>
            <w:r>
              <w:rPr>
                <w:sz w:val="24"/>
              </w:rPr>
              <w:t>EMBALAGEM</w:t>
            </w:r>
            <w:r>
              <w:rPr>
                <w:spacing w:val="-13"/>
                <w:sz w:val="24"/>
              </w:rPr>
              <w:t xml:space="preserve"> </w:t>
            </w:r>
            <w:r>
              <w:rPr>
                <w:sz w:val="24"/>
              </w:rPr>
              <w:t>COM</w:t>
            </w:r>
            <w:r>
              <w:rPr>
                <w:spacing w:val="-10"/>
                <w:sz w:val="24"/>
              </w:rPr>
              <w:t xml:space="preserve"> </w:t>
            </w:r>
            <w:r>
              <w:rPr>
                <w:sz w:val="24"/>
              </w:rPr>
              <w:t>50</w:t>
            </w:r>
            <w:r>
              <w:rPr>
                <w:spacing w:val="-11"/>
                <w:sz w:val="24"/>
              </w:rPr>
              <w:t xml:space="preserve"> </w:t>
            </w:r>
            <w:r>
              <w:rPr>
                <w:sz w:val="24"/>
              </w:rPr>
              <w:t>UNIDADES</w:t>
            </w:r>
          </w:p>
        </w:tc>
      </w:tr>
      <w:tr w:rsidR="0066645F">
        <w:trPr>
          <w:trHeight w:val="2538"/>
        </w:trPr>
        <w:tc>
          <w:tcPr>
            <w:tcW w:w="793" w:type="dxa"/>
          </w:tcPr>
          <w:p w:rsidR="0066645F" w:rsidRDefault="00E5157D">
            <w:pPr>
              <w:pStyle w:val="TableParagraph"/>
              <w:spacing w:line="274" w:lineRule="exact"/>
              <w:ind w:left="0" w:right="172"/>
              <w:jc w:val="center"/>
              <w:rPr>
                <w:sz w:val="24"/>
              </w:rPr>
            </w:pPr>
            <w:r>
              <w:rPr>
                <w:spacing w:val="-5"/>
                <w:sz w:val="24"/>
              </w:rPr>
              <w:t>136</w:t>
            </w:r>
          </w:p>
        </w:tc>
        <w:tc>
          <w:tcPr>
            <w:tcW w:w="1124" w:type="dxa"/>
          </w:tcPr>
          <w:p w:rsidR="0066645F" w:rsidRDefault="00E5157D">
            <w:pPr>
              <w:pStyle w:val="TableParagraph"/>
              <w:spacing w:line="274" w:lineRule="exact"/>
              <w:rPr>
                <w:sz w:val="24"/>
              </w:rPr>
            </w:pPr>
            <w:r>
              <w:rPr>
                <w:spacing w:val="-5"/>
                <w:sz w:val="24"/>
              </w:rPr>
              <w:t>18</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132"/>
              <w:rPr>
                <w:sz w:val="24"/>
              </w:rPr>
            </w:pPr>
            <w:r>
              <w:rPr>
                <w:sz w:val="24"/>
              </w:rPr>
              <w:t>TIRA DE POLIÉSTER TRANSPARENTE; - UTILIZADO</w:t>
            </w:r>
            <w:r>
              <w:rPr>
                <w:spacing w:val="-5"/>
                <w:sz w:val="24"/>
              </w:rPr>
              <w:t xml:space="preserve"> </w:t>
            </w:r>
            <w:r>
              <w:rPr>
                <w:sz w:val="24"/>
              </w:rPr>
              <w:t>PARA</w:t>
            </w:r>
            <w:r>
              <w:rPr>
                <w:spacing w:val="-5"/>
                <w:sz w:val="24"/>
              </w:rPr>
              <w:t xml:space="preserve"> </w:t>
            </w:r>
            <w:r>
              <w:rPr>
                <w:sz w:val="24"/>
              </w:rPr>
              <w:t>SEPARAR</w:t>
            </w:r>
            <w:r>
              <w:rPr>
                <w:spacing w:val="-7"/>
                <w:sz w:val="24"/>
              </w:rPr>
              <w:t xml:space="preserve"> </w:t>
            </w:r>
            <w:r>
              <w:rPr>
                <w:sz w:val="24"/>
              </w:rPr>
              <w:t>O</w:t>
            </w:r>
            <w:r>
              <w:rPr>
                <w:spacing w:val="-5"/>
                <w:sz w:val="24"/>
              </w:rPr>
              <w:t xml:space="preserve"> </w:t>
            </w:r>
            <w:r>
              <w:rPr>
                <w:sz w:val="24"/>
              </w:rPr>
              <w:t>DENTE</w:t>
            </w:r>
            <w:r>
              <w:rPr>
                <w:spacing w:val="-10"/>
                <w:sz w:val="24"/>
              </w:rPr>
              <w:t xml:space="preserve"> </w:t>
            </w:r>
            <w:r>
              <w:rPr>
                <w:sz w:val="24"/>
              </w:rPr>
              <w:t>A</w:t>
            </w:r>
            <w:r>
              <w:rPr>
                <w:spacing w:val="-5"/>
                <w:sz w:val="24"/>
              </w:rPr>
              <w:t xml:space="preserve"> </w:t>
            </w:r>
            <w:r>
              <w:rPr>
                <w:sz w:val="24"/>
              </w:rPr>
              <w:t>SER RESTAURADO DO DENTE VIZINHO; - UTILIZADO PARA ISOLAR AS RESTAURAÇÕES FEITAS COM RESINAS COMPOSTAS - MEDIDAS: 10MM X 120MM X 0,05MM; EMBALAGEM COM 50 UNIDADES.</w:t>
            </w:r>
          </w:p>
        </w:tc>
      </w:tr>
      <w:tr w:rsidR="0066645F">
        <w:trPr>
          <w:trHeight w:val="1270"/>
        </w:trPr>
        <w:tc>
          <w:tcPr>
            <w:tcW w:w="793" w:type="dxa"/>
          </w:tcPr>
          <w:p w:rsidR="0066645F" w:rsidRDefault="00E5157D">
            <w:pPr>
              <w:pStyle w:val="TableParagraph"/>
              <w:spacing w:line="274" w:lineRule="exact"/>
              <w:ind w:left="0" w:right="172"/>
              <w:jc w:val="center"/>
              <w:rPr>
                <w:sz w:val="24"/>
              </w:rPr>
            </w:pPr>
            <w:r>
              <w:rPr>
                <w:spacing w:val="-5"/>
                <w:sz w:val="24"/>
              </w:rPr>
              <w:t>137</w:t>
            </w:r>
          </w:p>
        </w:tc>
        <w:tc>
          <w:tcPr>
            <w:tcW w:w="1124" w:type="dxa"/>
          </w:tcPr>
          <w:p w:rsidR="0066645F" w:rsidRDefault="00E5157D">
            <w:pPr>
              <w:pStyle w:val="TableParagraph"/>
              <w:spacing w:line="274" w:lineRule="exact"/>
              <w:rPr>
                <w:sz w:val="24"/>
              </w:rPr>
            </w:pPr>
            <w:r>
              <w:rPr>
                <w:spacing w:val="-5"/>
                <w:sz w:val="24"/>
              </w:rPr>
              <w:t>25</w:t>
            </w:r>
          </w:p>
        </w:tc>
        <w:tc>
          <w:tcPr>
            <w:tcW w:w="881" w:type="dxa"/>
          </w:tcPr>
          <w:p w:rsidR="0066645F" w:rsidRDefault="00E5157D">
            <w:pPr>
              <w:pStyle w:val="TableParagraph"/>
              <w:spacing w:line="274" w:lineRule="exact"/>
              <w:ind w:left="3" w:right="181"/>
              <w:jc w:val="center"/>
              <w:rPr>
                <w:sz w:val="24"/>
              </w:rPr>
            </w:pPr>
            <w:r>
              <w:rPr>
                <w:spacing w:val="-5"/>
                <w:sz w:val="24"/>
              </w:rPr>
              <w:t>PCT</w:t>
            </w:r>
          </w:p>
        </w:tc>
        <w:tc>
          <w:tcPr>
            <w:tcW w:w="5426" w:type="dxa"/>
          </w:tcPr>
          <w:p w:rsidR="0066645F" w:rsidRDefault="00E5157D">
            <w:pPr>
              <w:pStyle w:val="TableParagraph"/>
              <w:spacing w:line="276" w:lineRule="auto"/>
              <w:ind w:left="110" w:right="132"/>
              <w:rPr>
                <w:sz w:val="24"/>
              </w:rPr>
            </w:pPr>
            <w:r>
              <w:rPr>
                <w:sz w:val="24"/>
              </w:rPr>
              <w:t>TOUCA EM TNT, DESCARTÁVEL, SANFONADA,</w:t>
            </w:r>
            <w:r>
              <w:rPr>
                <w:spacing w:val="-9"/>
                <w:sz w:val="24"/>
              </w:rPr>
              <w:t xml:space="preserve"> </w:t>
            </w:r>
            <w:r>
              <w:rPr>
                <w:sz w:val="24"/>
              </w:rPr>
              <w:t>BRANCA.</w:t>
            </w:r>
            <w:r>
              <w:rPr>
                <w:spacing w:val="-9"/>
                <w:sz w:val="24"/>
              </w:rPr>
              <w:t xml:space="preserve"> </w:t>
            </w:r>
            <w:r>
              <w:rPr>
                <w:sz w:val="24"/>
              </w:rPr>
              <w:t>PACOTE</w:t>
            </w:r>
            <w:r>
              <w:rPr>
                <w:spacing w:val="-14"/>
                <w:sz w:val="24"/>
              </w:rPr>
              <w:t xml:space="preserve"> </w:t>
            </w:r>
            <w:r>
              <w:rPr>
                <w:sz w:val="24"/>
              </w:rPr>
              <w:t>COM</w:t>
            </w:r>
            <w:r>
              <w:rPr>
                <w:spacing w:val="-13"/>
                <w:sz w:val="24"/>
              </w:rPr>
              <w:t xml:space="preserve"> </w:t>
            </w:r>
            <w:r>
              <w:rPr>
                <w:sz w:val="24"/>
              </w:rPr>
              <w:t xml:space="preserve">100 </w:t>
            </w:r>
            <w:r>
              <w:rPr>
                <w:spacing w:val="-2"/>
                <w:sz w:val="24"/>
              </w:rPr>
              <w:t>UNIDADES.</w:t>
            </w:r>
          </w:p>
        </w:tc>
      </w:tr>
      <w:tr w:rsidR="0066645F">
        <w:trPr>
          <w:trHeight w:val="950"/>
        </w:trPr>
        <w:tc>
          <w:tcPr>
            <w:tcW w:w="793" w:type="dxa"/>
          </w:tcPr>
          <w:p w:rsidR="0066645F" w:rsidRDefault="00E5157D">
            <w:pPr>
              <w:pStyle w:val="TableParagraph"/>
              <w:spacing w:line="274" w:lineRule="exact"/>
              <w:ind w:left="0" w:right="172"/>
              <w:jc w:val="center"/>
              <w:rPr>
                <w:sz w:val="24"/>
              </w:rPr>
            </w:pPr>
            <w:r>
              <w:rPr>
                <w:spacing w:val="-5"/>
                <w:sz w:val="24"/>
              </w:rPr>
              <w:t>138</w:t>
            </w:r>
          </w:p>
        </w:tc>
        <w:tc>
          <w:tcPr>
            <w:tcW w:w="1124" w:type="dxa"/>
          </w:tcPr>
          <w:p w:rsidR="0066645F" w:rsidRDefault="00E5157D">
            <w:pPr>
              <w:pStyle w:val="TableParagraph"/>
              <w:spacing w:line="274" w:lineRule="exact"/>
              <w:rPr>
                <w:sz w:val="24"/>
              </w:rPr>
            </w:pPr>
            <w:r>
              <w:rPr>
                <w:spacing w:val="-5"/>
                <w:sz w:val="24"/>
              </w:rPr>
              <w:t>03</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VERNIZ</w:t>
            </w:r>
            <w:r>
              <w:rPr>
                <w:spacing w:val="-14"/>
                <w:sz w:val="24"/>
              </w:rPr>
              <w:t xml:space="preserve"> </w:t>
            </w:r>
            <w:r>
              <w:rPr>
                <w:sz w:val="24"/>
              </w:rPr>
              <w:t>DENTÁRIO,</w:t>
            </w:r>
            <w:r>
              <w:rPr>
                <w:spacing w:val="-15"/>
                <w:sz w:val="24"/>
              </w:rPr>
              <w:t xml:space="preserve"> </w:t>
            </w:r>
            <w:r>
              <w:rPr>
                <w:sz w:val="24"/>
              </w:rPr>
              <w:t>TIPO</w:t>
            </w:r>
            <w:r>
              <w:rPr>
                <w:spacing w:val="-15"/>
                <w:sz w:val="24"/>
              </w:rPr>
              <w:t xml:space="preserve"> </w:t>
            </w:r>
            <w:r>
              <w:rPr>
                <w:sz w:val="24"/>
              </w:rPr>
              <w:t>CAVITÁRIO, COMPOSIÇÃO RESINA E SOLVENTE</w:t>
            </w:r>
          </w:p>
        </w:tc>
      </w:tr>
      <w:tr w:rsidR="0066645F">
        <w:trPr>
          <w:trHeight w:val="1270"/>
        </w:trPr>
        <w:tc>
          <w:tcPr>
            <w:tcW w:w="793" w:type="dxa"/>
          </w:tcPr>
          <w:p w:rsidR="0066645F" w:rsidRDefault="00E5157D">
            <w:pPr>
              <w:pStyle w:val="TableParagraph"/>
              <w:spacing w:before="2"/>
              <w:ind w:left="0" w:right="172"/>
              <w:jc w:val="center"/>
              <w:rPr>
                <w:sz w:val="24"/>
              </w:rPr>
            </w:pPr>
            <w:r>
              <w:rPr>
                <w:spacing w:val="-5"/>
                <w:sz w:val="24"/>
              </w:rPr>
              <w:t>139</w:t>
            </w:r>
          </w:p>
        </w:tc>
        <w:tc>
          <w:tcPr>
            <w:tcW w:w="1124" w:type="dxa"/>
          </w:tcPr>
          <w:p w:rsidR="0066645F" w:rsidRDefault="00E5157D">
            <w:pPr>
              <w:pStyle w:val="TableParagraph"/>
              <w:spacing w:before="2"/>
              <w:rPr>
                <w:sz w:val="24"/>
              </w:rPr>
            </w:pPr>
            <w:r>
              <w:rPr>
                <w:spacing w:val="-5"/>
                <w:sz w:val="24"/>
              </w:rPr>
              <w:t>10</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VERNIZ C/FLUOR P/APLICAÇÃO TÓPICA, EMBALAGEM</w:t>
            </w:r>
            <w:r>
              <w:rPr>
                <w:spacing w:val="-8"/>
                <w:sz w:val="24"/>
              </w:rPr>
              <w:t xml:space="preserve"> </w:t>
            </w:r>
            <w:r>
              <w:rPr>
                <w:sz w:val="24"/>
              </w:rPr>
              <w:t>COM</w:t>
            </w:r>
            <w:r>
              <w:rPr>
                <w:spacing w:val="-9"/>
                <w:sz w:val="24"/>
              </w:rPr>
              <w:t xml:space="preserve"> </w:t>
            </w:r>
            <w:r>
              <w:rPr>
                <w:sz w:val="24"/>
              </w:rPr>
              <w:t>10</w:t>
            </w:r>
            <w:r>
              <w:rPr>
                <w:spacing w:val="-3"/>
                <w:sz w:val="24"/>
              </w:rPr>
              <w:t xml:space="preserve"> </w:t>
            </w:r>
            <w:r>
              <w:rPr>
                <w:sz w:val="24"/>
              </w:rPr>
              <w:t>ML</w:t>
            </w:r>
            <w:r>
              <w:rPr>
                <w:spacing w:val="-7"/>
                <w:sz w:val="24"/>
              </w:rPr>
              <w:t xml:space="preserve"> </w:t>
            </w:r>
            <w:r>
              <w:rPr>
                <w:sz w:val="24"/>
              </w:rPr>
              <w:t>DE</w:t>
            </w:r>
            <w:r>
              <w:rPr>
                <w:spacing w:val="-5"/>
                <w:sz w:val="24"/>
              </w:rPr>
              <w:t xml:space="preserve"> </w:t>
            </w:r>
            <w:r>
              <w:rPr>
                <w:sz w:val="24"/>
              </w:rPr>
              <w:t>VERNIZ</w:t>
            </w:r>
            <w:r>
              <w:rPr>
                <w:spacing w:val="-4"/>
                <w:sz w:val="24"/>
              </w:rPr>
              <w:t xml:space="preserve"> </w:t>
            </w:r>
            <w:r>
              <w:rPr>
                <w:sz w:val="24"/>
              </w:rPr>
              <w:t>+</w:t>
            </w:r>
            <w:r>
              <w:rPr>
                <w:spacing w:val="-5"/>
                <w:sz w:val="24"/>
              </w:rPr>
              <w:t xml:space="preserve"> </w:t>
            </w:r>
            <w:r>
              <w:rPr>
                <w:sz w:val="24"/>
              </w:rPr>
              <w:t>10</w:t>
            </w:r>
            <w:r>
              <w:rPr>
                <w:spacing w:val="-7"/>
                <w:sz w:val="24"/>
              </w:rPr>
              <w:t xml:space="preserve"> </w:t>
            </w:r>
            <w:r>
              <w:rPr>
                <w:sz w:val="24"/>
              </w:rPr>
              <w:t>ML DE SOLVENTE</w:t>
            </w:r>
          </w:p>
        </w:tc>
      </w:tr>
      <w:tr w:rsidR="0066645F">
        <w:trPr>
          <w:trHeight w:val="2538"/>
        </w:trPr>
        <w:tc>
          <w:tcPr>
            <w:tcW w:w="793" w:type="dxa"/>
          </w:tcPr>
          <w:p w:rsidR="0066645F" w:rsidRDefault="00E5157D">
            <w:pPr>
              <w:pStyle w:val="TableParagraph"/>
              <w:spacing w:before="2"/>
              <w:ind w:left="0" w:right="172"/>
              <w:jc w:val="center"/>
              <w:rPr>
                <w:sz w:val="24"/>
              </w:rPr>
            </w:pPr>
            <w:r>
              <w:rPr>
                <w:spacing w:val="-5"/>
                <w:sz w:val="24"/>
              </w:rPr>
              <w:t>140</w:t>
            </w:r>
          </w:p>
        </w:tc>
        <w:tc>
          <w:tcPr>
            <w:tcW w:w="1124" w:type="dxa"/>
          </w:tcPr>
          <w:p w:rsidR="0066645F" w:rsidRDefault="00E5157D">
            <w:pPr>
              <w:pStyle w:val="TableParagraph"/>
              <w:spacing w:before="2"/>
              <w:rPr>
                <w:sz w:val="24"/>
              </w:rPr>
            </w:pPr>
            <w:r>
              <w:rPr>
                <w:spacing w:val="-5"/>
                <w:sz w:val="24"/>
              </w:rPr>
              <w:t>20</w:t>
            </w:r>
          </w:p>
        </w:tc>
        <w:tc>
          <w:tcPr>
            <w:tcW w:w="881" w:type="dxa"/>
          </w:tcPr>
          <w:p w:rsidR="0066645F" w:rsidRDefault="00E5157D">
            <w:pPr>
              <w:pStyle w:val="TableParagraph"/>
              <w:spacing w:before="2"/>
              <w:ind w:left="4" w:right="181"/>
              <w:jc w:val="center"/>
              <w:rPr>
                <w:sz w:val="24"/>
              </w:rPr>
            </w:pPr>
            <w:r>
              <w:rPr>
                <w:spacing w:val="-5"/>
                <w:sz w:val="24"/>
              </w:rPr>
              <w:t>PCT</w:t>
            </w:r>
          </w:p>
        </w:tc>
        <w:tc>
          <w:tcPr>
            <w:tcW w:w="5426" w:type="dxa"/>
          </w:tcPr>
          <w:p w:rsidR="0066645F" w:rsidRDefault="00E5157D">
            <w:pPr>
              <w:pStyle w:val="TableParagraph"/>
              <w:spacing w:before="2" w:line="276" w:lineRule="auto"/>
              <w:ind w:left="110" w:right="132"/>
              <w:rPr>
                <w:sz w:val="24"/>
              </w:rPr>
            </w:pPr>
            <w:r>
              <w:rPr>
                <w:sz w:val="24"/>
              </w:rPr>
              <w:t>LENÇOL DE BORRACHA - MATERIAL P/ ISOLAMENTO DENTAL, DIQUE DE BORRACHA, MATERIAL LÁTEX NATURAL, TIPOLENÇOL DE BORRACHA PRÉ- CORTADO, DIMENSÃO CERCA DE 14 X 14 CM,</w:t>
            </w:r>
            <w:r>
              <w:rPr>
                <w:spacing w:val="-8"/>
                <w:sz w:val="24"/>
              </w:rPr>
              <w:t xml:space="preserve"> </w:t>
            </w:r>
            <w:r>
              <w:rPr>
                <w:sz w:val="24"/>
              </w:rPr>
              <w:t>TIPO</w:t>
            </w:r>
            <w:r>
              <w:rPr>
                <w:spacing w:val="-8"/>
                <w:sz w:val="24"/>
              </w:rPr>
              <w:t xml:space="preserve"> </w:t>
            </w:r>
            <w:r>
              <w:rPr>
                <w:sz w:val="24"/>
              </w:rPr>
              <w:t>USO*</w:t>
            </w:r>
            <w:r>
              <w:rPr>
                <w:spacing w:val="-10"/>
                <w:sz w:val="24"/>
              </w:rPr>
              <w:t xml:space="preserve"> </w:t>
            </w:r>
            <w:r>
              <w:rPr>
                <w:sz w:val="24"/>
              </w:rPr>
              <w:t>USO</w:t>
            </w:r>
            <w:r>
              <w:rPr>
                <w:spacing w:val="-8"/>
                <w:sz w:val="24"/>
              </w:rPr>
              <w:t xml:space="preserve"> </w:t>
            </w:r>
            <w:r>
              <w:rPr>
                <w:sz w:val="24"/>
              </w:rPr>
              <w:t>ÚNICO,</w:t>
            </w:r>
            <w:r>
              <w:rPr>
                <w:spacing w:val="-8"/>
                <w:sz w:val="24"/>
              </w:rPr>
              <w:t xml:space="preserve"> </w:t>
            </w:r>
            <w:r>
              <w:rPr>
                <w:sz w:val="24"/>
              </w:rPr>
              <w:t>DESCARTÁVEL</w:t>
            </w:r>
          </w:p>
        </w:tc>
      </w:tr>
      <w:tr w:rsidR="0066645F">
        <w:trPr>
          <w:trHeight w:val="953"/>
        </w:trPr>
        <w:tc>
          <w:tcPr>
            <w:tcW w:w="793" w:type="dxa"/>
          </w:tcPr>
          <w:p w:rsidR="0066645F" w:rsidRDefault="00E5157D">
            <w:pPr>
              <w:pStyle w:val="TableParagraph"/>
              <w:spacing w:before="2"/>
              <w:ind w:left="0" w:right="172"/>
              <w:jc w:val="center"/>
              <w:rPr>
                <w:sz w:val="24"/>
              </w:rPr>
            </w:pPr>
            <w:r>
              <w:rPr>
                <w:spacing w:val="-5"/>
                <w:sz w:val="24"/>
              </w:rPr>
              <w:t>141</w:t>
            </w:r>
          </w:p>
        </w:tc>
        <w:tc>
          <w:tcPr>
            <w:tcW w:w="1124" w:type="dxa"/>
          </w:tcPr>
          <w:p w:rsidR="0066645F" w:rsidRDefault="00E5157D">
            <w:pPr>
              <w:pStyle w:val="TableParagraph"/>
              <w:spacing w:before="2"/>
              <w:rPr>
                <w:sz w:val="24"/>
              </w:rPr>
            </w:pPr>
            <w:r>
              <w:rPr>
                <w:spacing w:val="-5"/>
                <w:sz w:val="24"/>
              </w:rPr>
              <w:t>06</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PINÇA</w:t>
            </w:r>
            <w:r>
              <w:rPr>
                <w:spacing w:val="-12"/>
                <w:sz w:val="24"/>
              </w:rPr>
              <w:t xml:space="preserve"> </w:t>
            </w:r>
            <w:r>
              <w:rPr>
                <w:sz w:val="24"/>
              </w:rPr>
              <w:t>PORTA</w:t>
            </w:r>
            <w:r>
              <w:rPr>
                <w:spacing w:val="-12"/>
                <w:sz w:val="24"/>
              </w:rPr>
              <w:t xml:space="preserve"> </w:t>
            </w:r>
            <w:r>
              <w:rPr>
                <w:sz w:val="24"/>
              </w:rPr>
              <w:t>GRAMPO</w:t>
            </w:r>
            <w:r>
              <w:rPr>
                <w:spacing w:val="-12"/>
                <w:sz w:val="24"/>
              </w:rPr>
              <w:t xml:space="preserve"> </w:t>
            </w:r>
            <w:r>
              <w:rPr>
                <w:sz w:val="24"/>
              </w:rPr>
              <w:t>PALMER.</w:t>
            </w:r>
            <w:r>
              <w:rPr>
                <w:spacing w:val="-8"/>
                <w:sz w:val="24"/>
              </w:rPr>
              <w:t xml:space="preserve"> </w:t>
            </w:r>
            <w:r>
              <w:rPr>
                <w:sz w:val="24"/>
              </w:rPr>
              <w:t>AÇO INOXIDÁVEL. AUTOCLAVÁVEL.</w:t>
            </w:r>
          </w:p>
        </w:tc>
      </w:tr>
      <w:tr w:rsidR="0066645F">
        <w:trPr>
          <w:trHeight w:val="1590"/>
        </w:trPr>
        <w:tc>
          <w:tcPr>
            <w:tcW w:w="793" w:type="dxa"/>
          </w:tcPr>
          <w:p w:rsidR="0066645F" w:rsidRDefault="00E5157D">
            <w:pPr>
              <w:pStyle w:val="TableParagraph"/>
              <w:spacing w:line="274" w:lineRule="exact"/>
              <w:ind w:left="0" w:right="172"/>
              <w:jc w:val="center"/>
              <w:rPr>
                <w:sz w:val="24"/>
              </w:rPr>
            </w:pPr>
            <w:r>
              <w:rPr>
                <w:spacing w:val="-5"/>
                <w:sz w:val="24"/>
              </w:rPr>
              <w:t>142</w:t>
            </w:r>
          </w:p>
        </w:tc>
        <w:tc>
          <w:tcPr>
            <w:tcW w:w="1124" w:type="dxa"/>
          </w:tcPr>
          <w:p w:rsidR="0066645F" w:rsidRDefault="00E5157D">
            <w:pPr>
              <w:pStyle w:val="TableParagraph"/>
              <w:spacing w:line="274" w:lineRule="exact"/>
              <w:rPr>
                <w:sz w:val="24"/>
              </w:rPr>
            </w:pPr>
            <w:r>
              <w:rPr>
                <w:spacing w:val="-5"/>
                <w:sz w:val="24"/>
              </w:rPr>
              <w:t>06</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ight="218"/>
              <w:rPr>
                <w:sz w:val="24"/>
              </w:rPr>
            </w:pPr>
            <w:r>
              <w:rPr>
                <w:sz w:val="24"/>
              </w:rPr>
              <w:t>ALICATE PERFURADOR AINSWORTH. AÇO INOX,</w:t>
            </w:r>
            <w:r>
              <w:rPr>
                <w:spacing w:val="-9"/>
                <w:sz w:val="24"/>
              </w:rPr>
              <w:t xml:space="preserve"> </w:t>
            </w:r>
            <w:r>
              <w:rPr>
                <w:sz w:val="24"/>
              </w:rPr>
              <w:t>AUTOCLAVÁVEL.</w:t>
            </w:r>
            <w:r>
              <w:rPr>
                <w:spacing w:val="-9"/>
                <w:sz w:val="24"/>
              </w:rPr>
              <w:t xml:space="preserve"> </w:t>
            </w:r>
            <w:r>
              <w:rPr>
                <w:sz w:val="24"/>
              </w:rPr>
              <w:t>COM</w:t>
            </w:r>
            <w:r>
              <w:rPr>
                <w:spacing w:val="-13"/>
                <w:sz w:val="24"/>
              </w:rPr>
              <w:t xml:space="preserve"> </w:t>
            </w:r>
            <w:r>
              <w:rPr>
                <w:sz w:val="24"/>
              </w:rPr>
              <w:t>5</w:t>
            </w:r>
            <w:r>
              <w:rPr>
                <w:spacing w:val="-11"/>
                <w:sz w:val="24"/>
              </w:rPr>
              <w:t xml:space="preserve"> </w:t>
            </w:r>
            <w:r>
              <w:rPr>
                <w:sz w:val="24"/>
              </w:rPr>
              <w:t xml:space="preserve">DIÂMETROS DIFERENTES. EMBALAGEM COM 1 </w:t>
            </w:r>
            <w:r>
              <w:rPr>
                <w:spacing w:val="-2"/>
                <w:sz w:val="24"/>
              </w:rPr>
              <w:t>UNIDADE.</w:t>
            </w:r>
          </w:p>
        </w:tc>
      </w:tr>
    </w:tbl>
    <w:p w:rsidR="0066645F" w:rsidRDefault="0066645F">
      <w:pPr>
        <w:spacing w:line="276" w:lineRule="auto"/>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1590"/>
        </w:trPr>
        <w:tc>
          <w:tcPr>
            <w:tcW w:w="793" w:type="dxa"/>
          </w:tcPr>
          <w:p w:rsidR="0066645F" w:rsidRDefault="00E5157D">
            <w:pPr>
              <w:pStyle w:val="TableParagraph"/>
              <w:spacing w:before="2"/>
              <w:ind w:left="0" w:right="172"/>
              <w:jc w:val="center"/>
              <w:rPr>
                <w:sz w:val="24"/>
              </w:rPr>
            </w:pPr>
            <w:r>
              <w:rPr>
                <w:spacing w:val="-5"/>
                <w:sz w:val="24"/>
              </w:rPr>
              <w:t>143</w:t>
            </w:r>
          </w:p>
        </w:tc>
        <w:tc>
          <w:tcPr>
            <w:tcW w:w="1124" w:type="dxa"/>
          </w:tcPr>
          <w:p w:rsidR="0066645F" w:rsidRDefault="00E5157D">
            <w:pPr>
              <w:pStyle w:val="TableParagraph"/>
              <w:spacing w:before="2"/>
              <w:rPr>
                <w:sz w:val="24"/>
              </w:rPr>
            </w:pPr>
            <w:r>
              <w:rPr>
                <w:spacing w:val="-5"/>
                <w:sz w:val="24"/>
              </w:rPr>
              <w:t>09</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Pr>
                <w:sz w:val="24"/>
              </w:rPr>
            </w:pPr>
            <w:r>
              <w:rPr>
                <w:sz w:val="24"/>
              </w:rPr>
              <w:t>ARCO</w:t>
            </w:r>
            <w:r>
              <w:rPr>
                <w:spacing w:val="-14"/>
                <w:sz w:val="24"/>
              </w:rPr>
              <w:t xml:space="preserve"> </w:t>
            </w:r>
            <w:r>
              <w:rPr>
                <w:sz w:val="24"/>
              </w:rPr>
              <w:t>ODONTOLÓGICO,</w:t>
            </w:r>
            <w:r>
              <w:rPr>
                <w:spacing w:val="-14"/>
                <w:sz w:val="24"/>
              </w:rPr>
              <w:t xml:space="preserve"> </w:t>
            </w:r>
            <w:r>
              <w:rPr>
                <w:sz w:val="24"/>
              </w:rPr>
              <w:t>MATERIAL</w:t>
            </w:r>
            <w:r>
              <w:rPr>
                <w:spacing w:val="-15"/>
                <w:sz w:val="24"/>
              </w:rPr>
              <w:t xml:space="preserve"> </w:t>
            </w:r>
            <w:r>
              <w:rPr>
                <w:sz w:val="24"/>
              </w:rPr>
              <w:t>AÇO INOXIDÁVEL, TIPO YOUNG, FORMA U, CARACTERÍSTICAS ADICIONAIS P/ ISOLAMENTO ABSOLUTO</w:t>
            </w:r>
          </w:p>
        </w:tc>
      </w:tr>
      <w:tr w:rsidR="0066645F">
        <w:trPr>
          <w:trHeight w:val="950"/>
        </w:trPr>
        <w:tc>
          <w:tcPr>
            <w:tcW w:w="793" w:type="dxa"/>
          </w:tcPr>
          <w:p w:rsidR="0066645F" w:rsidRDefault="00E5157D">
            <w:pPr>
              <w:pStyle w:val="TableParagraph"/>
              <w:spacing w:line="274" w:lineRule="exact"/>
              <w:ind w:left="0" w:right="172"/>
              <w:jc w:val="center"/>
              <w:rPr>
                <w:sz w:val="24"/>
              </w:rPr>
            </w:pPr>
            <w:r>
              <w:rPr>
                <w:spacing w:val="-5"/>
                <w:sz w:val="24"/>
              </w:rPr>
              <w:t>144</w:t>
            </w:r>
          </w:p>
        </w:tc>
        <w:tc>
          <w:tcPr>
            <w:tcW w:w="1124" w:type="dxa"/>
          </w:tcPr>
          <w:p w:rsidR="0066645F" w:rsidRDefault="00E5157D">
            <w:pPr>
              <w:pStyle w:val="TableParagraph"/>
              <w:spacing w:line="274" w:lineRule="exact"/>
              <w:rPr>
                <w:sz w:val="24"/>
              </w:rPr>
            </w:pPr>
            <w:r>
              <w:rPr>
                <w:spacing w:val="-5"/>
                <w:sz w:val="24"/>
              </w:rPr>
              <w:t>06</w:t>
            </w:r>
          </w:p>
        </w:tc>
        <w:tc>
          <w:tcPr>
            <w:tcW w:w="881" w:type="dxa"/>
          </w:tcPr>
          <w:p w:rsidR="0066645F" w:rsidRDefault="00E5157D">
            <w:pPr>
              <w:pStyle w:val="TableParagraph"/>
              <w:spacing w:line="274" w:lineRule="exact"/>
              <w:rPr>
                <w:sz w:val="24"/>
              </w:rPr>
            </w:pPr>
            <w:r>
              <w:rPr>
                <w:spacing w:val="-4"/>
                <w:sz w:val="24"/>
              </w:rPr>
              <w:t>UNI.</w:t>
            </w:r>
          </w:p>
        </w:tc>
        <w:tc>
          <w:tcPr>
            <w:tcW w:w="5426" w:type="dxa"/>
          </w:tcPr>
          <w:p w:rsidR="0066645F" w:rsidRDefault="00E5157D">
            <w:pPr>
              <w:pStyle w:val="TableParagraph"/>
              <w:spacing w:line="278" w:lineRule="auto"/>
              <w:ind w:left="110"/>
              <w:rPr>
                <w:sz w:val="24"/>
              </w:rPr>
            </w:pPr>
            <w:r>
              <w:rPr>
                <w:sz w:val="24"/>
              </w:rPr>
              <w:t>GRAMPO</w:t>
            </w:r>
            <w:r>
              <w:rPr>
                <w:spacing w:val="-8"/>
                <w:sz w:val="24"/>
              </w:rPr>
              <w:t xml:space="preserve"> </w:t>
            </w:r>
            <w:r>
              <w:rPr>
                <w:sz w:val="24"/>
              </w:rPr>
              <w:t>METÁLICO</w:t>
            </w:r>
            <w:r>
              <w:rPr>
                <w:spacing w:val="-8"/>
                <w:sz w:val="24"/>
              </w:rPr>
              <w:t xml:space="preserve"> </w:t>
            </w:r>
            <w:r>
              <w:rPr>
                <w:sz w:val="24"/>
              </w:rPr>
              <w:t>N</w:t>
            </w:r>
            <w:r>
              <w:rPr>
                <w:spacing w:val="-9"/>
                <w:sz w:val="24"/>
              </w:rPr>
              <w:t xml:space="preserve"> </w:t>
            </w:r>
            <w:r>
              <w:rPr>
                <w:sz w:val="24"/>
              </w:rPr>
              <w:t>200-</w:t>
            </w:r>
            <w:r>
              <w:rPr>
                <w:spacing w:val="-8"/>
                <w:sz w:val="24"/>
              </w:rPr>
              <w:t xml:space="preserve"> </w:t>
            </w:r>
            <w:r>
              <w:rPr>
                <w:sz w:val="24"/>
              </w:rPr>
              <w:t>INDICADO</w:t>
            </w:r>
            <w:r>
              <w:rPr>
                <w:spacing w:val="-8"/>
                <w:sz w:val="24"/>
              </w:rPr>
              <w:t xml:space="preserve"> </w:t>
            </w:r>
            <w:r>
              <w:rPr>
                <w:sz w:val="24"/>
              </w:rPr>
              <w:t>PARA REALIZAÇÃO DE ISOLAMENTO ABSOLUTO</w:t>
            </w:r>
          </w:p>
        </w:tc>
      </w:tr>
      <w:tr w:rsidR="0066645F">
        <w:trPr>
          <w:trHeight w:val="1586"/>
        </w:trPr>
        <w:tc>
          <w:tcPr>
            <w:tcW w:w="793" w:type="dxa"/>
          </w:tcPr>
          <w:p w:rsidR="0066645F" w:rsidRDefault="00E5157D">
            <w:pPr>
              <w:pStyle w:val="TableParagraph"/>
              <w:spacing w:before="2"/>
              <w:ind w:left="0" w:right="172"/>
              <w:jc w:val="center"/>
              <w:rPr>
                <w:sz w:val="24"/>
              </w:rPr>
            </w:pPr>
            <w:r>
              <w:rPr>
                <w:spacing w:val="-5"/>
                <w:sz w:val="24"/>
              </w:rPr>
              <w:t>145</w:t>
            </w:r>
          </w:p>
        </w:tc>
        <w:tc>
          <w:tcPr>
            <w:tcW w:w="1124" w:type="dxa"/>
          </w:tcPr>
          <w:p w:rsidR="0066645F" w:rsidRDefault="00E5157D">
            <w:pPr>
              <w:pStyle w:val="TableParagraph"/>
              <w:spacing w:before="2"/>
              <w:rPr>
                <w:sz w:val="24"/>
              </w:rPr>
            </w:pPr>
            <w:r>
              <w:rPr>
                <w:spacing w:val="-5"/>
                <w:sz w:val="24"/>
              </w:rPr>
              <w:t>01</w:t>
            </w:r>
          </w:p>
        </w:tc>
        <w:tc>
          <w:tcPr>
            <w:tcW w:w="881" w:type="dxa"/>
          </w:tcPr>
          <w:p w:rsidR="0066645F" w:rsidRDefault="00E5157D">
            <w:pPr>
              <w:pStyle w:val="TableParagraph"/>
              <w:spacing w:before="2"/>
              <w:rPr>
                <w:sz w:val="24"/>
              </w:rPr>
            </w:pPr>
            <w:r>
              <w:rPr>
                <w:spacing w:val="-5"/>
                <w:sz w:val="24"/>
              </w:rPr>
              <w:t>KIT</w:t>
            </w:r>
          </w:p>
        </w:tc>
        <w:tc>
          <w:tcPr>
            <w:tcW w:w="5426" w:type="dxa"/>
          </w:tcPr>
          <w:p w:rsidR="0066645F" w:rsidRDefault="00E5157D">
            <w:pPr>
              <w:pStyle w:val="TableParagraph"/>
              <w:spacing w:before="2" w:line="276" w:lineRule="auto"/>
              <w:ind w:left="110" w:right="107"/>
              <w:rPr>
                <w:sz w:val="24"/>
              </w:rPr>
            </w:pPr>
            <w:r>
              <w:rPr>
                <w:sz w:val="24"/>
              </w:rPr>
              <w:t>CONJUNTO DE GRAMPOS PARA ISOLAMENTO</w:t>
            </w:r>
            <w:r>
              <w:rPr>
                <w:spacing w:val="-10"/>
                <w:sz w:val="24"/>
              </w:rPr>
              <w:t xml:space="preserve"> </w:t>
            </w:r>
            <w:r>
              <w:rPr>
                <w:sz w:val="24"/>
              </w:rPr>
              <w:t>ABSOLUTO</w:t>
            </w:r>
            <w:r>
              <w:rPr>
                <w:spacing w:val="-12"/>
                <w:sz w:val="24"/>
              </w:rPr>
              <w:t xml:space="preserve"> </w:t>
            </w:r>
            <w:r>
              <w:rPr>
                <w:sz w:val="24"/>
              </w:rPr>
              <w:t>COM</w:t>
            </w:r>
            <w:r>
              <w:rPr>
                <w:spacing w:val="-14"/>
                <w:sz w:val="24"/>
              </w:rPr>
              <w:t xml:space="preserve"> </w:t>
            </w:r>
            <w:r>
              <w:rPr>
                <w:sz w:val="24"/>
              </w:rPr>
              <w:t>10</w:t>
            </w:r>
            <w:r>
              <w:rPr>
                <w:spacing w:val="-8"/>
                <w:sz w:val="24"/>
              </w:rPr>
              <w:t xml:space="preserve"> </w:t>
            </w:r>
            <w:r>
              <w:rPr>
                <w:sz w:val="24"/>
              </w:rPr>
              <w:t>GRAMPOS NA NUMERAÇÃO 26,</w:t>
            </w:r>
            <w:r>
              <w:rPr>
                <w:spacing w:val="-2"/>
                <w:sz w:val="24"/>
              </w:rPr>
              <w:t xml:space="preserve"> </w:t>
            </w:r>
            <w:r>
              <w:rPr>
                <w:sz w:val="24"/>
              </w:rPr>
              <w:t>W8A, 201, 202, 203, 204,</w:t>
            </w:r>
          </w:p>
          <w:p w:rsidR="0066645F" w:rsidRDefault="00E5157D">
            <w:pPr>
              <w:pStyle w:val="TableParagraph"/>
              <w:ind w:left="110"/>
              <w:rPr>
                <w:sz w:val="24"/>
              </w:rPr>
            </w:pPr>
            <w:r>
              <w:rPr>
                <w:sz w:val="24"/>
              </w:rPr>
              <w:t>205,</w:t>
            </w:r>
            <w:r>
              <w:rPr>
                <w:spacing w:val="-8"/>
                <w:sz w:val="24"/>
              </w:rPr>
              <w:t xml:space="preserve"> </w:t>
            </w:r>
            <w:r>
              <w:rPr>
                <w:sz w:val="24"/>
              </w:rPr>
              <w:t>206,</w:t>
            </w:r>
            <w:r>
              <w:rPr>
                <w:spacing w:val="-8"/>
                <w:sz w:val="24"/>
              </w:rPr>
              <w:t xml:space="preserve"> </w:t>
            </w:r>
            <w:r>
              <w:rPr>
                <w:sz w:val="24"/>
              </w:rPr>
              <w:t>212,</w:t>
            </w:r>
            <w:r>
              <w:rPr>
                <w:spacing w:val="-8"/>
                <w:sz w:val="24"/>
              </w:rPr>
              <w:t xml:space="preserve"> </w:t>
            </w:r>
            <w:r>
              <w:rPr>
                <w:spacing w:val="-4"/>
                <w:sz w:val="24"/>
              </w:rPr>
              <w:t>211.</w:t>
            </w:r>
          </w:p>
        </w:tc>
      </w:tr>
      <w:tr w:rsidR="0066645F">
        <w:trPr>
          <w:trHeight w:val="2222"/>
        </w:trPr>
        <w:tc>
          <w:tcPr>
            <w:tcW w:w="793" w:type="dxa"/>
          </w:tcPr>
          <w:p w:rsidR="0066645F" w:rsidRDefault="00E5157D">
            <w:pPr>
              <w:pStyle w:val="TableParagraph"/>
              <w:spacing w:before="2"/>
              <w:ind w:left="0" w:right="172"/>
              <w:jc w:val="center"/>
              <w:rPr>
                <w:sz w:val="24"/>
              </w:rPr>
            </w:pPr>
            <w:r>
              <w:rPr>
                <w:spacing w:val="-5"/>
                <w:sz w:val="24"/>
              </w:rPr>
              <w:t>146</w:t>
            </w:r>
          </w:p>
        </w:tc>
        <w:tc>
          <w:tcPr>
            <w:tcW w:w="1124" w:type="dxa"/>
          </w:tcPr>
          <w:p w:rsidR="0066645F" w:rsidRDefault="00E5157D">
            <w:pPr>
              <w:pStyle w:val="TableParagraph"/>
              <w:spacing w:before="2"/>
              <w:rPr>
                <w:sz w:val="24"/>
              </w:rPr>
            </w:pPr>
            <w:r>
              <w:rPr>
                <w:spacing w:val="-5"/>
                <w:sz w:val="24"/>
              </w:rPr>
              <w:t>06</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ight="132"/>
              <w:rPr>
                <w:sz w:val="24"/>
              </w:rPr>
            </w:pPr>
            <w:r>
              <w:rPr>
                <w:sz w:val="24"/>
              </w:rPr>
              <w:t>GRAMPO PARA ISOLAMENTO Nº 208. AÇO INOX</w:t>
            </w:r>
            <w:r>
              <w:rPr>
                <w:spacing w:val="-12"/>
                <w:sz w:val="24"/>
              </w:rPr>
              <w:t xml:space="preserve"> </w:t>
            </w:r>
            <w:r>
              <w:rPr>
                <w:sz w:val="24"/>
              </w:rPr>
              <w:t>DE</w:t>
            </w:r>
            <w:r>
              <w:rPr>
                <w:spacing w:val="-8"/>
                <w:sz w:val="24"/>
              </w:rPr>
              <w:t xml:space="preserve"> </w:t>
            </w:r>
            <w:r>
              <w:rPr>
                <w:sz w:val="24"/>
              </w:rPr>
              <w:t>MAIOR</w:t>
            </w:r>
            <w:r>
              <w:rPr>
                <w:spacing w:val="-10"/>
                <w:sz w:val="24"/>
              </w:rPr>
              <w:t xml:space="preserve"> </w:t>
            </w:r>
            <w:r>
              <w:rPr>
                <w:sz w:val="24"/>
              </w:rPr>
              <w:t>RESISTÊNCIA</w:t>
            </w:r>
            <w:r>
              <w:rPr>
                <w:spacing w:val="-8"/>
                <w:sz w:val="24"/>
              </w:rPr>
              <w:t xml:space="preserve"> </w:t>
            </w:r>
            <w:r>
              <w:rPr>
                <w:sz w:val="24"/>
              </w:rPr>
              <w:t>E</w:t>
            </w:r>
            <w:r>
              <w:rPr>
                <w:spacing w:val="-8"/>
                <w:sz w:val="24"/>
              </w:rPr>
              <w:t xml:space="preserve"> </w:t>
            </w:r>
            <w:r>
              <w:rPr>
                <w:sz w:val="24"/>
              </w:rPr>
              <w:t>MEMÓRIA ELÁSTICA. TÊMPERA TRÍPLICE, ACABAMENTO SEMIACETINADO. EMBALAGEM COM 1 UNIDADE. MARCA REFERÊNCIA KSK, DUFLEX.</w:t>
            </w:r>
          </w:p>
        </w:tc>
      </w:tr>
      <w:tr w:rsidR="0066645F">
        <w:trPr>
          <w:trHeight w:val="2222"/>
        </w:trPr>
        <w:tc>
          <w:tcPr>
            <w:tcW w:w="793" w:type="dxa"/>
          </w:tcPr>
          <w:p w:rsidR="0066645F" w:rsidRDefault="00E5157D">
            <w:pPr>
              <w:pStyle w:val="TableParagraph"/>
              <w:spacing w:before="2"/>
              <w:ind w:left="0" w:right="172"/>
              <w:jc w:val="center"/>
              <w:rPr>
                <w:sz w:val="24"/>
              </w:rPr>
            </w:pPr>
            <w:r>
              <w:rPr>
                <w:spacing w:val="-5"/>
                <w:sz w:val="24"/>
              </w:rPr>
              <w:t>147</w:t>
            </w:r>
          </w:p>
        </w:tc>
        <w:tc>
          <w:tcPr>
            <w:tcW w:w="1124" w:type="dxa"/>
          </w:tcPr>
          <w:p w:rsidR="0066645F" w:rsidRDefault="00E5157D">
            <w:pPr>
              <w:pStyle w:val="TableParagraph"/>
              <w:spacing w:before="2"/>
              <w:rPr>
                <w:sz w:val="24"/>
              </w:rPr>
            </w:pPr>
            <w:r>
              <w:rPr>
                <w:spacing w:val="-5"/>
                <w:sz w:val="24"/>
              </w:rPr>
              <w:t>06</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ight="132"/>
              <w:rPr>
                <w:sz w:val="24"/>
              </w:rPr>
            </w:pPr>
            <w:r>
              <w:rPr>
                <w:sz w:val="24"/>
              </w:rPr>
              <w:t>GRAMPO PARA ISOLAMENTO Nº 209. AÇO INOX</w:t>
            </w:r>
            <w:r>
              <w:rPr>
                <w:spacing w:val="-12"/>
                <w:sz w:val="24"/>
              </w:rPr>
              <w:t xml:space="preserve"> </w:t>
            </w:r>
            <w:r>
              <w:rPr>
                <w:sz w:val="24"/>
              </w:rPr>
              <w:t>DE</w:t>
            </w:r>
            <w:r>
              <w:rPr>
                <w:spacing w:val="-7"/>
                <w:sz w:val="24"/>
              </w:rPr>
              <w:t xml:space="preserve"> </w:t>
            </w:r>
            <w:r>
              <w:rPr>
                <w:sz w:val="24"/>
              </w:rPr>
              <w:t>MAIOR</w:t>
            </w:r>
            <w:r>
              <w:rPr>
                <w:spacing w:val="-9"/>
                <w:sz w:val="24"/>
              </w:rPr>
              <w:t xml:space="preserve"> </w:t>
            </w:r>
            <w:r>
              <w:rPr>
                <w:sz w:val="24"/>
              </w:rPr>
              <w:t>RESISTÊNCIA</w:t>
            </w:r>
            <w:r>
              <w:rPr>
                <w:spacing w:val="-7"/>
                <w:sz w:val="24"/>
              </w:rPr>
              <w:t xml:space="preserve"> </w:t>
            </w:r>
            <w:r>
              <w:rPr>
                <w:sz w:val="24"/>
              </w:rPr>
              <w:t>E</w:t>
            </w:r>
            <w:r>
              <w:rPr>
                <w:spacing w:val="-7"/>
                <w:sz w:val="24"/>
              </w:rPr>
              <w:t xml:space="preserve"> </w:t>
            </w:r>
            <w:r>
              <w:rPr>
                <w:sz w:val="24"/>
              </w:rPr>
              <w:t>MEMÓRIA ELÁSTICA. TÊMPERA TRÍPLICE, ACABAMENTO SEMIACETINADO. EMBALAGEM COM 1 UNIDADE. MARCA REFERÊNCIA KSK, DUFLEX.</w:t>
            </w:r>
          </w:p>
        </w:tc>
      </w:tr>
      <w:tr w:rsidR="0066645F">
        <w:trPr>
          <w:trHeight w:val="2222"/>
        </w:trPr>
        <w:tc>
          <w:tcPr>
            <w:tcW w:w="793" w:type="dxa"/>
          </w:tcPr>
          <w:p w:rsidR="0066645F" w:rsidRDefault="00E5157D">
            <w:pPr>
              <w:pStyle w:val="TableParagraph"/>
              <w:spacing w:before="2"/>
              <w:ind w:left="0" w:right="172"/>
              <w:jc w:val="center"/>
              <w:rPr>
                <w:sz w:val="24"/>
              </w:rPr>
            </w:pPr>
            <w:r>
              <w:rPr>
                <w:spacing w:val="-5"/>
                <w:sz w:val="24"/>
              </w:rPr>
              <w:t>148</w:t>
            </w:r>
          </w:p>
        </w:tc>
        <w:tc>
          <w:tcPr>
            <w:tcW w:w="1124" w:type="dxa"/>
          </w:tcPr>
          <w:p w:rsidR="0066645F" w:rsidRDefault="00E5157D">
            <w:pPr>
              <w:pStyle w:val="TableParagraph"/>
              <w:spacing w:before="2"/>
              <w:rPr>
                <w:sz w:val="24"/>
              </w:rPr>
            </w:pPr>
            <w:r>
              <w:rPr>
                <w:spacing w:val="-5"/>
                <w:sz w:val="24"/>
              </w:rPr>
              <w:t>06</w:t>
            </w:r>
          </w:p>
        </w:tc>
        <w:tc>
          <w:tcPr>
            <w:tcW w:w="881" w:type="dxa"/>
          </w:tcPr>
          <w:p w:rsidR="0066645F" w:rsidRDefault="00E5157D">
            <w:pPr>
              <w:pStyle w:val="TableParagraph"/>
              <w:spacing w:before="2"/>
              <w:rPr>
                <w:sz w:val="24"/>
              </w:rPr>
            </w:pPr>
            <w:r>
              <w:rPr>
                <w:spacing w:val="-4"/>
                <w:sz w:val="24"/>
              </w:rPr>
              <w:t>UNI.</w:t>
            </w:r>
          </w:p>
        </w:tc>
        <w:tc>
          <w:tcPr>
            <w:tcW w:w="5426" w:type="dxa"/>
          </w:tcPr>
          <w:p w:rsidR="0066645F" w:rsidRDefault="00E5157D">
            <w:pPr>
              <w:pStyle w:val="TableParagraph"/>
              <w:spacing w:before="2" w:line="276" w:lineRule="auto"/>
              <w:ind w:left="110" w:right="132"/>
              <w:rPr>
                <w:sz w:val="24"/>
              </w:rPr>
            </w:pPr>
            <w:r>
              <w:rPr>
                <w:sz w:val="24"/>
              </w:rPr>
              <w:t>GRAMPO PARA ISOLAMENTO Nº 207. AÇO INOX</w:t>
            </w:r>
            <w:r>
              <w:rPr>
                <w:spacing w:val="-12"/>
                <w:sz w:val="24"/>
              </w:rPr>
              <w:t xml:space="preserve"> </w:t>
            </w:r>
            <w:r>
              <w:rPr>
                <w:sz w:val="24"/>
              </w:rPr>
              <w:t>DE</w:t>
            </w:r>
            <w:r>
              <w:rPr>
                <w:spacing w:val="-8"/>
                <w:sz w:val="24"/>
              </w:rPr>
              <w:t xml:space="preserve"> </w:t>
            </w:r>
            <w:r>
              <w:rPr>
                <w:sz w:val="24"/>
              </w:rPr>
              <w:t>MAIOR</w:t>
            </w:r>
            <w:r>
              <w:rPr>
                <w:spacing w:val="-10"/>
                <w:sz w:val="24"/>
              </w:rPr>
              <w:t xml:space="preserve"> </w:t>
            </w:r>
            <w:r>
              <w:rPr>
                <w:sz w:val="24"/>
              </w:rPr>
              <w:t>RESISTÊNCIA</w:t>
            </w:r>
            <w:r>
              <w:rPr>
                <w:spacing w:val="-8"/>
                <w:sz w:val="24"/>
              </w:rPr>
              <w:t xml:space="preserve"> </w:t>
            </w:r>
            <w:r>
              <w:rPr>
                <w:sz w:val="24"/>
              </w:rPr>
              <w:t>E</w:t>
            </w:r>
            <w:r>
              <w:rPr>
                <w:spacing w:val="-8"/>
                <w:sz w:val="24"/>
              </w:rPr>
              <w:t xml:space="preserve"> </w:t>
            </w:r>
            <w:r>
              <w:rPr>
                <w:sz w:val="24"/>
              </w:rPr>
              <w:t>MEMÓRIA ELÁSTICA. TÊMPERA TRÍPLICE, ACABAMENTO SEMIACETINADO. EMBALAGEM COM 1 UNIDADE. MARCA REFERÊNCIA KSK, DUFLEX.</w:t>
            </w:r>
          </w:p>
        </w:tc>
      </w:tr>
      <w:tr w:rsidR="0066645F">
        <w:trPr>
          <w:trHeight w:val="2542"/>
        </w:trPr>
        <w:tc>
          <w:tcPr>
            <w:tcW w:w="793" w:type="dxa"/>
          </w:tcPr>
          <w:p w:rsidR="0066645F" w:rsidRDefault="00E5157D">
            <w:pPr>
              <w:pStyle w:val="TableParagraph"/>
              <w:spacing w:before="2"/>
              <w:ind w:left="0" w:right="172"/>
              <w:jc w:val="center"/>
              <w:rPr>
                <w:sz w:val="24"/>
              </w:rPr>
            </w:pPr>
            <w:r>
              <w:rPr>
                <w:spacing w:val="-5"/>
                <w:sz w:val="24"/>
              </w:rPr>
              <w:t>149</w:t>
            </w:r>
          </w:p>
        </w:tc>
        <w:tc>
          <w:tcPr>
            <w:tcW w:w="1124" w:type="dxa"/>
          </w:tcPr>
          <w:p w:rsidR="0066645F" w:rsidRDefault="00E5157D">
            <w:pPr>
              <w:pStyle w:val="TableParagraph"/>
              <w:spacing w:before="2"/>
              <w:rPr>
                <w:sz w:val="24"/>
              </w:rPr>
            </w:pPr>
            <w:r>
              <w:rPr>
                <w:spacing w:val="-5"/>
                <w:sz w:val="24"/>
              </w:rPr>
              <w:t>60</w:t>
            </w:r>
          </w:p>
        </w:tc>
        <w:tc>
          <w:tcPr>
            <w:tcW w:w="881" w:type="dxa"/>
          </w:tcPr>
          <w:p w:rsidR="0066645F" w:rsidRDefault="00E5157D">
            <w:pPr>
              <w:pStyle w:val="TableParagraph"/>
              <w:spacing w:before="2"/>
              <w:rPr>
                <w:sz w:val="24"/>
              </w:rPr>
            </w:pPr>
            <w:r>
              <w:rPr>
                <w:spacing w:val="-5"/>
                <w:sz w:val="24"/>
              </w:rPr>
              <w:t>PAR</w:t>
            </w:r>
          </w:p>
        </w:tc>
        <w:tc>
          <w:tcPr>
            <w:tcW w:w="5426" w:type="dxa"/>
          </w:tcPr>
          <w:p w:rsidR="0066645F" w:rsidRDefault="00E5157D">
            <w:pPr>
              <w:pStyle w:val="TableParagraph"/>
              <w:spacing w:before="2" w:line="276" w:lineRule="auto"/>
              <w:ind w:left="110"/>
              <w:rPr>
                <w:sz w:val="24"/>
              </w:rPr>
            </w:pPr>
            <w:r>
              <w:rPr>
                <w:sz w:val="24"/>
              </w:rPr>
              <w:t>LUVA CIRÚRGICA, MATERIAL LÁTEX NATURAL, TAMANHO 6,50, ESTERILIDADE ESTÉRIL, CARACTERÍSTICAS ADICIONAIS SEM PÓ, PUNHO LONGO COM BAINHA, APRESENTAÇÃO HIPOALERGÊNICA,ALTA RESISTÊNCIA</w:t>
            </w:r>
            <w:r>
              <w:rPr>
                <w:spacing w:val="-10"/>
                <w:sz w:val="24"/>
              </w:rPr>
              <w:t xml:space="preserve"> </w:t>
            </w:r>
            <w:r>
              <w:rPr>
                <w:sz w:val="24"/>
              </w:rPr>
              <w:t>E</w:t>
            </w:r>
            <w:r>
              <w:rPr>
                <w:spacing w:val="-10"/>
                <w:sz w:val="24"/>
              </w:rPr>
              <w:t xml:space="preserve"> </w:t>
            </w:r>
            <w:r>
              <w:rPr>
                <w:sz w:val="24"/>
              </w:rPr>
              <w:t>SENSIBILIDADE,</w:t>
            </w:r>
            <w:r>
              <w:rPr>
                <w:spacing w:val="-10"/>
                <w:sz w:val="24"/>
              </w:rPr>
              <w:t xml:space="preserve"> </w:t>
            </w:r>
            <w:r>
              <w:rPr>
                <w:sz w:val="24"/>
              </w:rPr>
              <w:t>TIPO</w:t>
            </w:r>
            <w:r>
              <w:rPr>
                <w:spacing w:val="-10"/>
                <w:sz w:val="24"/>
              </w:rPr>
              <w:t xml:space="preserve"> </w:t>
            </w:r>
            <w:r>
              <w:rPr>
                <w:sz w:val="24"/>
              </w:rPr>
              <w:t>USO DESCARTÁVEL, FORMATOANATÔMICO,</w:t>
            </w:r>
          </w:p>
          <w:p w:rsidR="0066645F" w:rsidRDefault="00E5157D">
            <w:pPr>
              <w:pStyle w:val="TableParagraph"/>
              <w:spacing w:line="275" w:lineRule="exact"/>
              <w:ind w:left="110"/>
              <w:rPr>
                <w:sz w:val="24"/>
              </w:rPr>
            </w:pPr>
            <w:r>
              <w:rPr>
                <w:sz w:val="24"/>
              </w:rPr>
              <w:t>APLICAÇÃO</w:t>
            </w:r>
            <w:r>
              <w:rPr>
                <w:spacing w:val="-15"/>
                <w:sz w:val="24"/>
              </w:rPr>
              <w:t xml:space="preserve"> </w:t>
            </w:r>
            <w:r>
              <w:rPr>
                <w:spacing w:val="-2"/>
                <w:sz w:val="24"/>
              </w:rPr>
              <w:t>ANTIDERRAPANTE,</w:t>
            </w:r>
          </w:p>
        </w:tc>
      </w:tr>
    </w:tbl>
    <w:p w:rsidR="0066645F" w:rsidRDefault="0066645F">
      <w:pPr>
        <w:spacing w:line="275" w:lineRule="exact"/>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954"/>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ight="132"/>
              <w:rPr>
                <w:sz w:val="24"/>
              </w:rPr>
            </w:pPr>
            <w:r>
              <w:rPr>
                <w:sz w:val="24"/>
              </w:rPr>
              <w:t>EMBALAGEM</w:t>
            </w:r>
            <w:r>
              <w:rPr>
                <w:spacing w:val="-17"/>
                <w:sz w:val="24"/>
              </w:rPr>
              <w:t xml:space="preserve"> </w:t>
            </w:r>
            <w:r>
              <w:rPr>
                <w:sz w:val="24"/>
              </w:rPr>
              <w:t>DUPLA</w:t>
            </w:r>
            <w:r>
              <w:rPr>
                <w:spacing w:val="-17"/>
                <w:sz w:val="24"/>
              </w:rPr>
              <w:t xml:space="preserve"> </w:t>
            </w:r>
            <w:r>
              <w:rPr>
                <w:sz w:val="24"/>
              </w:rPr>
              <w:t>EMBALAGEM, ABERTURA ASSÉPTICA</w:t>
            </w:r>
          </w:p>
        </w:tc>
      </w:tr>
      <w:tr w:rsidR="0066645F">
        <w:trPr>
          <w:trHeight w:val="3490"/>
        </w:trPr>
        <w:tc>
          <w:tcPr>
            <w:tcW w:w="793" w:type="dxa"/>
          </w:tcPr>
          <w:p w:rsidR="0066645F" w:rsidRDefault="00E5157D">
            <w:pPr>
              <w:pStyle w:val="TableParagraph"/>
              <w:spacing w:line="274" w:lineRule="exact"/>
              <w:ind w:left="0" w:right="172"/>
              <w:jc w:val="center"/>
              <w:rPr>
                <w:sz w:val="24"/>
              </w:rPr>
            </w:pPr>
            <w:r>
              <w:rPr>
                <w:spacing w:val="-5"/>
                <w:sz w:val="24"/>
              </w:rPr>
              <w:t>150</w:t>
            </w:r>
          </w:p>
        </w:tc>
        <w:tc>
          <w:tcPr>
            <w:tcW w:w="1124" w:type="dxa"/>
          </w:tcPr>
          <w:p w:rsidR="0066645F" w:rsidRDefault="00E5157D">
            <w:pPr>
              <w:pStyle w:val="TableParagraph"/>
              <w:spacing w:line="274" w:lineRule="exact"/>
              <w:rPr>
                <w:sz w:val="24"/>
              </w:rPr>
            </w:pPr>
            <w:r>
              <w:rPr>
                <w:spacing w:val="-5"/>
                <w:sz w:val="24"/>
              </w:rPr>
              <w:t>120</w:t>
            </w:r>
          </w:p>
        </w:tc>
        <w:tc>
          <w:tcPr>
            <w:tcW w:w="881" w:type="dxa"/>
          </w:tcPr>
          <w:p w:rsidR="0066645F" w:rsidRDefault="00E5157D">
            <w:pPr>
              <w:pStyle w:val="TableParagraph"/>
              <w:spacing w:line="274" w:lineRule="exact"/>
              <w:ind w:left="19" w:right="181"/>
              <w:jc w:val="center"/>
              <w:rPr>
                <w:sz w:val="24"/>
              </w:rPr>
            </w:pPr>
            <w:r>
              <w:rPr>
                <w:spacing w:val="-5"/>
                <w:sz w:val="24"/>
              </w:rPr>
              <w:t>PAR</w:t>
            </w:r>
          </w:p>
        </w:tc>
        <w:tc>
          <w:tcPr>
            <w:tcW w:w="5426" w:type="dxa"/>
          </w:tcPr>
          <w:p w:rsidR="0066645F" w:rsidRDefault="00E5157D">
            <w:pPr>
              <w:pStyle w:val="TableParagraph"/>
              <w:spacing w:line="276" w:lineRule="auto"/>
              <w:ind w:left="110" w:right="132"/>
              <w:rPr>
                <w:sz w:val="24"/>
              </w:rPr>
            </w:pPr>
            <w:r>
              <w:rPr>
                <w:sz w:val="24"/>
              </w:rPr>
              <w:t>LUVA CIRÚRGICA, MATERIAL LÁTEX NATURAL, TAMANHO 7,50, ESTERILIDADE ESTÉRIL, CARACTERÍSTICAS ADICIONAIS SEM PÓ, PUNHO LONGO COM BAINHA, APRESENTAÇÃO HIPOALERGÊNICA,ALTA RESISTÊNCIA</w:t>
            </w:r>
            <w:r>
              <w:rPr>
                <w:spacing w:val="-10"/>
                <w:sz w:val="24"/>
              </w:rPr>
              <w:t xml:space="preserve"> </w:t>
            </w:r>
            <w:r>
              <w:rPr>
                <w:sz w:val="24"/>
              </w:rPr>
              <w:t>E</w:t>
            </w:r>
            <w:r>
              <w:rPr>
                <w:spacing w:val="-10"/>
                <w:sz w:val="24"/>
              </w:rPr>
              <w:t xml:space="preserve"> </w:t>
            </w:r>
            <w:r>
              <w:rPr>
                <w:sz w:val="24"/>
              </w:rPr>
              <w:t>SENSIBILIDADE,</w:t>
            </w:r>
            <w:r>
              <w:rPr>
                <w:spacing w:val="-10"/>
                <w:sz w:val="24"/>
              </w:rPr>
              <w:t xml:space="preserve"> </w:t>
            </w:r>
            <w:r>
              <w:rPr>
                <w:sz w:val="24"/>
              </w:rPr>
              <w:t>TIPO</w:t>
            </w:r>
            <w:r>
              <w:rPr>
                <w:spacing w:val="-10"/>
                <w:sz w:val="24"/>
              </w:rPr>
              <w:t xml:space="preserve"> </w:t>
            </w:r>
            <w:r>
              <w:rPr>
                <w:sz w:val="24"/>
              </w:rPr>
              <w:t>USO DESCARTÁVEL, FORMATOANATÔMICO, APLICAÇÃO ANTIDERRAPANTE, EMBALAGEM DUPLA EMBALAGEM, ABERTURA ASSÉPTICA</w:t>
            </w:r>
          </w:p>
        </w:tc>
      </w:tr>
      <w:tr w:rsidR="0066645F">
        <w:trPr>
          <w:trHeight w:val="953"/>
        </w:trPr>
        <w:tc>
          <w:tcPr>
            <w:tcW w:w="793" w:type="dxa"/>
          </w:tcPr>
          <w:p w:rsidR="0066645F" w:rsidRDefault="00E5157D">
            <w:pPr>
              <w:pStyle w:val="TableParagraph"/>
              <w:spacing w:before="2"/>
              <w:ind w:left="0" w:right="172"/>
              <w:jc w:val="center"/>
              <w:rPr>
                <w:sz w:val="24"/>
              </w:rPr>
            </w:pPr>
            <w:r>
              <w:rPr>
                <w:spacing w:val="-5"/>
                <w:sz w:val="24"/>
              </w:rPr>
              <w:t>151</w:t>
            </w:r>
          </w:p>
        </w:tc>
        <w:tc>
          <w:tcPr>
            <w:tcW w:w="1124" w:type="dxa"/>
          </w:tcPr>
          <w:p w:rsidR="0066645F" w:rsidRDefault="00E5157D">
            <w:pPr>
              <w:pStyle w:val="TableParagraph"/>
              <w:spacing w:before="2"/>
              <w:rPr>
                <w:sz w:val="24"/>
              </w:rPr>
            </w:pPr>
            <w:r>
              <w:rPr>
                <w:spacing w:val="-5"/>
                <w:sz w:val="24"/>
              </w:rPr>
              <w:t>03</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ind w:left="110"/>
              <w:rPr>
                <w:sz w:val="24"/>
              </w:rPr>
            </w:pPr>
            <w:r>
              <w:rPr>
                <w:sz w:val="24"/>
              </w:rPr>
              <w:t>BOMBA</w:t>
            </w:r>
            <w:r>
              <w:rPr>
                <w:spacing w:val="-6"/>
                <w:sz w:val="24"/>
              </w:rPr>
              <w:t xml:space="preserve"> </w:t>
            </w:r>
            <w:r>
              <w:rPr>
                <w:sz w:val="24"/>
              </w:rPr>
              <w:t>DE</w:t>
            </w:r>
            <w:r>
              <w:rPr>
                <w:spacing w:val="-4"/>
                <w:sz w:val="24"/>
              </w:rPr>
              <w:t xml:space="preserve"> </w:t>
            </w:r>
            <w:r>
              <w:rPr>
                <w:sz w:val="24"/>
              </w:rPr>
              <w:t>VÁCUO,</w:t>
            </w:r>
            <w:r>
              <w:rPr>
                <w:spacing w:val="-5"/>
                <w:sz w:val="24"/>
              </w:rPr>
              <w:t xml:space="preserve"> </w:t>
            </w:r>
            <w:r>
              <w:rPr>
                <w:sz w:val="24"/>
              </w:rPr>
              <w:t>USO</w:t>
            </w:r>
            <w:r>
              <w:rPr>
                <w:spacing w:val="-5"/>
                <w:sz w:val="24"/>
              </w:rPr>
              <w:t xml:space="preserve"> </w:t>
            </w:r>
            <w:r>
              <w:rPr>
                <w:spacing w:val="-2"/>
                <w:sz w:val="24"/>
              </w:rPr>
              <w:t>ODONTOLÓGICO.</w:t>
            </w:r>
          </w:p>
        </w:tc>
      </w:tr>
      <w:tr w:rsidR="0066645F">
        <w:trPr>
          <w:trHeight w:val="2854"/>
        </w:trPr>
        <w:tc>
          <w:tcPr>
            <w:tcW w:w="793" w:type="dxa"/>
          </w:tcPr>
          <w:p w:rsidR="0066645F" w:rsidRDefault="00E5157D">
            <w:pPr>
              <w:pStyle w:val="TableParagraph"/>
              <w:spacing w:line="274" w:lineRule="exact"/>
              <w:ind w:left="0" w:right="172"/>
              <w:jc w:val="center"/>
              <w:rPr>
                <w:sz w:val="24"/>
              </w:rPr>
            </w:pPr>
            <w:r>
              <w:rPr>
                <w:spacing w:val="-5"/>
                <w:sz w:val="24"/>
              </w:rPr>
              <w:t>152</w:t>
            </w:r>
          </w:p>
        </w:tc>
        <w:tc>
          <w:tcPr>
            <w:tcW w:w="1124" w:type="dxa"/>
          </w:tcPr>
          <w:p w:rsidR="0066645F" w:rsidRDefault="00E5157D">
            <w:pPr>
              <w:pStyle w:val="TableParagraph"/>
              <w:spacing w:line="274" w:lineRule="exact"/>
              <w:rPr>
                <w:sz w:val="24"/>
              </w:rPr>
            </w:pPr>
            <w:r>
              <w:rPr>
                <w:spacing w:val="-5"/>
                <w:sz w:val="24"/>
              </w:rPr>
              <w:t>100</w:t>
            </w:r>
          </w:p>
        </w:tc>
        <w:tc>
          <w:tcPr>
            <w:tcW w:w="881" w:type="dxa"/>
          </w:tcPr>
          <w:p w:rsidR="0066645F" w:rsidRDefault="00E5157D">
            <w:pPr>
              <w:pStyle w:val="TableParagraph"/>
              <w:spacing w:line="274" w:lineRule="exact"/>
              <w:ind w:left="4" w:right="181"/>
              <w:jc w:val="center"/>
              <w:rPr>
                <w:sz w:val="24"/>
              </w:rPr>
            </w:pPr>
            <w:r>
              <w:rPr>
                <w:spacing w:val="-5"/>
                <w:sz w:val="24"/>
              </w:rPr>
              <w:t>PCT</w:t>
            </w:r>
          </w:p>
        </w:tc>
        <w:tc>
          <w:tcPr>
            <w:tcW w:w="5426" w:type="dxa"/>
          </w:tcPr>
          <w:p w:rsidR="0066645F" w:rsidRDefault="00E5157D">
            <w:pPr>
              <w:pStyle w:val="TableParagraph"/>
              <w:spacing w:line="276" w:lineRule="auto"/>
              <w:ind w:left="110" w:right="107"/>
              <w:rPr>
                <w:sz w:val="24"/>
              </w:rPr>
            </w:pPr>
            <w:r>
              <w:rPr>
                <w:sz w:val="24"/>
              </w:rPr>
              <w:t>AVENTAL HOSPITALAR, MATERIAL* SMS, TAMANHO* G, GRAMATURA CERCA DE 50 G/CM2, COMPONENTE TIRAS PARA FIXAÇÃO, CARACTERÍSTICA ADICIONAL MANGA LONGA, PUNHO MALHA, IMPERMEÁVEL,</w:t>
            </w:r>
            <w:r>
              <w:rPr>
                <w:spacing w:val="-14"/>
                <w:sz w:val="24"/>
              </w:rPr>
              <w:t xml:space="preserve"> </w:t>
            </w:r>
            <w:r>
              <w:rPr>
                <w:sz w:val="24"/>
              </w:rPr>
              <w:t>ESTERILIDADE*</w:t>
            </w:r>
            <w:r>
              <w:rPr>
                <w:spacing w:val="-15"/>
                <w:sz w:val="24"/>
              </w:rPr>
              <w:t xml:space="preserve"> </w:t>
            </w:r>
            <w:r>
              <w:rPr>
                <w:sz w:val="24"/>
              </w:rPr>
              <w:t>USO</w:t>
            </w:r>
            <w:r>
              <w:rPr>
                <w:spacing w:val="-14"/>
                <w:sz w:val="24"/>
              </w:rPr>
              <w:t xml:space="preserve"> </w:t>
            </w:r>
            <w:r>
              <w:rPr>
                <w:sz w:val="24"/>
              </w:rPr>
              <w:t xml:space="preserve">ÚNICO, ADICIONAL COM BARREIRA BACTERIANA E </w:t>
            </w:r>
            <w:r>
              <w:rPr>
                <w:spacing w:val="-2"/>
                <w:sz w:val="24"/>
              </w:rPr>
              <w:t>VIRAL</w:t>
            </w:r>
          </w:p>
        </w:tc>
      </w:tr>
      <w:tr w:rsidR="0066645F">
        <w:trPr>
          <w:trHeight w:val="1906"/>
        </w:trPr>
        <w:tc>
          <w:tcPr>
            <w:tcW w:w="793" w:type="dxa"/>
          </w:tcPr>
          <w:p w:rsidR="0066645F" w:rsidRDefault="00E5157D">
            <w:pPr>
              <w:pStyle w:val="TableParagraph"/>
              <w:spacing w:before="1"/>
              <w:ind w:left="3" w:right="172"/>
              <w:jc w:val="center"/>
              <w:rPr>
                <w:sz w:val="24"/>
              </w:rPr>
            </w:pPr>
            <w:r>
              <w:rPr>
                <w:spacing w:val="-5"/>
                <w:sz w:val="24"/>
              </w:rPr>
              <w:t>153</w:t>
            </w:r>
          </w:p>
        </w:tc>
        <w:tc>
          <w:tcPr>
            <w:tcW w:w="1124" w:type="dxa"/>
          </w:tcPr>
          <w:p w:rsidR="0066645F" w:rsidRDefault="00E5157D">
            <w:pPr>
              <w:pStyle w:val="TableParagraph"/>
              <w:spacing w:before="1"/>
              <w:rPr>
                <w:sz w:val="24"/>
              </w:rPr>
            </w:pPr>
            <w:r>
              <w:rPr>
                <w:spacing w:val="-5"/>
                <w:sz w:val="24"/>
              </w:rPr>
              <w:t>10</w:t>
            </w:r>
          </w:p>
        </w:tc>
        <w:tc>
          <w:tcPr>
            <w:tcW w:w="881" w:type="dxa"/>
          </w:tcPr>
          <w:p w:rsidR="0066645F" w:rsidRDefault="00E5157D">
            <w:pPr>
              <w:pStyle w:val="TableParagraph"/>
              <w:spacing w:before="1"/>
              <w:ind w:left="0" w:right="181"/>
              <w:jc w:val="center"/>
              <w:rPr>
                <w:sz w:val="24"/>
              </w:rPr>
            </w:pPr>
            <w:r>
              <w:rPr>
                <w:spacing w:val="-4"/>
                <w:sz w:val="24"/>
              </w:rPr>
              <w:t>UNI.</w:t>
            </w:r>
          </w:p>
        </w:tc>
        <w:tc>
          <w:tcPr>
            <w:tcW w:w="5426" w:type="dxa"/>
          </w:tcPr>
          <w:p w:rsidR="0066645F" w:rsidRDefault="00E5157D">
            <w:pPr>
              <w:pStyle w:val="TableParagraph"/>
              <w:spacing w:before="1" w:line="276" w:lineRule="auto"/>
              <w:ind w:left="110" w:right="490"/>
              <w:rPr>
                <w:sz w:val="24"/>
              </w:rPr>
            </w:pPr>
            <w:r>
              <w:rPr>
                <w:sz w:val="24"/>
              </w:rPr>
              <w:t xml:space="preserve">SERINGA CARPULE COM REFLUXO - INSTRUMENTO NÃO CORTANTE, </w:t>
            </w:r>
            <w:r>
              <w:rPr>
                <w:spacing w:val="-2"/>
                <w:sz w:val="24"/>
              </w:rPr>
              <w:t xml:space="preserve">ARTICULADO.AUTOCLAVÁVEL.GARANTIA </w:t>
            </w:r>
            <w:r>
              <w:rPr>
                <w:sz w:val="24"/>
              </w:rPr>
              <w:t xml:space="preserve">DE 2 ANOS PARA DEFEITOS DE </w:t>
            </w:r>
            <w:r>
              <w:rPr>
                <w:spacing w:val="-2"/>
                <w:sz w:val="24"/>
              </w:rPr>
              <w:t>FABRICAÇÃO.COMPRIMENTO-120MM,</w:t>
            </w:r>
          </w:p>
          <w:p w:rsidR="0066645F" w:rsidRDefault="00E5157D">
            <w:pPr>
              <w:pStyle w:val="TableParagraph"/>
              <w:spacing w:before="2"/>
              <w:ind w:left="110"/>
              <w:rPr>
                <w:sz w:val="24"/>
              </w:rPr>
            </w:pPr>
            <w:r>
              <w:rPr>
                <w:sz w:val="24"/>
              </w:rPr>
              <w:t>ESPESSURA</w:t>
            </w:r>
            <w:r>
              <w:rPr>
                <w:spacing w:val="-9"/>
                <w:sz w:val="24"/>
              </w:rPr>
              <w:t xml:space="preserve"> </w:t>
            </w:r>
            <w:r>
              <w:rPr>
                <w:sz w:val="24"/>
              </w:rPr>
              <w:t>DA</w:t>
            </w:r>
            <w:r>
              <w:rPr>
                <w:spacing w:val="-8"/>
                <w:sz w:val="24"/>
              </w:rPr>
              <w:t xml:space="preserve"> </w:t>
            </w:r>
            <w:r>
              <w:rPr>
                <w:sz w:val="24"/>
              </w:rPr>
              <w:t>PONTA-</w:t>
            </w:r>
            <w:r>
              <w:rPr>
                <w:spacing w:val="-2"/>
                <w:sz w:val="24"/>
              </w:rPr>
              <w:t>5,5MM.</w:t>
            </w:r>
          </w:p>
        </w:tc>
      </w:tr>
      <w:tr w:rsidR="0066645F">
        <w:trPr>
          <w:trHeight w:val="2222"/>
        </w:trPr>
        <w:tc>
          <w:tcPr>
            <w:tcW w:w="793" w:type="dxa"/>
          </w:tcPr>
          <w:p w:rsidR="0066645F" w:rsidRDefault="00E5157D">
            <w:pPr>
              <w:pStyle w:val="TableParagraph"/>
              <w:spacing w:line="274" w:lineRule="exact"/>
              <w:ind w:left="0" w:right="172"/>
              <w:jc w:val="center"/>
              <w:rPr>
                <w:sz w:val="24"/>
              </w:rPr>
            </w:pPr>
            <w:r>
              <w:rPr>
                <w:spacing w:val="-5"/>
                <w:sz w:val="24"/>
              </w:rPr>
              <w:t>154</w:t>
            </w:r>
          </w:p>
        </w:tc>
        <w:tc>
          <w:tcPr>
            <w:tcW w:w="1124" w:type="dxa"/>
          </w:tcPr>
          <w:p w:rsidR="0066645F" w:rsidRDefault="00E5157D">
            <w:pPr>
              <w:pStyle w:val="TableParagraph"/>
              <w:spacing w:line="274" w:lineRule="exact"/>
              <w:rPr>
                <w:sz w:val="24"/>
              </w:rPr>
            </w:pPr>
            <w:r>
              <w:rPr>
                <w:spacing w:val="-5"/>
                <w:sz w:val="24"/>
              </w:rPr>
              <w:t>06</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4" w:lineRule="exact"/>
              <w:ind w:left="110"/>
              <w:rPr>
                <w:sz w:val="24"/>
              </w:rPr>
            </w:pPr>
            <w:r>
              <w:rPr>
                <w:sz w:val="24"/>
              </w:rPr>
              <w:t>ALAVANCA</w:t>
            </w:r>
            <w:r>
              <w:rPr>
                <w:spacing w:val="-8"/>
                <w:sz w:val="24"/>
              </w:rPr>
              <w:t xml:space="preserve"> </w:t>
            </w:r>
            <w:r>
              <w:rPr>
                <w:sz w:val="24"/>
              </w:rPr>
              <w:t>SELDIN</w:t>
            </w:r>
            <w:r>
              <w:rPr>
                <w:spacing w:val="-9"/>
                <w:sz w:val="24"/>
              </w:rPr>
              <w:t xml:space="preserve"> </w:t>
            </w:r>
            <w:r>
              <w:rPr>
                <w:sz w:val="24"/>
              </w:rPr>
              <w:t>01L</w:t>
            </w:r>
            <w:r>
              <w:rPr>
                <w:spacing w:val="-9"/>
                <w:sz w:val="24"/>
              </w:rPr>
              <w:t xml:space="preserve"> </w:t>
            </w:r>
            <w:r>
              <w:rPr>
                <w:sz w:val="24"/>
              </w:rPr>
              <w:t>ESQUERDA</w:t>
            </w:r>
            <w:r>
              <w:rPr>
                <w:spacing w:val="-8"/>
                <w:sz w:val="24"/>
              </w:rPr>
              <w:t xml:space="preserve"> </w:t>
            </w:r>
            <w:r>
              <w:rPr>
                <w:spacing w:val="-2"/>
                <w:sz w:val="24"/>
              </w:rPr>
              <w:t>ADULTO</w:t>
            </w:r>
          </w:p>
          <w:p w:rsidR="0066645F" w:rsidRDefault="00E5157D">
            <w:pPr>
              <w:pStyle w:val="TableParagraph"/>
              <w:spacing w:before="44" w:line="276" w:lineRule="auto"/>
              <w:ind w:left="110" w:right="132"/>
              <w:rPr>
                <w:sz w:val="24"/>
              </w:rPr>
            </w:pPr>
            <w:r>
              <w:rPr>
                <w:sz w:val="24"/>
              </w:rPr>
              <w:t>- INSTRUMENTO UTILIZADO PARA EXTRAÇAO</w:t>
            </w:r>
            <w:r>
              <w:rPr>
                <w:spacing w:val="-13"/>
                <w:sz w:val="24"/>
              </w:rPr>
              <w:t xml:space="preserve"> </w:t>
            </w:r>
            <w:r>
              <w:rPr>
                <w:sz w:val="24"/>
              </w:rPr>
              <w:t>DE</w:t>
            </w:r>
            <w:r>
              <w:rPr>
                <w:spacing w:val="-13"/>
                <w:sz w:val="24"/>
              </w:rPr>
              <w:t xml:space="preserve"> </w:t>
            </w:r>
            <w:r>
              <w:rPr>
                <w:sz w:val="24"/>
              </w:rPr>
              <w:t>DENTES.INSTRUMENTO</w:t>
            </w:r>
            <w:r>
              <w:rPr>
                <w:spacing w:val="-15"/>
                <w:sz w:val="24"/>
              </w:rPr>
              <w:t xml:space="preserve"> </w:t>
            </w:r>
            <w:r>
              <w:rPr>
                <w:sz w:val="24"/>
              </w:rPr>
              <w:t>NÃO ARTICULADO CORTANTE.PRODUZIDO EM AÇO INÓX AISI 420.GARANTIA DE 2 ANOS.VALIDADE INDETERMINADA.</w:t>
            </w:r>
          </w:p>
        </w:tc>
      </w:tr>
      <w:tr w:rsidR="0066645F">
        <w:trPr>
          <w:trHeight w:val="954"/>
        </w:trPr>
        <w:tc>
          <w:tcPr>
            <w:tcW w:w="793" w:type="dxa"/>
          </w:tcPr>
          <w:p w:rsidR="0066645F" w:rsidRDefault="00E5157D">
            <w:pPr>
              <w:pStyle w:val="TableParagraph"/>
              <w:spacing w:line="274" w:lineRule="exact"/>
              <w:ind w:left="0" w:right="172"/>
              <w:jc w:val="center"/>
              <w:rPr>
                <w:sz w:val="24"/>
              </w:rPr>
            </w:pPr>
            <w:r>
              <w:rPr>
                <w:spacing w:val="-5"/>
                <w:sz w:val="24"/>
              </w:rPr>
              <w:t>155</w:t>
            </w:r>
          </w:p>
        </w:tc>
        <w:tc>
          <w:tcPr>
            <w:tcW w:w="1124" w:type="dxa"/>
          </w:tcPr>
          <w:p w:rsidR="0066645F" w:rsidRDefault="00E5157D">
            <w:pPr>
              <w:pStyle w:val="TableParagraph"/>
              <w:spacing w:line="274" w:lineRule="exact"/>
              <w:rPr>
                <w:sz w:val="24"/>
              </w:rPr>
            </w:pPr>
            <w:r>
              <w:rPr>
                <w:spacing w:val="-5"/>
                <w:sz w:val="24"/>
              </w:rPr>
              <w:t>06</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4" w:lineRule="exact"/>
              <w:ind w:left="110"/>
              <w:rPr>
                <w:sz w:val="24"/>
              </w:rPr>
            </w:pPr>
            <w:r>
              <w:rPr>
                <w:sz w:val="24"/>
              </w:rPr>
              <w:t>ALAVANCA</w:t>
            </w:r>
            <w:r>
              <w:rPr>
                <w:spacing w:val="-5"/>
                <w:sz w:val="24"/>
              </w:rPr>
              <w:t xml:space="preserve"> </w:t>
            </w:r>
            <w:r>
              <w:rPr>
                <w:sz w:val="24"/>
              </w:rPr>
              <w:t>SELDIN</w:t>
            </w:r>
            <w:r>
              <w:rPr>
                <w:spacing w:val="-7"/>
                <w:sz w:val="24"/>
              </w:rPr>
              <w:t xml:space="preserve"> </w:t>
            </w:r>
            <w:r>
              <w:rPr>
                <w:sz w:val="24"/>
              </w:rPr>
              <w:t>01</w:t>
            </w:r>
            <w:r>
              <w:rPr>
                <w:spacing w:val="-6"/>
                <w:sz w:val="24"/>
              </w:rPr>
              <w:t xml:space="preserve"> </w:t>
            </w:r>
            <w:r>
              <w:rPr>
                <w:sz w:val="24"/>
              </w:rPr>
              <w:t>R</w:t>
            </w:r>
            <w:r>
              <w:rPr>
                <w:spacing w:val="-7"/>
                <w:sz w:val="24"/>
              </w:rPr>
              <w:t xml:space="preserve"> </w:t>
            </w:r>
            <w:r>
              <w:rPr>
                <w:sz w:val="24"/>
              </w:rPr>
              <w:t>DIREITA</w:t>
            </w:r>
            <w:r>
              <w:rPr>
                <w:spacing w:val="-4"/>
                <w:sz w:val="24"/>
              </w:rPr>
              <w:t xml:space="preserve"> </w:t>
            </w:r>
            <w:r>
              <w:rPr>
                <w:sz w:val="24"/>
              </w:rPr>
              <w:t>ADULTO</w:t>
            </w:r>
            <w:r>
              <w:rPr>
                <w:spacing w:val="61"/>
                <w:sz w:val="24"/>
              </w:rPr>
              <w:t xml:space="preserve"> </w:t>
            </w:r>
            <w:r>
              <w:rPr>
                <w:spacing w:val="-10"/>
                <w:sz w:val="24"/>
              </w:rPr>
              <w:t>-</w:t>
            </w:r>
          </w:p>
          <w:p w:rsidR="0066645F" w:rsidRDefault="00E5157D">
            <w:pPr>
              <w:pStyle w:val="TableParagraph"/>
              <w:spacing w:before="10" w:line="310" w:lineRule="atLeast"/>
              <w:ind w:left="110"/>
              <w:rPr>
                <w:sz w:val="24"/>
              </w:rPr>
            </w:pPr>
            <w:r>
              <w:rPr>
                <w:sz w:val="24"/>
              </w:rPr>
              <w:t>INSTRUMENTO</w:t>
            </w:r>
            <w:r>
              <w:rPr>
                <w:spacing w:val="-14"/>
                <w:sz w:val="24"/>
              </w:rPr>
              <w:t xml:space="preserve"> </w:t>
            </w:r>
            <w:r>
              <w:rPr>
                <w:sz w:val="24"/>
              </w:rPr>
              <w:t>UTILIZADO</w:t>
            </w:r>
            <w:r>
              <w:rPr>
                <w:spacing w:val="-14"/>
                <w:sz w:val="24"/>
              </w:rPr>
              <w:t xml:space="preserve"> </w:t>
            </w:r>
            <w:r>
              <w:rPr>
                <w:sz w:val="24"/>
              </w:rPr>
              <w:t>PARA</w:t>
            </w:r>
            <w:r>
              <w:rPr>
                <w:spacing w:val="-14"/>
                <w:sz w:val="24"/>
              </w:rPr>
              <w:t xml:space="preserve"> </w:t>
            </w:r>
            <w:r>
              <w:rPr>
                <w:sz w:val="24"/>
              </w:rPr>
              <w:t>EXTRAÇÃO DE DENTES.INSTRUMENTO NÃO</w:t>
            </w:r>
          </w:p>
        </w:tc>
      </w:tr>
    </w:tbl>
    <w:p w:rsidR="0066645F" w:rsidRDefault="0066645F">
      <w:pPr>
        <w:spacing w:line="310" w:lineRule="atLeast"/>
        <w:rPr>
          <w:sz w:val="24"/>
        </w:rPr>
        <w:sectPr w:rsidR="0066645F">
          <w:pgSz w:w="11910" w:h="16840"/>
          <w:pgMar w:top="1800" w:right="500" w:bottom="1240" w:left="860" w:header="718" w:footer="1032" w:gutter="0"/>
          <w:cols w:space="720"/>
        </w:sectPr>
      </w:pPr>
    </w:p>
    <w:p w:rsidR="0066645F" w:rsidRDefault="0066645F">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66645F">
        <w:trPr>
          <w:trHeight w:val="954"/>
        </w:trPr>
        <w:tc>
          <w:tcPr>
            <w:tcW w:w="793" w:type="dxa"/>
          </w:tcPr>
          <w:p w:rsidR="0066645F" w:rsidRDefault="0066645F">
            <w:pPr>
              <w:pStyle w:val="TableParagraph"/>
              <w:ind w:left="0"/>
              <w:rPr>
                <w:rFonts w:ascii="Times New Roman"/>
                <w:sz w:val="24"/>
              </w:rPr>
            </w:pPr>
          </w:p>
        </w:tc>
        <w:tc>
          <w:tcPr>
            <w:tcW w:w="1124" w:type="dxa"/>
          </w:tcPr>
          <w:p w:rsidR="0066645F" w:rsidRDefault="0066645F">
            <w:pPr>
              <w:pStyle w:val="TableParagraph"/>
              <w:ind w:left="0"/>
              <w:rPr>
                <w:rFonts w:ascii="Times New Roman"/>
                <w:sz w:val="24"/>
              </w:rPr>
            </w:pPr>
          </w:p>
        </w:tc>
        <w:tc>
          <w:tcPr>
            <w:tcW w:w="881" w:type="dxa"/>
          </w:tcPr>
          <w:p w:rsidR="0066645F" w:rsidRDefault="0066645F">
            <w:pPr>
              <w:pStyle w:val="TableParagraph"/>
              <w:ind w:left="0"/>
              <w:rPr>
                <w:rFonts w:ascii="Times New Roman"/>
                <w:sz w:val="24"/>
              </w:rPr>
            </w:pPr>
          </w:p>
        </w:tc>
        <w:tc>
          <w:tcPr>
            <w:tcW w:w="5426" w:type="dxa"/>
          </w:tcPr>
          <w:p w:rsidR="0066645F" w:rsidRDefault="00E5157D">
            <w:pPr>
              <w:pStyle w:val="TableParagraph"/>
              <w:spacing w:before="2" w:line="276" w:lineRule="auto"/>
              <w:ind w:left="110"/>
              <w:rPr>
                <w:sz w:val="24"/>
              </w:rPr>
            </w:pPr>
            <w:r>
              <w:rPr>
                <w:sz w:val="24"/>
              </w:rPr>
              <w:t>ARTICULADO</w:t>
            </w:r>
            <w:r>
              <w:rPr>
                <w:spacing w:val="-17"/>
                <w:sz w:val="24"/>
              </w:rPr>
              <w:t xml:space="preserve"> </w:t>
            </w:r>
            <w:r>
              <w:rPr>
                <w:sz w:val="24"/>
              </w:rPr>
              <w:t>CORTANTE.PRODUZIDO</w:t>
            </w:r>
            <w:r>
              <w:rPr>
                <w:spacing w:val="-17"/>
                <w:sz w:val="24"/>
              </w:rPr>
              <w:t xml:space="preserve"> </w:t>
            </w:r>
            <w:r>
              <w:rPr>
                <w:sz w:val="24"/>
              </w:rPr>
              <w:t>EM AÇO INÓX AISI 420.GARANTIA DE 2</w:t>
            </w:r>
          </w:p>
          <w:p w:rsidR="0066645F" w:rsidRDefault="00E5157D">
            <w:pPr>
              <w:pStyle w:val="TableParagraph"/>
              <w:spacing w:before="1"/>
              <w:ind w:left="110"/>
              <w:rPr>
                <w:sz w:val="24"/>
              </w:rPr>
            </w:pPr>
            <w:r>
              <w:rPr>
                <w:spacing w:val="-2"/>
                <w:sz w:val="24"/>
              </w:rPr>
              <w:t>ANOS.VALIDADE</w:t>
            </w:r>
            <w:r>
              <w:rPr>
                <w:spacing w:val="7"/>
                <w:sz w:val="24"/>
              </w:rPr>
              <w:t xml:space="preserve"> </w:t>
            </w:r>
            <w:r>
              <w:rPr>
                <w:spacing w:val="-2"/>
                <w:sz w:val="24"/>
              </w:rPr>
              <w:t>INDETERMINADA.</w:t>
            </w:r>
          </w:p>
        </w:tc>
      </w:tr>
      <w:tr w:rsidR="0066645F">
        <w:trPr>
          <w:trHeight w:val="1586"/>
        </w:trPr>
        <w:tc>
          <w:tcPr>
            <w:tcW w:w="793" w:type="dxa"/>
          </w:tcPr>
          <w:p w:rsidR="0066645F" w:rsidRDefault="00E5157D">
            <w:pPr>
              <w:pStyle w:val="TableParagraph"/>
              <w:spacing w:line="274" w:lineRule="exact"/>
              <w:ind w:left="0" w:right="172"/>
              <w:jc w:val="center"/>
              <w:rPr>
                <w:sz w:val="24"/>
              </w:rPr>
            </w:pPr>
            <w:r>
              <w:rPr>
                <w:spacing w:val="-5"/>
                <w:sz w:val="24"/>
              </w:rPr>
              <w:t>156</w:t>
            </w:r>
          </w:p>
        </w:tc>
        <w:tc>
          <w:tcPr>
            <w:tcW w:w="1124" w:type="dxa"/>
          </w:tcPr>
          <w:p w:rsidR="0066645F" w:rsidRDefault="00E5157D">
            <w:pPr>
              <w:pStyle w:val="TableParagraph"/>
              <w:spacing w:line="274" w:lineRule="exact"/>
              <w:rPr>
                <w:sz w:val="24"/>
              </w:rPr>
            </w:pPr>
            <w:r>
              <w:rPr>
                <w:spacing w:val="-5"/>
                <w:sz w:val="24"/>
              </w:rPr>
              <w:t>06</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8" w:lineRule="auto"/>
              <w:ind w:left="110"/>
              <w:rPr>
                <w:sz w:val="24"/>
              </w:rPr>
            </w:pPr>
            <w:r>
              <w:rPr>
                <w:sz w:val="24"/>
              </w:rPr>
              <w:t>AFASTADOR MINESSOTA</w:t>
            </w:r>
            <w:r>
              <w:rPr>
                <w:spacing w:val="40"/>
                <w:sz w:val="24"/>
              </w:rPr>
              <w:t xml:space="preserve"> </w:t>
            </w:r>
            <w:r>
              <w:rPr>
                <w:sz w:val="24"/>
              </w:rPr>
              <w:t>- INDICADO PARA AFASTAMENTO DE TECIDOS EM CIRURGIAS.INSTRUMENTO</w:t>
            </w:r>
            <w:r>
              <w:rPr>
                <w:spacing w:val="-17"/>
                <w:sz w:val="24"/>
              </w:rPr>
              <w:t xml:space="preserve"> </w:t>
            </w:r>
            <w:r>
              <w:rPr>
                <w:sz w:val="24"/>
              </w:rPr>
              <w:t>NÃO</w:t>
            </w:r>
            <w:r>
              <w:rPr>
                <w:spacing w:val="-17"/>
                <w:sz w:val="24"/>
              </w:rPr>
              <w:t xml:space="preserve"> </w:t>
            </w:r>
            <w:r>
              <w:rPr>
                <w:sz w:val="24"/>
              </w:rPr>
              <w:t>CORTANTE, NÃO ARTICULADO.PRODUZIDO EM AÇO</w:t>
            </w:r>
          </w:p>
          <w:p w:rsidR="0066645F" w:rsidRDefault="00E5157D">
            <w:pPr>
              <w:pStyle w:val="TableParagraph"/>
              <w:spacing w:line="268" w:lineRule="exact"/>
              <w:ind w:left="110"/>
              <w:rPr>
                <w:sz w:val="24"/>
              </w:rPr>
            </w:pPr>
            <w:r>
              <w:rPr>
                <w:sz w:val="24"/>
              </w:rPr>
              <w:t>INÓX</w:t>
            </w:r>
            <w:r>
              <w:rPr>
                <w:spacing w:val="-5"/>
                <w:sz w:val="24"/>
              </w:rPr>
              <w:t xml:space="preserve"> </w:t>
            </w:r>
            <w:r>
              <w:rPr>
                <w:sz w:val="24"/>
              </w:rPr>
              <w:t>AISI</w:t>
            </w:r>
            <w:r>
              <w:rPr>
                <w:spacing w:val="-3"/>
                <w:sz w:val="24"/>
              </w:rPr>
              <w:t xml:space="preserve"> </w:t>
            </w:r>
            <w:r>
              <w:rPr>
                <w:spacing w:val="-2"/>
                <w:sz w:val="24"/>
              </w:rPr>
              <w:t>420.AUTOCLAVÁVEL.</w:t>
            </w:r>
          </w:p>
        </w:tc>
      </w:tr>
      <w:tr w:rsidR="0066645F">
        <w:trPr>
          <w:trHeight w:val="1906"/>
        </w:trPr>
        <w:tc>
          <w:tcPr>
            <w:tcW w:w="793" w:type="dxa"/>
          </w:tcPr>
          <w:p w:rsidR="0066645F" w:rsidRDefault="00E5157D">
            <w:pPr>
              <w:pStyle w:val="TableParagraph"/>
              <w:spacing w:before="2"/>
              <w:ind w:left="0" w:right="172"/>
              <w:jc w:val="center"/>
              <w:rPr>
                <w:sz w:val="24"/>
              </w:rPr>
            </w:pPr>
            <w:r>
              <w:rPr>
                <w:spacing w:val="-5"/>
                <w:sz w:val="24"/>
              </w:rPr>
              <w:t>157</w:t>
            </w:r>
          </w:p>
        </w:tc>
        <w:tc>
          <w:tcPr>
            <w:tcW w:w="1124" w:type="dxa"/>
          </w:tcPr>
          <w:p w:rsidR="0066645F" w:rsidRDefault="00E5157D">
            <w:pPr>
              <w:pStyle w:val="TableParagraph"/>
              <w:spacing w:before="2"/>
              <w:rPr>
                <w:sz w:val="24"/>
              </w:rPr>
            </w:pPr>
            <w:r>
              <w:rPr>
                <w:spacing w:val="-5"/>
                <w:sz w:val="24"/>
              </w:rPr>
              <w:t>04</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ight="218"/>
              <w:rPr>
                <w:sz w:val="24"/>
              </w:rPr>
            </w:pPr>
            <w:r>
              <w:rPr>
                <w:sz w:val="24"/>
              </w:rPr>
              <w:t>FORCEPS</w:t>
            </w:r>
            <w:r>
              <w:rPr>
                <w:spacing w:val="40"/>
                <w:sz w:val="24"/>
              </w:rPr>
              <w:t xml:space="preserve"> </w:t>
            </w:r>
            <w:r>
              <w:rPr>
                <w:sz w:val="24"/>
              </w:rPr>
              <w:t>ADULTO NUMERO 150 - INDICADO</w:t>
            </w:r>
            <w:r>
              <w:rPr>
                <w:spacing w:val="-11"/>
                <w:sz w:val="24"/>
              </w:rPr>
              <w:t xml:space="preserve"> </w:t>
            </w:r>
            <w:r>
              <w:rPr>
                <w:sz w:val="24"/>
              </w:rPr>
              <w:t>PARA</w:t>
            </w:r>
            <w:r>
              <w:rPr>
                <w:spacing w:val="-11"/>
                <w:sz w:val="24"/>
              </w:rPr>
              <w:t xml:space="preserve"> </w:t>
            </w:r>
            <w:r>
              <w:rPr>
                <w:sz w:val="24"/>
              </w:rPr>
              <w:t>PRÉ-</w:t>
            </w:r>
            <w:r>
              <w:rPr>
                <w:spacing w:val="-10"/>
                <w:sz w:val="24"/>
              </w:rPr>
              <w:t xml:space="preserve"> </w:t>
            </w:r>
            <w:r>
              <w:rPr>
                <w:sz w:val="24"/>
              </w:rPr>
              <w:t>MOLARES</w:t>
            </w:r>
            <w:r>
              <w:rPr>
                <w:spacing w:val="-11"/>
                <w:sz w:val="24"/>
              </w:rPr>
              <w:t xml:space="preserve"> </w:t>
            </w:r>
            <w:r>
              <w:rPr>
                <w:sz w:val="24"/>
              </w:rPr>
              <w:t>INCISIVOS E RAÍZES SUPERIORES.TOTALMENTE AUTOCLAVÁVEL.PRODUZIDO EM LIGA DE AÇO INOXIDÁVEL DE ALTA</w:t>
            </w:r>
          </w:p>
          <w:p w:rsidR="0066645F" w:rsidRDefault="00E5157D">
            <w:pPr>
              <w:pStyle w:val="TableParagraph"/>
              <w:spacing w:line="274" w:lineRule="exact"/>
              <w:ind w:left="110"/>
              <w:rPr>
                <w:sz w:val="24"/>
              </w:rPr>
            </w:pPr>
            <w:r>
              <w:rPr>
                <w:spacing w:val="-2"/>
                <w:sz w:val="24"/>
              </w:rPr>
              <w:t>QUALIDADE.VALIDADE</w:t>
            </w:r>
            <w:r>
              <w:rPr>
                <w:spacing w:val="10"/>
                <w:sz w:val="24"/>
              </w:rPr>
              <w:t xml:space="preserve"> </w:t>
            </w:r>
            <w:r>
              <w:rPr>
                <w:spacing w:val="-2"/>
                <w:sz w:val="24"/>
              </w:rPr>
              <w:t>INDETERMINADA.</w:t>
            </w:r>
          </w:p>
        </w:tc>
      </w:tr>
      <w:tr w:rsidR="0066645F">
        <w:trPr>
          <w:trHeight w:val="1902"/>
        </w:trPr>
        <w:tc>
          <w:tcPr>
            <w:tcW w:w="793" w:type="dxa"/>
          </w:tcPr>
          <w:p w:rsidR="0066645F" w:rsidRDefault="00E5157D">
            <w:pPr>
              <w:pStyle w:val="TableParagraph"/>
              <w:spacing w:line="274" w:lineRule="exact"/>
              <w:ind w:left="0" w:right="172"/>
              <w:jc w:val="center"/>
              <w:rPr>
                <w:sz w:val="24"/>
              </w:rPr>
            </w:pPr>
            <w:r>
              <w:rPr>
                <w:spacing w:val="-5"/>
                <w:sz w:val="24"/>
              </w:rPr>
              <w:t>158</w:t>
            </w:r>
          </w:p>
        </w:tc>
        <w:tc>
          <w:tcPr>
            <w:tcW w:w="1124" w:type="dxa"/>
          </w:tcPr>
          <w:p w:rsidR="0066645F" w:rsidRDefault="00E5157D">
            <w:pPr>
              <w:pStyle w:val="TableParagraph"/>
              <w:spacing w:line="274" w:lineRule="exact"/>
              <w:rPr>
                <w:sz w:val="24"/>
              </w:rPr>
            </w:pPr>
            <w:r>
              <w:rPr>
                <w:spacing w:val="-5"/>
                <w:sz w:val="24"/>
              </w:rPr>
              <w:t>04</w:t>
            </w:r>
          </w:p>
        </w:tc>
        <w:tc>
          <w:tcPr>
            <w:tcW w:w="881" w:type="dxa"/>
          </w:tcPr>
          <w:p w:rsidR="0066645F" w:rsidRDefault="00E5157D">
            <w:pPr>
              <w:pStyle w:val="TableParagraph"/>
              <w:spacing w:line="274" w:lineRule="exact"/>
              <w:ind w:left="0" w:right="181"/>
              <w:jc w:val="center"/>
              <w:rPr>
                <w:sz w:val="24"/>
              </w:rPr>
            </w:pPr>
            <w:r>
              <w:rPr>
                <w:spacing w:val="-4"/>
                <w:sz w:val="24"/>
              </w:rPr>
              <w:t>UNI.</w:t>
            </w:r>
          </w:p>
        </w:tc>
        <w:tc>
          <w:tcPr>
            <w:tcW w:w="5426" w:type="dxa"/>
          </w:tcPr>
          <w:p w:rsidR="0066645F" w:rsidRDefault="00E5157D">
            <w:pPr>
              <w:pStyle w:val="TableParagraph"/>
              <w:spacing w:line="276" w:lineRule="auto"/>
              <w:ind w:left="110"/>
              <w:rPr>
                <w:sz w:val="24"/>
              </w:rPr>
            </w:pPr>
            <w:r>
              <w:rPr>
                <w:sz w:val="24"/>
              </w:rPr>
              <w:t>FORCEPS</w:t>
            </w:r>
            <w:r>
              <w:rPr>
                <w:spacing w:val="-9"/>
                <w:sz w:val="24"/>
              </w:rPr>
              <w:t xml:space="preserve"> </w:t>
            </w:r>
            <w:r>
              <w:rPr>
                <w:sz w:val="24"/>
              </w:rPr>
              <w:t>ADULTO</w:t>
            </w:r>
            <w:r>
              <w:rPr>
                <w:spacing w:val="-9"/>
                <w:sz w:val="24"/>
              </w:rPr>
              <w:t xml:space="preserve"> </w:t>
            </w:r>
            <w:r>
              <w:rPr>
                <w:sz w:val="24"/>
              </w:rPr>
              <w:t>NUMERO</w:t>
            </w:r>
            <w:r>
              <w:rPr>
                <w:spacing w:val="-9"/>
                <w:sz w:val="24"/>
              </w:rPr>
              <w:t xml:space="preserve"> </w:t>
            </w:r>
            <w:r>
              <w:rPr>
                <w:sz w:val="24"/>
              </w:rPr>
              <w:t>151</w:t>
            </w:r>
            <w:r>
              <w:rPr>
                <w:spacing w:val="-8"/>
                <w:sz w:val="24"/>
              </w:rPr>
              <w:t xml:space="preserve"> </w:t>
            </w:r>
            <w:r>
              <w:rPr>
                <w:sz w:val="24"/>
              </w:rPr>
              <w:t>-</w:t>
            </w:r>
            <w:r>
              <w:rPr>
                <w:spacing w:val="-9"/>
                <w:sz w:val="24"/>
              </w:rPr>
              <w:t xml:space="preserve"> </w:t>
            </w:r>
            <w:r>
              <w:rPr>
                <w:sz w:val="24"/>
              </w:rPr>
              <w:t xml:space="preserve">INDICADO PARA PRÉ-MOLARES INCISIVOS E RAÍZES </w:t>
            </w:r>
            <w:r>
              <w:rPr>
                <w:spacing w:val="-2"/>
                <w:sz w:val="24"/>
              </w:rPr>
              <w:t xml:space="preserve">INFERIORES.TOTALMENTE </w:t>
            </w:r>
            <w:r>
              <w:rPr>
                <w:sz w:val="24"/>
              </w:rPr>
              <w:t>AUTOCLAVÁVEL.PRODUZIDO EM LIGA DE AÇO INOXIDÁVEL DE ALTA</w:t>
            </w:r>
          </w:p>
          <w:p w:rsidR="0066645F" w:rsidRDefault="00E5157D">
            <w:pPr>
              <w:pStyle w:val="TableParagraph"/>
              <w:ind w:left="110"/>
              <w:rPr>
                <w:sz w:val="24"/>
              </w:rPr>
            </w:pPr>
            <w:r>
              <w:rPr>
                <w:spacing w:val="-2"/>
                <w:sz w:val="24"/>
              </w:rPr>
              <w:t>QUALIDADE.VALIDADE</w:t>
            </w:r>
            <w:r>
              <w:rPr>
                <w:spacing w:val="10"/>
                <w:sz w:val="24"/>
              </w:rPr>
              <w:t xml:space="preserve"> </w:t>
            </w:r>
            <w:r>
              <w:rPr>
                <w:spacing w:val="-2"/>
                <w:sz w:val="24"/>
              </w:rPr>
              <w:t>INDETERMINADA.</w:t>
            </w:r>
          </w:p>
        </w:tc>
      </w:tr>
      <w:tr w:rsidR="0066645F">
        <w:trPr>
          <w:trHeight w:val="4126"/>
        </w:trPr>
        <w:tc>
          <w:tcPr>
            <w:tcW w:w="793" w:type="dxa"/>
          </w:tcPr>
          <w:p w:rsidR="0066645F" w:rsidRDefault="00E5157D">
            <w:pPr>
              <w:pStyle w:val="TableParagraph"/>
              <w:spacing w:before="2"/>
              <w:ind w:left="0" w:right="172"/>
              <w:jc w:val="center"/>
              <w:rPr>
                <w:sz w:val="24"/>
              </w:rPr>
            </w:pPr>
            <w:r>
              <w:rPr>
                <w:spacing w:val="-5"/>
                <w:sz w:val="24"/>
              </w:rPr>
              <w:t>159</w:t>
            </w:r>
          </w:p>
        </w:tc>
        <w:tc>
          <w:tcPr>
            <w:tcW w:w="1124" w:type="dxa"/>
          </w:tcPr>
          <w:p w:rsidR="0066645F" w:rsidRDefault="00E5157D">
            <w:pPr>
              <w:pStyle w:val="TableParagraph"/>
              <w:spacing w:before="2"/>
              <w:rPr>
                <w:sz w:val="24"/>
              </w:rPr>
            </w:pPr>
            <w:r>
              <w:rPr>
                <w:spacing w:val="-10"/>
                <w:sz w:val="24"/>
              </w:rPr>
              <w:t>2</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line="276" w:lineRule="auto"/>
              <w:ind w:left="110" w:right="132"/>
              <w:rPr>
                <w:sz w:val="24"/>
              </w:rPr>
            </w:pPr>
            <w:r>
              <w:rPr>
                <w:sz w:val="24"/>
              </w:rPr>
              <w:t>AUTOCLAVE</w:t>
            </w:r>
            <w:r>
              <w:rPr>
                <w:spacing w:val="40"/>
                <w:sz w:val="24"/>
              </w:rPr>
              <w:t xml:space="preserve"> </w:t>
            </w:r>
            <w:r>
              <w:rPr>
                <w:sz w:val="24"/>
              </w:rPr>
              <w:t>- EQUIPAMENTO PRODUZIDO DENTRO DOS MAIS RÍGIDOS</w:t>
            </w:r>
            <w:r>
              <w:rPr>
                <w:spacing w:val="40"/>
                <w:sz w:val="24"/>
              </w:rPr>
              <w:t xml:space="preserve"> </w:t>
            </w:r>
            <w:r>
              <w:rPr>
                <w:sz w:val="24"/>
              </w:rPr>
              <w:t>PADRÕES DE QUALIDADE, COMSISTEMA DE RASTREABILIDADE QUE CUMPRE A NORMA NBR</w:t>
            </w:r>
            <w:r>
              <w:rPr>
                <w:spacing w:val="-9"/>
                <w:sz w:val="24"/>
              </w:rPr>
              <w:t xml:space="preserve"> </w:t>
            </w:r>
            <w:r>
              <w:rPr>
                <w:sz w:val="24"/>
              </w:rPr>
              <w:t>ISSO</w:t>
            </w:r>
            <w:r>
              <w:rPr>
                <w:spacing w:val="-7"/>
                <w:sz w:val="24"/>
              </w:rPr>
              <w:t xml:space="preserve"> </w:t>
            </w:r>
            <w:r>
              <w:rPr>
                <w:sz w:val="24"/>
              </w:rPr>
              <w:t>13485.DIDGITAL</w:t>
            </w:r>
            <w:r>
              <w:rPr>
                <w:spacing w:val="-9"/>
                <w:sz w:val="24"/>
              </w:rPr>
              <w:t xml:space="preserve"> </w:t>
            </w:r>
            <w:r>
              <w:rPr>
                <w:sz w:val="24"/>
              </w:rPr>
              <w:t>COM</w:t>
            </w:r>
            <w:r>
              <w:rPr>
                <w:spacing w:val="-11"/>
                <w:sz w:val="24"/>
              </w:rPr>
              <w:t xml:space="preserve"> </w:t>
            </w:r>
            <w:r>
              <w:rPr>
                <w:sz w:val="24"/>
              </w:rPr>
              <w:t>DISPLAY</w:t>
            </w:r>
            <w:r>
              <w:rPr>
                <w:spacing w:val="-8"/>
                <w:sz w:val="24"/>
              </w:rPr>
              <w:t xml:space="preserve"> </w:t>
            </w:r>
            <w:r>
              <w:rPr>
                <w:sz w:val="24"/>
              </w:rPr>
              <w:t>DE LCD.BIVOLT</w:t>
            </w:r>
            <w:r>
              <w:rPr>
                <w:spacing w:val="40"/>
                <w:sz w:val="24"/>
              </w:rPr>
              <w:t xml:space="preserve"> </w:t>
            </w:r>
            <w:r>
              <w:rPr>
                <w:sz w:val="24"/>
              </w:rPr>
              <w:t xml:space="preserve">AUTOMÁTICO-127/220V.6 PROGRAMAS.DESAERAÇÃO E </w:t>
            </w:r>
            <w:r>
              <w:rPr>
                <w:spacing w:val="-2"/>
                <w:sz w:val="24"/>
              </w:rPr>
              <w:t xml:space="preserve">DESPRESSURIZAÇÃO </w:t>
            </w:r>
            <w:r>
              <w:rPr>
                <w:sz w:val="24"/>
              </w:rPr>
              <w:t>AUTOMÁTICA.CAPACIDADE 21 LITROS.TAMPA E CÂMARA EM AÇO INÓX.CÂMARA COM 3 BANDEJAS EM ALUMÍNIO ANODIZADO.2 ANOS DE</w:t>
            </w:r>
          </w:p>
          <w:p w:rsidR="0066645F" w:rsidRDefault="00E5157D">
            <w:pPr>
              <w:pStyle w:val="TableParagraph"/>
              <w:ind w:left="110"/>
              <w:rPr>
                <w:sz w:val="24"/>
              </w:rPr>
            </w:pPr>
            <w:r>
              <w:rPr>
                <w:spacing w:val="-2"/>
                <w:sz w:val="24"/>
              </w:rPr>
              <w:t>GARANTIA.</w:t>
            </w:r>
          </w:p>
        </w:tc>
      </w:tr>
      <w:tr w:rsidR="0066645F">
        <w:trPr>
          <w:trHeight w:val="953"/>
        </w:trPr>
        <w:tc>
          <w:tcPr>
            <w:tcW w:w="793" w:type="dxa"/>
          </w:tcPr>
          <w:p w:rsidR="0066645F" w:rsidRDefault="00E5157D">
            <w:pPr>
              <w:pStyle w:val="TableParagraph"/>
              <w:spacing w:before="2"/>
              <w:ind w:left="0" w:right="172"/>
              <w:jc w:val="center"/>
              <w:rPr>
                <w:sz w:val="24"/>
              </w:rPr>
            </w:pPr>
            <w:r>
              <w:rPr>
                <w:spacing w:val="-5"/>
                <w:sz w:val="24"/>
              </w:rPr>
              <w:t>160</w:t>
            </w:r>
          </w:p>
        </w:tc>
        <w:tc>
          <w:tcPr>
            <w:tcW w:w="1124" w:type="dxa"/>
          </w:tcPr>
          <w:p w:rsidR="0066645F" w:rsidRDefault="00E5157D">
            <w:pPr>
              <w:pStyle w:val="TableParagraph"/>
              <w:spacing w:before="2"/>
              <w:rPr>
                <w:sz w:val="24"/>
              </w:rPr>
            </w:pPr>
            <w:r>
              <w:rPr>
                <w:spacing w:val="-5"/>
                <w:sz w:val="24"/>
              </w:rPr>
              <w:t>06</w:t>
            </w:r>
          </w:p>
        </w:tc>
        <w:tc>
          <w:tcPr>
            <w:tcW w:w="881" w:type="dxa"/>
          </w:tcPr>
          <w:p w:rsidR="0066645F" w:rsidRDefault="00E5157D">
            <w:pPr>
              <w:pStyle w:val="TableParagraph"/>
              <w:spacing w:before="2"/>
              <w:ind w:left="0" w:right="181"/>
              <w:jc w:val="center"/>
              <w:rPr>
                <w:sz w:val="24"/>
              </w:rPr>
            </w:pPr>
            <w:r>
              <w:rPr>
                <w:spacing w:val="-4"/>
                <w:sz w:val="24"/>
              </w:rPr>
              <w:t>UNI.</w:t>
            </w:r>
          </w:p>
        </w:tc>
        <w:tc>
          <w:tcPr>
            <w:tcW w:w="5426" w:type="dxa"/>
          </w:tcPr>
          <w:p w:rsidR="0066645F" w:rsidRDefault="00E5157D">
            <w:pPr>
              <w:pStyle w:val="TableParagraph"/>
              <w:spacing w:before="2"/>
              <w:ind w:left="110"/>
              <w:rPr>
                <w:sz w:val="24"/>
              </w:rPr>
            </w:pPr>
            <w:r>
              <w:rPr>
                <w:sz w:val="24"/>
              </w:rPr>
              <w:t>SACA</w:t>
            </w:r>
            <w:r>
              <w:rPr>
                <w:spacing w:val="-6"/>
                <w:sz w:val="24"/>
              </w:rPr>
              <w:t xml:space="preserve"> </w:t>
            </w:r>
            <w:r>
              <w:rPr>
                <w:sz w:val="24"/>
              </w:rPr>
              <w:t>BROCAS</w:t>
            </w:r>
            <w:r>
              <w:rPr>
                <w:spacing w:val="-5"/>
                <w:sz w:val="24"/>
              </w:rPr>
              <w:t xml:space="preserve"> </w:t>
            </w:r>
            <w:r>
              <w:rPr>
                <w:sz w:val="24"/>
              </w:rPr>
              <w:t>PARA</w:t>
            </w:r>
            <w:r>
              <w:rPr>
                <w:spacing w:val="-4"/>
                <w:sz w:val="24"/>
              </w:rPr>
              <w:t xml:space="preserve"> </w:t>
            </w:r>
            <w:r>
              <w:rPr>
                <w:sz w:val="24"/>
              </w:rPr>
              <w:t>TURBINAS</w:t>
            </w:r>
            <w:r>
              <w:rPr>
                <w:spacing w:val="-5"/>
                <w:sz w:val="24"/>
              </w:rPr>
              <w:t xml:space="preserve"> </w:t>
            </w:r>
            <w:r>
              <w:rPr>
                <w:sz w:val="24"/>
              </w:rPr>
              <w:t>DE</w:t>
            </w:r>
            <w:r>
              <w:rPr>
                <w:spacing w:val="-5"/>
                <w:sz w:val="24"/>
              </w:rPr>
              <w:t xml:space="preserve"> </w:t>
            </w:r>
            <w:r>
              <w:rPr>
                <w:spacing w:val="-4"/>
                <w:sz w:val="24"/>
              </w:rPr>
              <w:t>ALTA</w:t>
            </w:r>
          </w:p>
          <w:p w:rsidR="0066645F" w:rsidRDefault="00E5157D">
            <w:pPr>
              <w:pStyle w:val="TableParagraph"/>
              <w:spacing w:before="6" w:line="310" w:lineRule="atLeast"/>
              <w:ind w:left="110"/>
              <w:rPr>
                <w:sz w:val="24"/>
              </w:rPr>
            </w:pPr>
            <w:r>
              <w:rPr>
                <w:sz w:val="24"/>
              </w:rPr>
              <w:t>ROTAÇÃO.AUTOCLAVÁVEL.GARANTIA</w:t>
            </w:r>
            <w:r>
              <w:rPr>
                <w:spacing w:val="-17"/>
                <w:sz w:val="24"/>
              </w:rPr>
              <w:t xml:space="preserve"> </w:t>
            </w:r>
            <w:r>
              <w:rPr>
                <w:sz w:val="24"/>
              </w:rPr>
              <w:t>DE</w:t>
            </w:r>
            <w:r>
              <w:rPr>
                <w:spacing w:val="-17"/>
                <w:sz w:val="24"/>
              </w:rPr>
              <w:t xml:space="preserve"> </w:t>
            </w:r>
            <w:r>
              <w:rPr>
                <w:sz w:val="24"/>
              </w:rPr>
              <w:t xml:space="preserve">6 </w:t>
            </w:r>
            <w:r>
              <w:rPr>
                <w:spacing w:val="-2"/>
                <w:sz w:val="24"/>
              </w:rPr>
              <w:t>MESES.</w:t>
            </w:r>
          </w:p>
        </w:tc>
      </w:tr>
    </w:tbl>
    <w:p w:rsidR="0066645F" w:rsidRDefault="00E5157D">
      <w:pPr>
        <w:pStyle w:val="Corpodetexto"/>
        <w:spacing w:before="71"/>
        <w:rPr>
          <w:sz w:val="20"/>
        </w:rPr>
      </w:pPr>
      <w:r>
        <w:rPr>
          <w:noProof/>
          <w:lang w:val="pt-BR" w:eastAsia="pt-BR"/>
        </w:rPr>
        <mc:AlternateContent>
          <mc:Choice Requires="wps">
            <w:drawing>
              <wp:anchor distT="0" distB="0" distL="0" distR="0" simplePos="0" relativeHeight="487592448" behindDoc="1" locked="0" layoutInCell="1" allowOverlap="1">
                <wp:simplePos x="0" y="0"/>
                <wp:positionH relativeFrom="page">
                  <wp:posOffset>922337</wp:posOffset>
                </wp:positionH>
                <wp:positionV relativeFrom="paragraph">
                  <wp:posOffset>208902</wp:posOffset>
                </wp:positionV>
                <wp:extent cx="6257925" cy="23114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231140"/>
                        </a:xfrm>
                        <a:prstGeom prst="rect">
                          <a:avLst/>
                        </a:prstGeom>
                        <a:ln w="5080">
                          <a:solidFill>
                            <a:srgbClr val="000000"/>
                          </a:solidFill>
                          <a:prstDash val="solid"/>
                        </a:ln>
                      </wps:spPr>
                      <wps:txbx>
                        <w:txbxContent>
                          <w:p w:rsidR="00E5157D" w:rsidRDefault="00E5157D">
                            <w:pPr>
                              <w:spacing w:before="19"/>
                              <w:ind w:left="527"/>
                              <w:rPr>
                                <w:rFonts w:ascii="Arial" w:hAnsi="Arial"/>
                                <w:b/>
                                <w:sz w:val="24"/>
                              </w:rPr>
                            </w:pPr>
                            <w:r>
                              <w:rPr>
                                <w:rFonts w:ascii="Arial" w:hAnsi="Arial"/>
                                <w:b/>
                                <w:sz w:val="24"/>
                              </w:rPr>
                              <w:t>5.</w:t>
                            </w:r>
                            <w:r>
                              <w:rPr>
                                <w:rFonts w:ascii="Arial" w:hAnsi="Arial"/>
                                <w:b/>
                                <w:spacing w:val="77"/>
                                <w:sz w:val="24"/>
                              </w:rPr>
                              <w:t xml:space="preserve"> </w:t>
                            </w:r>
                            <w:r>
                              <w:rPr>
                                <w:rFonts w:ascii="Arial" w:hAnsi="Arial"/>
                                <w:b/>
                                <w:sz w:val="24"/>
                              </w:rPr>
                              <w:t>LEVANTAMENTO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MERCADO</w:t>
                            </w:r>
                            <w:r>
                              <w:rPr>
                                <w:rFonts w:ascii="Arial" w:hAnsi="Arial"/>
                                <w:b/>
                                <w:spacing w:val="-6"/>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5"/>
                                <w:sz w:val="24"/>
                              </w:rPr>
                              <w:t xml:space="preserve"> V)</w:t>
                            </w:r>
                          </w:p>
                        </w:txbxContent>
                      </wps:txbx>
                      <wps:bodyPr wrap="square" lIns="0" tIns="0" rIns="0" bIns="0" rtlCol="0">
                        <a:noAutofit/>
                      </wps:bodyPr>
                    </wps:wsp>
                  </a:graphicData>
                </a:graphic>
              </wp:anchor>
            </w:drawing>
          </mc:Choice>
          <mc:Fallback>
            <w:pict>
              <v:shape id="Textbox 13" o:spid="_x0000_s1035" type="#_x0000_t202" style="position:absolute;margin-left:72.6pt;margin-top:16.45pt;width:492.75pt;height:18.2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" filled="f" strokeweight=".4pt">
                <v:path arrowok="t"/>
                <v:textbox inset="0,0,0,0">
                  <w:txbxContent>
                    <w:p w:rsidR="00E5157D" w:rsidRDefault="00E5157D">
                      <w:pPr>
                        <w:spacing w:before="19"/>
                        <w:ind w:left="527"/>
                        <w:rPr>
                          <w:rFonts w:ascii="Arial" w:hAnsi="Arial"/>
                          <w:b/>
                          <w:sz w:val="24"/>
                        </w:rPr>
                      </w:pPr>
                      <w:r>
                        <w:rPr>
                          <w:rFonts w:ascii="Arial" w:hAnsi="Arial"/>
                          <w:b/>
                          <w:sz w:val="24"/>
                        </w:rPr>
                        <w:t>5.</w:t>
                      </w:r>
                      <w:r>
                        <w:rPr>
                          <w:rFonts w:ascii="Arial" w:hAnsi="Arial"/>
                          <w:b/>
                          <w:spacing w:val="77"/>
                          <w:sz w:val="24"/>
                        </w:rPr>
                        <w:t xml:space="preserve"> </w:t>
                      </w:r>
                      <w:r>
                        <w:rPr>
                          <w:rFonts w:ascii="Arial" w:hAnsi="Arial"/>
                          <w:b/>
                          <w:sz w:val="24"/>
                        </w:rPr>
                        <w:t>LEVANTAMENTO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MERCADO</w:t>
                      </w:r>
                      <w:r>
                        <w:rPr>
                          <w:rFonts w:ascii="Arial" w:hAnsi="Arial"/>
                          <w:b/>
                          <w:spacing w:val="-6"/>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5"/>
                          <w:sz w:val="24"/>
                        </w:rPr>
                        <w:t xml:space="preserve"> V)</w:t>
                      </w:r>
                    </w:p>
                  </w:txbxContent>
                </v:textbox>
                <w10:wrap type="topAndBottom" anchorx="page"/>
              </v:shape>
            </w:pict>
          </mc:Fallback>
        </mc:AlternateContent>
      </w:r>
    </w:p>
    <w:p w:rsidR="0066645F" w:rsidRDefault="0066645F">
      <w:pPr>
        <w:rPr>
          <w:sz w:val="20"/>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ind w:left="840" w:right="636"/>
        <w:jc w:val="both"/>
      </w:pPr>
      <w:r>
        <w:rPr>
          <w:rFonts w:ascii="Arial" w:hAnsi="Arial"/>
          <w:b/>
        </w:rPr>
        <w:t>5.1</w:t>
      </w:r>
      <w:r>
        <w:rPr>
          <w:rFonts w:ascii="Arial" w:hAnsi="Arial"/>
          <w:b/>
          <w:spacing w:val="80"/>
        </w:rPr>
        <w:t xml:space="preserve"> </w:t>
      </w:r>
      <w:r>
        <w:t>A aquisição de materiais e equipamentos odontológicos e amplamente</w:t>
      </w:r>
      <w:r>
        <w:rPr>
          <w:spacing w:val="80"/>
        </w:rPr>
        <w:t xml:space="preserve"> </w:t>
      </w:r>
      <w:r>
        <w:t>realizada por órgãos e entidades através de pregão -registro de preços, com a finalidade de atender as necessidades da Secretaria Municipal de Saúde.</w:t>
      </w:r>
    </w:p>
    <w:p w:rsidR="0066645F" w:rsidRDefault="00E5157D">
      <w:pPr>
        <w:pStyle w:val="Corpodetexto"/>
        <w:spacing w:before="1"/>
        <w:ind w:left="840" w:right="638"/>
        <w:jc w:val="both"/>
      </w:pPr>
      <w:r>
        <w:t>5.2. Foram</w:t>
      </w:r>
      <w:r>
        <w:rPr>
          <w:spacing w:val="-5"/>
        </w:rPr>
        <w:t xml:space="preserve"> </w:t>
      </w:r>
      <w:r>
        <w:t>encontradas</w:t>
      </w:r>
      <w:r>
        <w:rPr>
          <w:spacing w:val="-1"/>
        </w:rPr>
        <w:t xml:space="preserve"> </w:t>
      </w:r>
      <w:r>
        <w:t>nos</w:t>
      </w:r>
      <w:r>
        <w:rPr>
          <w:spacing w:val="-1"/>
        </w:rPr>
        <w:t xml:space="preserve"> </w:t>
      </w:r>
      <w:r>
        <w:t>mais</w:t>
      </w:r>
      <w:r>
        <w:rPr>
          <w:spacing w:val="-1"/>
        </w:rPr>
        <w:t xml:space="preserve"> </w:t>
      </w:r>
      <w:r>
        <w:t>diversos</w:t>
      </w:r>
      <w:r>
        <w:rPr>
          <w:spacing w:val="-1"/>
        </w:rPr>
        <w:t xml:space="preserve"> </w:t>
      </w:r>
      <w:r>
        <w:t>sites</w:t>
      </w:r>
      <w:r>
        <w:rPr>
          <w:spacing w:val="-1"/>
        </w:rPr>
        <w:t xml:space="preserve"> </w:t>
      </w:r>
      <w:r>
        <w:t>de</w:t>
      </w:r>
      <w:r>
        <w:rPr>
          <w:spacing w:val="-3"/>
        </w:rPr>
        <w:t xml:space="preserve"> </w:t>
      </w:r>
      <w:r>
        <w:t>pregão, contratações</w:t>
      </w:r>
      <w:r>
        <w:rPr>
          <w:spacing w:val="-1"/>
        </w:rPr>
        <w:t xml:space="preserve"> </w:t>
      </w:r>
      <w:r>
        <w:t>nos</w:t>
      </w:r>
      <w:r>
        <w:rPr>
          <w:spacing w:val="-1"/>
        </w:rPr>
        <w:t xml:space="preserve"> </w:t>
      </w:r>
      <w:r>
        <w:t>moldes pretendidos,</w:t>
      </w:r>
      <w:r>
        <w:rPr>
          <w:spacing w:val="-12"/>
        </w:rPr>
        <w:t xml:space="preserve"> </w:t>
      </w:r>
      <w:r>
        <w:t>sendo</w:t>
      </w:r>
      <w:r>
        <w:rPr>
          <w:spacing w:val="-15"/>
        </w:rPr>
        <w:t xml:space="preserve"> </w:t>
      </w:r>
      <w:r>
        <w:t>que</w:t>
      </w:r>
      <w:r>
        <w:rPr>
          <w:spacing w:val="-11"/>
        </w:rPr>
        <w:t xml:space="preserve"> </w:t>
      </w:r>
      <w:r>
        <w:t>nas</w:t>
      </w:r>
      <w:r>
        <w:rPr>
          <w:spacing w:val="-13"/>
        </w:rPr>
        <w:t xml:space="preserve"> </w:t>
      </w:r>
      <w:r>
        <w:t>contratações</w:t>
      </w:r>
      <w:r>
        <w:rPr>
          <w:spacing w:val="-13"/>
        </w:rPr>
        <w:t xml:space="preserve"> </w:t>
      </w:r>
      <w:r>
        <w:t>similares</w:t>
      </w:r>
      <w:r>
        <w:rPr>
          <w:spacing w:val="-13"/>
        </w:rPr>
        <w:t xml:space="preserve"> </w:t>
      </w:r>
      <w:r>
        <w:t>consultadas,</w:t>
      </w:r>
      <w:r>
        <w:rPr>
          <w:spacing w:val="-12"/>
        </w:rPr>
        <w:t xml:space="preserve"> </w:t>
      </w:r>
      <w:r>
        <w:t>realizadas</w:t>
      </w:r>
      <w:r>
        <w:rPr>
          <w:spacing w:val="-9"/>
        </w:rPr>
        <w:t xml:space="preserve"> </w:t>
      </w:r>
      <w:r>
        <w:t>por</w:t>
      </w:r>
      <w:r>
        <w:rPr>
          <w:spacing w:val="-13"/>
        </w:rPr>
        <w:t xml:space="preserve"> </w:t>
      </w:r>
      <w:r>
        <w:t>outros órgãos e entidades, não foram identificadas a existência de novas metodologias, tecnologias ou inovações que melhor atendam a s necessidades da administração.</w:t>
      </w:r>
    </w:p>
    <w:p w:rsidR="0066645F" w:rsidRDefault="00E5157D">
      <w:pPr>
        <w:pStyle w:val="Corpodetexto"/>
        <w:ind w:left="840" w:right="634"/>
        <w:jc w:val="both"/>
      </w:pPr>
      <w:r>
        <w:t>5.3. As exigências para a contratação do objeto não são impeditivas e não demonstraram diminuir o interesse de potenciais fornecedores na participação do futuro processo licitatório.</w:t>
      </w:r>
    </w:p>
    <w:p w:rsidR="0066645F" w:rsidRDefault="00E5157D">
      <w:pPr>
        <w:pStyle w:val="Corpodetexto"/>
        <w:ind w:left="840" w:right="635"/>
        <w:jc w:val="both"/>
      </w:pPr>
      <w:r>
        <w:rPr>
          <w:rFonts w:ascii="Arial" w:hAnsi="Arial"/>
          <w:b/>
        </w:rPr>
        <w:t>5.4</w:t>
      </w:r>
      <w:r>
        <w:rPr>
          <w:rFonts w:ascii="Arial" w:hAnsi="Arial"/>
          <w:b/>
          <w:spacing w:val="80"/>
        </w:rPr>
        <w:t xml:space="preserve"> </w:t>
      </w:r>
      <w:r>
        <w:t>A aquisição dos itens por meio de processo licitatório Pregão mostrou-se, portanto, a melhor alternativa no momento para solucionar a necessidade de aquisição dos produtos.</w:t>
      </w:r>
    </w:p>
    <w:p w:rsidR="0066645F" w:rsidRDefault="00E5157D">
      <w:pPr>
        <w:pStyle w:val="Corpodetexto"/>
        <w:spacing w:before="72"/>
        <w:rPr>
          <w:sz w:val="20"/>
        </w:rPr>
      </w:pPr>
      <w:r>
        <w:rPr>
          <w:noProof/>
          <w:lang w:val="pt-BR" w:eastAsia="pt-BR"/>
        </w:rPr>
        <mc:AlternateContent>
          <mc:Choice Requires="wps">
            <w:drawing>
              <wp:anchor distT="0" distB="0" distL="0" distR="0" simplePos="0" relativeHeight="487592960" behindDoc="1" locked="0" layoutInCell="1" allowOverlap="1">
                <wp:simplePos x="0" y="0"/>
                <wp:positionH relativeFrom="page">
                  <wp:posOffset>922337</wp:posOffset>
                </wp:positionH>
                <wp:positionV relativeFrom="paragraph">
                  <wp:posOffset>209685</wp:posOffset>
                </wp:positionV>
                <wp:extent cx="6257925" cy="23177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231775"/>
                        </a:xfrm>
                        <a:prstGeom prst="rect">
                          <a:avLst/>
                        </a:prstGeom>
                        <a:ln w="5080">
                          <a:solidFill>
                            <a:srgbClr val="000000"/>
                          </a:solidFill>
                          <a:prstDash val="solid"/>
                        </a:ln>
                      </wps:spPr>
                      <wps:txbx>
                        <w:txbxContent>
                          <w:p w:rsidR="00E5157D" w:rsidRDefault="00E5157D">
                            <w:pPr>
                              <w:spacing w:before="19"/>
                              <w:ind w:left="527"/>
                              <w:rPr>
                                <w:rFonts w:ascii="Arial" w:hAnsi="Arial"/>
                                <w:b/>
                                <w:sz w:val="24"/>
                              </w:rPr>
                            </w:pPr>
                            <w:r>
                              <w:rPr>
                                <w:rFonts w:ascii="Arial" w:hAnsi="Arial"/>
                                <w:b/>
                                <w:sz w:val="24"/>
                              </w:rPr>
                              <w:t>6.</w:t>
                            </w:r>
                            <w:r>
                              <w:rPr>
                                <w:rFonts w:ascii="Arial" w:hAnsi="Arial"/>
                                <w:b/>
                                <w:spacing w:val="79"/>
                                <w:sz w:val="24"/>
                              </w:rPr>
                              <w:t xml:space="preserve"> </w:t>
                            </w:r>
                            <w:r>
                              <w:rPr>
                                <w:rFonts w:ascii="Arial" w:hAnsi="Arial"/>
                                <w:b/>
                                <w:sz w:val="24"/>
                              </w:rPr>
                              <w:t>ESTIMATIVA</w:t>
                            </w:r>
                            <w:r>
                              <w:rPr>
                                <w:rFonts w:ascii="Arial" w:hAnsi="Arial"/>
                                <w:b/>
                                <w:spacing w:val="-14"/>
                                <w:sz w:val="24"/>
                              </w:rPr>
                              <w:t xml:space="preserve"> </w:t>
                            </w:r>
                            <w:r>
                              <w:rPr>
                                <w:rFonts w:ascii="Arial" w:hAnsi="Arial"/>
                                <w:b/>
                                <w:sz w:val="24"/>
                              </w:rPr>
                              <w:t>DO</w:t>
                            </w:r>
                            <w:r>
                              <w:rPr>
                                <w:rFonts w:ascii="Arial" w:hAnsi="Arial"/>
                                <w:b/>
                                <w:spacing w:val="-4"/>
                                <w:sz w:val="24"/>
                              </w:rPr>
                              <w:t xml:space="preserve"> </w:t>
                            </w:r>
                            <w:r>
                              <w:rPr>
                                <w:rFonts w:ascii="Arial" w:hAnsi="Arial"/>
                                <w:b/>
                                <w:sz w:val="24"/>
                              </w:rPr>
                              <w:t>VALOR</w:t>
                            </w:r>
                            <w:r>
                              <w:rPr>
                                <w:rFonts w:ascii="Arial" w:hAnsi="Arial"/>
                                <w:b/>
                                <w:spacing w:val="-7"/>
                                <w:sz w:val="24"/>
                              </w:rPr>
                              <w:t xml:space="preserve"> </w:t>
                            </w:r>
                            <w:r>
                              <w:rPr>
                                <w:rFonts w:ascii="Arial" w:hAnsi="Arial"/>
                                <w:b/>
                                <w:sz w:val="24"/>
                              </w:rPr>
                              <w:t>DA</w:t>
                            </w:r>
                            <w:r>
                              <w:rPr>
                                <w:rFonts w:ascii="Arial" w:hAnsi="Arial"/>
                                <w:b/>
                                <w:spacing w:val="-10"/>
                                <w:sz w:val="24"/>
                              </w:rPr>
                              <w:t xml:space="preserve"> </w:t>
                            </w:r>
                            <w:r>
                              <w:rPr>
                                <w:rFonts w:ascii="Arial" w:hAnsi="Arial"/>
                                <w:b/>
                                <w:sz w:val="24"/>
                              </w:rPr>
                              <w:t>CONTRATAÇÃO</w:t>
                            </w:r>
                            <w:r>
                              <w:rPr>
                                <w:rFonts w:ascii="Arial" w:hAnsi="Arial"/>
                                <w:b/>
                                <w:spacing w:val="-5"/>
                                <w:sz w:val="24"/>
                              </w:rPr>
                              <w:t xml:space="preserve"> </w:t>
                            </w:r>
                            <w:r>
                              <w:rPr>
                                <w:rFonts w:ascii="Arial" w:hAnsi="Arial"/>
                                <w:b/>
                                <w:sz w:val="24"/>
                              </w:rPr>
                              <w:t>(Art.</w:t>
                            </w:r>
                            <w:r>
                              <w:rPr>
                                <w:rFonts w:ascii="Arial" w:hAnsi="Arial"/>
                                <w:b/>
                                <w:spacing w:val="-3"/>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5"/>
                                <w:sz w:val="24"/>
                              </w:rPr>
                              <w:t>VI)</w:t>
                            </w:r>
                          </w:p>
                        </w:txbxContent>
                      </wps:txbx>
                      <wps:bodyPr wrap="square" lIns="0" tIns="0" rIns="0" bIns="0" rtlCol="0">
                        <a:noAutofit/>
                      </wps:bodyPr>
                    </wps:wsp>
                  </a:graphicData>
                </a:graphic>
              </wp:anchor>
            </w:drawing>
          </mc:Choice>
          <mc:Fallback>
            <w:pict>
              <v:shape id="Textbox 14" o:spid="_x0000_s1036" type="#_x0000_t202" style="position:absolute;margin-left:72.6pt;margin-top:16.5pt;width:492.75pt;height:18.2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" filled="f" strokeweight=".4pt">
                <v:path arrowok="t"/>
                <v:textbox inset="0,0,0,0">
                  <w:txbxContent>
                    <w:p w:rsidR="00E5157D" w:rsidRDefault="00E5157D">
                      <w:pPr>
                        <w:spacing w:before="19"/>
                        <w:ind w:left="527"/>
                        <w:rPr>
                          <w:rFonts w:ascii="Arial" w:hAnsi="Arial"/>
                          <w:b/>
                          <w:sz w:val="24"/>
                        </w:rPr>
                      </w:pPr>
                      <w:r>
                        <w:rPr>
                          <w:rFonts w:ascii="Arial" w:hAnsi="Arial"/>
                          <w:b/>
                          <w:sz w:val="24"/>
                        </w:rPr>
                        <w:t>6.</w:t>
                      </w:r>
                      <w:r>
                        <w:rPr>
                          <w:rFonts w:ascii="Arial" w:hAnsi="Arial"/>
                          <w:b/>
                          <w:spacing w:val="79"/>
                          <w:sz w:val="24"/>
                        </w:rPr>
                        <w:t xml:space="preserve"> </w:t>
                      </w:r>
                      <w:r>
                        <w:rPr>
                          <w:rFonts w:ascii="Arial" w:hAnsi="Arial"/>
                          <w:b/>
                          <w:sz w:val="24"/>
                        </w:rPr>
                        <w:t>ESTIMATIVA</w:t>
                      </w:r>
                      <w:r>
                        <w:rPr>
                          <w:rFonts w:ascii="Arial" w:hAnsi="Arial"/>
                          <w:b/>
                          <w:spacing w:val="-14"/>
                          <w:sz w:val="24"/>
                        </w:rPr>
                        <w:t xml:space="preserve"> </w:t>
                      </w:r>
                      <w:r>
                        <w:rPr>
                          <w:rFonts w:ascii="Arial" w:hAnsi="Arial"/>
                          <w:b/>
                          <w:sz w:val="24"/>
                        </w:rPr>
                        <w:t>DO</w:t>
                      </w:r>
                      <w:r>
                        <w:rPr>
                          <w:rFonts w:ascii="Arial" w:hAnsi="Arial"/>
                          <w:b/>
                          <w:spacing w:val="-4"/>
                          <w:sz w:val="24"/>
                        </w:rPr>
                        <w:t xml:space="preserve"> </w:t>
                      </w:r>
                      <w:r>
                        <w:rPr>
                          <w:rFonts w:ascii="Arial" w:hAnsi="Arial"/>
                          <w:b/>
                          <w:sz w:val="24"/>
                        </w:rPr>
                        <w:t>VALOR</w:t>
                      </w:r>
                      <w:r>
                        <w:rPr>
                          <w:rFonts w:ascii="Arial" w:hAnsi="Arial"/>
                          <w:b/>
                          <w:spacing w:val="-7"/>
                          <w:sz w:val="24"/>
                        </w:rPr>
                        <w:t xml:space="preserve"> </w:t>
                      </w:r>
                      <w:r>
                        <w:rPr>
                          <w:rFonts w:ascii="Arial" w:hAnsi="Arial"/>
                          <w:b/>
                          <w:sz w:val="24"/>
                        </w:rPr>
                        <w:t>DA</w:t>
                      </w:r>
                      <w:r>
                        <w:rPr>
                          <w:rFonts w:ascii="Arial" w:hAnsi="Arial"/>
                          <w:b/>
                          <w:spacing w:val="-10"/>
                          <w:sz w:val="24"/>
                        </w:rPr>
                        <w:t xml:space="preserve"> </w:t>
                      </w:r>
                      <w:r>
                        <w:rPr>
                          <w:rFonts w:ascii="Arial" w:hAnsi="Arial"/>
                          <w:b/>
                          <w:sz w:val="24"/>
                        </w:rPr>
                        <w:t>CONTRATAÇÃO</w:t>
                      </w:r>
                      <w:r>
                        <w:rPr>
                          <w:rFonts w:ascii="Arial" w:hAnsi="Arial"/>
                          <w:b/>
                          <w:spacing w:val="-5"/>
                          <w:sz w:val="24"/>
                        </w:rPr>
                        <w:t xml:space="preserve"> </w:t>
                      </w:r>
                      <w:r>
                        <w:rPr>
                          <w:rFonts w:ascii="Arial" w:hAnsi="Arial"/>
                          <w:b/>
                          <w:sz w:val="24"/>
                        </w:rPr>
                        <w:t>(Art.</w:t>
                      </w:r>
                      <w:r>
                        <w:rPr>
                          <w:rFonts w:ascii="Arial" w:hAnsi="Arial"/>
                          <w:b/>
                          <w:spacing w:val="-3"/>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5"/>
                          <w:sz w:val="24"/>
                        </w:rPr>
                        <w:t>VI)</w:t>
                      </w:r>
                    </w:p>
                  </w:txbxContent>
                </v:textbox>
                <w10:wrap type="topAndBottom" anchorx="page"/>
              </v:shape>
            </w:pict>
          </mc:Fallback>
        </mc:AlternateContent>
      </w:r>
    </w:p>
    <w:p w:rsidR="0066645F" w:rsidRDefault="0066645F">
      <w:pPr>
        <w:pStyle w:val="Corpodetexto"/>
        <w:spacing w:before="42"/>
      </w:pPr>
    </w:p>
    <w:p w:rsidR="0066645F" w:rsidRDefault="00E5157D">
      <w:pPr>
        <w:pStyle w:val="PargrafodaLista"/>
        <w:numPr>
          <w:ilvl w:val="1"/>
          <w:numId w:val="40"/>
        </w:numPr>
        <w:tabs>
          <w:tab w:val="left" w:pos="1561"/>
          <w:tab w:val="left" w:pos="2254"/>
        </w:tabs>
        <w:spacing w:before="1" w:line="278" w:lineRule="auto"/>
        <w:ind w:right="633" w:hanging="361"/>
        <w:jc w:val="both"/>
        <w:rPr>
          <w:sz w:val="24"/>
        </w:rPr>
      </w:pPr>
      <w:r>
        <w:rPr>
          <w:sz w:val="24"/>
        </w:rPr>
        <w:t>Considerando</w:t>
      </w:r>
      <w:r>
        <w:rPr>
          <w:spacing w:val="-4"/>
          <w:sz w:val="24"/>
        </w:rPr>
        <w:t xml:space="preserve"> </w:t>
      </w:r>
      <w:r>
        <w:rPr>
          <w:sz w:val="24"/>
        </w:rPr>
        <w:t>que</w:t>
      </w:r>
      <w:r>
        <w:rPr>
          <w:spacing w:val="-4"/>
          <w:sz w:val="24"/>
        </w:rPr>
        <w:t xml:space="preserve"> </w:t>
      </w:r>
      <w:r>
        <w:rPr>
          <w:sz w:val="24"/>
        </w:rPr>
        <w:t>o</w:t>
      </w:r>
      <w:r>
        <w:rPr>
          <w:spacing w:val="-4"/>
          <w:sz w:val="24"/>
        </w:rPr>
        <w:t xml:space="preserve"> </w:t>
      </w:r>
      <w:r>
        <w:rPr>
          <w:sz w:val="24"/>
        </w:rPr>
        <w:t>ETP</w:t>
      </w:r>
      <w:r>
        <w:rPr>
          <w:spacing w:val="-2"/>
          <w:sz w:val="24"/>
        </w:rPr>
        <w:t xml:space="preserve"> </w:t>
      </w:r>
      <w:r>
        <w:rPr>
          <w:sz w:val="24"/>
        </w:rPr>
        <w:t>é</w:t>
      </w:r>
      <w:r>
        <w:rPr>
          <w:spacing w:val="-4"/>
          <w:sz w:val="24"/>
        </w:rPr>
        <w:t xml:space="preserve"> </w:t>
      </w:r>
      <w:r>
        <w:rPr>
          <w:sz w:val="24"/>
        </w:rPr>
        <w:t>o</w:t>
      </w:r>
      <w:r>
        <w:rPr>
          <w:spacing w:val="-4"/>
          <w:sz w:val="24"/>
        </w:rPr>
        <w:t xml:space="preserve"> </w:t>
      </w:r>
      <w:r>
        <w:rPr>
          <w:sz w:val="24"/>
        </w:rPr>
        <w:t>documento</w:t>
      </w:r>
      <w:r>
        <w:rPr>
          <w:spacing w:val="-4"/>
          <w:sz w:val="24"/>
        </w:rPr>
        <w:t xml:space="preserve"> </w:t>
      </w:r>
      <w:r>
        <w:rPr>
          <w:sz w:val="24"/>
        </w:rPr>
        <w:t>que</w:t>
      </w:r>
      <w:r>
        <w:rPr>
          <w:spacing w:val="-4"/>
          <w:sz w:val="24"/>
        </w:rPr>
        <w:t xml:space="preserve"> </w:t>
      </w:r>
      <w:r>
        <w:rPr>
          <w:sz w:val="24"/>
        </w:rPr>
        <w:t>se</w:t>
      </w:r>
      <w:r>
        <w:rPr>
          <w:spacing w:val="-4"/>
          <w:sz w:val="24"/>
        </w:rPr>
        <w:t xml:space="preserve"> </w:t>
      </w:r>
      <w:r>
        <w:rPr>
          <w:sz w:val="24"/>
        </w:rPr>
        <w:t>destina</w:t>
      </w:r>
      <w:r>
        <w:rPr>
          <w:spacing w:val="-4"/>
          <w:sz w:val="24"/>
        </w:rPr>
        <w:t xml:space="preserve"> </w:t>
      </w:r>
      <w:r>
        <w:rPr>
          <w:sz w:val="24"/>
        </w:rPr>
        <w:t>a</w:t>
      </w:r>
      <w:r>
        <w:rPr>
          <w:spacing w:val="-4"/>
          <w:sz w:val="24"/>
        </w:rPr>
        <w:t xml:space="preserve"> </w:t>
      </w:r>
      <w:r>
        <w:rPr>
          <w:sz w:val="24"/>
        </w:rPr>
        <w:t>demonstrar</w:t>
      </w:r>
      <w:r>
        <w:rPr>
          <w:spacing w:val="-2"/>
          <w:sz w:val="24"/>
        </w:rPr>
        <w:t xml:space="preserve"> </w:t>
      </w:r>
      <w:r>
        <w:rPr>
          <w:sz w:val="24"/>
        </w:rPr>
        <w:t>a real</w:t>
      </w:r>
      <w:r>
        <w:rPr>
          <w:spacing w:val="-5"/>
          <w:sz w:val="24"/>
        </w:rPr>
        <w:t xml:space="preserve"> </w:t>
      </w:r>
      <w:r>
        <w:rPr>
          <w:sz w:val="24"/>
        </w:rPr>
        <w:t>necessidade</w:t>
      </w:r>
      <w:r>
        <w:rPr>
          <w:spacing w:val="-5"/>
          <w:sz w:val="24"/>
        </w:rPr>
        <w:t xml:space="preserve"> </w:t>
      </w:r>
      <w:r>
        <w:rPr>
          <w:sz w:val="24"/>
        </w:rPr>
        <w:t>das</w:t>
      </w:r>
      <w:r>
        <w:rPr>
          <w:spacing w:val="-3"/>
          <w:sz w:val="24"/>
        </w:rPr>
        <w:t xml:space="preserve"> </w:t>
      </w:r>
      <w:r>
        <w:rPr>
          <w:sz w:val="24"/>
        </w:rPr>
        <w:t>contratações,</w:t>
      </w:r>
      <w:r>
        <w:rPr>
          <w:spacing w:val="-3"/>
          <w:sz w:val="24"/>
        </w:rPr>
        <w:t xml:space="preserve"> </w:t>
      </w:r>
      <w:r>
        <w:rPr>
          <w:sz w:val="24"/>
        </w:rPr>
        <w:t>analisar</w:t>
      </w:r>
      <w:r>
        <w:rPr>
          <w:spacing w:val="-3"/>
          <w:sz w:val="24"/>
        </w:rPr>
        <w:t xml:space="preserve"> </w:t>
      </w:r>
      <w:r>
        <w:rPr>
          <w:sz w:val="24"/>
        </w:rPr>
        <w:t>sua</w:t>
      </w:r>
      <w:r>
        <w:rPr>
          <w:spacing w:val="-5"/>
          <w:sz w:val="24"/>
        </w:rPr>
        <w:t xml:space="preserve"> </w:t>
      </w:r>
      <w:r>
        <w:rPr>
          <w:sz w:val="24"/>
        </w:rPr>
        <w:t>viabilidade</w:t>
      </w:r>
      <w:r>
        <w:rPr>
          <w:spacing w:val="-5"/>
          <w:sz w:val="24"/>
        </w:rPr>
        <w:t xml:space="preserve"> </w:t>
      </w:r>
      <w:r>
        <w:rPr>
          <w:sz w:val="24"/>
        </w:rPr>
        <w:t>técnica</w:t>
      </w:r>
      <w:r>
        <w:rPr>
          <w:spacing w:val="-5"/>
          <w:sz w:val="24"/>
        </w:rPr>
        <w:t xml:space="preserve"> </w:t>
      </w:r>
      <w:r>
        <w:rPr>
          <w:sz w:val="24"/>
        </w:rPr>
        <w:t>e</w:t>
      </w:r>
      <w:r>
        <w:rPr>
          <w:spacing w:val="-5"/>
          <w:sz w:val="24"/>
        </w:rPr>
        <w:t xml:space="preserve"> </w:t>
      </w:r>
      <w:r>
        <w:rPr>
          <w:sz w:val="24"/>
        </w:rPr>
        <w:t>construir</w:t>
      </w:r>
    </w:p>
    <w:p w:rsidR="0066645F" w:rsidRDefault="00E5157D">
      <w:pPr>
        <w:pStyle w:val="Corpodetexto"/>
        <w:spacing w:line="272" w:lineRule="exact"/>
        <w:ind w:left="1561"/>
        <w:jc w:val="both"/>
      </w:pPr>
      <w:r>
        <w:t>o</w:t>
      </w:r>
      <w:r>
        <w:rPr>
          <w:spacing w:val="-4"/>
        </w:rPr>
        <w:t xml:space="preserve"> </w:t>
      </w:r>
      <w:r>
        <w:t>arcabouço</w:t>
      </w:r>
      <w:r>
        <w:rPr>
          <w:spacing w:val="-3"/>
        </w:rPr>
        <w:t xml:space="preserve"> </w:t>
      </w:r>
      <w:r>
        <w:t>básico</w:t>
      </w:r>
      <w:r>
        <w:rPr>
          <w:spacing w:val="-4"/>
        </w:rPr>
        <w:t xml:space="preserve"> </w:t>
      </w:r>
      <w:r>
        <w:t>para</w:t>
      </w:r>
      <w:r>
        <w:rPr>
          <w:spacing w:val="-3"/>
        </w:rPr>
        <w:t xml:space="preserve"> </w:t>
      </w:r>
      <w:r>
        <w:t>elaboração</w:t>
      </w:r>
      <w:r>
        <w:rPr>
          <w:spacing w:val="-3"/>
        </w:rPr>
        <w:t xml:space="preserve"> </w:t>
      </w:r>
      <w:r>
        <w:t>do</w:t>
      </w:r>
      <w:r>
        <w:rPr>
          <w:spacing w:val="-4"/>
        </w:rPr>
        <w:t xml:space="preserve"> </w:t>
      </w:r>
      <w:r>
        <w:t>Termo</w:t>
      </w:r>
      <w:r>
        <w:rPr>
          <w:spacing w:val="-3"/>
        </w:rPr>
        <w:t xml:space="preserve"> </w:t>
      </w:r>
      <w:r>
        <w:t>de</w:t>
      </w:r>
      <w:r>
        <w:rPr>
          <w:spacing w:val="1"/>
        </w:rPr>
        <w:t xml:space="preserve"> </w:t>
      </w:r>
      <w:r>
        <w:t>Referência,</w:t>
      </w:r>
      <w:r>
        <w:rPr>
          <w:spacing w:val="-2"/>
        </w:rPr>
        <w:t xml:space="preserve"> </w:t>
      </w:r>
      <w:r>
        <w:t>entende-se</w:t>
      </w:r>
      <w:r>
        <w:rPr>
          <w:spacing w:val="1"/>
        </w:rPr>
        <w:t xml:space="preserve"> </w:t>
      </w:r>
      <w:r>
        <w:rPr>
          <w:spacing w:val="-5"/>
        </w:rPr>
        <w:t>que</w:t>
      </w:r>
    </w:p>
    <w:p w:rsidR="0066645F" w:rsidRDefault="00E5157D">
      <w:pPr>
        <w:pStyle w:val="Corpodetexto"/>
        <w:spacing w:before="39" w:line="276" w:lineRule="auto"/>
        <w:ind w:left="1561" w:right="637"/>
        <w:jc w:val="both"/>
      </w:pPr>
      <w:r>
        <w:rPr>
          <w:spacing w:val="-2"/>
        </w:rPr>
        <w:t>o</w:t>
      </w:r>
      <w:r>
        <w:rPr>
          <w:spacing w:val="-11"/>
        </w:rPr>
        <w:t xml:space="preserve"> </w:t>
      </w:r>
      <w:r>
        <w:rPr>
          <w:spacing w:val="-2"/>
        </w:rPr>
        <w:t>ETP</w:t>
      </w:r>
      <w:r>
        <w:rPr>
          <w:spacing w:val="-15"/>
        </w:rPr>
        <w:t xml:space="preserve"> </w:t>
      </w:r>
      <w:r>
        <w:rPr>
          <w:spacing w:val="-2"/>
        </w:rPr>
        <w:t>visa</w:t>
      </w:r>
      <w:r>
        <w:rPr>
          <w:spacing w:val="-9"/>
        </w:rPr>
        <w:t xml:space="preserve"> </w:t>
      </w:r>
      <w:r>
        <w:rPr>
          <w:spacing w:val="-2"/>
        </w:rPr>
        <w:t>evidenciar</w:t>
      </w:r>
      <w:r>
        <w:rPr>
          <w:spacing w:val="-7"/>
        </w:rPr>
        <w:t xml:space="preserve"> </w:t>
      </w:r>
      <w:r>
        <w:rPr>
          <w:spacing w:val="-2"/>
        </w:rPr>
        <w:t>os</w:t>
      </w:r>
      <w:r>
        <w:rPr>
          <w:spacing w:val="-7"/>
        </w:rPr>
        <w:t xml:space="preserve"> </w:t>
      </w:r>
      <w:r>
        <w:rPr>
          <w:spacing w:val="-2"/>
        </w:rPr>
        <w:t>esforços</w:t>
      </w:r>
      <w:r>
        <w:rPr>
          <w:spacing w:val="-7"/>
        </w:rPr>
        <w:t xml:space="preserve"> </w:t>
      </w:r>
      <w:r>
        <w:rPr>
          <w:spacing w:val="-2"/>
        </w:rPr>
        <w:t>realizados</w:t>
      </w:r>
      <w:r>
        <w:rPr>
          <w:spacing w:val="-7"/>
        </w:rPr>
        <w:t xml:space="preserve"> </w:t>
      </w:r>
      <w:r>
        <w:rPr>
          <w:spacing w:val="-2"/>
        </w:rPr>
        <w:t>frente</w:t>
      </w:r>
      <w:r>
        <w:rPr>
          <w:spacing w:val="-9"/>
        </w:rPr>
        <w:t xml:space="preserve"> </w:t>
      </w:r>
      <w:r>
        <w:rPr>
          <w:spacing w:val="-2"/>
        </w:rPr>
        <w:t>ao</w:t>
      </w:r>
      <w:r>
        <w:rPr>
          <w:spacing w:val="-9"/>
        </w:rPr>
        <w:t xml:space="preserve"> </w:t>
      </w:r>
      <w:r>
        <w:rPr>
          <w:spacing w:val="-2"/>
        </w:rPr>
        <w:t>problema</w:t>
      </w:r>
      <w:r>
        <w:rPr>
          <w:spacing w:val="-9"/>
        </w:rPr>
        <w:t xml:space="preserve"> </w:t>
      </w:r>
      <w:r>
        <w:rPr>
          <w:spacing w:val="-2"/>
        </w:rPr>
        <w:t>a</w:t>
      </w:r>
      <w:r>
        <w:rPr>
          <w:spacing w:val="-9"/>
        </w:rPr>
        <w:t xml:space="preserve"> </w:t>
      </w:r>
      <w:r>
        <w:rPr>
          <w:spacing w:val="-2"/>
        </w:rPr>
        <w:t>ser</w:t>
      </w:r>
      <w:r>
        <w:rPr>
          <w:spacing w:val="-7"/>
        </w:rPr>
        <w:t xml:space="preserve"> </w:t>
      </w:r>
      <w:r>
        <w:rPr>
          <w:spacing w:val="-2"/>
        </w:rPr>
        <w:t xml:space="preserve">resolvido, </w:t>
      </w:r>
      <w:r>
        <w:t>com o levantamento das informações necessárias e avaliação das soluções disponíveis no mercado.</w:t>
      </w:r>
    </w:p>
    <w:p w:rsidR="0066645F" w:rsidRDefault="00E5157D">
      <w:pPr>
        <w:pStyle w:val="PargrafodaLista"/>
        <w:numPr>
          <w:ilvl w:val="1"/>
          <w:numId w:val="40"/>
        </w:numPr>
        <w:tabs>
          <w:tab w:val="left" w:pos="1561"/>
          <w:tab w:val="left" w:pos="2254"/>
        </w:tabs>
        <w:spacing w:before="1" w:line="276" w:lineRule="auto"/>
        <w:ind w:right="640" w:hanging="361"/>
        <w:jc w:val="both"/>
        <w:rPr>
          <w:sz w:val="24"/>
        </w:rPr>
      </w:pPr>
      <w:r>
        <w:rPr>
          <w:sz w:val="24"/>
        </w:rPr>
        <w:t>A pesquisa de preços apresentada se trata de pesquisa preliminar, devendo ser atualizada no momento da confecção do Termo de Referência, para que se consubstancie em estimativa de mercado o mais real possível.</w:t>
      </w:r>
    </w:p>
    <w:p w:rsidR="0066645F" w:rsidRDefault="00E5157D">
      <w:pPr>
        <w:pStyle w:val="PargrafodaLista"/>
        <w:numPr>
          <w:ilvl w:val="1"/>
          <w:numId w:val="40"/>
        </w:numPr>
        <w:tabs>
          <w:tab w:val="left" w:pos="1561"/>
          <w:tab w:val="left" w:pos="2324"/>
        </w:tabs>
        <w:spacing w:before="4" w:line="276" w:lineRule="auto"/>
        <w:ind w:right="634" w:hanging="361"/>
        <w:jc w:val="both"/>
        <w:rPr>
          <w:rFonts w:ascii="Arial" w:hAnsi="Arial"/>
          <w:b/>
          <w:sz w:val="24"/>
        </w:rPr>
      </w:pPr>
      <w:r>
        <w:rPr>
          <w:sz w:val="24"/>
        </w:rPr>
        <w:t xml:space="preserve">O valor estimado para a solução prevista é de </w:t>
      </w:r>
      <w:r>
        <w:rPr>
          <w:rFonts w:ascii="Arial" w:hAnsi="Arial"/>
          <w:b/>
          <w:sz w:val="24"/>
          <w:u w:val="single"/>
        </w:rPr>
        <w:t>R$ 400.000,00</w:t>
      </w:r>
      <w:r>
        <w:rPr>
          <w:rFonts w:ascii="Arial" w:hAnsi="Arial"/>
          <w:b/>
          <w:sz w:val="24"/>
        </w:rPr>
        <w:t xml:space="preserve"> </w:t>
      </w:r>
      <w:r>
        <w:rPr>
          <w:rFonts w:ascii="Arial" w:hAnsi="Arial"/>
          <w:b/>
          <w:sz w:val="24"/>
          <w:u w:val="single"/>
        </w:rPr>
        <w:t>(quatrocentos mil reais).</w:t>
      </w:r>
    </w:p>
    <w:p w:rsidR="0066645F" w:rsidRDefault="00E5157D">
      <w:pPr>
        <w:pStyle w:val="PargrafodaLista"/>
        <w:numPr>
          <w:ilvl w:val="1"/>
          <w:numId w:val="40"/>
        </w:numPr>
        <w:tabs>
          <w:tab w:val="left" w:pos="1561"/>
          <w:tab w:val="left" w:pos="2254"/>
        </w:tabs>
        <w:spacing w:line="276" w:lineRule="auto"/>
        <w:ind w:right="640" w:hanging="361"/>
        <w:jc w:val="both"/>
        <w:rPr>
          <w:sz w:val="24"/>
        </w:rPr>
      </w:pPr>
      <w:r>
        <w:rPr>
          <w:sz w:val="24"/>
        </w:rPr>
        <w:t>Será anexada posteriormente ao processo a pesquisa de preços feita com base no art. 23 da Lei Federal n. 14.133/2021, sendo certo que o valor indicado</w:t>
      </w:r>
      <w:r>
        <w:rPr>
          <w:spacing w:val="-1"/>
          <w:sz w:val="24"/>
        </w:rPr>
        <w:t xml:space="preserve"> </w:t>
      </w:r>
      <w:r>
        <w:rPr>
          <w:sz w:val="24"/>
        </w:rPr>
        <w:t>anteriormente</w:t>
      </w:r>
      <w:r>
        <w:rPr>
          <w:spacing w:val="-1"/>
          <w:sz w:val="24"/>
        </w:rPr>
        <w:t xml:space="preserve"> </w:t>
      </w:r>
      <w:r>
        <w:rPr>
          <w:sz w:val="24"/>
        </w:rPr>
        <w:t>serve</w:t>
      </w:r>
      <w:r>
        <w:rPr>
          <w:spacing w:val="-1"/>
          <w:sz w:val="24"/>
        </w:rPr>
        <w:t xml:space="preserve"> </w:t>
      </w:r>
      <w:r>
        <w:rPr>
          <w:sz w:val="24"/>
        </w:rPr>
        <w:t>apenas como</w:t>
      </w:r>
      <w:r>
        <w:rPr>
          <w:spacing w:val="-1"/>
          <w:sz w:val="24"/>
        </w:rPr>
        <w:t xml:space="preserve"> </w:t>
      </w:r>
      <w:r>
        <w:rPr>
          <w:sz w:val="24"/>
        </w:rPr>
        <w:t>parâmetro inicial</w:t>
      </w:r>
      <w:r>
        <w:rPr>
          <w:spacing w:val="-1"/>
          <w:sz w:val="24"/>
        </w:rPr>
        <w:t xml:space="preserve"> </w:t>
      </w:r>
      <w:r>
        <w:rPr>
          <w:sz w:val="24"/>
        </w:rPr>
        <w:t>e preliminar para identificar o custo estimado da contratação.</w:t>
      </w:r>
    </w:p>
    <w:p w:rsidR="0066645F" w:rsidRDefault="00E5157D">
      <w:pPr>
        <w:pStyle w:val="Corpodetexto"/>
        <w:spacing w:before="67"/>
        <w:rPr>
          <w:sz w:val="20"/>
        </w:rPr>
      </w:pPr>
      <w:r>
        <w:rPr>
          <w:noProof/>
          <w:lang w:val="pt-BR" w:eastAsia="pt-BR"/>
        </w:rPr>
        <mc:AlternateContent>
          <mc:Choice Requires="wps">
            <w:drawing>
              <wp:anchor distT="0" distB="0" distL="0" distR="0" simplePos="0" relativeHeight="487593472" behindDoc="1" locked="0" layoutInCell="1" allowOverlap="1">
                <wp:simplePos x="0" y="0"/>
                <wp:positionH relativeFrom="page">
                  <wp:posOffset>1189037</wp:posOffset>
                </wp:positionH>
                <wp:positionV relativeFrom="paragraph">
                  <wp:posOffset>206610</wp:posOffset>
                </wp:positionV>
                <wp:extent cx="5724525" cy="23177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31775"/>
                        </a:xfrm>
                        <a:prstGeom prst="rect">
                          <a:avLst/>
                        </a:prstGeom>
                        <a:ln w="5080">
                          <a:solidFill>
                            <a:srgbClr val="000000"/>
                          </a:solidFill>
                          <a:prstDash val="solid"/>
                        </a:ln>
                      </wps:spPr>
                      <wps:txbx>
                        <w:txbxContent>
                          <w:p w:rsidR="00E5157D" w:rsidRDefault="00E5157D">
                            <w:pPr>
                              <w:spacing w:before="19"/>
                              <w:ind w:left="107"/>
                              <w:rPr>
                                <w:rFonts w:ascii="Arial" w:hAnsi="Arial"/>
                                <w:b/>
                                <w:sz w:val="24"/>
                              </w:rPr>
                            </w:pPr>
                            <w:r>
                              <w:rPr>
                                <w:rFonts w:ascii="Arial" w:hAnsi="Arial"/>
                                <w:b/>
                                <w:sz w:val="24"/>
                              </w:rPr>
                              <w:t>7.</w:t>
                            </w:r>
                            <w:r>
                              <w:rPr>
                                <w:rFonts w:ascii="Arial" w:hAnsi="Arial"/>
                                <w:b/>
                                <w:spacing w:val="78"/>
                                <w:sz w:val="24"/>
                              </w:rPr>
                              <w:t xml:space="preserve"> </w:t>
                            </w:r>
                            <w:r>
                              <w:rPr>
                                <w:rFonts w:ascii="Arial" w:hAnsi="Arial"/>
                                <w:b/>
                                <w:sz w:val="24"/>
                              </w:rPr>
                              <w:t>DESCRIÇÃO</w:t>
                            </w:r>
                            <w:r>
                              <w:rPr>
                                <w:rFonts w:ascii="Arial" w:hAnsi="Arial"/>
                                <w:b/>
                                <w:spacing w:val="-6"/>
                                <w:sz w:val="24"/>
                              </w:rPr>
                              <w:t xml:space="preserve"> </w:t>
                            </w:r>
                            <w:r>
                              <w:rPr>
                                <w:rFonts w:ascii="Arial" w:hAnsi="Arial"/>
                                <w:b/>
                                <w:sz w:val="24"/>
                              </w:rPr>
                              <w:t>DA</w:t>
                            </w:r>
                            <w:r>
                              <w:rPr>
                                <w:rFonts w:ascii="Arial" w:hAnsi="Arial"/>
                                <w:b/>
                                <w:spacing w:val="-10"/>
                                <w:sz w:val="24"/>
                              </w:rPr>
                              <w:t xml:space="preserve"> </w:t>
                            </w:r>
                            <w:r>
                              <w:rPr>
                                <w:rFonts w:ascii="Arial" w:hAnsi="Arial"/>
                                <w:b/>
                                <w:sz w:val="24"/>
                              </w:rPr>
                              <w:t>SOLUÇÃO</w:t>
                            </w:r>
                            <w:r>
                              <w:rPr>
                                <w:rFonts w:ascii="Arial" w:hAnsi="Arial"/>
                                <w:b/>
                                <w:spacing w:val="-6"/>
                                <w:sz w:val="24"/>
                              </w:rPr>
                              <w:t xml:space="preserve"> </w:t>
                            </w:r>
                            <w:r>
                              <w:rPr>
                                <w:rFonts w:ascii="Arial" w:hAnsi="Arial"/>
                                <w:b/>
                                <w:sz w:val="24"/>
                              </w:rPr>
                              <w:t>COMO</w:t>
                            </w:r>
                            <w:r>
                              <w:rPr>
                                <w:rFonts w:ascii="Arial" w:hAnsi="Arial"/>
                                <w:b/>
                                <w:spacing w:val="-8"/>
                                <w:sz w:val="24"/>
                              </w:rPr>
                              <w:t xml:space="preserve"> </w:t>
                            </w:r>
                            <w:r>
                              <w:rPr>
                                <w:rFonts w:ascii="Arial" w:hAnsi="Arial"/>
                                <w:b/>
                                <w:sz w:val="24"/>
                              </w:rPr>
                              <w:t>UM</w:t>
                            </w:r>
                            <w:r>
                              <w:rPr>
                                <w:rFonts w:ascii="Arial" w:hAnsi="Arial"/>
                                <w:b/>
                                <w:spacing w:val="-3"/>
                                <w:sz w:val="24"/>
                              </w:rPr>
                              <w:t xml:space="preserve"> </w:t>
                            </w:r>
                            <w:r>
                              <w:rPr>
                                <w:rFonts w:ascii="Arial" w:hAnsi="Arial"/>
                                <w:b/>
                                <w:sz w:val="24"/>
                              </w:rPr>
                              <w:t>TODO</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4"/>
                                <w:sz w:val="24"/>
                              </w:rPr>
                              <w:t xml:space="preserve"> VII)</w:t>
                            </w:r>
                          </w:p>
                        </w:txbxContent>
                      </wps:txbx>
                      <wps:bodyPr wrap="square" lIns="0" tIns="0" rIns="0" bIns="0" rtlCol="0">
                        <a:noAutofit/>
                      </wps:bodyPr>
                    </wps:wsp>
                  </a:graphicData>
                </a:graphic>
              </wp:anchor>
            </w:drawing>
          </mc:Choice>
          <mc:Fallback>
            <w:pict>
              <v:shape id="Textbox 15" o:spid="_x0000_s1037" type="#_x0000_t202" style="position:absolute;margin-left:93.6pt;margin-top:16.25pt;width:450.75pt;height:18.2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" filled="f" strokeweight=".4pt">
                <v:path arrowok="t"/>
                <v:textbox inset="0,0,0,0">
                  <w:txbxContent>
                    <w:p w:rsidR="00E5157D" w:rsidRDefault="00E5157D">
                      <w:pPr>
                        <w:spacing w:before="19"/>
                        <w:ind w:left="107"/>
                        <w:rPr>
                          <w:rFonts w:ascii="Arial" w:hAnsi="Arial"/>
                          <w:b/>
                          <w:sz w:val="24"/>
                        </w:rPr>
                      </w:pPr>
                      <w:r>
                        <w:rPr>
                          <w:rFonts w:ascii="Arial" w:hAnsi="Arial"/>
                          <w:b/>
                          <w:sz w:val="24"/>
                        </w:rPr>
                        <w:t>7.</w:t>
                      </w:r>
                      <w:r>
                        <w:rPr>
                          <w:rFonts w:ascii="Arial" w:hAnsi="Arial"/>
                          <w:b/>
                          <w:spacing w:val="78"/>
                          <w:sz w:val="24"/>
                        </w:rPr>
                        <w:t xml:space="preserve"> </w:t>
                      </w:r>
                      <w:r>
                        <w:rPr>
                          <w:rFonts w:ascii="Arial" w:hAnsi="Arial"/>
                          <w:b/>
                          <w:sz w:val="24"/>
                        </w:rPr>
                        <w:t>DESCRIÇÃO</w:t>
                      </w:r>
                      <w:r>
                        <w:rPr>
                          <w:rFonts w:ascii="Arial" w:hAnsi="Arial"/>
                          <w:b/>
                          <w:spacing w:val="-6"/>
                          <w:sz w:val="24"/>
                        </w:rPr>
                        <w:t xml:space="preserve"> </w:t>
                      </w:r>
                      <w:r>
                        <w:rPr>
                          <w:rFonts w:ascii="Arial" w:hAnsi="Arial"/>
                          <w:b/>
                          <w:sz w:val="24"/>
                        </w:rPr>
                        <w:t>DA</w:t>
                      </w:r>
                      <w:r>
                        <w:rPr>
                          <w:rFonts w:ascii="Arial" w:hAnsi="Arial"/>
                          <w:b/>
                          <w:spacing w:val="-10"/>
                          <w:sz w:val="24"/>
                        </w:rPr>
                        <w:t xml:space="preserve"> </w:t>
                      </w:r>
                      <w:r>
                        <w:rPr>
                          <w:rFonts w:ascii="Arial" w:hAnsi="Arial"/>
                          <w:b/>
                          <w:sz w:val="24"/>
                        </w:rPr>
                        <w:t>SOLUÇÃO</w:t>
                      </w:r>
                      <w:r>
                        <w:rPr>
                          <w:rFonts w:ascii="Arial" w:hAnsi="Arial"/>
                          <w:b/>
                          <w:spacing w:val="-6"/>
                          <w:sz w:val="24"/>
                        </w:rPr>
                        <w:t xml:space="preserve"> </w:t>
                      </w:r>
                      <w:r>
                        <w:rPr>
                          <w:rFonts w:ascii="Arial" w:hAnsi="Arial"/>
                          <w:b/>
                          <w:sz w:val="24"/>
                        </w:rPr>
                        <w:t>COMO</w:t>
                      </w:r>
                      <w:r>
                        <w:rPr>
                          <w:rFonts w:ascii="Arial" w:hAnsi="Arial"/>
                          <w:b/>
                          <w:spacing w:val="-8"/>
                          <w:sz w:val="24"/>
                        </w:rPr>
                        <w:t xml:space="preserve"> </w:t>
                      </w:r>
                      <w:r>
                        <w:rPr>
                          <w:rFonts w:ascii="Arial" w:hAnsi="Arial"/>
                          <w:b/>
                          <w:sz w:val="24"/>
                        </w:rPr>
                        <w:t>UM</w:t>
                      </w:r>
                      <w:r>
                        <w:rPr>
                          <w:rFonts w:ascii="Arial" w:hAnsi="Arial"/>
                          <w:b/>
                          <w:spacing w:val="-3"/>
                          <w:sz w:val="24"/>
                        </w:rPr>
                        <w:t xml:space="preserve"> </w:t>
                      </w:r>
                      <w:r>
                        <w:rPr>
                          <w:rFonts w:ascii="Arial" w:hAnsi="Arial"/>
                          <w:b/>
                          <w:sz w:val="24"/>
                        </w:rPr>
                        <w:t>TODO</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4"/>
                          <w:sz w:val="24"/>
                        </w:rPr>
                        <w:t xml:space="preserve"> VII)</w:t>
                      </w:r>
                    </w:p>
                  </w:txbxContent>
                </v:textbox>
                <w10:wrap type="topAndBottom" anchorx="page"/>
              </v:shape>
            </w:pict>
          </mc:Fallback>
        </mc:AlternateContent>
      </w:r>
    </w:p>
    <w:p w:rsidR="0066645F" w:rsidRDefault="00E5157D">
      <w:pPr>
        <w:pStyle w:val="PargrafodaLista"/>
        <w:numPr>
          <w:ilvl w:val="1"/>
          <w:numId w:val="39"/>
        </w:numPr>
        <w:tabs>
          <w:tab w:val="left" w:pos="1561"/>
          <w:tab w:val="left" w:pos="2254"/>
        </w:tabs>
        <w:spacing w:before="3" w:line="276" w:lineRule="auto"/>
        <w:ind w:right="639" w:hanging="361"/>
        <w:jc w:val="both"/>
        <w:rPr>
          <w:sz w:val="24"/>
        </w:rPr>
      </w:pPr>
      <w:r>
        <w:rPr>
          <w:sz w:val="24"/>
        </w:rPr>
        <w:t>Considerando as características do objeto e seu enquadramento na classificação de bens comuns, a solução mais adequada é a contratação por meio</w:t>
      </w:r>
      <w:r>
        <w:rPr>
          <w:spacing w:val="-12"/>
          <w:sz w:val="24"/>
        </w:rPr>
        <w:t xml:space="preserve"> </w:t>
      </w:r>
      <w:r>
        <w:rPr>
          <w:sz w:val="24"/>
        </w:rPr>
        <w:t>de</w:t>
      </w:r>
      <w:r>
        <w:rPr>
          <w:spacing w:val="-12"/>
          <w:sz w:val="24"/>
        </w:rPr>
        <w:t xml:space="preserve"> </w:t>
      </w:r>
      <w:r>
        <w:rPr>
          <w:sz w:val="24"/>
        </w:rPr>
        <w:t>licitação,</w:t>
      </w:r>
      <w:r>
        <w:rPr>
          <w:spacing w:val="-9"/>
          <w:sz w:val="24"/>
        </w:rPr>
        <w:t xml:space="preserve"> </w:t>
      </w:r>
      <w:r>
        <w:rPr>
          <w:sz w:val="24"/>
        </w:rPr>
        <w:t>na</w:t>
      </w:r>
      <w:r>
        <w:rPr>
          <w:spacing w:val="-12"/>
          <w:sz w:val="24"/>
        </w:rPr>
        <w:t xml:space="preserve"> </w:t>
      </w:r>
      <w:r>
        <w:rPr>
          <w:sz w:val="24"/>
        </w:rPr>
        <w:t>modalidade</w:t>
      </w:r>
      <w:r>
        <w:rPr>
          <w:spacing w:val="-12"/>
          <w:sz w:val="24"/>
        </w:rPr>
        <w:t xml:space="preserve"> </w:t>
      </w:r>
      <w:r>
        <w:rPr>
          <w:sz w:val="24"/>
        </w:rPr>
        <w:t>Pregão,</w:t>
      </w:r>
      <w:r>
        <w:rPr>
          <w:spacing w:val="-9"/>
          <w:sz w:val="24"/>
        </w:rPr>
        <w:t xml:space="preserve"> </w:t>
      </w:r>
      <w:r>
        <w:rPr>
          <w:sz w:val="24"/>
        </w:rPr>
        <w:t>na</w:t>
      </w:r>
      <w:r>
        <w:rPr>
          <w:spacing w:val="-12"/>
          <w:sz w:val="24"/>
        </w:rPr>
        <w:t xml:space="preserve"> </w:t>
      </w:r>
      <w:r>
        <w:rPr>
          <w:sz w:val="24"/>
        </w:rPr>
        <w:t>sua</w:t>
      </w:r>
      <w:r>
        <w:rPr>
          <w:spacing w:val="-12"/>
          <w:sz w:val="24"/>
        </w:rPr>
        <w:t xml:space="preserve"> </w:t>
      </w:r>
      <w:r>
        <w:rPr>
          <w:sz w:val="24"/>
        </w:rPr>
        <w:t>forma</w:t>
      </w:r>
      <w:r>
        <w:rPr>
          <w:spacing w:val="-11"/>
          <w:sz w:val="24"/>
        </w:rPr>
        <w:t xml:space="preserve"> </w:t>
      </w:r>
      <w:r>
        <w:rPr>
          <w:sz w:val="24"/>
        </w:rPr>
        <w:t>Presencial,</w:t>
      </w:r>
      <w:r>
        <w:rPr>
          <w:spacing w:val="-9"/>
          <w:sz w:val="24"/>
        </w:rPr>
        <w:t xml:space="preserve"> </w:t>
      </w:r>
      <w:r>
        <w:rPr>
          <w:sz w:val="24"/>
        </w:rPr>
        <w:t>com</w:t>
      </w:r>
      <w:r>
        <w:rPr>
          <w:spacing w:val="-14"/>
          <w:sz w:val="24"/>
        </w:rPr>
        <w:t xml:space="preserve"> </w:t>
      </w:r>
      <w:r>
        <w:rPr>
          <w:sz w:val="24"/>
        </w:rPr>
        <w:t>critério de</w:t>
      </w:r>
      <w:r>
        <w:rPr>
          <w:spacing w:val="-1"/>
          <w:sz w:val="24"/>
        </w:rPr>
        <w:t xml:space="preserve"> </w:t>
      </w:r>
      <w:r>
        <w:rPr>
          <w:sz w:val="24"/>
        </w:rPr>
        <w:t>julgamento</w:t>
      </w:r>
      <w:r>
        <w:rPr>
          <w:spacing w:val="-1"/>
          <w:sz w:val="24"/>
        </w:rPr>
        <w:t xml:space="preserve"> </w:t>
      </w:r>
      <w:r>
        <w:rPr>
          <w:sz w:val="24"/>
        </w:rPr>
        <w:t>por menor preço por item, nos termos dos artigos 6º, inciso XLI c/c 17, § 2º c/c 34, todos da Lei Federal nº 14.133/2021.</w:t>
      </w:r>
    </w:p>
    <w:p w:rsidR="0066645F" w:rsidRDefault="00E5157D">
      <w:pPr>
        <w:pStyle w:val="PargrafodaLista"/>
        <w:numPr>
          <w:ilvl w:val="1"/>
          <w:numId w:val="39"/>
        </w:numPr>
        <w:tabs>
          <w:tab w:val="left" w:pos="1561"/>
          <w:tab w:val="left" w:pos="2254"/>
        </w:tabs>
        <w:spacing w:before="1" w:line="276" w:lineRule="auto"/>
        <w:ind w:right="635" w:hanging="361"/>
        <w:jc w:val="both"/>
        <w:rPr>
          <w:sz w:val="24"/>
        </w:rPr>
      </w:pPr>
      <w:r>
        <w:rPr>
          <w:sz w:val="24"/>
        </w:rPr>
        <w:t>Para a prestação dos serviços pretendidos os eventuais interessados deverão comprovar que atuam</w:t>
      </w:r>
      <w:r>
        <w:rPr>
          <w:spacing w:val="-2"/>
          <w:sz w:val="24"/>
        </w:rPr>
        <w:t xml:space="preserve"> </w:t>
      </w:r>
      <w:r>
        <w:rPr>
          <w:sz w:val="24"/>
        </w:rPr>
        <w:t>em</w:t>
      </w:r>
      <w:r>
        <w:rPr>
          <w:spacing w:val="-2"/>
          <w:sz w:val="24"/>
        </w:rPr>
        <w:t xml:space="preserve"> </w:t>
      </w:r>
      <w:r>
        <w:rPr>
          <w:sz w:val="24"/>
        </w:rPr>
        <w:t>ramo de atividade compatível com</w:t>
      </w:r>
      <w:r>
        <w:rPr>
          <w:spacing w:val="-2"/>
          <w:sz w:val="24"/>
        </w:rPr>
        <w:t xml:space="preserve"> </w:t>
      </w:r>
      <w:r>
        <w:rPr>
          <w:sz w:val="24"/>
        </w:rPr>
        <w:t>o objeto da licitação, bem como apresentar todos os documentos a título habilitação, nos termos do art. 62, da Lei nº 14.133/2021.</w:t>
      </w:r>
    </w:p>
    <w:p w:rsidR="0066645F" w:rsidRDefault="0066645F">
      <w:pPr>
        <w:spacing w:line="276"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39"/>
        </w:numPr>
        <w:tabs>
          <w:tab w:val="left" w:pos="1561"/>
          <w:tab w:val="left" w:pos="2254"/>
        </w:tabs>
        <w:spacing w:line="276" w:lineRule="auto"/>
        <w:ind w:right="636" w:hanging="361"/>
        <w:jc w:val="both"/>
        <w:rPr>
          <w:sz w:val="24"/>
        </w:rPr>
      </w:pPr>
      <w:r>
        <w:rPr>
          <w:sz w:val="24"/>
        </w:rPr>
        <w:t>Necessário</w:t>
      </w:r>
      <w:r>
        <w:rPr>
          <w:spacing w:val="-17"/>
          <w:sz w:val="24"/>
        </w:rPr>
        <w:t xml:space="preserve"> </w:t>
      </w:r>
      <w:r>
        <w:rPr>
          <w:sz w:val="24"/>
        </w:rPr>
        <w:t>se</w:t>
      </w:r>
      <w:r>
        <w:rPr>
          <w:spacing w:val="-17"/>
          <w:sz w:val="24"/>
        </w:rPr>
        <w:t xml:space="preserve"> </w:t>
      </w:r>
      <w:r>
        <w:rPr>
          <w:sz w:val="24"/>
        </w:rPr>
        <w:t>faz</w:t>
      </w:r>
      <w:r>
        <w:rPr>
          <w:spacing w:val="-16"/>
          <w:sz w:val="24"/>
        </w:rPr>
        <w:t xml:space="preserve"> </w:t>
      </w:r>
      <w:r>
        <w:rPr>
          <w:sz w:val="24"/>
        </w:rPr>
        <w:t>aquisição</w:t>
      </w:r>
      <w:r>
        <w:rPr>
          <w:spacing w:val="-17"/>
          <w:sz w:val="24"/>
        </w:rPr>
        <w:t xml:space="preserve"> </w:t>
      </w:r>
      <w:r>
        <w:rPr>
          <w:sz w:val="24"/>
        </w:rPr>
        <w:t>de</w:t>
      </w:r>
      <w:r>
        <w:rPr>
          <w:spacing w:val="-17"/>
          <w:sz w:val="24"/>
        </w:rPr>
        <w:t xml:space="preserve"> </w:t>
      </w:r>
      <w:r>
        <w:rPr>
          <w:sz w:val="24"/>
        </w:rPr>
        <w:t>materiais</w:t>
      </w:r>
      <w:r>
        <w:rPr>
          <w:spacing w:val="-17"/>
          <w:sz w:val="24"/>
        </w:rPr>
        <w:t xml:space="preserve"> </w:t>
      </w:r>
      <w:r>
        <w:rPr>
          <w:sz w:val="24"/>
        </w:rPr>
        <w:t>odontológicos,</w:t>
      </w:r>
      <w:r>
        <w:rPr>
          <w:spacing w:val="-15"/>
          <w:sz w:val="24"/>
        </w:rPr>
        <w:t xml:space="preserve"> </w:t>
      </w:r>
      <w:r>
        <w:rPr>
          <w:sz w:val="24"/>
        </w:rPr>
        <w:t>destinados</w:t>
      </w:r>
      <w:r>
        <w:rPr>
          <w:spacing w:val="-16"/>
          <w:sz w:val="24"/>
        </w:rPr>
        <w:t xml:space="preserve"> </w:t>
      </w:r>
      <w:r>
        <w:rPr>
          <w:sz w:val="24"/>
        </w:rPr>
        <w:t>para suprir as necessidades da secretaria de saúde do município, dessa forma pensando</w:t>
      </w:r>
      <w:r>
        <w:rPr>
          <w:spacing w:val="-4"/>
          <w:sz w:val="24"/>
        </w:rPr>
        <w:t xml:space="preserve"> </w:t>
      </w:r>
      <w:r>
        <w:rPr>
          <w:sz w:val="24"/>
        </w:rPr>
        <w:t>em</w:t>
      </w:r>
      <w:r>
        <w:rPr>
          <w:spacing w:val="-6"/>
          <w:sz w:val="24"/>
        </w:rPr>
        <w:t xml:space="preserve"> </w:t>
      </w:r>
      <w:r>
        <w:rPr>
          <w:sz w:val="24"/>
        </w:rPr>
        <w:t>um</w:t>
      </w:r>
      <w:r>
        <w:rPr>
          <w:spacing w:val="-2"/>
          <w:sz w:val="24"/>
        </w:rPr>
        <w:t xml:space="preserve"> </w:t>
      </w:r>
      <w:r>
        <w:rPr>
          <w:sz w:val="24"/>
        </w:rPr>
        <w:t>melhor</w:t>
      </w:r>
      <w:r>
        <w:rPr>
          <w:spacing w:val="-2"/>
          <w:sz w:val="24"/>
        </w:rPr>
        <w:t xml:space="preserve"> </w:t>
      </w:r>
      <w:r>
        <w:rPr>
          <w:sz w:val="24"/>
        </w:rPr>
        <w:t>atendimento e</w:t>
      </w:r>
      <w:r>
        <w:rPr>
          <w:spacing w:val="-4"/>
          <w:sz w:val="24"/>
        </w:rPr>
        <w:t xml:space="preserve"> </w:t>
      </w:r>
      <w:r>
        <w:rPr>
          <w:sz w:val="24"/>
        </w:rPr>
        <w:t>funcionamento</w:t>
      </w:r>
      <w:r>
        <w:rPr>
          <w:spacing w:val="-4"/>
          <w:sz w:val="24"/>
        </w:rPr>
        <w:t xml:space="preserve"> </w:t>
      </w:r>
      <w:r>
        <w:rPr>
          <w:sz w:val="24"/>
        </w:rPr>
        <w:t>dos</w:t>
      </w:r>
      <w:r>
        <w:rPr>
          <w:spacing w:val="-2"/>
          <w:sz w:val="24"/>
        </w:rPr>
        <w:t xml:space="preserve"> </w:t>
      </w:r>
      <w:r>
        <w:rPr>
          <w:sz w:val="24"/>
        </w:rPr>
        <w:t>serviços</w:t>
      </w:r>
      <w:r>
        <w:rPr>
          <w:spacing w:val="-2"/>
          <w:sz w:val="24"/>
        </w:rPr>
        <w:t xml:space="preserve"> </w:t>
      </w:r>
      <w:r>
        <w:rPr>
          <w:sz w:val="24"/>
        </w:rPr>
        <w:t>de</w:t>
      </w:r>
      <w:r>
        <w:rPr>
          <w:spacing w:val="-4"/>
          <w:sz w:val="24"/>
        </w:rPr>
        <w:t xml:space="preserve"> </w:t>
      </w:r>
      <w:r>
        <w:rPr>
          <w:sz w:val="24"/>
        </w:rPr>
        <w:t>saúde prestados á população.</w:t>
      </w:r>
    </w:p>
    <w:p w:rsidR="0066645F" w:rsidRDefault="00E5157D">
      <w:pPr>
        <w:pStyle w:val="PargrafodaLista"/>
        <w:numPr>
          <w:ilvl w:val="1"/>
          <w:numId w:val="39"/>
        </w:numPr>
        <w:tabs>
          <w:tab w:val="left" w:pos="1561"/>
          <w:tab w:val="left" w:pos="2254"/>
        </w:tabs>
        <w:spacing w:before="4" w:line="276" w:lineRule="auto"/>
        <w:ind w:right="635" w:hanging="361"/>
        <w:jc w:val="both"/>
        <w:rPr>
          <w:sz w:val="24"/>
        </w:rPr>
      </w:pPr>
      <w:r>
        <w:rPr>
          <w:sz w:val="24"/>
        </w:rPr>
        <w:t>A Contratada fica obrigada a manter a garantia dos produtos exigidas neste Termo por no mínimo 12(doze) meses, sob pena de sofrer as sanções legais aplicáveis, além de ser obrigada a reparar os prejuízos que causar a Contratante ou a terceiros, decorrentes de falhas nos produtos ou de sua respectiva entrega ou ainda relacionados à fabricação ou armazenagem.</w:t>
      </w:r>
    </w:p>
    <w:p w:rsidR="0066645F" w:rsidRDefault="00E5157D">
      <w:pPr>
        <w:pStyle w:val="PargrafodaLista"/>
        <w:numPr>
          <w:ilvl w:val="1"/>
          <w:numId w:val="39"/>
        </w:numPr>
        <w:tabs>
          <w:tab w:val="left" w:pos="1561"/>
          <w:tab w:val="left" w:pos="2254"/>
        </w:tabs>
        <w:spacing w:before="1" w:line="276" w:lineRule="auto"/>
        <w:ind w:right="631" w:hanging="361"/>
        <w:jc w:val="both"/>
        <w:rPr>
          <w:sz w:val="24"/>
        </w:rPr>
      </w:pPr>
      <w:r>
        <w:rPr>
          <w:sz w:val="24"/>
        </w:rPr>
        <w:t>Durante o período de garantia dos equipamentos, a Contratada deverá arcar</w:t>
      </w:r>
      <w:r>
        <w:rPr>
          <w:spacing w:val="-4"/>
          <w:sz w:val="24"/>
        </w:rPr>
        <w:t xml:space="preserve"> </w:t>
      </w:r>
      <w:r>
        <w:rPr>
          <w:sz w:val="24"/>
        </w:rPr>
        <w:t>com</w:t>
      </w:r>
      <w:r>
        <w:rPr>
          <w:spacing w:val="-7"/>
          <w:sz w:val="24"/>
        </w:rPr>
        <w:t xml:space="preserve"> </w:t>
      </w:r>
      <w:r>
        <w:rPr>
          <w:sz w:val="24"/>
        </w:rPr>
        <w:t>consertos</w:t>
      </w:r>
      <w:r>
        <w:rPr>
          <w:spacing w:val="-4"/>
          <w:sz w:val="24"/>
        </w:rPr>
        <w:t xml:space="preserve"> </w:t>
      </w:r>
      <w:r>
        <w:rPr>
          <w:sz w:val="24"/>
        </w:rPr>
        <w:t>e</w:t>
      </w:r>
      <w:r>
        <w:rPr>
          <w:spacing w:val="-6"/>
          <w:sz w:val="24"/>
        </w:rPr>
        <w:t xml:space="preserve"> </w:t>
      </w:r>
      <w:r>
        <w:rPr>
          <w:sz w:val="24"/>
        </w:rPr>
        <w:t>substituições</w:t>
      </w:r>
      <w:r>
        <w:rPr>
          <w:spacing w:val="-4"/>
          <w:sz w:val="24"/>
        </w:rPr>
        <w:t xml:space="preserve"> </w:t>
      </w:r>
      <w:r>
        <w:rPr>
          <w:sz w:val="24"/>
        </w:rPr>
        <w:t>em</w:t>
      </w:r>
      <w:r>
        <w:rPr>
          <w:spacing w:val="-7"/>
          <w:sz w:val="24"/>
        </w:rPr>
        <w:t xml:space="preserve"> </w:t>
      </w:r>
      <w:r>
        <w:rPr>
          <w:sz w:val="24"/>
        </w:rPr>
        <w:t>decorrência</w:t>
      </w:r>
      <w:r>
        <w:rPr>
          <w:spacing w:val="-6"/>
          <w:sz w:val="24"/>
        </w:rPr>
        <w:t xml:space="preserve"> </w:t>
      </w:r>
      <w:r>
        <w:rPr>
          <w:sz w:val="24"/>
        </w:rPr>
        <w:t>de</w:t>
      </w:r>
      <w:r>
        <w:rPr>
          <w:spacing w:val="-6"/>
          <w:sz w:val="24"/>
        </w:rPr>
        <w:t xml:space="preserve"> </w:t>
      </w:r>
      <w:r>
        <w:rPr>
          <w:sz w:val="24"/>
        </w:rPr>
        <w:t>defeitos</w:t>
      </w:r>
      <w:r>
        <w:rPr>
          <w:spacing w:val="-4"/>
          <w:sz w:val="24"/>
        </w:rPr>
        <w:t xml:space="preserve"> </w:t>
      </w:r>
      <w:r>
        <w:rPr>
          <w:sz w:val="24"/>
        </w:rPr>
        <w:t>de</w:t>
      </w:r>
      <w:r>
        <w:rPr>
          <w:spacing w:val="-6"/>
          <w:sz w:val="24"/>
        </w:rPr>
        <w:t xml:space="preserve"> </w:t>
      </w:r>
      <w:r>
        <w:rPr>
          <w:sz w:val="24"/>
        </w:rPr>
        <w:t>fabricação, transporte, avarias, embalagem ou armazenamento e outros eventos, para os quais a Contratante não concorreu.</w:t>
      </w:r>
    </w:p>
    <w:p w:rsidR="0066645F" w:rsidRDefault="00E5157D">
      <w:pPr>
        <w:pStyle w:val="PargrafodaLista"/>
        <w:numPr>
          <w:ilvl w:val="2"/>
          <w:numId w:val="39"/>
        </w:numPr>
        <w:tabs>
          <w:tab w:val="left" w:pos="1916"/>
          <w:tab w:val="left" w:pos="1921"/>
        </w:tabs>
        <w:spacing w:line="276" w:lineRule="auto"/>
        <w:ind w:right="639"/>
        <w:jc w:val="both"/>
        <w:rPr>
          <w:sz w:val="24"/>
        </w:rPr>
      </w:pPr>
      <w:r>
        <w:rPr>
          <w:sz w:val="24"/>
        </w:rPr>
        <w:t>Os consertos necessários durante o período de garantia deverão ser realizados, preferencialmente, no local onde estiverem instalados e/ou em uso os equipamentos. Sendo necessária a retirada de algum equipamento e/ou</w:t>
      </w:r>
      <w:r>
        <w:rPr>
          <w:spacing w:val="-4"/>
          <w:sz w:val="24"/>
        </w:rPr>
        <w:t xml:space="preserve"> </w:t>
      </w:r>
      <w:r>
        <w:rPr>
          <w:sz w:val="24"/>
        </w:rPr>
        <w:t>componente</w:t>
      </w:r>
      <w:r>
        <w:rPr>
          <w:spacing w:val="-4"/>
          <w:sz w:val="24"/>
        </w:rPr>
        <w:t xml:space="preserve"> </w:t>
      </w:r>
      <w:r>
        <w:rPr>
          <w:sz w:val="24"/>
        </w:rPr>
        <w:t>para</w:t>
      </w:r>
      <w:r>
        <w:rPr>
          <w:spacing w:val="-4"/>
          <w:sz w:val="24"/>
        </w:rPr>
        <w:t xml:space="preserve"> </w:t>
      </w:r>
      <w:r>
        <w:rPr>
          <w:sz w:val="24"/>
        </w:rPr>
        <w:t>transporte à</w:t>
      </w:r>
      <w:r>
        <w:rPr>
          <w:spacing w:val="-4"/>
          <w:sz w:val="24"/>
        </w:rPr>
        <w:t xml:space="preserve"> </w:t>
      </w:r>
      <w:r>
        <w:rPr>
          <w:sz w:val="24"/>
        </w:rPr>
        <w:t>sede</w:t>
      </w:r>
      <w:r>
        <w:rPr>
          <w:spacing w:val="-4"/>
          <w:sz w:val="24"/>
        </w:rPr>
        <w:t xml:space="preserve"> </w:t>
      </w:r>
      <w:r>
        <w:rPr>
          <w:sz w:val="24"/>
        </w:rPr>
        <w:t>da</w:t>
      </w:r>
      <w:r>
        <w:rPr>
          <w:spacing w:val="-4"/>
          <w:sz w:val="24"/>
        </w:rPr>
        <w:t xml:space="preserve"> </w:t>
      </w:r>
      <w:r>
        <w:rPr>
          <w:sz w:val="24"/>
        </w:rPr>
        <w:t>Assistência</w:t>
      </w:r>
      <w:r>
        <w:rPr>
          <w:spacing w:val="-4"/>
          <w:sz w:val="24"/>
        </w:rPr>
        <w:t xml:space="preserve"> </w:t>
      </w:r>
      <w:r>
        <w:rPr>
          <w:sz w:val="24"/>
        </w:rPr>
        <w:t>Técnica,</w:t>
      </w:r>
      <w:r>
        <w:rPr>
          <w:spacing w:val="-2"/>
          <w:sz w:val="24"/>
        </w:rPr>
        <w:t xml:space="preserve"> </w:t>
      </w:r>
      <w:r>
        <w:rPr>
          <w:sz w:val="24"/>
        </w:rPr>
        <w:t>esta</w:t>
      </w:r>
      <w:r>
        <w:rPr>
          <w:spacing w:val="-4"/>
          <w:sz w:val="24"/>
        </w:rPr>
        <w:t xml:space="preserve"> </w:t>
      </w:r>
      <w:r>
        <w:rPr>
          <w:sz w:val="24"/>
        </w:rPr>
        <w:t>será de responsabilidade exclusiva da contratada, bem como a devolução dos mesmos em plenas condições de funcionamento, arcando com todos os custos envolvidos.</w:t>
      </w:r>
    </w:p>
    <w:p w:rsidR="0066645F" w:rsidRDefault="00E5157D">
      <w:pPr>
        <w:pStyle w:val="PargrafodaLista"/>
        <w:numPr>
          <w:ilvl w:val="2"/>
          <w:numId w:val="39"/>
        </w:numPr>
        <w:tabs>
          <w:tab w:val="left" w:pos="1916"/>
          <w:tab w:val="left" w:pos="1921"/>
        </w:tabs>
        <w:spacing w:line="276" w:lineRule="auto"/>
        <w:ind w:right="637"/>
        <w:jc w:val="both"/>
        <w:rPr>
          <w:sz w:val="24"/>
        </w:rPr>
      </w:pPr>
      <w:r>
        <w:rPr>
          <w:sz w:val="24"/>
        </w:rPr>
        <w:t>O prazo para retirada dos equipamentos/instrumentos deverá ser de no máximo</w:t>
      </w:r>
      <w:r>
        <w:rPr>
          <w:spacing w:val="-1"/>
          <w:sz w:val="24"/>
        </w:rPr>
        <w:t xml:space="preserve"> </w:t>
      </w:r>
      <w:r>
        <w:rPr>
          <w:sz w:val="24"/>
        </w:rPr>
        <w:t>até</w:t>
      </w:r>
      <w:r>
        <w:rPr>
          <w:spacing w:val="-1"/>
          <w:sz w:val="24"/>
        </w:rPr>
        <w:t xml:space="preserve"> </w:t>
      </w:r>
      <w:r>
        <w:rPr>
          <w:sz w:val="24"/>
        </w:rPr>
        <w:t>05</w:t>
      </w:r>
      <w:r>
        <w:rPr>
          <w:spacing w:val="-1"/>
          <w:sz w:val="24"/>
        </w:rPr>
        <w:t xml:space="preserve"> </w:t>
      </w:r>
      <w:r>
        <w:rPr>
          <w:sz w:val="24"/>
        </w:rPr>
        <w:t>(cinco) dias úteis, contados da</w:t>
      </w:r>
      <w:r>
        <w:rPr>
          <w:spacing w:val="-1"/>
          <w:sz w:val="24"/>
        </w:rPr>
        <w:t xml:space="preserve"> </w:t>
      </w:r>
      <w:r>
        <w:rPr>
          <w:sz w:val="24"/>
        </w:rPr>
        <w:t>notificação</w:t>
      </w:r>
      <w:r>
        <w:rPr>
          <w:spacing w:val="-1"/>
          <w:sz w:val="24"/>
        </w:rPr>
        <w:t xml:space="preserve"> </w:t>
      </w:r>
      <w:r>
        <w:rPr>
          <w:sz w:val="24"/>
        </w:rPr>
        <w:t>da</w:t>
      </w:r>
      <w:r>
        <w:rPr>
          <w:spacing w:val="-1"/>
          <w:sz w:val="24"/>
        </w:rPr>
        <w:t xml:space="preserve"> </w:t>
      </w:r>
      <w:r>
        <w:rPr>
          <w:sz w:val="24"/>
        </w:rPr>
        <w:t>Contratante</w:t>
      </w:r>
      <w:r>
        <w:rPr>
          <w:spacing w:val="-1"/>
          <w:sz w:val="24"/>
        </w:rPr>
        <w:t xml:space="preserve"> </w:t>
      </w:r>
      <w:r>
        <w:rPr>
          <w:sz w:val="24"/>
        </w:rPr>
        <w:t>e a devolução dos mesmos em até 10 (dez) dias úteis, a contar da retirada. Havendo necessidade de estender o prazo de devolução dos equipamentos, a Contratada deverá apresentar justificativa ao Fiscal do Contrato,</w:t>
      </w:r>
      <w:r>
        <w:rPr>
          <w:spacing w:val="-15"/>
          <w:sz w:val="24"/>
        </w:rPr>
        <w:t xml:space="preserve"> </w:t>
      </w:r>
      <w:r>
        <w:rPr>
          <w:sz w:val="24"/>
        </w:rPr>
        <w:t>dentro</w:t>
      </w:r>
      <w:r>
        <w:rPr>
          <w:spacing w:val="-17"/>
          <w:sz w:val="24"/>
        </w:rPr>
        <w:t xml:space="preserve"> </w:t>
      </w:r>
      <w:r>
        <w:rPr>
          <w:sz w:val="24"/>
        </w:rPr>
        <w:t>do</w:t>
      </w:r>
      <w:r>
        <w:rPr>
          <w:spacing w:val="-13"/>
          <w:sz w:val="24"/>
        </w:rPr>
        <w:t xml:space="preserve"> </w:t>
      </w:r>
      <w:r>
        <w:rPr>
          <w:sz w:val="24"/>
        </w:rPr>
        <w:t>prazo</w:t>
      </w:r>
      <w:r>
        <w:rPr>
          <w:spacing w:val="-14"/>
          <w:sz w:val="24"/>
        </w:rPr>
        <w:t xml:space="preserve"> </w:t>
      </w:r>
      <w:r>
        <w:rPr>
          <w:sz w:val="24"/>
        </w:rPr>
        <w:t>de</w:t>
      </w:r>
      <w:r>
        <w:rPr>
          <w:spacing w:val="-17"/>
          <w:sz w:val="24"/>
        </w:rPr>
        <w:t xml:space="preserve"> </w:t>
      </w:r>
      <w:r>
        <w:rPr>
          <w:sz w:val="24"/>
        </w:rPr>
        <w:t>10</w:t>
      </w:r>
      <w:r>
        <w:rPr>
          <w:spacing w:val="-17"/>
          <w:sz w:val="24"/>
        </w:rPr>
        <w:t xml:space="preserve"> </w:t>
      </w:r>
      <w:r>
        <w:rPr>
          <w:sz w:val="24"/>
        </w:rPr>
        <w:t>(dez)</w:t>
      </w:r>
      <w:r>
        <w:rPr>
          <w:spacing w:val="-11"/>
          <w:sz w:val="24"/>
        </w:rPr>
        <w:t xml:space="preserve"> </w:t>
      </w:r>
      <w:r>
        <w:rPr>
          <w:sz w:val="24"/>
        </w:rPr>
        <w:t>dias</w:t>
      </w:r>
      <w:r>
        <w:rPr>
          <w:spacing w:val="-15"/>
          <w:sz w:val="24"/>
        </w:rPr>
        <w:t xml:space="preserve"> </w:t>
      </w:r>
      <w:r>
        <w:rPr>
          <w:sz w:val="24"/>
        </w:rPr>
        <w:t>indicado</w:t>
      </w:r>
      <w:r>
        <w:rPr>
          <w:spacing w:val="-14"/>
          <w:sz w:val="24"/>
        </w:rPr>
        <w:t xml:space="preserve"> </w:t>
      </w:r>
      <w:r>
        <w:rPr>
          <w:sz w:val="24"/>
        </w:rPr>
        <w:t>acima,</w:t>
      </w:r>
      <w:r>
        <w:rPr>
          <w:spacing w:val="-14"/>
          <w:sz w:val="24"/>
        </w:rPr>
        <w:t xml:space="preserve"> </w:t>
      </w:r>
      <w:r>
        <w:rPr>
          <w:sz w:val="24"/>
        </w:rPr>
        <w:t>podendo</w:t>
      </w:r>
      <w:r>
        <w:rPr>
          <w:spacing w:val="-14"/>
          <w:sz w:val="24"/>
        </w:rPr>
        <w:t xml:space="preserve"> </w:t>
      </w:r>
      <w:r>
        <w:rPr>
          <w:sz w:val="24"/>
        </w:rPr>
        <w:t>o</w:t>
      </w:r>
      <w:r>
        <w:rPr>
          <w:spacing w:val="-17"/>
          <w:sz w:val="24"/>
        </w:rPr>
        <w:t xml:space="preserve"> </w:t>
      </w:r>
      <w:r>
        <w:rPr>
          <w:sz w:val="24"/>
        </w:rPr>
        <w:t>prazo ser estendido até o limite de 20 (vinte) dias.</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487593984" behindDoc="1" locked="0" layoutInCell="1" allowOverlap="1">
                <wp:simplePos x="0" y="0"/>
                <wp:positionH relativeFrom="page">
                  <wp:posOffset>1189037</wp:posOffset>
                </wp:positionH>
                <wp:positionV relativeFrom="paragraph">
                  <wp:posOffset>207033</wp:posOffset>
                </wp:positionV>
                <wp:extent cx="5724525" cy="43180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31800"/>
                        </a:xfrm>
                        <a:prstGeom prst="rect">
                          <a:avLst/>
                        </a:prstGeom>
                        <a:ln w="5080">
                          <a:solidFill>
                            <a:srgbClr val="000000"/>
                          </a:solidFill>
                          <a:prstDash val="solid"/>
                        </a:ln>
                      </wps:spPr>
                      <wps:txbx>
                        <w:txbxContent>
                          <w:p w:rsidR="00E5157D" w:rsidRDefault="00E5157D">
                            <w:pPr>
                              <w:spacing w:before="19"/>
                              <w:ind w:left="107"/>
                              <w:rPr>
                                <w:rFonts w:ascii="Arial" w:hAnsi="Arial"/>
                                <w:b/>
                                <w:sz w:val="24"/>
                              </w:rPr>
                            </w:pPr>
                            <w:r>
                              <w:rPr>
                                <w:rFonts w:ascii="Arial" w:hAnsi="Arial"/>
                                <w:b/>
                                <w:sz w:val="24"/>
                              </w:rPr>
                              <w:t>8.</w:t>
                            </w:r>
                            <w:r>
                              <w:rPr>
                                <w:rFonts w:ascii="Arial" w:hAnsi="Arial"/>
                                <w:b/>
                                <w:spacing w:val="77"/>
                                <w:sz w:val="24"/>
                              </w:rPr>
                              <w:t xml:space="preserve"> </w:t>
                            </w:r>
                            <w:r>
                              <w:rPr>
                                <w:rFonts w:ascii="Arial" w:hAnsi="Arial"/>
                                <w:b/>
                                <w:sz w:val="24"/>
                              </w:rPr>
                              <w:t>JUSTIFICATIVAS</w:t>
                            </w:r>
                            <w:r>
                              <w:rPr>
                                <w:rFonts w:ascii="Arial" w:hAnsi="Arial"/>
                                <w:b/>
                                <w:spacing w:val="-5"/>
                                <w:sz w:val="24"/>
                              </w:rPr>
                              <w:t xml:space="preserve"> </w:t>
                            </w:r>
                            <w:r>
                              <w:rPr>
                                <w:rFonts w:ascii="Arial" w:hAnsi="Arial"/>
                                <w:b/>
                                <w:sz w:val="24"/>
                              </w:rPr>
                              <w:t>PARA</w:t>
                            </w:r>
                            <w:r>
                              <w:rPr>
                                <w:rFonts w:ascii="Arial" w:hAnsi="Arial"/>
                                <w:b/>
                                <w:spacing w:val="-11"/>
                                <w:sz w:val="24"/>
                              </w:rPr>
                              <w:t xml:space="preserve"> </w:t>
                            </w:r>
                            <w:r>
                              <w:rPr>
                                <w:rFonts w:ascii="Arial" w:hAnsi="Arial"/>
                                <w:b/>
                                <w:sz w:val="24"/>
                              </w:rPr>
                              <w:t>O</w:t>
                            </w:r>
                            <w:r>
                              <w:rPr>
                                <w:rFonts w:ascii="Arial" w:hAnsi="Arial"/>
                                <w:b/>
                                <w:spacing w:val="-6"/>
                                <w:sz w:val="24"/>
                              </w:rPr>
                              <w:t xml:space="preserve"> </w:t>
                            </w:r>
                            <w:r>
                              <w:rPr>
                                <w:rFonts w:ascii="Arial" w:hAnsi="Arial"/>
                                <w:b/>
                                <w:sz w:val="24"/>
                              </w:rPr>
                              <w:t>PARCELAMENTO</w:t>
                            </w:r>
                            <w:r>
                              <w:rPr>
                                <w:rFonts w:ascii="Arial" w:hAnsi="Arial"/>
                                <w:b/>
                                <w:spacing w:val="-5"/>
                                <w:sz w:val="24"/>
                              </w:rPr>
                              <w:t xml:space="preserve"> </w:t>
                            </w:r>
                            <w:r>
                              <w:rPr>
                                <w:rFonts w:ascii="Arial" w:hAnsi="Arial"/>
                                <w:b/>
                                <w:sz w:val="24"/>
                              </w:rPr>
                              <w:t>OU</w:t>
                            </w:r>
                            <w:r>
                              <w:rPr>
                                <w:rFonts w:ascii="Arial" w:hAnsi="Arial"/>
                                <w:b/>
                                <w:spacing w:val="-8"/>
                                <w:sz w:val="24"/>
                              </w:rPr>
                              <w:t xml:space="preserve"> </w:t>
                            </w:r>
                            <w:r>
                              <w:rPr>
                                <w:rFonts w:ascii="Arial" w:hAnsi="Arial"/>
                                <w:b/>
                                <w:sz w:val="24"/>
                              </w:rPr>
                              <w:t>NÃO</w:t>
                            </w:r>
                            <w:r>
                              <w:rPr>
                                <w:rFonts w:ascii="Arial" w:hAnsi="Arial"/>
                                <w:b/>
                                <w:spacing w:val="-5"/>
                                <w:sz w:val="24"/>
                              </w:rPr>
                              <w:t xml:space="preserve"> </w:t>
                            </w:r>
                            <w:r>
                              <w:rPr>
                                <w:rFonts w:ascii="Arial" w:hAnsi="Arial"/>
                                <w:b/>
                                <w:sz w:val="24"/>
                              </w:rPr>
                              <w:t>DA</w:t>
                            </w:r>
                            <w:r>
                              <w:rPr>
                                <w:rFonts w:ascii="Arial" w:hAnsi="Arial"/>
                                <w:b/>
                                <w:spacing w:val="-15"/>
                                <w:sz w:val="24"/>
                              </w:rPr>
                              <w:t xml:space="preserve"> </w:t>
                            </w:r>
                            <w:r>
                              <w:rPr>
                                <w:rFonts w:ascii="Arial" w:hAnsi="Arial"/>
                                <w:b/>
                                <w:spacing w:val="-2"/>
                                <w:sz w:val="24"/>
                              </w:rPr>
                              <w:t>CONTRATAÇÃO</w:t>
                            </w:r>
                          </w:p>
                          <w:p w:rsidR="00E5157D" w:rsidRDefault="00E5157D">
                            <w:pPr>
                              <w:spacing w:before="39"/>
                              <w:ind w:left="467"/>
                              <w:rPr>
                                <w:rFonts w:ascii="Arial" w:hAnsi="Arial"/>
                                <w:b/>
                                <w:sz w:val="24"/>
                              </w:rPr>
                            </w:pP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4"/>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2"/>
                                <w:sz w:val="24"/>
                              </w:rPr>
                              <w:t>VIII)</w:t>
                            </w:r>
                          </w:p>
                        </w:txbxContent>
                      </wps:txbx>
                      <wps:bodyPr wrap="square" lIns="0" tIns="0" rIns="0" bIns="0" rtlCol="0">
                        <a:noAutofit/>
                      </wps:bodyPr>
                    </wps:wsp>
                  </a:graphicData>
                </a:graphic>
              </wp:anchor>
            </w:drawing>
          </mc:Choice>
          <mc:Fallback>
            <w:pict>
              <v:shape id="Textbox 16" o:spid="_x0000_s1038" type="#_x0000_t202" style="position:absolute;margin-left:93.6pt;margin-top:16.3pt;width:450.75pt;height:34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" filled="f" strokeweight=".4pt">
                <v:path arrowok="t"/>
                <v:textbox inset="0,0,0,0">
                  <w:txbxContent>
                    <w:p w:rsidR="00E5157D" w:rsidRDefault="00E5157D">
                      <w:pPr>
                        <w:spacing w:before="19"/>
                        <w:ind w:left="107"/>
                        <w:rPr>
                          <w:rFonts w:ascii="Arial" w:hAnsi="Arial"/>
                          <w:b/>
                          <w:sz w:val="24"/>
                        </w:rPr>
                      </w:pPr>
                      <w:r>
                        <w:rPr>
                          <w:rFonts w:ascii="Arial" w:hAnsi="Arial"/>
                          <w:b/>
                          <w:sz w:val="24"/>
                        </w:rPr>
                        <w:t>8.</w:t>
                      </w:r>
                      <w:r>
                        <w:rPr>
                          <w:rFonts w:ascii="Arial" w:hAnsi="Arial"/>
                          <w:b/>
                          <w:spacing w:val="77"/>
                          <w:sz w:val="24"/>
                        </w:rPr>
                        <w:t xml:space="preserve"> </w:t>
                      </w:r>
                      <w:r>
                        <w:rPr>
                          <w:rFonts w:ascii="Arial" w:hAnsi="Arial"/>
                          <w:b/>
                          <w:sz w:val="24"/>
                        </w:rPr>
                        <w:t>JUSTIFICATIVAS</w:t>
                      </w:r>
                      <w:r>
                        <w:rPr>
                          <w:rFonts w:ascii="Arial" w:hAnsi="Arial"/>
                          <w:b/>
                          <w:spacing w:val="-5"/>
                          <w:sz w:val="24"/>
                        </w:rPr>
                        <w:t xml:space="preserve"> </w:t>
                      </w:r>
                      <w:r>
                        <w:rPr>
                          <w:rFonts w:ascii="Arial" w:hAnsi="Arial"/>
                          <w:b/>
                          <w:sz w:val="24"/>
                        </w:rPr>
                        <w:t>PARA</w:t>
                      </w:r>
                      <w:r>
                        <w:rPr>
                          <w:rFonts w:ascii="Arial" w:hAnsi="Arial"/>
                          <w:b/>
                          <w:spacing w:val="-11"/>
                          <w:sz w:val="24"/>
                        </w:rPr>
                        <w:t xml:space="preserve"> </w:t>
                      </w:r>
                      <w:r>
                        <w:rPr>
                          <w:rFonts w:ascii="Arial" w:hAnsi="Arial"/>
                          <w:b/>
                          <w:sz w:val="24"/>
                        </w:rPr>
                        <w:t>O</w:t>
                      </w:r>
                      <w:r>
                        <w:rPr>
                          <w:rFonts w:ascii="Arial" w:hAnsi="Arial"/>
                          <w:b/>
                          <w:spacing w:val="-6"/>
                          <w:sz w:val="24"/>
                        </w:rPr>
                        <w:t xml:space="preserve"> </w:t>
                      </w:r>
                      <w:r>
                        <w:rPr>
                          <w:rFonts w:ascii="Arial" w:hAnsi="Arial"/>
                          <w:b/>
                          <w:sz w:val="24"/>
                        </w:rPr>
                        <w:t>PARCELAMENTO</w:t>
                      </w:r>
                      <w:r>
                        <w:rPr>
                          <w:rFonts w:ascii="Arial" w:hAnsi="Arial"/>
                          <w:b/>
                          <w:spacing w:val="-5"/>
                          <w:sz w:val="24"/>
                        </w:rPr>
                        <w:t xml:space="preserve"> </w:t>
                      </w:r>
                      <w:r>
                        <w:rPr>
                          <w:rFonts w:ascii="Arial" w:hAnsi="Arial"/>
                          <w:b/>
                          <w:sz w:val="24"/>
                        </w:rPr>
                        <w:t>OU</w:t>
                      </w:r>
                      <w:r>
                        <w:rPr>
                          <w:rFonts w:ascii="Arial" w:hAnsi="Arial"/>
                          <w:b/>
                          <w:spacing w:val="-8"/>
                          <w:sz w:val="24"/>
                        </w:rPr>
                        <w:t xml:space="preserve"> </w:t>
                      </w:r>
                      <w:r>
                        <w:rPr>
                          <w:rFonts w:ascii="Arial" w:hAnsi="Arial"/>
                          <w:b/>
                          <w:sz w:val="24"/>
                        </w:rPr>
                        <w:t>NÃO</w:t>
                      </w:r>
                      <w:r>
                        <w:rPr>
                          <w:rFonts w:ascii="Arial" w:hAnsi="Arial"/>
                          <w:b/>
                          <w:spacing w:val="-5"/>
                          <w:sz w:val="24"/>
                        </w:rPr>
                        <w:t xml:space="preserve"> </w:t>
                      </w:r>
                      <w:r>
                        <w:rPr>
                          <w:rFonts w:ascii="Arial" w:hAnsi="Arial"/>
                          <w:b/>
                          <w:sz w:val="24"/>
                        </w:rPr>
                        <w:t>DA</w:t>
                      </w:r>
                      <w:r>
                        <w:rPr>
                          <w:rFonts w:ascii="Arial" w:hAnsi="Arial"/>
                          <w:b/>
                          <w:spacing w:val="-15"/>
                          <w:sz w:val="24"/>
                        </w:rPr>
                        <w:t xml:space="preserve"> </w:t>
                      </w:r>
                      <w:r>
                        <w:rPr>
                          <w:rFonts w:ascii="Arial" w:hAnsi="Arial"/>
                          <w:b/>
                          <w:spacing w:val="-2"/>
                          <w:sz w:val="24"/>
                        </w:rPr>
                        <w:t>CONTRATAÇÃO</w:t>
                      </w:r>
                    </w:p>
                    <w:p w:rsidR="00E5157D" w:rsidRDefault="00E5157D">
                      <w:pPr>
                        <w:spacing w:before="39"/>
                        <w:ind w:left="467"/>
                        <w:rPr>
                          <w:rFonts w:ascii="Arial" w:hAnsi="Arial"/>
                          <w:b/>
                          <w:sz w:val="24"/>
                        </w:rPr>
                      </w:pP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4"/>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2"/>
                          <w:sz w:val="24"/>
                        </w:rPr>
                        <w:t>VIII)</w:t>
                      </w:r>
                    </w:p>
                  </w:txbxContent>
                </v:textbox>
                <w10:wrap type="topAndBottom" anchorx="page"/>
              </v:shape>
            </w:pict>
          </mc:Fallback>
        </mc:AlternateContent>
      </w:r>
    </w:p>
    <w:p w:rsidR="0066645F" w:rsidRDefault="00E5157D">
      <w:pPr>
        <w:pStyle w:val="PargrafodaLista"/>
        <w:numPr>
          <w:ilvl w:val="1"/>
          <w:numId w:val="38"/>
        </w:numPr>
        <w:tabs>
          <w:tab w:val="left" w:pos="1561"/>
          <w:tab w:val="left" w:pos="2254"/>
        </w:tabs>
        <w:spacing w:before="6" w:line="276" w:lineRule="auto"/>
        <w:ind w:right="636" w:hanging="361"/>
        <w:jc w:val="both"/>
        <w:rPr>
          <w:sz w:val="24"/>
        </w:rPr>
      </w:pPr>
      <w:r>
        <w:rPr>
          <w:sz w:val="24"/>
        </w:rPr>
        <w:t>O objeto ora em debate é composto por itens divisíveis, de acordo com suas</w:t>
      </w:r>
      <w:r>
        <w:rPr>
          <w:spacing w:val="-11"/>
          <w:sz w:val="24"/>
        </w:rPr>
        <w:t xml:space="preserve"> </w:t>
      </w:r>
      <w:r>
        <w:rPr>
          <w:sz w:val="24"/>
        </w:rPr>
        <w:t>características</w:t>
      </w:r>
      <w:r>
        <w:rPr>
          <w:spacing w:val="-11"/>
          <w:sz w:val="24"/>
        </w:rPr>
        <w:t xml:space="preserve"> </w:t>
      </w:r>
      <w:r>
        <w:rPr>
          <w:sz w:val="24"/>
        </w:rPr>
        <w:t>técnicas</w:t>
      </w:r>
      <w:r>
        <w:rPr>
          <w:spacing w:val="-11"/>
          <w:sz w:val="24"/>
        </w:rPr>
        <w:t xml:space="preserve"> </w:t>
      </w:r>
      <w:r>
        <w:rPr>
          <w:sz w:val="24"/>
        </w:rPr>
        <w:t>e</w:t>
      </w:r>
      <w:r>
        <w:rPr>
          <w:spacing w:val="-13"/>
          <w:sz w:val="24"/>
        </w:rPr>
        <w:t xml:space="preserve"> </w:t>
      </w:r>
      <w:r>
        <w:rPr>
          <w:sz w:val="24"/>
        </w:rPr>
        <w:t>peculiaridades</w:t>
      </w:r>
      <w:r>
        <w:rPr>
          <w:spacing w:val="-11"/>
          <w:sz w:val="24"/>
        </w:rPr>
        <w:t xml:space="preserve"> </w:t>
      </w:r>
      <w:r>
        <w:rPr>
          <w:sz w:val="24"/>
        </w:rPr>
        <w:t>de</w:t>
      </w:r>
      <w:r>
        <w:rPr>
          <w:spacing w:val="-13"/>
          <w:sz w:val="24"/>
        </w:rPr>
        <w:t xml:space="preserve"> </w:t>
      </w:r>
      <w:r>
        <w:rPr>
          <w:sz w:val="24"/>
        </w:rPr>
        <w:t>comercialização</w:t>
      </w:r>
      <w:r>
        <w:rPr>
          <w:spacing w:val="-13"/>
          <w:sz w:val="24"/>
        </w:rPr>
        <w:t xml:space="preserve"> </w:t>
      </w:r>
      <w:r>
        <w:rPr>
          <w:sz w:val="24"/>
        </w:rPr>
        <w:t>no</w:t>
      </w:r>
      <w:r>
        <w:rPr>
          <w:spacing w:val="-10"/>
          <w:sz w:val="24"/>
        </w:rPr>
        <w:t xml:space="preserve"> </w:t>
      </w:r>
      <w:r>
        <w:rPr>
          <w:sz w:val="24"/>
        </w:rPr>
        <w:t>mercado. Dessa forma, o critério de adjudicação será por menor preço por item, seguindo-se</w:t>
      </w:r>
      <w:r>
        <w:rPr>
          <w:spacing w:val="-13"/>
          <w:sz w:val="24"/>
        </w:rPr>
        <w:t xml:space="preserve"> </w:t>
      </w:r>
      <w:r>
        <w:rPr>
          <w:sz w:val="24"/>
        </w:rPr>
        <w:t>a</w:t>
      </w:r>
      <w:r>
        <w:rPr>
          <w:spacing w:val="-13"/>
          <w:sz w:val="24"/>
        </w:rPr>
        <w:t xml:space="preserve"> </w:t>
      </w:r>
      <w:r>
        <w:rPr>
          <w:sz w:val="24"/>
        </w:rPr>
        <w:t>regra</w:t>
      </w:r>
      <w:r>
        <w:rPr>
          <w:spacing w:val="-13"/>
          <w:sz w:val="24"/>
        </w:rPr>
        <w:t xml:space="preserve"> </w:t>
      </w:r>
      <w:r>
        <w:rPr>
          <w:sz w:val="24"/>
        </w:rPr>
        <w:t>estabelecida</w:t>
      </w:r>
      <w:r>
        <w:rPr>
          <w:spacing w:val="-13"/>
          <w:sz w:val="24"/>
        </w:rPr>
        <w:t xml:space="preserve"> </w:t>
      </w:r>
      <w:r>
        <w:rPr>
          <w:sz w:val="24"/>
        </w:rPr>
        <w:t>pela</w:t>
      </w:r>
      <w:r>
        <w:rPr>
          <w:spacing w:val="-9"/>
          <w:sz w:val="24"/>
        </w:rPr>
        <w:t xml:space="preserve"> </w:t>
      </w:r>
      <w:r>
        <w:rPr>
          <w:sz w:val="24"/>
        </w:rPr>
        <w:t>Súmula</w:t>
      </w:r>
      <w:r>
        <w:rPr>
          <w:spacing w:val="-13"/>
          <w:sz w:val="24"/>
        </w:rPr>
        <w:t xml:space="preserve"> </w:t>
      </w:r>
      <w:r>
        <w:rPr>
          <w:sz w:val="24"/>
        </w:rPr>
        <w:t>n.</w:t>
      </w:r>
      <w:r>
        <w:rPr>
          <w:spacing w:val="-10"/>
          <w:sz w:val="24"/>
        </w:rPr>
        <w:t xml:space="preserve"> </w:t>
      </w:r>
      <w:r>
        <w:rPr>
          <w:sz w:val="24"/>
        </w:rPr>
        <w:t>247</w:t>
      </w:r>
      <w:r>
        <w:rPr>
          <w:spacing w:val="-13"/>
          <w:sz w:val="24"/>
        </w:rPr>
        <w:t xml:space="preserve"> </w:t>
      </w:r>
      <w:r>
        <w:rPr>
          <w:sz w:val="24"/>
        </w:rPr>
        <w:t>do</w:t>
      </w:r>
      <w:r>
        <w:rPr>
          <w:spacing w:val="-13"/>
          <w:sz w:val="24"/>
        </w:rPr>
        <w:t xml:space="preserve"> </w:t>
      </w:r>
      <w:r>
        <w:rPr>
          <w:sz w:val="24"/>
        </w:rPr>
        <w:t>Tribunal</w:t>
      </w:r>
      <w:r>
        <w:rPr>
          <w:spacing w:val="-12"/>
          <w:sz w:val="24"/>
        </w:rPr>
        <w:t xml:space="preserve"> </w:t>
      </w:r>
      <w:r>
        <w:rPr>
          <w:sz w:val="24"/>
        </w:rPr>
        <w:t>de</w:t>
      </w:r>
      <w:r>
        <w:rPr>
          <w:spacing w:val="-13"/>
          <w:sz w:val="24"/>
        </w:rPr>
        <w:t xml:space="preserve"> </w:t>
      </w:r>
      <w:r>
        <w:rPr>
          <w:sz w:val="24"/>
        </w:rPr>
        <w:t>Contas</w:t>
      </w:r>
      <w:r>
        <w:rPr>
          <w:spacing w:val="-7"/>
          <w:sz w:val="24"/>
        </w:rPr>
        <w:t xml:space="preserve"> </w:t>
      </w:r>
      <w:r>
        <w:rPr>
          <w:sz w:val="24"/>
        </w:rPr>
        <w:t xml:space="preserve">da </w:t>
      </w:r>
      <w:r>
        <w:rPr>
          <w:spacing w:val="-2"/>
          <w:sz w:val="24"/>
        </w:rPr>
        <w:t>União.</w:t>
      </w:r>
    </w:p>
    <w:p w:rsidR="0066645F" w:rsidRDefault="00E5157D">
      <w:pPr>
        <w:pStyle w:val="PargrafodaLista"/>
        <w:numPr>
          <w:ilvl w:val="1"/>
          <w:numId w:val="38"/>
        </w:numPr>
        <w:tabs>
          <w:tab w:val="left" w:pos="1561"/>
          <w:tab w:val="left" w:pos="2254"/>
        </w:tabs>
        <w:spacing w:line="276" w:lineRule="auto"/>
        <w:ind w:right="636" w:hanging="361"/>
        <w:jc w:val="both"/>
        <w:rPr>
          <w:sz w:val="24"/>
        </w:rPr>
      </w:pPr>
      <w:r>
        <w:rPr>
          <w:sz w:val="24"/>
        </w:rPr>
        <w:t>A realização do Pregão para Sistema de Registro de Preços será por item,</w:t>
      </w:r>
      <w:r>
        <w:rPr>
          <w:spacing w:val="-12"/>
          <w:sz w:val="24"/>
        </w:rPr>
        <w:t xml:space="preserve"> </w:t>
      </w:r>
      <w:r>
        <w:rPr>
          <w:sz w:val="24"/>
        </w:rPr>
        <w:t>visto</w:t>
      </w:r>
      <w:r>
        <w:rPr>
          <w:spacing w:val="-15"/>
          <w:sz w:val="24"/>
        </w:rPr>
        <w:t xml:space="preserve"> </w:t>
      </w:r>
      <w:r>
        <w:rPr>
          <w:sz w:val="24"/>
        </w:rPr>
        <w:t>que</w:t>
      </w:r>
      <w:r>
        <w:rPr>
          <w:spacing w:val="-11"/>
          <w:sz w:val="24"/>
        </w:rPr>
        <w:t xml:space="preserve"> </w:t>
      </w:r>
      <w:r>
        <w:rPr>
          <w:sz w:val="24"/>
        </w:rPr>
        <w:t>o</w:t>
      </w:r>
      <w:r>
        <w:rPr>
          <w:spacing w:val="-15"/>
          <w:sz w:val="24"/>
        </w:rPr>
        <w:t xml:space="preserve"> </w:t>
      </w:r>
      <w:r>
        <w:rPr>
          <w:sz w:val="24"/>
        </w:rPr>
        <w:t>objeto</w:t>
      </w:r>
      <w:r>
        <w:rPr>
          <w:spacing w:val="-15"/>
          <w:sz w:val="24"/>
        </w:rPr>
        <w:t xml:space="preserve"> </w:t>
      </w:r>
      <w:r>
        <w:rPr>
          <w:sz w:val="24"/>
        </w:rPr>
        <w:t>é</w:t>
      </w:r>
      <w:r>
        <w:rPr>
          <w:spacing w:val="-11"/>
          <w:sz w:val="24"/>
        </w:rPr>
        <w:t xml:space="preserve"> </w:t>
      </w:r>
      <w:r>
        <w:rPr>
          <w:sz w:val="24"/>
        </w:rPr>
        <w:t>divisível</w:t>
      </w:r>
      <w:r>
        <w:rPr>
          <w:spacing w:val="-14"/>
          <w:sz w:val="24"/>
        </w:rPr>
        <w:t xml:space="preserve"> </w:t>
      </w:r>
      <w:r>
        <w:rPr>
          <w:sz w:val="24"/>
        </w:rPr>
        <w:t>e</w:t>
      </w:r>
      <w:r>
        <w:rPr>
          <w:spacing w:val="-15"/>
          <w:sz w:val="24"/>
        </w:rPr>
        <w:t xml:space="preserve"> </w:t>
      </w:r>
      <w:r>
        <w:rPr>
          <w:sz w:val="24"/>
        </w:rPr>
        <w:t>na</w:t>
      </w:r>
      <w:r>
        <w:rPr>
          <w:spacing w:val="-11"/>
          <w:sz w:val="24"/>
        </w:rPr>
        <w:t xml:space="preserve"> </w:t>
      </w:r>
      <w:r>
        <w:rPr>
          <w:sz w:val="24"/>
        </w:rPr>
        <w:t>o</w:t>
      </w:r>
      <w:r>
        <w:rPr>
          <w:spacing w:val="-15"/>
          <w:sz w:val="24"/>
        </w:rPr>
        <w:t xml:space="preserve"> </w:t>
      </w:r>
      <w:r>
        <w:rPr>
          <w:sz w:val="24"/>
        </w:rPr>
        <w:t>há</w:t>
      </w:r>
      <w:r>
        <w:rPr>
          <w:spacing w:val="-15"/>
          <w:sz w:val="24"/>
        </w:rPr>
        <w:t xml:space="preserve"> </w:t>
      </w:r>
      <w:r>
        <w:rPr>
          <w:sz w:val="24"/>
        </w:rPr>
        <w:t>prejuízo</w:t>
      </w:r>
      <w:r>
        <w:rPr>
          <w:spacing w:val="-11"/>
          <w:sz w:val="24"/>
        </w:rPr>
        <w:t xml:space="preserve"> </w:t>
      </w:r>
      <w:r>
        <w:rPr>
          <w:sz w:val="24"/>
        </w:rPr>
        <w:t>para</w:t>
      </w:r>
      <w:r>
        <w:rPr>
          <w:spacing w:val="-11"/>
          <w:sz w:val="24"/>
        </w:rPr>
        <w:t xml:space="preserve"> </w:t>
      </w:r>
      <w:r>
        <w:rPr>
          <w:sz w:val="24"/>
        </w:rPr>
        <w:t>o</w:t>
      </w:r>
      <w:r>
        <w:rPr>
          <w:spacing w:val="-15"/>
          <w:sz w:val="24"/>
        </w:rPr>
        <w:t xml:space="preserve"> </w:t>
      </w:r>
      <w:r>
        <w:rPr>
          <w:sz w:val="24"/>
        </w:rPr>
        <w:t>conjunto</w:t>
      </w:r>
      <w:r>
        <w:rPr>
          <w:spacing w:val="-15"/>
          <w:sz w:val="24"/>
        </w:rPr>
        <w:t xml:space="preserve"> </w:t>
      </w:r>
      <w:r>
        <w:rPr>
          <w:sz w:val="24"/>
        </w:rPr>
        <w:t>da</w:t>
      </w:r>
      <w:r>
        <w:rPr>
          <w:spacing w:val="-15"/>
          <w:sz w:val="24"/>
        </w:rPr>
        <w:t xml:space="preserve"> </w:t>
      </w:r>
      <w:r>
        <w:rPr>
          <w:sz w:val="24"/>
        </w:rPr>
        <w:t>solução ou</w:t>
      </w:r>
      <w:r>
        <w:rPr>
          <w:spacing w:val="-17"/>
          <w:sz w:val="24"/>
        </w:rPr>
        <w:t xml:space="preserve"> </w:t>
      </w:r>
      <w:r>
        <w:rPr>
          <w:sz w:val="24"/>
        </w:rPr>
        <w:t>perda</w:t>
      </w:r>
      <w:r>
        <w:rPr>
          <w:spacing w:val="-17"/>
          <w:sz w:val="24"/>
        </w:rPr>
        <w:t xml:space="preserve"> </w:t>
      </w:r>
      <w:r>
        <w:rPr>
          <w:sz w:val="24"/>
        </w:rPr>
        <w:t>de</w:t>
      </w:r>
      <w:r>
        <w:rPr>
          <w:spacing w:val="-16"/>
          <w:sz w:val="24"/>
        </w:rPr>
        <w:t xml:space="preserve"> </w:t>
      </w:r>
      <w:r>
        <w:rPr>
          <w:sz w:val="24"/>
        </w:rPr>
        <w:t>economia</w:t>
      </w:r>
      <w:r>
        <w:rPr>
          <w:spacing w:val="-17"/>
          <w:sz w:val="24"/>
        </w:rPr>
        <w:t xml:space="preserve"> </w:t>
      </w:r>
      <w:r>
        <w:rPr>
          <w:sz w:val="24"/>
        </w:rPr>
        <w:t>de</w:t>
      </w:r>
      <w:r>
        <w:rPr>
          <w:spacing w:val="-17"/>
          <w:sz w:val="24"/>
        </w:rPr>
        <w:t xml:space="preserve"> </w:t>
      </w:r>
      <w:r>
        <w:rPr>
          <w:sz w:val="24"/>
        </w:rPr>
        <w:t>escala,</w:t>
      </w:r>
      <w:r>
        <w:rPr>
          <w:spacing w:val="-17"/>
          <w:sz w:val="24"/>
        </w:rPr>
        <w:t xml:space="preserve"> </w:t>
      </w:r>
      <w:r>
        <w:rPr>
          <w:sz w:val="24"/>
        </w:rPr>
        <w:t>além</w:t>
      </w:r>
      <w:r>
        <w:rPr>
          <w:spacing w:val="-16"/>
          <w:sz w:val="24"/>
        </w:rPr>
        <w:t xml:space="preserve"> </w:t>
      </w:r>
      <w:r>
        <w:rPr>
          <w:sz w:val="24"/>
        </w:rPr>
        <w:t>de</w:t>
      </w:r>
      <w:r>
        <w:rPr>
          <w:spacing w:val="-17"/>
          <w:sz w:val="24"/>
        </w:rPr>
        <w:t xml:space="preserve"> </w:t>
      </w:r>
      <w:r>
        <w:rPr>
          <w:sz w:val="24"/>
        </w:rPr>
        <w:t>ser</w:t>
      </w:r>
      <w:r>
        <w:rPr>
          <w:spacing w:val="-17"/>
          <w:sz w:val="24"/>
        </w:rPr>
        <w:t xml:space="preserve"> </w:t>
      </w:r>
      <w:r>
        <w:rPr>
          <w:sz w:val="24"/>
        </w:rPr>
        <w:t>técnica</w:t>
      </w:r>
      <w:r>
        <w:rPr>
          <w:spacing w:val="-16"/>
          <w:sz w:val="24"/>
        </w:rPr>
        <w:t xml:space="preserve"> </w:t>
      </w:r>
      <w:r>
        <w:rPr>
          <w:sz w:val="24"/>
        </w:rPr>
        <w:t>e</w:t>
      </w:r>
      <w:r>
        <w:rPr>
          <w:spacing w:val="-17"/>
          <w:sz w:val="24"/>
        </w:rPr>
        <w:t xml:space="preserve"> </w:t>
      </w:r>
      <w:r>
        <w:rPr>
          <w:sz w:val="24"/>
        </w:rPr>
        <w:t>economicamente</w:t>
      </w:r>
      <w:r>
        <w:rPr>
          <w:spacing w:val="-17"/>
          <w:sz w:val="24"/>
        </w:rPr>
        <w:t xml:space="preserve"> </w:t>
      </w:r>
      <w:r>
        <w:rPr>
          <w:sz w:val="24"/>
        </w:rPr>
        <w:t>viável. Junto a isso, o parcelamento do objeto visa propiciar a ampla participação de licitantes que, embora na o disponham de capacidade para execução da totalidade do objeto, podem faze-lo com relação a itens ou unidades autônomas, permitindo que empresas distintas sejam contratadas.</w:t>
      </w:r>
    </w:p>
    <w:p w:rsidR="0066645F" w:rsidRDefault="0066645F">
      <w:pPr>
        <w:spacing w:line="276"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38"/>
        </w:numPr>
        <w:tabs>
          <w:tab w:val="left" w:pos="1561"/>
          <w:tab w:val="left" w:pos="2254"/>
        </w:tabs>
        <w:spacing w:line="276" w:lineRule="auto"/>
        <w:ind w:right="635" w:hanging="361"/>
        <w:jc w:val="both"/>
        <w:rPr>
          <w:sz w:val="24"/>
        </w:rPr>
      </w:pPr>
      <w:r>
        <w:rPr>
          <w:sz w:val="24"/>
        </w:rPr>
        <w:t>Nos termos do art. 47, inciso II, da Lei Federal nº 14.133/2021, as licitações</w:t>
      </w:r>
      <w:r>
        <w:rPr>
          <w:spacing w:val="-12"/>
          <w:sz w:val="24"/>
        </w:rPr>
        <w:t xml:space="preserve"> </w:t>
      </w:r>
      <w:r>
        <w:rPr>
          <w:sz w:val="24"/>
        </w:rPr>
        <w:t>atenderão</w:t>
      </w:r>
      <w:r>
        <w:rPr>
          <w:spacing w:val="-13"/>
          <w:sz w:val="24"/>
        </w:rPr>
        <w:t xml:space="preserve"> </w:t>
      </w:r>
      <w:r>
        <w:rPr>
          <w:sz w:val="24"/>
        </w:rPr>
        <w:t>ao</w:t>
      </w:r>
      <w:r>
        <w:rPr>
          <w:spacing w:val="-13"/>
          <w:sz w:val="24"/>
        </w:rPr>
        <w:t xml:space="preserve"> </w:t>
      </w:r>
      <w:r>
        <w:rPr>
          <w:sz w:val="24"/>
        </w:rPr>
        <w:t>princípio</w:t>
      </w:r>
      <w:r>
        <w:rPr>
          <w:spacing w:val="-10"/>
          <w:sz w:val="24"/>
        </w:rPr>
        <w:t xml:space="preserve"> </w:t>
      </w:r>
      <w:r>
        <w:rPr>
          <w:sz w:val="24"/>
        </w:rPr>
        <w:t>do</w:t>
      </w:r>
      <w:r>
        <w:rPr>
          <w:spacing w:val="-10"/>
          <w:sz w:val="24"/>
        </w:rPr>
        <w:t xml:space="preserve"> </w:t>
      </w:r>
      <w:r>
        <w:rPr>
          <w:sz w:val="24"/>
        </w:rPr>
        <w:t>parcelamento,</w:t>
      </w:r>
      <w:r>
        <w:rPr>
          <w:spacing w:val="-11"/>
          <w:sz w:val="24"/>
        </w:rPr>
        <w:t xml:space="preserve"> </w:t>
      </w:r>
      <w:r>
        <w:rPr>
          <w:sz w:val="24"/>
        </w:rPr>
        <w:t>quando</w:t>
      </w:r>
      <w:r>
        <w:rPr>
          <w:spacing w:val="-13"/>
          <w:sz w:val="24"/>
        </w:rPr>
        <w:t xml:space="preserve"> </w:t>
      </w:r>
      <w:r>
        <w:rPr>
          <w:sz w:val="24"/>
        </w:rPr>
        <w:t>tecnicamente</w:t>
      </w:r>
      <w:r>
        <w:rPr>
          <w:spacing w:val="-13"/>
          <w:sz w:val="24"/>
        </w:rPr>
        <w:t xml:space="preserve"> </w:t>
      </w:r>
      <w:r>
        <w:rPr>
          <w:sz w:val="24"/>
        </w:rPr>
        <w:t>viável e economicamente vantajoso. Na aplicação deste princípio, o § 1º do mesmo art. 47 estabelece que devam ser considerados a responsabilidade técnica, o custo</w:t>
      </w:r>
      <w:r>
        <w:rPr>
          <w:spacing w:val="-13"/>
          <w:sz w:val="24"/>
        </w:rPr>
        <w:t xml:space="preserve"> </w:t>
      </w:r>
      <w:r>
        <w:rPr>
          <w:sz w:val="24"/>
        </w:rPr>
        <w:t>para</w:t>
      </w:r>
      <w:r>
        <w:rPr>
          <w:spacing w:val="-13"/>
          <w:sz w:val="24"/>
        </w:rPr>
        <w:t xml:space="preserve"> </w:t>
      </w:r>
      <w:r>
        <w:rPr>
          <w:sz w:val="24"/>
        </w:rPr>
        <w:t>a</w:t>
      </w:r>
      <w:r>
        <w:rPr>
          <w:spacing w:val="-13"/>
          <w:sz w:val="24"/>
        </w:rPr>
        <w:t xml:space="preserve"> </w:t>
      </w:r>
      <w:r>
        <w:rPr>
          <w:sz w:val="24"/>
        </w:rPr>
        <w:t>Administração</w:t>
      </w:r>
      <w:r>
        <w:rPr>
          <w:spacing w:val="-13"/>
          <w:sz w:val="24"/>
        </w:rPr>
        <w:t xml:space="preserve"> </w:t>
      </w:r>
      <w:r>
        <w:rPr>
          <w:sz w:val="24"/>
        </w:rPr>
        <w:t>de</w:t>
      </w:r>
      <w:r>
        <w:rPr>
          <w:spacing w:val="-13"/>
          <w:sz w:val="24"/>
        </w:rPr>
        <w:t xml:space="preserve"> </w:t>
      </w:r>
      <w:r>
        <w:rPr>
          <w:sz w:val="24"/>
        </w:rPr>
        <w:t>vários</w:t>
      </w:r>
      <w:r>
        <w:rPr>
          <w:spacing w:val="-11"/>
          <w:sz w:val="24"/>
        </w:rPr>
        <w:t xml:space="preserve"> </w:t>
      </w:r>
      <w:r>
        <w:rPr>
          <w:sz w:val="24"/>
        </w:rPr>
        <w:t>contratos</w:t>
      </w:r>
      <w:r>
        <w:rPr>
          <w:spacing w:val="-11"/>
          <w:sz w:val="24"/>
        </w:rPr>
        <w:t xml:space="preserve"> </w:t>
      </w:r>
      <w:r>
        <w:rPr>
          <w:sz w:val="24"/>
        </w:rPr>
        <w:t>frente</w:t>
      </w:r>
      <w:r>
        <w:rPr>
          <w:spacing w:val="-13"/>
          <w:sz w:val="24"/>
        </w:rPr>
        <w:t xml:space="preserve"> </w:t>
      </w:r>
      <w:r>
        <w:rPr>
          <w:sz w:val="24"/>
        </w:rPr>
        <w:t>às</w:t>
      </w:r>
      <w:r>
        <w:rPr>
          <w:spacing w:val="-11"/>
          <w:sz w:val="24"/>
        </w:rPr>
        <w:t xml:space="preserve"> </w:t>
      </w:r>
      <w:r>
        <w:rPr>
          <w:sz w:val="24"/>
        </w:rPr>
        <w:t>vantagens</w:t>
      </w:r>
      <w:r>
        <w:rPr>
          <w:spacing w:val="-11"/>
          <w:sz w:val="24"/>
        </w:rPr>
        <w:t xml:space="preserve"> </w:t>
      </w:r>
      <w:r>
        <w:rPr>
          <w:sz w:val="24"/>
        </w:rPr>
        <w:t>da</w:t>
      </w:r>
      <w:r>
        <w:rPr>
          <w:spacing w:val="-13"/>
          <w:sz w:val="24"/>
        </w:rPr>
        <w:t xml:space="preserve"> </w:t>
      </w:r>
      <w:r>
        <w:rPr>
          <w:sz w:val="24"/>
        </w:rPr>
        <w:t>redução de</w:t>
      </w:r>
      <w:r>
        <w:rPr>
          <w:spacing w:val="-7"/>
          <w:sz w:val="24"/>
        </w:rPr>
        <w:t xml:space="preserve"> </w:t>
      </w:r>
      <w:r>
        <w:rPr>
          <w:sz w:val="24"/>
        </w:rPr>
        <w:t>custos,</w:t>
      </w:r>
      <w:r>
        <w:rPr>
          <w:spacing w:val="-4"/>
          <w:sz w:val="24"/>
        </w:rPr>
        <w:t xml:space="preserve"> </w:t>
      </w:r>
      <w:r>
        <w:rPr>
          <w:sz w:val="24"/>
        </w:rPr>
        <w:t>com</w:t>
      </w:r>
      <w:r>
        <w:rPr>
          <w:spacing w:val="-9"/>
          <w:sz w:val="24"/>
        </w:rPr>
        <w:t xml:space="preserve"> </w:t>
      </w:r>
      <w:r>
        <w:rPr>
          <w:sz w:val="24"/>
        </w:rPr>
        <w:t>divisão</w:t>
      </w:r>
      <w:r>
        <w:rPr>
          <w:spacing w:val="-7"/>
          <w:sz w:val="24"/>
        </w:rPr>
        <w:t xml:space="preserve"> </w:t>
      </w:r>
      <w:r>
        <w:rPr>
          <w:sz w:val="24"/>
        </w:rPr>
        <w:t>do</w:t>
      </w:r>
      <w:r>
        <w:rPr>
          <w:spacing w:val="-7"/>
          <w:sz w:val="24"/>
        </w:rPr>
        <w:t xml:space="preserve"> </w:t>
      </w:r>
      <w:r>
        <w:rPr>
          <w:sz w:val="24"/>
        </w:rPr>
        <w:t>objeto</w:t>
      </w:r>
      <w:r>
        <w:rPr>
          <w:spacing w:val="-7"/>
          <w:sz w:val="24"/>
        </w:rPr>
        <w:t xml:space="preserve"> </w:t>
      </w:r>
      <w:r>
        <w:rPr>
          <w:sz w:val="24"/>
        </w:rPr>
        <w:t>em</w:t>
      </w:r>
      <w:r>
        <w:rPr>
          <w:spacing w:val="-9"/>
          <w:sz w:val="24"/>
        </w:rPr>
        <w:t xml:space="preserve"> </w:t>
      </w:r>
      <w:r>
        <w:rPr>
          <w:sz w:val="24"/>
        </w:rPr>
        <w:t>itens,</w:t>
      </w:r>
      <w:r>
        <w:rPr>
          <w:spacing w:val="-4"/>
          <w:sz w:val="24"/>
        </w:rPr>
        <w:t xml:space="preserve"> </w:t>
      </w:r>
      <w:r>
        <w:rPr>
          <w:sz w:val="24"/>
        </w:rPr>
        <w:t>e</w:t>
      </w:r>
      <w:r>
        <w:rPr>
          <w:spacing w:val="-7"/>
          <w:sz w:val="24"/>
        </w:rPr>
        <w:t xml:space="preserve"> </w:t>
      </w:r>
      <w:r>
        <w:rPr>
          <w:sz w:val="24"/>
        </w:rPr>
        <w:t>o</w:t>
      </w:r>
      <w:r>
        <w:rPr>
          <w:spacing w:val="-7"/>
          <w:sz w:val="24"/>
        </w:rPr>
        <w:t xml:space="preserve"> </w:t>
      </w:r>
      <w:r>
        <w:rPr>
          <w:sz w:val="24"/>
        </w:rPr>
        <w:t>dever</w:t>
      </w:r>
      <w:r>
        <w:rPr>
          <w:spacing w:val="-5"/>
          <w:sz w:val="24"/>
        </w:rPr>
        <w:t xml:space="preserve"> </w:t>
      </w:r>
      <w:r>
        <w:rPr>
          <w:sz w:val="24"/>
        </w:rPr>
        <w:t>de</w:t>
      </w:r>
      <w:r>
        <w:rPr>
          <w:spacing w:val="-7"/>
          <w:sz w:val="24"/>
        </w:rPr>
        <w:t xml:space="preserve"> </w:t>
      </w:r>
      <w:r>
        <w:rPr>
          <w:sz w:val="24"/>
        </w:rPr>
        <w:t>buscar</w:t>
      </w:r>
      <w:r>
        <w:rPr>
          <w:spacing w:val="-5"/>
          <w:sz w:val="24"/>
        </w:rPr>
        <w:t xml:space="preserve"> </w:t>
      </w:r>
      <w:r>
        <w:rPr>
          <w:sz w:val="24"/>
        </w:rPr>
        <w:t>a</w:t>
      </w:r>
      <w:r>
        <w:rPr>
          <w:spacing w:val="-7"/>
          <w:sz w:val="24"/>
        </w:rPr>
        <w:t xml:space="preserve"> </w:t>
      </w:r>
      <w:r>
        <w:rPr>
          <w:sz w:val="24"/>
        </w:rPr>
        <w:t>ampliação</w:t>
      </w:r>
      <w:r>
        <w:rPr>
          <w:spacing w:val="-3"/>
          <w:sz w:val="24"/>
        </w:rPr>
        <w:t xml:space="preserve"> </w:t>
      </w:r>
      <w:r>
        <w:rPr>
          <w:sz w:val="24"/>
        </w:rPr>
        <w:t>da competição e de evitar a concentração de mercado.</w:t>
      </w:r>
    </w:p>
    <w:p w:rsidR="0066645F" w:rsidRDefault="00E5157D">
      <w:pPr>
        <w:pStyle w:val="PargrafodaLista"/>
        <w:numPr>
          <w:ilvl w:val="1"/>
          <w:numId w:val="38"/>
        </w:numPr>
        <w:tabs>
          <w:tab w:val="left" w:pos="1561"/>
          <w:tab w:val="left" w:pos="2254"/>
        </w:tabs>
        <w:spacing w:before="3" w:line="276" w:lineRule="auto"/>
        <w:ind w:right="637" w:hanging="361"/>
        <w:jc w:val="both"/>
        <w:rPr>
          <w:sz w:val="24"/>
        </w:rPr>
      </w:pPr>
      <w:r>
        <w:rPr>
          <w:rFonts w:ascii="Arial" w:hAnsi="Arial"/>
          <w:i/>
          <w:sz w:val="24"/>
        </w:rPr>
        <w:t>In casu</w:t>
      </w:r>
      <w:r>
        <w:rPr>
          <w:sz w:val="24"/>
        </w:rPr>
        <w:t>, a divisão do objeto por itens com a possível ampliação da quantidade de contratos, revela-se administrativa e economicamente interessante, vez que propicia a ampliação da concorrência entre os fornecedores, contribuindo para preços mais baixos.</w:t>
      </w:r>
    </w:p>
    <w:p w:rsidR="0066645F" w:rsidRDefault="00E5157D">
      <w:pPr>
        <w:pStyle w:val="PargrafodaLista"/>
        <w:numPr>
          <w:ilvl w:val="1"/>
          <w:numId w:val="38"/>
        </w:numPr>
        <w:tabs>
          <w:tab w:val="left" w:pos="1561"/>
          <w:tab w:val="left" w:pos="2254"/>
        </w:tabs>
        <w:spacing w:line="276" w:lineRule="auto"/>
        <w:ind w:right="631" w:hanging="361"/>
        <w:jc w:val="both"/>
        <w:rPr>
          <w:sz w:val="24"/>
        </w:rPr>
      </w:pPr>
      <w:r>
        <w:rPr>
          <w:sz w:val="24"/>
        </w:rPr>
        <w:t>A adjudicação do Pregão, visando propiciar a ampla participação de licitantes mostra-se vantajosa porque, embora não dispondo de capacidade para</w:t>
      </w:r>
      <w:r>
        <w:rPr>
          <w:spacing w:val="-4"/>
          <w:sz w:val="24"/>
        </w:rPr>
        <w:t xml:space="preserve"> </w:t>
      </w:r>
      <w:r>
        <w:rPr>
          <w:sz w:val="24"/>
        </w:rPr>
        <w:t>o</w:t>
      </w:r>
      <w:r>
        <w:rPr>
          <w:spacing w:val="-4"/>
          <w:sz w:val="24"/>
        </w:rPr>
        <w:t xml:space="preserve"> </w:t>
      </w:r>
      <w:r>
        <w:rPr>
          <w:sz w:val="24"/>
        </w:rPr>
        <w:t>fornecimento ou</w:t>
      </w:r>
      <w:r>
        <w:rPr>
          <w:spacing w:val="-4"/>
          <w:sz w:val="24"/>
        </w:rPr>
        <w:t xml:space="preserve"> </w:t>
      </w:r>
      <w:r>
        <w:rPr>
          <w:sz w:val="24"/>
        </w:rPr>
        <w:t>aquisição da</w:t>
      </w:r>
      <w:r>
        <w:rPr>
          <w:spacing w:val="-4"/>
          <w:sz w:val="24"/>
        </w:rPr>
        <w:t xml:space="preserve"> </w:t>
      </w:r>
      <w:r>
        <w:rPr>
          <w:sz w:val="24"/>
        </w:rPr>
        <w:t>totalidade</w:t>
      </w:r>
      <w:r>
        <w:rPr>
          <w:spacing w:val="-4"/>
          <w:sz w:val="24"/>
        </w:rPr>
        <w:t xml:space="preserve"> </w:t>
      </w:r>
      <w:r>
        <w:rPr>
          <w:sz w:val="24"/>
        </w:rPr>
        <w:t>do objeto,</w:t>
      </w:r>
      <w:r>
        <w:rPr>
          <w:spacing w:val="-2"/>
          <w:sz w:val="24"/>
        </w:rPr>
        <w:t xml:space="preserve"> </w:t>
      </w:r>
      <w:r>
        <w:rPr>
          <w:sz w:val="24"/>
        </w:rPr>
        <w:t>possam</w:t>
      </w:r>
      <w:r>
        <w:rPr>
          <w:spacing w:val="-2"/>
          <w:sz w:val="24"/>
        </w:rPr>
        <w:t xml:space="preserve"> </w:t>
      </w:r>
      <w:r>
        <w:rPr>
          <w:sz w:val="24"/>
        </w:rPr>
        <w:t>os</w:t>
      </w:r>
      <w:r>
        <w:rPr>
          <w:spacing w:val="-2"/>
          <w:sz w:val="24"/>
        </w:rPr>
        <w:t xml:space="preserve"> </w:t>
      </w:r>
      <w:r>
        <w:rPr>
          <w:sz w:val="24"/>
        </w:rPr>
        <w:t>licitantes vencedores fazê-lo com relação a itens.</w:t>
      </w:r>
    </w:p>
    <w:p w:rsidR="0066645F" w:rsidRDefault="00E5157D">
      <w:pPr>
        <w:pStyle w:val="PargrafodaLista"/>
        <w:numPr>
          <w:ilvl w:val="1"/>
          <w:numId w:val="38"/>
        </w:numPr>
        <w:tabs>
          <w:tab w:val="left" w:pos="1561"/>
          <w:tab w:val="left" w:pos="2254"/>
        </w:tabs>
        <w:spacing w:before="2" w:line="276" w:lineRule="auto"/>
        <w:ind w:right="636" w:hanging="361"/>
        <w:jc w:val="both"/>
        <w:rPr>
          <w:sz w:val="24"/>
        </w:rPr>
      </w:pPr>
      <w:r>
        <w:rPr>
          <w:sz w:val="24"/>
        </w:rPr>
        <w:t xml:space="preserve">O objetivo do parcelamento é o de melhor aproveitar os recursos disponíveis no mercado e ampliar a competitividade, sendo que este parcelamento é técnica e economicamente mais viável para a Administração </w:t>
      </w:r>
      <w:r>
        <w:rPr>
          <w:spacing w:val="-2"/>
          <w:sz w:val="24"/>
        </w:rPr>
        <w:t>Municipal.</w:t>
      </w:r>
    </w:p>
    <w:p w:rsidR="0066645F" w:rsidRDefault="00E5157D">
      <w:pPr>
        <w:pStyle w:val="Corpodetexto"/>
        <w:spacing w:before="66"/>
        <w:rPr>
          <w:sz w:val="20"/>
        </w:rPr>
      </w:pPr>
      <w:r>
        <w:rPr>
          <w:noProof/>
          <w:lang w:val="pt-BR" w:eastAsia="pt-BR"/>
        </w:rPr>
        <mc:AlternateContent>
          <mc:Choice Requires="wps">
            <w:drawing>
              <wp:anchor distT="0" distB="0" distL="0" distR="0" simplePos="0" relativeHeight="487594496" behindDoc="1" locked="0" layoutInCell="1" allowOverlap="1">
                <wp:simplePos x="0" y="0"/>
                <wp:positionH relativeFrom="page">
                  <wp:posOffset>1189037</wp:posOffset>
                </wp:positionH>
                <wp:positionV relativeFrom="paragraph">
                  <wp:posOffset>206007</wp:posOffset>
                </wp:positionV>
                <wp:extent cx="5724525" cy="233679"/>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33679"/>
                        </a:xfrm>
                        <a:prstGeom prst="rect">
                          <a:avLst/>
                        </a:prstGeom>
                        <a:ln w="5080">
                          <a:solidFill>
                            <a:srgbClr val="000000"/>
                          </a:solidFill>
                          <a:prstDash val="solid"/>
                        </a:ln>
                      </wps:spPr>
                      <wps:txbx>
                        <w:txbxContent>
                          <w:p w:rsidR="00E5157D" w:rsidRDefault="00E5157D">
                            <w:pPr>
                              <w:spacing w:before="19"/>
                              <w:ind w:left="107"/>
                              <w:rPr>
                                <w:rFonts w:ascii="Arial" w:hAnsi="Arial"/>
                                <w:b/>
                                <w:sz w:val="24"/>
                              </w:rPr>
                            </w:pPr>
                            <w:r>
                              <w:rPr>
                                <w:rFonts w:ascii="Arial" w:hAnsi="Arial"/>
                                <w:b/>
                                <w:sz w:val="24"/>
                              </w:rPr>
                              <w:t>9.</w:t>
                            </w:r>
                            <w:r>
                              <w:rPr>
                                <w:rFonts w:ascii="Arial" w:hAnsi="Arial"/>
                                <w:b/>
                                <w:spacing w:val="76"/>
                                <w:sz w:val="24"/>
                              </w:rPr>
                              <w:t xml:space="preserve"> </w:t>
                            </w:r>
                            <w:r>
                              <w:rPr>
                                <w:rFonts w:ascii="Arial" w:hAnsi="Arial"/>
                                <w:b/>
                                <w:sz w:val="24"/>
                              </w:rPr>
                              <w:t>RESULTADOS</w:t>
                            </w:r>
                            <w:r>
                              <w:rPr>
                                <w:rFonts w:ascii="Arial" w:hAnsi="Arial"/>
                                <w:b/>
                                <w:spacing w:val="-6"/>
                                <w:sz w:val="24"/>
                              </w:rPr>
                              <w:t xml:space="preserve"> </w:t>
                            </w:r>
                            <w:r>
                              <w:rPr>
                                <w:rFonts w:ascii="Arial" w:hAnsi="Arial"/>
                                <w:b/>
                                <w:sz w:val="24"/>
                              </w:rPr>
                              <w:t>PRETENDIDOS</w:t>
                            </w:r>
                            <w:r>
                              <w:rPr>
                                <w:rFonts w:ascii="Arial" w:hAnsi="Arial"/>
                                <w:b/>
                                <w:spacing w:val="-6"/>
                                <w:sz w:val="24"/>
                              </w:rPr>
                              <w:t xml:space="preserve"> </w:t>
                            </w:r>
                            <w:r>
                              <w:rPr>
                                <w:rFonts w:ascii="Arial" w:hAnsi="Arial"/>
                                <w:b/>
                                <w:sz w:val="24"/>
                              </w:rPr>
                              <w:t>(Art.</w:t>
                            </w:r>
                            <w:r>
                              <w:rPr>
                                <w:rFonts w:ascii="Arial" w:hAnsi="Arial"/>
                                <w:b/>
                                <w:spacing w:val="-5"/>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5"/>
                                <w:sz w:val="24"/>
                              </w:rPr>
                              <w:t xml:space="preserve"> </w:t>
                            </w:r>
                            <w:r>
                              <w:rPr>
                                <w:rFonts w:ascii="Arial" w:hAnsi="Arial"/>
                                <w:b/>
                                <w:sz w:val="24"/>
                              </w:rPr>
                              <w:t>inciso</w:t>
                            </w:r>
                            <w:r>
                              <w:rPr>
                                <w:rFonts w:ascii="Arial" w:hAnsi="Arial"/>
                                <w:b/>
                                <w:spacing w:val="-5"/>
                                <w:sz w:val="24"/>
                              </w:rPr>
                              <w:t xml:space="preserve"> IX)</w:t>
                            </w:r>
                          </w:p>
                        </w:txbxContent>
                      </wps:txbx>
                      <wps:bodyPr wrap="square" lIns="0" tIns="0" rIns="0" bIns="0" rtlCol="0">
                        <a:noAutofit/>
                      </wps:bodyPr>
                    </wps:wsp>
                  </a:graphicData>
                </a:graphic>
              </wp:anchor>
            </w:drawing>
          </mc:Choice>
          <mc:Fallback>
            <w:pict>
              <v:shape id="Textbox 17" o:spid="_x0000_s1039" type="#_x0000_t202" style="position:absolute;margin-left:93.6pt;margin-top:16.2pt;width:450.75pt;height:18.4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" filled="f" strokeweight=".4pt">
                <v:path arrowok="t"/>
                <v:textbox inset="0,0,0,0">
                  <w:txbxContent>
                    <w:p w:rsidR="00E5157D" w:rsidRDefault="00E5157D">
                      <w:pPr>
                        <w:spacing w:before="19"/>
                        <w:ind w:left="107"/>
                        <w:rPr>
                          <w:rFonts w:ascii="Arial" w:hAnsi="Arial"/>
                          <w:b/>
                          <w:sz w:val="24"/>
                        </w:rPr>
                      </w:pPr>
                      <w:r>
                        <w:rPr>
                          <w:rFonts w:ascii="Arial" w:hAnsi="Arial"/>
                          <w:b/>
                          <w:sz w:val="24"/>
                        </w:rPr>
                        <w:t>9.</w:t>
                      </w:r>
                      <w:r>
                        <w:rPr>
                          <w:rFonts w:ascii="Arial" w:hAnsi="Arial"/>
                          <w:b/>
                          <w:spacing w:val="76"/>
                          <w:sz w:val="24"/>
                        </w:rPr>
                        <w:t xml:space="preserve"> </w:t>
                      </w:r>
                      <w:r>
                        <w:rPr>
                          <w:rFonts w:ascii="Arial" w:hAnsi="Arial"/>
                          <w:b/>
                          <w:sz w:val="24"/>
                        </w:rPr>
                        <w:t>RESULTADOS</w:t>
                      </w:r>
                      <w:r>
                        <w:rPr>
                          <w:rFonts w:ascii="Arial" w:hAnsi="Arial"/>
                          <w:b/>
                          <w:spacing w:val="-6"/>
                          <w:sz w:val="24"/>
                        </w:rPr>
                        <w:t xml:space="preserve"> </w:t>
                      </w:r>
                      <w:r>
                        <w:rPr>
                          <w:rFonts w:ascii="Arial" w:hAnsi="Arial"/>
                          <w:b/>
                          <w:sz w:val="24"/>
                        </w:rPr>
                        <w:t>PRETENDIDOS</w:t>
                      </w:r>
                      <w:r>
                        <w:rPr>
                          <w:rFonts w:ascii="Arial" w:hAnsi="Arial"/>
                          <w:b/>
                          <w:spacing w:val="-6"/>
                          <w:sz w:val="24"/>
                        </w:rPr>
                        <w:t xml:space="preserve"> </w:t>
                      </w:r>
                      <w:r>
                        <w:rPr>
                          <w:rFonts w:ascii="Arial" w:hAnsi="Arial"/>
                          <w:b/>
                          <w:sz w:val="24"/>
                        </w:rPr>
                        <w:t>(Art.</w:t>
                      </w:r>
                      <w:r>
                        <w:rPr>
                          <w:rFonts w:ascii="Arial" w:hAnsi="Arial"/>
                          <w:b/>
                          <w:spacing w:val="-5"/>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5"/>
                          <w:sz w:val="24"/>
                        </w:rPr>
                        <w:t xml:space="preserve"> </w:t>
                      </w:r>
                      <w:r>
                        <w:rPr>
                          <w:rFonts w:ascii="Arial" w:hAnsi="Arial"/>
                          <w:b/>
                          <w:sz w:val="24"/>
                        </w:rPr>
                        <w:t>inciso</w:t>
                      </w:r>
                      <w:r>
                        <w:rPr>
                          <w:rFonts w:ascii="Arial" w:hAnsi="Arial"/>
                          <w:b/>
                          <w:spacing w:val="-5"/>
                          <w:sz w:val="24"/>
                        </w:rPr>
                        <w:t xml:space="preserve"> IX)</w:t>
                      </w:r>
                    </w:p>
                  </w:txbxContent>
                </v:textbox>
                <w10:wrap type="topAndBottom" anchorx="page"/>
              </v:shape>
            </w:pict>
          </mc:Fallback>
        </mc:AlternateContent>
      </w:r>
    </w:p>
    <w:p w:rsidR="0066645F" w:rsidRDefault="0066645F">
      <w:pPr>
        <w:pStyle w:val="Corpodetexto"/>
        <w:spacing w:before="42"/>
      </w:pPr>
    </w:p>
    <w:p w:rsidR="0066645F" w:rsidRDefault="00E5157D">
      <w:pPr>
        <w:pStyle w:val="PargrafodaLista"/>
        <w:numPr>
          <w:ilvl w:val="1"/>
          <w:numId w:val="37"/>
        </w:numPr>
        <w:tabs>
          <w:tab w:val="left" w:pos="1974"/>
        </w:tabs>
        <w:spacing w:before="1" w:line="276" w:lineRule="auto"/>
        <w:ind w:right="636" w:firstLine="0"/>
        <w:jc w:val="both"/>
        <w:rPr>
          <w:sz w:val="24"/>
        </w:rPr>
      </w:pPr>
      <w:r>
        <w:rPr>
          <w:sz w:val="24"/>
        </w:rPr>
        <w:t>Pretende-se, com o presente processo licitatório, assegurar a seleção da proposta apta a gerar a contratação mais vantajosa para o Município, permitindo ao ente público adquirir o material odontológico com a melhor qualidade possível, na quantidade correta e dentro do prazo desejado, para atender a Secretaria Municipal de Saúde garantindo qualidade na execução das tarefas do Departamento de Odontologia.</w:t>
      </w:r>
    </w:p>
    <w:p w:rsidR="0066645F" w:rsidRDefault="0066645F">
      <w:pPr>
        <w:pStyle w:val="Corpodetexto"/>
        <w:spacing w:before="40"/>
      </w:pPr>
    </w:p>
    <w:p w:rsidR="0066645F" w:rsidRDefault="00E5157D">
      <w:pPr>
        <w:pStyle w:val="PargrafodaLista"/>
        <w:numPr>
          <w:ilvl w:val="1"/>
          <w:numId w:val="37"/>
        </w:numPr>
        <w:tabs>
          <w:tab w:val="left" w:pos="1958"/>
        </w:tabs>
        <w:spacing w:line="276" w:lineRule="auto"/>
        <w:ind w:right="636" w:firstLine="0"/>
        <w:jc w:val="both"/>
        <w:rPr>
          <w:sz w:val="24"/>
        </w:rPr>
      </w:pPr>
      <w:r>
        <w:rPr>
          <w:sz w:val="24"/>
        </w:rPr>
        <w:t>Almeja-se,</w:t>
      </w:r>
      <w:r>
        <w:rPr>
          <w:spacing w:val="-4"/>
          <w:sz w:val="24"/>
        </w:rPr>
        <w:t xml:space="preserve"> </w:t>
      </w:r>
      <w:r>
        <w:rPr>
          <w:sz w:val="24"/>
        </w:rPr>
        <w:t>igualmente,</w:t>
      </w:r>
      <w:r>
        <w:rPr>
          <w:spacing w:val="-4"/>
          <w:sz w:val="24"/>
        </w:rPr>
        <w:t xml:space="preserve"> </w:t>
      </w:r>
      <w:r>
        <w:rPr>
          <w:sz w:val="24"/>
        </w:rPr>
        <w:t>assegurar tratamento</w:t>
      </w:r>
      <w:r>
        <w:rPr>
          <w:spacing w:val="-6"/>
          <w:sz w:val="24"/>
        </w:rPr>
        <w:t xml:space="preserve"> </w:t>
      </w:r>
      <w:r>
        <w:rPr>
          <w:sz w:val="24"/>
        </w:rPr>
        <w:t>isonômico</w:t>
      </w:r>
      <w:r>
        <w:rPr>
          <w:spacing w:val="-6"/>
          <w:sz w:val="24"/>
        </w:rPr>
        <w:t xml:space="preserve"> </w:t>
      </w:r>
      <w:r>
        <w:rPr>
          <w:sz w:val="24"/>
        </w:rPr>
        <w:t>entre</w:t>
      </w:r>
      <w:r>
        <w:rPr>
          <w:spacing w:val="-6"/>
          <w:sz w:val="24"/>
        </w:rPr>
        <w:t xml:space="preserve"> </w:t>
      </w:r>
      <w:r>
        <w:rPr>
          <w:sz w:val="24"/>
        </w:rPr>
        <w:t>os licitantes, bem como a justa competição, bem como evitar contratação com sobre preço ou</w:t>
      </w:r>
      <w:r>
        <w:rPr>
          <w:spacing w:val="-13"/>
          <w:sz w:val="24"/>
        </w:rPr>
        <w:t xml:space="preserve"> </w:t>
      </w:r>
      <w:r>
        <w:rPr>
          <w:sz w:val="24"/>
        </w:rPr>
        <w:t>com</w:t>
      </w:r>
      <w:r>
        <w:rPr>
          <w:spacing w:val="-15"/>
          <w:sz w:val="24"/>
        </w:rPr>
        <w:t xml:space="preserve"> </w:t>
      </w:r>
      <w:r>
        <w:rPr>
          <w:sz w:val="24"/>
        </w:rPr>
        <w:t>preço</w:t>
      </w:r>
      <w:r>
        <w:rPr>
          <w:spacing w:val="-10"/>
          <w:sz w:val="24"/>
        </w:rPr>
        <w:t xml:space="preserve"> </w:t>
      </w:r>
      <w:r>
        <w:rPr>
          <w:sz w:val="24"/>
        </w:rPr>
        <w:t>manifestamente</w:t>
      </w:r>
      <w:r>
        <w:rPr>
          <w:spacing w:val="-10"/>
          <w:sz w:val="24"/>
        </w:rPr>
        <w:t xml:space="preserve"> </w:t>
      </w:r>
      <w:r>
        <w:rPr>
          <w:sz w:val="24"/>
        </w:rPr>
        <w:t>inexequível</w:t>
      </w:r>
      <w:r>
        <w:rPr>
          <w:spacing w:val="-12"/>
          <w:sz w:val="24"/>
        </w:rPr>
        <w:t xml:space="preserve"> </w:t>
      </w:r>
      <w:r>
        <w:rPr>
          <w:sz w:val="24"/>
        </w:rPr>
        <w:t>e</w:t>
      </w:r>
      <w:r>
        <w:rPr>
          <w:spacing w:val="-13"/>
          <w:sz w:val="24"/>
        </w:rPr>
        <w:t xml:space="preserve"> </w:t>
      </w:r>
      <w:r>
        <w:rPr>
          <w:sz w:val="24"/>
        </w:rPr>
        <w:t>superfaturamento</w:t>
      </w:r>
      <w:r>
        <w:rPr>
          <w:spacing w:val="-13"/>
          <w:sz w:val="24"/>
        </w:rPr>
        <w:t xml:space="preserve"> </w:t>
      </w:r>
      <w:r>
        <w:rPr>
          <w:sz w:val="24"/>
        </w:rPr>
        <w:t>na</w:t>
      </w:r>
      <w:r>
        <w:rPr>
          <w:spacing w:val="-13"/>
          <w:sz w:val="24"/>
        </w:rPr>
        <w:t xml:space="preserve"> </w:t>
      </w:r>
      <w:r>
        <w:rPr>
          <w:sz w:val="24"/>
        </w:rPr>
        <w:t>execução</w:t>
      </w:r>
      <w:r>
        <w:rPr>
          <w:spacing w:val="-10"/>
          <w:sz w:val="24"/>
        </w:rPr>
        <w:t xml:space="preserve"> </w:t>
      </w:r>
      <w:r>
        <w:rPr>
          <w:sz w:val="24"/>
        </w:rPr>
        <w:t xml:space="preserve">do </w:t>
      </w:r>
      <w:r>
        <w:rPr>
          <w:spacing w:val="-2"/>
          <w:sz w:val="24"/>
        </w:rPr>
        <w:t>contrato.</w:t>
      </w:r>
    </w:p>
    <w:p w:rsidR="0066645F" w:rsidRDefault="0066645F">
      <w:pPr>
        <w:pStyle w:val="Corpodetexto"/>
        <w:spacing w:before="43"/>
      </w:pPr>
    </w:p>
    <w:p w:rsidR="0066645F" w:rsidRDefault="00E5157D">
      <w:pPr>
        <w:pStyle w:val="PargrafodaLista"/>
        <w:numPr>
          <w:ilvl w:val="1"/>
          <w:numId w:val="37"/>
        </w:numPr>
        <w:tabs>
          <w:tab w:val="left" w:pos="2041"/>
        </w:tabs>
        <w:spacing w:line="276" w:lineRule="auto"/>
        <w:ind w:right="634" w:firstLine="0"/>
        <w:jc w:val="both"/>
        <w:rPr>
          <w:sz w:val="24"/>
        </w:rPr>
      </w:pPr>
      <w:r>
        <w:rPr>
          <w:sz w:val="24"/>
        </w:rPr>
        <w:t>A contratação decorrente do presente processo licitatório exigirá da contratada</w:t>
      </w:r>
      <w:r>
        <w:rPr>
          <w:spacing w:val="-2"/>
          <w:sz w:val="24"/>
        </w:rPr>
        <w:t xml:space="preserve"> </w:t>
      </w:r>
      <w:r>
        <w:rPr>
          <w:sz w:val="24"/>
        </w:rPr>
        <w:t>o</w:t>
      </w:r>
      <w:r>
        <w:rPr>
          <w:spacing w:val="-2"/>
          <w:sz w:val="24"/>
        </w:rPr>
        <w:t xml:space="preserve"> </w:t>
      </w:r>
      <w:r>
        <w:rPr>
          <w:sz w:val="24"/>
        </w:rPr>
        <w:t>cumprimento das boas práticas de</w:t>
      </w:r>
      <w:r>
        <w:rPr>
          <w:spacing w:val="-2"/>
          <w:sz w:val="24"/>
        </w:rPr>
        <w:t xml:space="preserve"> </w:t>
      </w:r>
      <w:r>
        <w:rPr>
          <w:sz w:val="24"/>
        </w:rPr>
        <w:t>sustentabilidade, contribuindo para a racionalização e otimização do uso dos recursos, bem como para a redução dos impactos ambientais.</w:t>
      </w:r>
    </w:p>
    <w:p w:rsidR="0066645F" w:rsidRDefault="00E5157D">
      <w:pPr>
        <w:pStyle w:val="Corpodetexto"/>
        <w:spacing w:before="69"/>
        <w:rPr>
          <w:sz w:val="20"/>
        </w:rPr>
      </w:pPr>
      <w:r>
        <w:rPr>
          <w:noProof/>
          <w:lang w:val="pt-BR" w:eastAsia="pt-BR"/>
        </w:rPr>
        <mc:AlternateContent>
          <mc:Choice Requires="wps">
            <w:drawing>
              <wp:anchor distT="0" distB="0" distL="0" distR="0" simplePos="0" relativeHeight="487595008" behindDoc="1" locked="0" layoutInCell="1" allowOverlap="1">
                <wp:simplePos x="0" y="0"/>
                <wp:positionH relativeFrom="page">
                  <wp:posOffset>1189037</wp:posOffset>
                </wp:positionH>
                <wp:positionV relativeFrom="paragraph">
                  <wp:posOffset>207632</wp:posOffset>
                </wp:positionV>
                <wp:extent cx="5724525" cy="432434"/>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32434"/>
                        </a:xfrm>
                        <a:prstGeom prst="rect">
                          <a:avLst/>
                        </a:prstGeom>
                        <a:ln w="5080">
                          <a:solidFill>
                            <a:srgbClr val="000000"/>
                          </a:solidFill>
                          <a:prstDash val="solid"/>
                        </a:ln>
                      </wps:spPr>
                      <wps:txbx>
                        <w:txbxContent>
                          <w:p w:rsidR="00E5157D" w:rsidRDefault="00E5157D">
                            <w:pPr>
                              <w:spacing w:before="19"/>
                              <w:ind w:left="107"/>
                              <w:rPr>
                                <w:rFonts w:ascii="Arial" w:hAnsi="Arial"/>
                                <w:b/>
                                <w:sz w:val="24"/>
                              </w:rPr>
                            </w:pPr>
                            <w:r>
                              <w:rPr>
                                <w:rFonts w:ascii="Arial" w:hAnsi="Arial"/>
                                <w:b/>
                                <w:sz w:val="24"/>
                              </w:rPr>
                              <w:t>10.</w:t>
                            </w:r>
                            <w:r>
                              <w:rPr>
                                <w:rFonts w:ascii="Arial" w:hAnsi="Arial"/>
                                <w:b/>
                                <w:spacing w:val="-38"/>
                                <w:sz w:val="24"/>
                              </w:rPr>
                              <w:t xml:space="preserve"> </w:t>
                            </w:r>
                            <w:r>
                              <w:rPr>
                                <w:rFonts w:ascii="Arial" w:hAnsi="Arial"/>
                                <w:b/>
                                <w:sz w:val="24"/>
                              </w:rPr>
                              <w:t>PROVIDÊNCIAS</w:t>
                            </w:r>
                            <w:r>
                              <w:rPr>
                                <w:rFonts w:ascii="Arial" w:hAnsi="Arial"/>
                                <w:b/>
                                <w:spacing w:val="23"/>
                                <w:sz w:val="24"/>
                              </w:rPr>
                              <w:t xml:space="preserve"> </w:t>
                            </w:r>
                            <w:r>
                              <w:rPr>
                                <w:rFonts w:ascii="Arial" w:hAnsi="Arial"/>
                                <w:b/>
                                <w:sz w:val="24"/>
                              </w:rPr>
                              <w:t>A</w:t>
                            </w:r>
                            <w:r>
                              <w:rPr>
                                <w:rFonts w:ascii="Arial" w:hAnsi="Arial"/>
                                <w:b/>
                                <w:spacing w:val="16"/>
                                <w:sz w:val="24"/>
                              </w:rPr>
                              <w:t xml:space="preserve"> </w:t>
                            </w:r>
                            <w:r>
                              <w:rPr>
                                <w:rFonts w:ascii="Arial" w:hAnsi="Arial"/>
                                <w:b/>
                                <w:sz w:val="24"/>
                              </w:rPr>
                              <w:t>SEREM</w:t>
                            </w:r>
                            <w:r>
                              <w:rPr>
                                <w:rFonts w:ascii="Arial" w:hAnsi="Arial"/>
                                <w:b/>
                                <w:spacing w:val="27"/>
                                <w:sz w:val="24"/>
                              </w:rPr>
                              <w:t xml:space="preserve"> </w:t>
                            </w:r>
                            <w:r>
                              <w:rPr>
                                <w:rFonts w:ascii="Arial" w:hAnsi="Arial"/>
                                <w:b/>
                                <w:sz w:val="24"/>
                              </w:rPr>
                              <w:t>ADOTADAS</w:t>
                            </w:r>
                            <w:r>
                              <w:rPr>
                                <w:rFonts w:ascii="Arial" w:hAnsi="Arial"/>
                                <w:b/>
                                <w:spacing w:val="23"/>
                                <w:sz w:val="24"/>
                              </w:rPr>
                              <w:t xml:space="preserve"> </w:t>
                            </w:r>
                            <w:r>
                              <w:rPr>
                                <w:rFonts w:ascii="Arial" w:hAnsi="Arial"/>
                                <w:b/>
                                <w:sz w:val="24"/>
                              </w:rPr>
                              <w:t>PELA</w:t>
                            </w:r>
                            <w:r>
                              <w:rPr>
                                <w:rFonts w:ascii="Arial" w:hAnsi="Arial"/>
                                <w:b/>
                                <w:spacing w:val="19"/>
                                <w:sz w:val="24"/>
                              </w:rPr>
                              <w:t xml:space="preserve"> </w:t>
                            </w:r>
                            <w:r>
                              <w:rPr>
                                <w:rFonts w:ascii="Arial" w:hAnsi="Arial"/>
                                <w:b/>
                                <w:sz w:val="24"/>
                              </w:rPr>
                              <w:t>ADMINISTRAÇÃO</w:t>
                            </w:r>
                            <w:r>
                              <w:rPr>
                                <w:rFonts w:ascii="Arial" w:hAnsi="Arial"/>
                                <w:b/>
                                <w:spacing w:val="25"/>
                                <w:sz w:val="24"/>
                              </w:rPr>
                              <w:t xml:space="preserve"> </w:t>
                            </w:r>
                            <w:r>
                              <w:rPr>
                                <w:rFonts w:ascii="Arial" w:hAnsi="Arial"/>
                                <w:b/>
                                <w:sz w:val="24"/>
                              </w:rPr>
                              <w:t>(Art.</w:t>
                            </w:r>
                            <w:r>
                              <w:rPr>
                                <w:rFonts w:ascii="Arial" w:hAnsi="Arial"/>
                                <w:b/>
                                <w:spacing w:val="24"/>
                                <w:sz w:val="24"/>
                              </w:rPr>
                              <w:t xml:space="preserve"> </w:t>
                            </w:r>
                            <w:r>
                              <w:rPr>
                                <w:rFonts w:ascii="Arial" w:hAnsi="Arial"/>
                                <w:b/>
                                <w:spacing w:val="-5"/>
                                <w:sz w:val="24"/>
                              </w:rPr>
                              <w:t>18,</w:t>
                            </w:r>
                          </w:p>
                          <w:p w:rsidR="00E5157D" w:rsidRDefault="00E5157D">
                            <w:pPr>
                              <w:spacing w:before="40"/>
                              <w:ind w:left="467"/>
                              <w:rPr>
                                <w:rFonts w:ascii="Arial" w:hAnsi="Arial"/>
                                <w:b/>
                                <w:sz w:val="24"/>
                              </w:rPr>
                            </w:pPr>
                            <w:r>
                              <w:rPr>
                                <w:rFonts w:ascii="Arial" w:hAnsi="Arial"/>
                                <w:b/>
                                <w:sz w:val="24"/>
                              </w:rPr>
                              <w:t>§1º,</w:t>
                            </w:r>
                            <w:r>
                              <w:rPr>
                                <w:rFonts w:ascii="Arial" w:hAnsi="Arial"/>
                                <w:b/>
                                <w:spacing w:val="-3"/>
                                <w:sz w:val="24"/>
                              </w:rPr>
                              <w:t xml:space="preserve"> </w:t>
                            </w:r>
                            <w:r>
                              <w:rPr>
                                <w:rFonts w:ascii="Arial" w:hAnsi="Arial"/>
                                <w:b/>
                                <w:sz w:val="24"/>
                              </w:rPr>
                              <w:t>inciso</w:t>
                            </w:r>
                            <w:r>
                              <w:rPr>
                                <w:rFonts w:ascii="Arial" w:hAnsi="Arial"/>
                                <w:b/>
                                <w:spacing w:val="-2"/>
                                <w:sz w:val="24"/>
                              </w:rPr>
                              <w:t xml:space="preserve"> </w:t>
                            </w:r>
                            <w:r>
                              <w:rPr>
                                <w:rFonts w:ascii="Arial" w:hAnsi="Arial"/>
                                <w:b/>
                                <w:spacing w:val="-5"/>
                                <w:sz w:val="24"/>
                              </w:rPr>
                              <w:t>X)</w:t>
                            </w:r>
                          </w:p>
                        </w:txbxContent>
                      </wps:txbx>
                      <wps:bodyPr wrap="square" lIns="0" tIns="0" rIns="0" bIns="0" rtlCol="0">
                        <a:noAutofit/>
                      </wps:bodyPr>
                    </wps:wsp>
                  </a:graphicData>
                </a:graphic>
              </wp:anchor>
            </w:drawing>
          </mc:Choice>
          <mc:Fallback>
            <w:pict>
              <v:shape id="Textbox 18" o:spid="_x0000_s1040" type="#_x0000_t202" style="position:absolute;margin-left:93.6pt;margin-top:16.35pt;width:450.75pt;height:34.0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" filled="f" strokeweight=".4pt">
                <v:path arrowok="t"/>
                <v:textbox inset="0,0,0,0">
                  <w:txbxContent>
                    <w:p w:rsidR="00E5157D" w:rsidRDefault="00E5157D">
                      <w:pPr>
                        <w:spacing w:before="19"/>
                        <w:ind w:left="107"/>
                        <w:rPr>
                          <w:rFonts w:ascii="Arial" w:hAnsi="Arial"/>
                          <w:b/>
                          <w:sz w:val="24"/>
                        </w:rPr>
                      </w:pPr>
                      <w:r>
                        <w:rPr>
                          <w:rFonts w:ascii="Arial" w:hAnsi="Arial"/>
                          <w:b/>
                          <w:sz w:val="24"/>
                        </w:rPr>
                        <w:t>10.</w:t>
                      </w:r>
                      <w:r>
                        <w:rPr>
                          <w:rFonts w:ascii="Arial" w:hAnsi="Arial"/>
                          <w:b/>
                          <w:spacing w:val="-38"/>
                          <w:sz w:val="24"/>
                        </w:rPr>
                        <w:t xml:space="preserve"> </w:t>
                      </w:r>
                      <w:r>
                        <w:rPr>
                          <w:rFonts w:ascii="Arial" w:hAnsi="Arial"/>
                          <w:b/>
                          <w:sz w:val="24"/>
                        </w:rPr>
                        <w:t>PROVIDÊNCIAS</w:t>
                      </w:r>
                      <w:r>
                        <w:rPr>
                          <w:rFonts w:ascii="Arial" w:hAnsi="Arial"/>
                          <w:b/>
                          <w:spacing w:val="23"/>
                          <w:sz w:val="24"/>
                        </w:rPr>
                        <w:t xml:space="preserve"> </w:t>
                      </w:r>
                      <w:r>
                        <w:rPr>
                          <w:rFonts w:ascii="Arial" w:hAnsi="Arial"/>
                          <w:b/>
                          <w:sz w:val="24"/>
                        </w:rPr>
                        <w:t>A</w:t>
                      </w:r>
                      <w:r>
                        <w:rPr>
                          <w:rFonts w:ascii="Arial" w:hAnsi="Arial"/>
                          <w:b/>
                          <w:spacing w:val="16"/>
                          <w:sz w:val="24"/>
                        </w:rPr>
                        <w:t xml:space="preserve"> </w:t>
                      </w:r>
                      <w:r>
                        <w:rPr>
                          <w:rFonts w:ascii="Arial" w:hAnsi="Arial"/>
                          <w:b/>
                          <w:sz w:val="24"/>
                        </w:rPr>
                        <w:t>SEREM</w:t>
                      </w:r>
                      <w:r>
                        <w:rPr>
                          <w:rFonts w:ascii="Arial" w:hAnsi="Arial"/>
                          <w:b/>
                          <w:spacing w:val="27"/>
                          <w:sz w:val="24"/>
                        </w:rPr>
                        <w:t xml:space="preserve"> </w:t>
                      </w:r>
                      <w:r>
                        <w:rPr>
                          <w:rFonts w:ascii="Arial" w:hAnsi="Arial"/>
                          <w:b/>
                          <w:sz w:val="24"/>
                        </w:rPr>
                        <w:t>ADOTADAS</w:t>
                      </w:r>
                      <w:r>
                        <w:rPr>
                          <w:rFonts w:ascii="Arial" w:hAnsi="Arial"/>
                          <w:b/>
                          <w:spacing w:val="23"/>
                          <w:sz w:val="24"/>
                        </w:rPr>
                        <w:t xml:space="preserve"> </w:t>
                      </w:r>
                      <w:r>
                        <w:rPr>
                          <w:rFonts w:ascii="Arial" w:hAnsi="Arial"/>
                          <w:b/>
                          <w:sz w:val="24"/>
                        </w:rPr>
                        <w:t>PELA</w:t>
                      </w:r>
                      <w:r>
                        <w:rPr>
                          <w:rFonts w:ascii="Arial" w:hAnsi="Arial"/>
                          <w:b/>
                          <w:spacing w:val="19"/>
                          <w:sz w:val="24"/>
                        </w:rPr>
                        <w:t xml:space="preserve"> </w:t>
                      </w:r>
                      <w:r>
                        <w:rPr>
                          <w:rFonts w:ascii="Arial" w:hAnsi="Arial"/>
                          <w:b/>
                          <w:sz w:val="24"/>
                        </w:rPr>
                        <w:t>ADMINISTRAÇÃO</w:t>
                      </w:r>
                      <w:r>
                        <w:rPr>
                          <w:rFonts w:ascii="Arial" w:hAnsi="Arial"/>
                          <w:b/>
                          <w:spacing w:val="25"/>
                          <w:sz w:val="24"/>
                        </w:rPr>
                        <w:t xml:space="preserve"> </w:t>
                      </w:r>
                      <w:r>
                        <w:rPr>
                          <w:rFonts w:ascii="Arial" w:hAnsi="Arial"/>
                          <w:b/>
                          <w:sz w:val="24"/>
                        </w:rPr>
                        <w:t>(Art.</w:t>
                      </w:r>
                      <w:r>
                        <w:rPr>
                          <w:rFonts w:ascii="Arial" w:hAnsi="Arial"/>
                          <w:b/>
                          <w:spacing w:val="24"/>
                          <w:sz w:val="24"/>
                        </w:rPr>
                        <w:t xml:space="preserve"> </w:t>
                      </w:r>
                      <w:r>
                        <w:rPr>
                          <w:rFonts w:ascii="Arial" w:hAnsi="Arial"/>
                          <w:b/>
                          <w:spacing w:val="-5"/>
                          <w:sz w:val="24"/>
                        </w:rPr>
                        <w:t>18,</w:t>
                      </w:r>
                    </w:p>
                    <w:p w:rsidR="00E5157D" w:rsidRDefault="00E5157D">
                      <w:pPr>
                        <w:spacing w:before="40"/>
                        <w:ind w:left="467"/>
                        <w:rPr>
                          <w:rFonts w:ascii="Arial" w:hAnsi="Arial"/>
                          <w:b/>
                          <w:sz w:val="24"/>
                        </w:rPr>
                      </w:pPr>
                      <w:r>
                        <w:rPr>
                          <w:rFonts w:ascii="Arial" w:hAnsi="Arial"/>
                          <w:b/>
                          <w:sz w:val="24"/>
                        </w:rPr>
                        <w:t>§1º,</w:t>
                      </w:r>
                      <w:r>
                        <w:rPr>
                          <w:rFonts w:ascii="Arial" w:hAnsi="Arial"/>
                          <w:b/>
                          <w:spacing w:val="-3"/>
                          <w:sz w:val="24"/>
                        </w:rPr>
                        <w:t xml:space="preserve"> </w:t>
                      </w:r>
                      <w:r>
                        <w:rPr>
                          <w:rFonts w:ascii="Arial" w:hAnsi="Arial"/>
                          <w:b/>
                          <w:sz w:val="24"/>
                        </w:rPr>
                        <w:t>inciso</w:t>
                      </w:r>
                      <w:r>
                        <w:rPr>
                          <w:rFonts w:ascii="Arial" w:hAnsi="Arial"/>
                          <w:b/>
                          <w:spacing w:val="-2"/>
                          <w:sz w:val="24"/>
                        </w:rPr>
                        <w:t xml:space="preserve"> </w:t>
                      </w:r>
                      <w:r>
                        <w:rPr>
                          <w:rFonts w:ascii="Arial" w:hAnsi="Arial"/>
                          <w:b/>
                          <w:spacing w:val="-5"/>
                          <w:sz w:val="24"/>
                        </w:rPr>
                        <w:t>X)</w:t>
                      </w:r>
                    </w:p>
                  </w:txbxContent>
                </v:textbox>
                <w10:wrap type="topAndBottom" anchorx="page"/>
              </v:shape>
            </w:pict>
          </mc:Fallback>
        </mc:AlternateContent>
      </w:r>
    </w:p>
    <w:p w:rsidR="0066645F" w:rsidRDefault="0066645F">
      <w:pPr>
        <w:rPr>
          <w:sz w:val="20"/>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36"/>
        </w:numPr>
        <w:tabs>
          <w:tab w:val="left" w:pos="1561"/>
          <w:tab w:val="left" w:pos="2253"/>
        </w:tabs>
        <w:spacing w:line="276" w:lineRule="auto"/>
        <w:ind w:right="641" w:hanging="361"/>
        <w:jc w:val="both"/>
        <w:rPr>
          <w:sz w:val="24"/>
        </w:rPr>
      </w:pPr>
      <w:r>
        <w:rPr>
          <w:sz w:val="24"/>
        </w:rPr>
        <w:t>Após a realização do Estudo Técnico Preliminar (ETP), o Termo de Referência será elaborado, respeitando todas as normas e etapas da fase interna e caso aprovado pela autoridade competente da Prefeitura Municipal, será realizada a licitação através de Pregão Presencial.</w:t>
      </w:r>
    </w:p>
    <w:p w:rsidR="0066645F" w:rsidRDefault="00E5157D">
      <w:pPr>
        <w:pStyle w:val="PargrafodaLista"/>
        <w:numPr>
          <w:ilvl w:val="1"/>
          <w:numId w:val="36"/>
        </w:numPr>
        <w:tabs>
          <w:tab w:val="left" w:pos="1561"/>
          <w:tab w:val="left" w:pos="2253"/>
        </w:tabs>
        <w:spacing w:before="4" w:line="276" w:lineRule="auto"/>
        <w:ind w:right="637" w:hanging="361"/>
        <w:jc w:val="both"/>
        <w:rPr>
          <w:sz w:val="24"/>
        </w:rPr>
      </w:pPr>
      <w:r>
        <w:rPr>
          <w:sz w:val="24"/>
        </w:rPr>
        <w:t>Após</w:t>
      </w:r>
      <w:r>
        <w:rPr>
          <w:spacing w:val="-11"/>
          <w:sz w:val="24"/>
        </w:rPr>
        <w:t xml:space="preserve"> </w:t>
      </w:r>
      <w:r>
        <w:rPr>
          <w:sz w:val="24"/>
        </w:rPr>
        <w:t>a</w:t>
      </w:r>
      <w:r>
        <w:rPr>
          <w:spacing w:val="-13"/>
          <w:sz w:val="24"/>
        </w:rPr>
        <w:t xml:space="preserve"> </w:t>
      </w:r>
      <w:r>
        <w:rPr>
          <w:sz w:val="24"/>
        </w:rPr>
        <w:t>homologação</w:t>
      </w:r>
      <w:r>
        <w:rPr>
          <w:spacing w:val="-13"/>
          <w:sz w:val="24"/>
        </w:rPr>
        <w:t xml:space="preserve"> </w:t>
      </w:r>
      <w:r>
        <w:rPr>
          <w:sz w:val="24"/>
        </w:rPr>
        <w:t>da</w:t>
      </w:r>
      <w:r>
        <w:rPr>
          <w:spacing w:val="-13"/>
          <w:sz w:val="24"/>
        </w:rPr>
        <w:t xml:space="preserve"> </w:t>
      </w:r>
      <w:r>
        <w:rPr>
          <w:sz w:val="24"/>
        </w:rPr>
        <w:t>licitação</w:t>
      </w:r>
      <w:r>
        <w:rPr>
          <w:spacing w:val="-13"/>
          <w:sz w:val="24"/>
        </w:rPr>
        <w:t xml:space="preserve"> </w:t>
      </w:r>
      <w:r>
        <w:rPr>
          <w:sz w:val="24"/>
        </w:rPr>
        <w:t>e</w:t>
      </w:r>
      <w:r>
        <w:rPr>
          <w:spacing w:val="-13"/>
          <w:sz w:val="24"/>
        </w:rPr>
        <w:t xml:space="preserve"> </w:t>
      </w:r>
      <w:r>
        <w:rPr>
          <w:sz w:val="24"/>
        </w:rPr>
        <w:t>posteriormente</w:t>
      </w:r>
      <w:r>
        <w:rPr>
          <w:spacing w:val="-13"/>
          <w:sz w:val="24"/>
        </w:rPr>
        <w:t xml:space="preserve"> </w:t>
      </w:r>
      <w:r>
        <w:rPr>
          <w:sz w:val="24"/>
        </w:rPr>
        <w:t>assinadas</w:t>
      </w:r>
      <w:r>
        <w:rPr>
          <w:spacing w:val="-11"/>
          <w:sz w:val="24"/>
        </w:rPr>
        <w:t xml:space="preserve"> </w:t>
      </w:r>
      <w:r>
        <w:rPr>
          <w:sz w:val="24"/>
        </w:rPr>
        <w:t>as</w:t>
      </w:r>
      <w:r>
        <w:rPr>
          <w:spacing w:val="-11"/>
          <w:sz w:val="24"/>
        </w:rPr>
        <w:t xml:space="preserve"> </w:t>
      </w:r>
      <w:r>
        <w:rPr>
          <w:sz w:val="24"/>
        </w:rPr>
        <w:t>Atas</w:t>
      </w:r>
      <w:r>
        <w:rPr>
          <w:spacing w:val="-11"/>
          <w:sz w:val="24"/>
        </w:rPr>
        <w:t xml:space="preserve"> </w:t>
      </w:r>
      <w:r>
        <w:rPr>
          <w:sz w:val="24"/>
        </w:rPr>
        <w:t xml:space="preserve">de Registro de Preços e os respectivos contratos, os itens licitados poderão ser </w:t>
      </w:r>
      <w:r>
        <w:rPr>
          <w:spacing w:val="-2"/>
          <w:sz w:val="24"/>
        </w:rPr>
        <w:t>adquiridos.</w:t>
      </w:r>
    </w:p>
    <w:p w:rsidR="0066645F" w:rsidRDefault="00E5157D">
      <w:pPr>
        <w:pStyle w:val="PargrafodaLista"/>
        <w:numPr>
          <w:ilvl w:val="1"/>
          <w:numId w:val="36"/>
        </w:numPr>
        <w:tabs>
          <w:tab w:val="left" w:pos="1561"/>
          <w:tab w:val="left" w:pos="2253"/>
        </w:tabs>
        <w:spacing w:line="276" w:lineRule="auto"/>
        <w:ind w:right="641" w:hanging="361"/>
        <w:jc w:val="both"/>
        <w:rPr>
          <w:sz w:val="24"/>
        </w:rPr>
      </w:pPr>
      <w:r>
        <w:rPr>
          <w:sz w:val="24"/>
        </w:rPr>
        <w:t>O objeto da presente contratação não apresenta peculiaridades que justifiquem a necessidade de capacitação constante de servidores.</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487595520" behindDoc="1" locked="0" layoutInCell="1" allowOverlap="1">
                <wp:simplePos x="0" y="0"/>
                <wp:positionH relativeFrom="page">
                  <wp:posOffset>1189037</wp:posOffset>
                </wp:positionH>
                <wp:positionV relativeFrom="paragraph">
                  <wp:posOffset>207106</wp:posOffset>
                </wp:positionV>
                <wp:extent cx="5724525" cy="432434"/>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32434"/>
                        </a:xfrm>
                        <a:prstGeom prst="rect">
                          <a:avLst/>
                        </a:prstGeom>
                        <a:ln w="5080">
                          <a:solidFill>
                            <a:srgbClr val="000000"/>
                          </a:solidFill>
                          <a:prstDash val="solid"/>
                        </a:ln>
                      </wps:spPr>
                      <wps:txbx>
                        <w:txbxContent>
                          <w:p w:rsidR="00E5157D" w:rsidRDefault="00E5157D">
                            <w:pPr>
                              <w:spacing w:before="19"/>
                              <w:ind w:left="107"/>
                              <w:rPr>
                                <w:rFonts w:ascii="Arial" w:hAnsi="Arial"/>
                                <w:b/>
                                <w:sz w:val="24"/>
                              </w:rPr>
                            </w:pPr>
                            <w:r>
                              <w:rPr>
                                <w:rFonts w:ascii="Arial" w:hAnsi="Arial"/>
                                <w:b/>
                                <w:sz w:val="24"/>
                              </w:rPr>
                              <w:t>11.</w:t>
                            </w:r>
                            <w:r>
                              <w:rPr>
                                <w:rFonts w:ascii="Arial" w:hAnsi="Arial"/>
                                <w:b/>
                                <w:spacing w:val="3"/>
                                <w:sz w:val="24"/>
                              </w:rPr>
                              <w:t xml:space="preserve"> </w:t>
                            </w:r>
                            <w:r>
                              <w:rPr>
                                <w:rFonts w:ascii="Arial" w:hAnsi="Arial"/>
                                <w:b/>
                                <w:sz w:val="24"/>
                              </w:rPr>
                              <w:t>CONTRATAÇÕES</w:t>
                            </w:r>
                            <w:r>
                              <w:rPr>
                                <w:rFonts w:ascii="Arial" w:hAnsi="Arial"/>
                                <w:b/>
                                <w:spacing w:val="-16"/>
                                <w:sz w:val="24"/>
                              </w:rPr>
                              <w:t xml:space="preserve"> </w:t>
                            </w:r>
                            <w:r>
                              <w:rPr>
                                <w:rFonts w:ascii="Arial" w:hAnsi="Arial"/>
                                <w:b/>
                                <w:sz w:val="24"/>
                              </w:rPr>
                              <w:t>CORRELATAS</w:t>
                            </w:r>
                            <w:r>
                              <w:rPr>
                                <w:rFonts w:ascii="Arial" w:hAnsi="Arial"/>
                                <w:b/>
                                <w:spacing w:val="-17"/>
                                <w:sz w:val="24"/>
                              </w:rPr>
                              <w:t xml:space="preserve"> </w:t>
                            </w:r>
                            <w:r>
                              <w:rPr>
                                <w:rFonts w:ascii="Arial" w:hAnsi="Arial"/>
                                <w:b/>
                                <w:sz w:val="24"/>
                              </w:rPr>
                              <w:t>E/OU</w:t>
                            </w:r>
                            <w:r>
                              <w:rPr>
                                <w:rFonts w:ascii="Arial" w:hAnsi="Arial"/>
                                <w:b/>
                                <w:spacing w:val="-17"/>
                                <w:sz w:val="24"/>
                              </w:rPr>
                              <w:t xml:space="preserve"> </w:t>
                            </w:r>
                            <w:r>
                              <w:rPr>
                                <w:rFonts w:ascii="Arial" w:hAnsi="Arial"/>
                                <w:b/>
                                <w:sz w:val="24"/>
                              </w:rPr>
                              <w:t>INTERDEPENDENTES</w:t>
                            </w:r>
                            <w:r>
                              <w:rPr>
                                <w:rFonts w:ascii="Arial" w:hAnsi="Arial"/>
                                <w:b/>
                                <w:spacing w:val="-16"/>
                                <w:sz w:val="24"/>
                              </w:rPr>
                              <w:t xml:space="preserve"> </w:t>
                            </w:r>
                            <w:r>
                              <w:rPr>
                                <w:rFonts w:ascii="Arial" w:hAnsi="Arial"/>
                                <w:b/>
                                <w:sz w:val="24"/>
                              </w:rPr>
                              <w:t>(art.</w:t>
                            </w:r>
                            <w:r>
                              <w:rPr>
                                <w:rFonts w:ascii="Arial" w:hAnsi="Arial"/>
                                <w:b/>
                                <w:spacing w:val="-17"/>
                                <w:sz w:val="24"/>
                              </w:rPr>
                              <w:t xml:space="preserve"> </w:t>
                            </w:r>
                            <w:r>
                              <w:rPr>
                                <w:rFonts w:ascii="Arial" w:hAnsi="Arial"/>
                                <w:b/>
                                <w:sz w:val="24"/>
                              </w:rPr>
                              <w:t>18,</w:t>
                            </w:r>
                            <w:r>
                              <w:rPr>
                                <w:rFonts w:ascii="Arial" w:hAnsi="Arial"/>
                                <w:b/>
                                <w:spacing w:val="-17"/>
                                <w:sz w:val="24"/>
                              </w:rPr>
                              <w:t xml:space="preserve"> </w:t>
                            </w:r>
                            <w:r>
                              <w:rPr>
                                <w:rFonts w:ascii="Arial" w:hAnsi="Arial"/>
                                <w:b/>
                                <w:spacing w:val="-4"/>
                                <w:sz w:val="24"/>
                              </w:rPr>
                              <w:t>§1º,</w:t>
                            </w:r>
                          </w:p>
                          <w:p w:rsidR="00E5157D" w:rsidRDefault="00E5157D">
                            <w:pPr>
                              <w:spacing w:before="40"/>
                              <w:ind w:left="467"/>
                              <w:rPr>
                                <w:rFonts w:ascii="Arial"/>
                                <w:b/>
                                <w:sz w:val="24"/>
                              </w:rPr>
                            </w:pPr>
                            <w:r>
                              <w:rPr>
                                <w:rFonts w:ascii="Arial"/>
                                <w:b/>
                                <w:sz w:val="24"/>
                              </w:rPr>
                              <w:t>inciso</w:t>
                            </w:r>
                            <w:r>
                              <w:rPr>
                                <w:rFonts w:ascii="Arial"/>
                                <w:b/>
                                <w:spacing w:val="1"/>
                                <w:sz w:val="24"/>
                              </w:rPr>
                              <w:t xml:space="preserve"> </w:t>
                            </w:r>
                            <w:r>
                              <w:rPr>
                                <w:rFonts w:ascii="Arial"/>
                                <w:b/>
                                <w:spacing w:val="-5"/>
                                <w:sz w:val="24"/>
                              </w:rPr>
                              <w:t>XI)</w:t>
                            </w:r>
                          </w:p>
                        </w:txbxContent>
                      </wps:txbx>
                      <wps:bodyPr wrap="square" lIns="0" tIns="0" rIns="0" bIns="0" rtlCol="0">
                        <a:noAutofit/>
                      </wps:bodyPr>
                    </wps:wsp>
                  </a:graphicData>
                </a:graphic>
              </wp:anchor>
            </w:drawing>
          </mc:Choice>
          <mc:Fallback>
            <w:pict>
              <v:shape id="Textbox 19" o:spid="_x0000_s1041" type="#_x0000_t202" style="position:absolute;margin-left:93.6pt;margin-top:16.3pt;width:450.75pt;height:34.0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" filled="f" strokeweight=".4pt">
                <v:path arrowok="t"/>
                <v:textbox inset="0,0,0,0">
                  <w:txbxContent>
                    <w:p w:rsidR="00E5157D" w:rsidRDefault="00E5157D">
                      <w:pPr>
                        <w:spacing w:before="19"/>
                        <w:ind w:left="107"/>
                        <w:rPr>
                          <w:rFonts w:ascii="Arial" w:hAnsi="Arial"/>
                          <w:b/>
                          <w:sz w:val="24"/>
                        </w:rPr>
                      </w:pPr>
                      <w:r>
                        <w:rPr>
                          <w:rFonts w:ascii="Arial" w:hAnsi="Arial"/>
                          <w:b/>
                          <w:sz w:val="24"/>
                        </w:rPr>
                        <w:t>11.</w:t>
                      </w:r>
                      <w:r>
                        <w:rPr>
                          <w:rFonts w:ascii="Arial" w:hAnsi="Arial"/>
                          <w:b/>
                          <w:spacing w:val="3"/>
                          <w:sz w:val="24"/>
                        </w:rPr>
                        <w:t xml:space="preserve"> </w:t>
                      </w:r>
                      <w:r>
                        <w:rPr>
                          <w:rFonts w:ascii="Arial" w:hAnsi="Arial"/>
                          <w:b/>
                          <w:sz w:val="24"/>
                        </w:rPr>
                        <w:t>CONTRATAÇÕES</w:t>
                      </w:r>
                      <w:r>
                        <w:rPr>
                          <w:rFonts w:ascii="Arial" w:hAnsi="Arial"/>
                          <w:b/>
                          <w:spacing w:val="-16"/>
                          <w:sz w:val="24"/>
                        </w:rPr>
                        <w:t xml:space="preserve"> </w:t>
                      </w:r>
                      <w:r>
                        <w:rPr>
                          <w:rFonts w:ascii="Arial" w:hAnsi="Arial"/>
                          <w:b/>
                          <w:sz w:val="24"/>
                        </w:rPr>
                        <w:t>CORRELATAS</w:t>
                      </w:r>
                      <w:r>
                        <w:rPr>
                          <w:rFonts w:ascii="Arial" w:hAnsi="Arial"/>
                          <w:b/>
                          <w:spacing w:val="-17"/>
                          <w:sz w:val="24"/>
                        </w:rPr>
                        <w:t xml:space="preserve"> </w:t>
                      </w:r>
                      <w:r>
                        <w:rPr>
                          <w:rFonts w:ascii="Arial" w:hAnsi="Arial"/>
                          <w:b/>
                          <w:sz w:val="24"/>
                        </w:rPr>
                        <w:t>E/OU</w:t>
                      </w:r>
                      <w:r>
                        <w:rPr>
                          <w:rFonts w:ascii="Arial" w:hAnsi="Arial"/>
                          <w:b/>
                          <w:spacing w:val="-17"/>
                          <w:sz w:val="24"/>
                        </w:rPr>
                        <w:t xml:space="preserve"> </w:t>
                      </w:r>
                      <w:r>
                        <w:rPr>
                          <w:rFonts w:ascii="Arial" w:hAnsi="Arial"/>
                          <w:b/>
                          <w:sz w:val="24"/>
                        </w:rPr>
                        <w:t>INTERDEPENDENTES</w:t>
                      </w:r>
                      <w:r>
                        <w:rPr>
                          <w:rFonts w:ascii="Arial" w:hAnsi="Arial"/>
                          <w:b/>
                          <w:spacing w:val="-16"/>
                          <w:sz w:val="24"/>
                        </w:rPr>
                        <w:t xml:space="preserve"> </w:t>
                      </w:r>
                      <w:r>
                        <w:rPr>
                          <w:rFonts w:ascii="Arial" w:hAnsi="Arial"/>
                          <w:b/>
                          <w:sz w:val="24"/>
                        </w:rPr>
                        <w:t>(art.</w:t>
                      </w:r>
                      <w:r>
                        <w:rPr>
                          <w:rFonts w:ascii="Arial" w:hAnsi="Arial"/>
                          <w:b/>
                          <w:spacing w:val="-17"/>
                          <w:sz w:val="24"/>
                        </w:rPr>
                        <w:t xml:space="preserve"> </w:t>
                      </w:r>
                      <w:r>
                        <w:rPr>
                          <w:rFonts w:ascii="Arial" w:hAnsi="Arial"/>
                          <w:b/>
                          <w:sz w:val="24"/>
                        </w:rPr>
                        <w:t>18,</w:t>
                      </w:r>
                      <w:r>
                        <w:rPr>
                          <w:rFonts w:ascii="Arial" w:hAnsi="Arial"/>
                          <w:b/>
                          <w:spacing w:val="-17"/>
                          <w:sz w:val="24"/>
                        </w:rPr>
                        <w:t xml:space="preserve"> </w:t>
                      </w:r>
                      <w:r>
                        <w:rPr>
                          <w:rFonts w:ascii="Arial" w:hAnsi="Arial"/>
                          <w:b/>
                          <w:spacing w:val="-4"/>
                          <w:sz w:val="24"/>
                        </w:rPr>
                        <w:t>§1º,</w:t>
                      </w:r>
                    </w:p>
                    <w:p w:rsidR="00E5157D" w:rsidRDefault="00E5157D">
                      <w:pPr>
                        <w:spacing w:before="40"/>
                        <w:ind w:left="467"/>
                        <w:rPr>
                          <w:rFonts w:ascii="Arial"/>
                          <w:b/>
                          <w:sz w:val="24"/>
                        </w:rPr>
                      </w:pPr>
                      <w:r>
                        <w:rPr>
                          <w:rFonts w:ascii="Arial"/>
                          <w:b/>
                          <w:sz w:val="24"/>
                        </w:rPr>
                        <w:t>inciso</w:t>
                      </w:r>
                      <w:r>
                        <w:rPr>
                          <w:rFonts w:ascii="Arial"/>
                          <w:b/>
                          <w:spacing w:val="1"/>
                          <w:sz w:val="24"/>
                        </w:rPr>
                        <w:t xml:space="preserve"> </w:t>
                      </w:r>
                      <w:r>
                        <w:rPr>
                          <w:rFonts w:ascii="Arial"/>
                          <w:b/>
                          <w:spacing w:val="-5"/>
                          <w:sz w:val="24"/>
                        </w:rPr>
                        <w:t>XI)</w:t>
                      </w:r>
                    </w:p>
                  </w:txbxContent>
                </v:textbox>
                <w10:wrap type="topAndBottom" anchorx="page"/>
              </v:shape>
            </w:pict>
          </mc:Fallback>
        </mc:AlternateContent>
      </w:r>
    </w:p>
    <w:p w:rsidR="0066645F" w:rsidRDefault="0066645F">
      <w:pPr>
        <w:pStyle w:val="Corpodetexto"/>
        <w:spacing w:before="47"/>
      </w:pPr>
    </w:p>
    <w:p w:rsidR="0066645F" w:rsidRDefault="00E5157D">
      <w:pPr>
        <w:pStyle w:val="Corpodetexto"/>
        <w:tabs>
          <w:tab w:val="left" w:pos="2256"/>
        </w:tabs>
        <w:spacing w:line="276" w:lineRule="auto"/>
        <w:ind w:left="1561" w:right="638"/>
      </w:pPr>
      <w:r>
        <w:rPr>
          <w:rFonts w:ascii="Arial" w:hAnsi="Arial"/>
          <w:b/>
          <w:spacing w:val="-4"/>
        </w:rPr>
        <w:t>11.1</w:t>
      </w:r>
      <w:r>
        <w:rPr>
          <w:rFonts w:ascii="Arial" w:hAnsi="Arial"/>
          <w:b/>
        </w:rPr>
        <w:tab/>
      </w:r>
      <w:r>
        <w:t>A contratação almejada não guarda relação ou interdependência com outras pretendidas pelas Secretarias requisitantes.</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487596032" behindDoc="1" locked="0" layoutInCell="1" allowOverlap="1">
                <wp:simplePos x="0" y="0"/>
                <wp:positionH relativeFrom="page">
                  <wp:posOffset>1189037</wp:posOffset>
                </wp:positionH>
                <wp:positionV relativeFrom="paragraph">
                  <wp:posOffset>207313</wp:posOffset>
                </wp:positionV>
                <wp:extent cx="5724525" cy="432434"/>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32434"/>
                        </a:xfrm>
                        <a:prstGeom prst="rect">
                          <a:avLst/>
                        </a:prstGeom>
                        <a:ln w="5080">
                          <a:solidFill>
                            <a:srgbClr val="000000"/>
                          </a:solidFill>
                          <a:prstDash val="solid"/>
                        </a:ln>
                      </wps:spPr>
                      <wps:txbx>
                        <w:txbxContent>
                          <w:p w:rsidR="00E5157D" w:rsidRDefault="00E5157D">
                            <w:pPr>
                              <w:spacing w:before="18" w:line="276" w:lineRule="auto"/>
                              <w:ind w:left="467" w:hanging="360"/>
                              <w:rPr>
                                <w:rFonts w:ascii="Arial" w:hAnsi="Arial"/>
                                <w:b/>
                                <w:sz w:val="24"/>
                              </w:rPr>
                            </w:pPr>
                            <w:r>
                              <w:rPr>
                                <w:rFonts w:ascii="Arial" w:hAnsi="Arial"/>
                                <w:b/>
                                <w:sz w:val="24"/>
                              </w:rPr>
                              <w:t>12.</w:t>
                            </w:r>
                            <w:r>
                              <w:rPr>
                                <w:rFonts w:ascii="Arial" w:hAnsi="Arial"/>
                                <w:b/>
                                <w:spacing w:val="-38"/>
                                <w:sz w:val="24"/>
                              </w:rPr>
                              <w:t xml:space="preserve"> </w:t>
                            </w:r>
                            <w:r>
                              <w:rPr>
                                <w:rFonts w:ascii="Arial" w:hAnsi="Arial"/>
                                <w:b/>
                                <w:sz w:val="24"/>
                              </w:rPr>
                              <w:t>POSSÍVEIS</w:t>
                            </w:r>
                            <w:r>
                              <w:rPr>
                                <w:rFonts w:ascii="Arial" w:hAnsi="Arial"/>
                                <w:b/>
                                <w:spacing w:val="-15"/>
                                <w:sz w:val="24"/>
                              </w:rPr>
                              <w:t xml:space="preserve"> </w:t>
                            </w:r>
                            <w:r>
                              <w:rPr>
                                <w:rFonts w:ascii="Arial" w:hAnsi="Arial"/>
                                <w:b/>
                                <w:sz w:val="24"/>
                              </w:rPr>
                              <w:t>IMPACTOS</w:t>
                            </w:r>
                            <w:r>
                              <w:rPr>
                                <w:rFonts w:ascii="Arial" w:hAnsi="Arial"/>
                                <w:b/>
                                <w:spacing w:val="-9"/>
                                <w:sz w:val="24"/>
                              </w:rPr>
                              <w:t xml:space="preserve"> </w:t>
                            </w:r>
                            <w:r>
                              <w:rPr>
                                <w:rFonts w:ascii="Arial" w:hAnsi="Arial"/>
                                <w:b/>
                                <w:sz w:val="24"/>
                              </w:rPr>
                              <w:t>AMBIENTAIS</w:t>
                            </w:r>
                            <w:r>
                              <w:rPr>
                                <w:rFonts w:ascii="Arial" w:hAnsi="Arial"/>
                                <w:b/>
                                <w:spacing w:val="-13"/>
                                <w:sz w:val="24"/>
                              </w:rPr>
                              <w:t xml:space="preserve"> </w:t>
                            </w:r>
                            <w:r>
                              <w:rPr>
                                <w:rFonts w:ascii="Arial" w:hAnsi="Arial"/>
                                <w:b/>
                                <w:sz w:val="24"/>
                              </w:rPr>
                              <w:t>E</w:t>
                            </w:r>
                            <w:r>
                              <w:rPr>
                                <w:rFonts w:ascii="Arial" w:hAnsi="Arial"/>
                                <w:b/>
                                <w:spacing w:val="-13"/>
                                <w:sz w:val="24"/>
                              </w:rPr>
                              <w:t xml:space="preserve"> </w:t>
                            </w:r>
                            <w:r>
                              <w:rPr>
                                <w:rFonts w:ascii="Arial" w:hAnsi="Arial"/>
                                <w:b/>
                                <w:sz w:val="24"/>
                              </w:rPr>
                              <w:t>TRATAMENTOS</w:t>
                            </w:r>
                            <w:r>
                              <w:rPr>
                                <w:rFonts w:ascii="Arial" w:hAnsi="Arial"/>
                                <w:b/>
                                <w:spacing w:val="-13"/>
                                <w:sz w:val="24"/>
                              </w:rPr>
                              <w:t xml:space="preserve"> </w:t>
                            </w:r>
                            <w:r>
                              <w:rPr>
                                <w:rFonts w:ascii="Arial" w:hAnsi="Arial"/>
                                <w:b/>
                                <w:sz w:val="24"/>
                              </w:rPr>
                              <w:t>(art.</w:t>
                            </w:r>
                            <w:r>
                              <w:rPr>
                                <w:rFonts w:ascii="Arial" w:hAnsi="Arial"/>
                                <w:b/>
                                <w:spacing w:val="-12"/>
                                <w:sz w:val="24"/>
                              </w:rPr>
                              <w:t xml:space="preserve"> </w:t>
                            </w:r>
                            <w:r>
                              <w:rPr>
                                <w:rFonts w:ascii="Arial" w:hAnsi="Arial"/>
                                <w:b/>
                                <w:sz w:val="24"/>
                              </w:rPr>
                              <w:t>18,</w:t>
                            </w:r>
                            <w:r>
                              <w:rPr>
                                <w:rFonts w:ascii="Arial" w:hAnsi="Arial"/>
                                <w:b/>
                                <w:spacing w:val="-12"/>
                                <w:sz w:val="24"/>
                              </w:rPr>
                              <w:t xml:space="preserve"> </w:t>
                            </w:r>
                            <w:r>
                              <w:rPr>
                                <w:rFonts w:ascii="Arial" w:hAnsi="Arial"/>
                                <w:b/>
                                <w:sz w:val="24"/>
                              </w:rPr>
                              <w:t>§1º,</w:t>
                            </w:r>
                            <w:r>
                              <w:rPr>
                                <w:rFonts w:ascii="Arial" w:hAnsi="Arial"/>
                                <w:b/>
                                <w:spacing w:val="-12"/>
                                <w:sz w:val="24"/>
                              </w:rPr>
                              <w:t xml:space="preserve"> </w:t>
                            </w:r>
                            <w:r>
                              <w:rPr>
                                <w:rFonts w:ascii="Arial" w:hAnsi="Arial"/>
                                <w:b/>
                                <w:sz w:val="24"/>
                              </w:rPr>
                              <w:t xml:space="preserve">inciso </w:t>
                            </w:r>
                            <w:r>
                              <w:rPr>
                                <w:rFonts w:ascii="Arial" w:hAnsi="Arial"/>
                                <w:b/>
                                <w:spacing w:val="-4"/>
                                <w:sz w:val="24"/>
                              </w:rPr>
                              <w:t>XII)</w:t>
                            </w:r>
                          </w:p>
                        </w:txbxContent>
                      </wps:txbx>
                      <wps:bodyPr wrap="square" lIns="0" tIns="0" rIns="0" bIns="0" rtlCol="0">
                        <a:noAutofit/>
                      </wps:bodyPr>
                    </wps:wsp>
                  </a:graphicData>
                </a:graphic>
              </wp:anchor>
            </w:drawing>
          </mc:Choice>
          <mc:Fallback>
            <w:pict>
              <v:shape id="Textbox 20" o:spid="_x0000_s1042" type="#_x0000_t202" style="position:absolute;margin-left:93.6pt;margin-top:16.3pt;width:450.75pt;height:34.0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" filled="f" strokeweight=".4pt">
                <v:path arrowok="t"/>
                <v:textbox inset="0,0,0,0">
                  <w:txbxContent>
                    <w:p w:rsidR="00E5157D" w:rsidRDefault="00E5157D">
                      <w:pPr>
                        <w:spacing w:before="18" w:line="276" w:lineRule="auto"/>
                        <w:ind w:left="467" w:hanging="360"/>
                        <w:rPr>
                          <w:rFonts w:ascii="Arial" w:hAnsi="Arial"/>
                          <w:b/>
                          <w:sz w:val="24"/>
                        </w:rPr>
                      </w:pPr>
                      <w:r>
                        <w:rPr>
                          <w:rFonts w:ascii="Arial" w:hAnsi="Arial"/>
                          <w:b/>
                          <w:sz w:val="24"/>
                        </w:rPr>
                        <w:t>12.</w:t>
                      </w:r>
                      <w:r>
                        <w:rPr>
                          <w:rFonts w:ascii="Arial" w:hAnsi="Arial"/>
                          <w:b/>
                          <w:spacing w:val="-38"/>
                          <w:sz w:val="24"/>
                        </w:rPr>
                        <w:t xml:space="preserve"> </w:t>
                      </w:r>
                      <w:r>
                        <w:rPr>
                          <w:rFonts w:ascii="Arial" w:hAnsi="Arial"/>
                          <w:b/>
                          <w:sz w:val="24"/>
                        </w:rPr>
                        <w:t>POSSÍVEIS</w:t>
                      </w:r>
                      <w:r>
                        <w:rPr>
                          <w:rFonts w:ascii="Arial" w:hAnsi="Arial"/>
                          <w:b/>
                          <w:spacing w:val="-15"/>
                          <w:sz w:val="24"/>
                        </w:rPr>
                        <w:t xml:space="preserve"> </w:t>
                      </w:r>
                      <w:r>
                        <w:rPr>
                          <w:rFonts w:ascii="Arial" w:hAnsi="Arial"/>
                          <w:b/>
                          <w:sz w:val="24"/>
                        </w:rPr>
                        <w:t>IMPACTOS</w:t>
                      </w:r>
                      <w:r>
                        <w:rPr>
                          <w:rFonts w:ascii="Arial" w:hAnsi="Arial"/>
                          <w:b/>
                          <w:spacing w:val="-9"/>
                          <w:sz w:val="24"/>
                        </w:rPr>
                        <w:t xml:space="preserve"> </w:t>
                      </w:r>
                      <w:r>
                        <w:rPr>
                          <w:rFonts w:ascii="Arial" w:hAnsi="Arial"/>
                          <w:b/>
                          <w:sz w:val="24"/>
                        </w:rPr>
                        <w:t>AMBIENTAIS</w:t>
                      </w:r>
                      <w:r>
                        <w:rPr>
                          <w:rFonts w:ascii="Arial" w:hAnsi="Arial"/>
                          <w:b/>
                          <w:spacing w:val="-13"/>
                          <w:sz w:val="24"/>
                        </w:rPr>
                        <w:t xml:space="preserve"> </w:t>
                      </w:r>
                      <w:r>
                        <w:rPr>
                          <w:rFonts w:ascii="Arial" w:hAnsi="Arial"/>
                          <w:b/>
                          <w:sz w:val="24"/>
                        </w:rPr>
                        <w:t>E</w:t>
                      </w:r>
                      <w:r>
                        <w:rPr>
                          <w:rFonts w:ascii="Arial" w:hAnsi="Arial"/>
                          <w:b/>
                          <w:spacing w:val="-13"/>
                          <w:sz w:val="24"/>
                        </w:rPr>
                        <w:t xml:space="preserve"> </w:t>
                      </w:r>
                      <w:r>
                        <w:rPr>
                          <w:rFonts w:ascii="Arial" w:hAnsi="Arial"/>
                          <w:b/>
                          <w:sz w:val="24"/>
                        </w:rPr>
                        <w:t>TRATAMENTOS</w:t>
                      </w:r>
                      <w:r>
                        <w:rPr>
                          <w:rFonts w:ascii="Arial" w:hAnsi="Arial"/>
                          <w:b/>
                          <w:spacing w:val="-13"/>
                          <w:sz w:val="24"/>
                        </w:rPr>
                        <w:t xml:space="preserve"> </w:t>
                      </w:r>
                      <w:r>
                        <w:rPr>
                          <w:rFonts w:ascii="Arial" w:hAnsi="Arial"/>
                          <w:b/>
                          <w:sz w:val="24"/>
                        </w:rPr>
                        <w:t>(art.</w:t>
                      </w:r>
                      <w:r>
                        <w:rPr>
                          <w:rFonts w:ascii="Arial" w:hAnsi="Arial"/>
                          <w:b/>
                          <w:spacing w:val="-12"/>
                          <w:sz w:val="24"/>
                        </w:rPr>
                        <w:t xml:space="preserve"> </w:t>
                      </w:r>
                      <w:r>
                        <w:rPr>
                          <w:rFonts w:ascii="Arial" w:hAnsi="Arial"/>
                          <w:b/>
                          <w:sz w:val="24"/>
                        </w:rPr>
                        <w:t>18,</w:t>
                      </w:r>
                      <w:r>
                        <w:rPr>
                          <w:rFonts w:ascii="Arial" w:hAnsi="Arial"/>
                          <w:b/>
                          <w:spacing w:val="-12"/>
                          <w:sz w:val="24"/>
                        </w:rPr>
                        <w:t xml:space="preserve"> </w:t>
                      </w:r>
                      <w:r>
                        <w:rPr>
                          <w:rFonts w:ascii="Arial" w:hAnsi="Arial"/>
                          <w:b/>
                          <w:sz w:val="24"/>
                        </w:rPr>
                        <w:t>§1º,</w:t>
                      </w:r>
                      <w:r>
                        <w:rPr>
                          <w:rFonts w:ascii="Arial" w:hAnsi="Arial"/>
                          <w:b/>
                          <w:spacing w:val="-12"/>
                          <w:sz w:val="24"/>
                        </w:rPr>
                        <w:t xml:space="preserve"> </w:t>
                      </w:r>
                      <w:r>
                        <w:rPr>
                          <w:rFonts w:ascii="Arial" w:hAnsi="Arial"/>
                          <w:b/>
                          <w:sz w:val="24"/>
                        </w:rPr>
                        <w:t xml:space="preserve">inciso </w:t>
                      </w:r>
                      <w:r>
                        <w:rPr>
                          <w:rFonts w:ascii="Arial" w:hAnsi="Arial"/>
                          <w:b/>
                          <w:spacing w:val="-4"/>
                          <w:sz w:val="24"/>
                        </w:rPr>
                        <w:t>XII)</w:t>
                      </w:r>
                    </w:p>
                  </w:txbxContent>
                </v:textbox>
                <w10:wrap type="topAndBottom" anchorx="page"/>
              </v:shape>
            </w:pict>
          </mc:Fallback>
        </mc:AlternateContent>
      </w:r>
    </w:p>
    <w:p w:rsidR="0066645F" w:rsidRDefault="0066645F">
      <w:pPr>
        <w:pStyle w:val="Corpodetexto"/>
        <w:spacing w:before="46"/>
      </w:pPr>
    </w:p>
    <w:p w:rsidR="0066645F" w:rsidRDefault="00E5157D">
      <w:pPr>
        <w:pStyle w:val="Corpodetexto"/>
        <w:tabs>
          <w:tab w:val="left" w:pos="2256"/>
        </w:tabs>
        <w:spacing w:before="1" w:line="276" w:lineRule="auto"/>
        <w:ind w:left="1561" w:right="638"/>
      </w:pPr>
      <w:r>
        <w:rPr>
          <w:rFonts w:ascii="Arial" w:hAnsi="Arial"/>
          <w:b/>
          <w:spacing w:val="-4"/>
        </w:rPr>
        <w:t>12.1</w:t>
      </w:r>
      <w:r>
        <w:rPr>
          <w:rFonts w:ascii="Arial" w:hAnsi="Arial"/>
          <w:b/>
        </w:rPr>
        <w:tab/>
      </w:r>
      <w:r>
        <w:t>Não</w:t>
      </w:r>
      <w:r>
        <w:rPr>
          <w:spacing w:val="-15"/>
        </w:rPr>
        <w:t xml:space="preserve"> </w:t>
      </w:r>
      <w:r>
        <w:t>se</w:t>
      </w:r>
      <w:r>
        <w:rPr>
          <w:spacing w:val="-11"/>
        </w:rPr>
        <w:t xml:space="preserve"> </w:t>
      </w:r>
      <w:r>
        <w:t>identifica</w:t>
      </w:r>
      <w:r>
        <w:rPr>
          <w:spacing w:val="-15"/>
        </w:rPr>
        <w:t xml:space="preserve"> </w:t>
      </w:r>
      <w:r>
        <w:t>possíveis</w:t>
      </w:r>
      <w:r>
        <w:rPr>
          <w:spacing w:val="-13"/>
        </w:rPr>
        <w:t xml:space="preserve"> </w:t>
      </w:r>
      <w:r>
        <w:t>impactos</w:t>
      </w:r>
      <w:r>
        <w:rPr>
          <w:spacing w:val="-13"/>
        </w:rPr>
        <w:t xml:space="preserve"> </w:t>
      </w:r>
      <w:r>
        <w:t>ambientes</w:t>
      </w:r>
      <w:r>
        <w:rPr>
          <w:spacing w:val="-9"/>
        </w:rPr>
        <w:t xml:space="preserve"> </w:t>
      </w:r>
      <w:r>
        <w:t>decorrentes</w:t>
      </w:r>
      <w:r>
        <w:rPr>
          <w:spacing w:val="-9"/>
        </w:rPr>
        <w:t xml:space="preserve"> </w:t>
      </w:r>
      <w:r>
        <w:t>da</w:t>
      </w:r>
      <w:r>
        <w:rPr>
          <w:spacing w:val="-15"/>
        </w:rPr>
        <w:t xml:space="preserve"> </w:t>
      </w:r>
      <w:r>
        <w:t xml:space="preserve">presente </w:t>
      </w:r>
      <w:r>
        <w:rPr>
          <w:spacing w:val="-2"/>
        </w:rPr>
        <w:t>contratação.</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487596544" behindDoc="1" locked="0" layoutInCell="1" allowOverlap="1">
                <wp:simplePos x="0" y="0"/>
                <wp:positionH relativeFrom="page">
                  <wp:posOffset>1189037</wp:posOffset>
                </wp:positionH>
                <wp:positionV relativeFrom="paragraph">
                  <wp:posOffset>207186</wp:posOffset>
                </wp:positionV>
                <wp:extent cx="5724525" cy="43180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31800"/>
                        </a:xfrm>
                        <a:prstGeom prst="rect">
                          <a:avLst/>
                        </a:prstGeom>
                        <a:ln w="5080">
                          <a:solidFill>
                            <a:srgbClr val="000000"/>
                          </a:solidFill>
                          <a:prstDash val="solid"/>
                        </a:ln>
                      </wps:spPr>
                      <wps:txbx>
                        <w:txbxContent>
                          <w:p w:rsidR="00E5157D" w:rsidRDefault="00E5157D">
                            <w:pPr>
                              <w:spacing w:before="19" w:line="276" w:lineRule="auto"/>
                              <w:ind w:left="467" w:hanging="360"/>
                              <w:rPr>
                                <w:rFonts w:ascii="Arial" w:hAnsi="Arial"/>
                                <w:b/>
                                <w:sz w:val="24"/>
                              </w:rPr>
                            </w:pPr>
                            <w:r>
                              <w:rPr>
                                <w:rFonts w:ascii="Arial" w:hAnsi="Arial"/>
                                <w:b/>
                                <w:sz w:val="24"/>
                              </w:rPr>
                              <w:t>13.</w:t>
                            </w:r>
                            <w:r>
                              <w:rPr>
                                <w:rFonts w:ascii="Arial" w:hAnsi="Arial"/>
                                <w:b/>
                                <w:spacing w:val="-38"/>
                                <w:sz w:val="24"/>
                              </w:rPr>
                              <w:t xml:space="preserve"> </w:t>
                            </w:r>
                            <w:r>
                              <w:rPr>
                                <w:rFonts w:ascii="Arial" w:hAnsi="Arial"/>
                                <w:b/>
                                <w:sz w:val="24"/>
                              </w:rPr>
                              <w:t>VIABILIDADE</w:t>
                            </w:r>
                            <w:r>
                              <w:rPr>
                                <w:rFonts w:ascii="Arial" w:hAnsi="Arial"/>
                                <w:b/>
                                <w:spacing w:val="-4"/>
                                <w:sz w:val="24"/>
                              </w:rPr>
                              <w:t xml:space="preserve"> </w:t>
                            </w:r>
                            <w:r>
                              <w:rPr>
                                <w:rFonts w:ascii="Arial" w:hAnsi="Arial"/>
                                <w:b/>
                                <w:sz w:val="24"/>
                              </w:rPr>
                              <w:t>E RAZOABILIDADE DA</w:t>
                            </w:r>
                            <w:r>
                              <w:rPr>
                                <w:rFonts w:ascii="Arial" w:hAnsi="Arial"/>
                                <w:b/>
                                <w:spacing w:val="-3"/>
                                <w:sz w:val="24"/>
                              </w:rPr>
                              <w:t xml:space="preserve"> </w:t>
                            </w:r>
                            <w:r>
                              <w:rPr>
                                <w:rFonts w:ascii="Arial" w:hAnsi="Arial"/>
                                <w:b/>
                                <w:sz w:val="24"/>
                              </w:rPr>
                              <w:t>CONTRATAÇÃO</w:t>
                            </w:r>
                            <w:r>
                              <w:rPr>
                                <w:rFonts w:ascii="Arial" w:hAnsi="Arial"/>
                                <w:b/>
                                <w:spacing w:val="-1"/>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1"/>
                                <w:sz w:val="24"/>
                              </w:rPr>
                              <w:t xml:space="preserve"> </w:t>
                            </w:r>
                            <w:r>
                              <w:rPr>
                                <w:rFonts w:ascii="Arial" w:hAnsi="Arial"/>
                                <w:b/>
                                <w:sz w:val="24"/>
                              </w:rPr>
                              <w:t>§1º,</w:t>
                            </w:r>
                            <w:r>
                              <w:rPr>
                                <w:rFonts w:ascii="Arial" w:hAnsi="Arial"/>
                                <w:b/>
                                <w:spacing w:val="-1"/>
                                <w:sz w:val="24"/>
                              </w:rPr>
                              <w:t xml:space="preserve"> </w:t>
                            </w:r>
                            <w:r>
                              <w:rPr>
                                <w:rFonts w:ascii="Arial" w:hAnsi="Arial"/>
                                <w:b/>
                                <w:sz w:val="24"/>
                              </w:rPr>
                              <w:t xml:space="preserve">inciso </w:t>
                            </w:r>
                            <w:r>
                              <w:rPr>
                                <w:rFonts w:ascii="Arial" w:hAnsi="Arial"/>
                                <w:b/>
                                <w:spacing w:val="-2"/>
                                <w:sz w:val="24"/>
                              </w:rPr>
                              <w:t>XIII)</w:t>
                            </w:r>
                          </w:p>
                        </w:txbxContent>
                      </wps:txbx>
                      <wps:bodyPr wrap="square" lIns="0" tIns="0" rIns="0" bIns="0" rtlCol="0">
                        <a:noAutofit/>
                      </wps:bodyPr>
                    </wps:wsp>
                  </a:graphicData>
                </a:graphic>
              </wp:anchor>
            </w:drawing>
          </mc:Choice>
          <mc:Fallback>
            <w:pict>
              <v:shape id="Textbox 21" o:spid="_x0000_s1043" type="#_x0000_t202" style="position:absolute;margin-left:93.6pt;margin-top:16.3pt;width:450.75pt;height:34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" filled="f" strokeweight=".4pt">
                <v:path arrowok="t"/>
                <v:textbox inset="0,0,0,0">
                  <w:txbxContent>
                    <w:p w:rsidR="00E5157D" w:rsidRDefault="00E5157D">
                      <w:pPr>
                        <w:spacing w:before="19" w:line="276" w:lineRule="auto"/>
                        <w:ind w:left="467" w:hanging="360"/>
                        <w:rPr>
                          <w:rFonts w:ascii="Arial" w:hAnsi="Arial"/>
                          <w:b/>
                          <w:sz w:val="24"/>
                        </w:rPr>
                      </w:pPr>
                      <w:r>
                        <w:rPr>
                          <w:rFonts w:ascii="Arial" w:hAnsi="Arial"/>
                          <w:b/>
                          <w:sz w:val="24"/>
                        </w:rPr>
                        <w:t>13.</w:t>
                      </w:r>
                      <w:r>
                        <w:rPr>
                          <w:rFonts w:ascii="Arial" w:hAnsi="Arial"/>
                          <w:b/>
                          <w:spacing w:val="-38"/>
                          <w:sz w:val="24"/>
                        </w:rPr>
                        <w:t xml:space="preserve"> </w:t>
                      </w:r>
                      <w:r>
                        <w:rPr>
                          <w:rFonts w:ascii="Arial" w:hAnsi="Arial"/>
                          <w:b/>
                          <w:sz w:val="24"/>
                        </w:rPr>
                        <w:t>VIABILIDADE</w:t>
                      </w:r>
                      <w:r>
                        <w:rPr>
                          <w:rFonts w:ascii="Arial" w:hAnsi="Arial"/>
                          <w:b/>
                          <w:spacing w:val="-4"/>
                          <w:sz w:val="24"/>
                        </w:rPr>
                        <w:t xml:space="preserve"> </w:t>
                      </w:r>
                      <w:r>
                        <w:rPr>
                          <w:rFonts w:ascii="Arial" w:hAnsi="Arial"/>
                          <w:b/>
                          <w:sz w:val="24"/>
                        </w:rPr>
                        <w:t>E RAZOABILIDADE DA</w:t>
                      </w:r>
                      <w:r>
                        <w:rPr>
                          <w:rFonts w:ascii="Arial" w:hAnsi="Arial"/>
                          <w:b/>
                          <w:spacing w:val="-3"/>
                          <w:sz w:val="24"/>
                        </w:rPr>
                        <w:t xml:space="preserve"> </w:t>
                      </w:r>
                      <w:r>
                        <w:rPr>
                          <w:rFonts w:ascii="Arial" w:hAnsi="Arial"/>
                          <w:b/>
                          <w:sz w:val="24"/>
                        </w:rPr>
                        <w:t>CONTRATAÇÃO</w:t>
                      </w:r>
                      <w:r>
                        <w:rPr>
                          <w:rFonts w:ascii="Arial" w:hAnsi="Arial"/>
                          <w:b/>
                          <w:spacing w:val="-1"/>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1"/>
                          <w:sz w:val="24"/>
                        </w:rPr>
                        <w:t xml:space="preserve"> </w:t>
                      </w:r>
                      <w:r>
                        <w:rPr>
                          <w:rFonts w:ascii="Arial" w:hAnsi="Arial"/>
                          <w:b/>
                          <w:sz w:val="24"/>
                        </w:rPr>
                        <w:t>§1º,</w:t>
                      </w:r>
                      <w:r>
                        <w:rPr>
                          <w:rFonts w:ascii="Arial" w:hAnsi="Arial"/>
                          <w:b/>
                          <w:spacing w:val="-1"/>
                          <w:sz w:val="24"/>
                        </w:rPr>
                        <w:t xml:space="preserve"> </w:t>
                      </w:r>
                      <w:r>
                        <w:rPr>
                          <w:rFonts w:ascii="Arial" w:hAnsi="Arial"/>
                          <w:b/>
                          <w:sz w:val="24"/>
                        </w:rPr>
                        <w:t xml:space="preserve">inciso </w:t>
                      </w:r>
                      <w:r>
                        <w:rPr>
                          <w:rFonts w:ascii="Arial" w:hAnsi="Arial"/>
                          <w:b/>
                          <w:spacing w:val="-2"/>
                          <w:sz w:val="24"/>
                        </w:rPr>
                        <w:t>XIII)</w:t>
                      </w:r>
                    </w:p>
                  </w:txbxContent>
                </v:textbox>
                <w10:wrap type="topAndBottom" anchorx="page"/>
              </v:shape>
            </w:pict>
          </mc:Fallback>
        </mc:AlternateContent>
      </w:r>
    </w:p>
    <w:p w:rsidR="0066645F" w:rsidRDefault="00E5157D">
      <w:pPr>
        <w:pStyle w:val="Corpodetexto"/>
        <w:spacing w:before="7" w:line="276" w:lineRule="auto"/>
        <w:ind w:left="1561" w:right="70"/>
      </w:pPr>
      <w:r>
        <w:t>O presente Estudo Técnico Preliminar evidencia que a solução descrita neste documento se mostra tecnicamente viável e fundamentadamente necessária. Diante</w:t>
      </w:r>
      <w:r>
        <w:rPr>
          <w:spacing w:val="-17"/>
        </w:rPr>
        <w:t xml:space="preserve"> </w:t>
      </w:r>
      <w:r>
        <w:t>do</w:t>
      </w:r>
      <w:r>
        <w:rPr>
          <w:spacing w:val="-17"/>
        </w:rPr>
        <w:t xml:space="preserve"> </w:t>
      </w:r>
      <w:r>
        <w:t>exposto,</w:t>
      </w:r>
      <w:r>
        <w:rPr>
          <w:spacing w:val="-16"/>
        </w:rPr>
        <w:t xml:space="preserve"> </w:t>
      </w:r>
      <w:r>
        <w:t>DECLARAMOS</w:t>
      </w:r>
      <w:r>
        <w:rPr>
          <w:spacing w:val="-16"/>
        </w:rPr>
        <w:t xml:space="preserve"> </w:t>
      </w:r>
      <w:r>
        <w:t>A</w:t>
      </w:r>
      <w:r>
        <w:rPr>
          <w:spacing w:val="-16"/>
        </w:rPr>
        <w:t xml:space="preserve"> </w:t>
      </w:r>
      <w:r>
        <w:t>VIABILIDADE</w:t>
      </w:r>
      <w:r>
        <w:rPr>
          <w:spacing w:val="-16"/>
        </w:rPr>
        <w:t xml:space="preserve"> </w:t>
      </w:r>
      <w:r>
        <w:t>da</w:t>
      </w:r>
      <w:r>
        <w:rPr>
          <w:spacing w:val="-17"/>
        </w:rPr>
        <w:t xml:space="preserve"> </w:t>
      </w:r>
      <w:r>
        <w:t>contratação</w:t>
      </w:r>
      <w:r>
        <w:rPr>
          <w:spacing w:val="-17"/>
        </w:rPr>
        <w:t xml:space="preserve"> </w:t>
      </w:r>
      <w:r>
        <w:t>pretendida.</w:t>
      </w:r>
    </w:p>
    <w:p w:rsidR="0066645F" w:rsidRDefault="0066645F">
      <w:pPr>
        <w:pStyle w:val="Corpodetexto"/>
        <w:spacing w:before="40"/>
      </w:pPr>
    </w:p>
    <w:p w:rsidR="0066645F" w:rsidRDefault="00E5157D">
      <w:pPr>
        <w:pStyle w:val="Corpodetexto"/>
        <w:ind w:left="917"/>
        <w:jc w:val="center"/>
      </w:pPr>
      <w:r>
        <w:t>Santo</w:t>
      </w:r>
      <w:r>
        <w:rPr>
          <w:spacing w:val="-5"/>
        </w:rPr>
        <w:t xml:space="preserve"> </w:t>
      </w:r>
      <w:r>
        <w:t>Antônio</w:t>
      </w:r>
      <w:r>
        <w:rPr>
          <w:spacing w:val="-4"/>
        </w:rPr>
        <w:t xml:space="preserve"> </w:t>
      </w:r>
      <w:r>
        <w:t>do</w:t>
      </w:r>
      <w:r>
        <w:rPr>
          <w:spacing w:val="-5"/>
        </w:rPr>
        <w:t xml:space="preserve"> </w:t>
      </w:r>
      <w:r>
        <w:t>Grama,</w:t>
      </w:r>
      <w:r>
        <w:rPr>
          <w:spacing w:val="-2"/>
        </w:rPr>
        <w:t xml:space="preserve"> </w:t>
      </w:r>
      <w:r>
        <w:t>10</w:t>
      </w:r>
      <w:r>
        <w:rPr>
          <w:spacing w:val="-1"/>
        </w:rPr>
        <w:t xml:space="preserve"> </w:t>
      </w:r>
      <w:r>
        <w:t>de</w:t>
      </w:r>
      <w:r>
        <w:rPr>
          <w:spacing w:val="-4"/>
        </w:rPr>
        <w:t xml:space="preserve"> </w:t>
      </w:r>
      <w:r>
        <w:t>junho</w:t>
      </w:r>
      <w:r>
        <w:rPr>
          <w:spacing w:val="-1"/>
        </w:rPr>
        <w:t xml:space="preserve"> </w:t>
      </w:r>
      <w:r>
        <w:t>de</w:t>
      </w:r>
      <w:r>
        <w:rPr>
          <w:spacing w:val="-4"/>
        </w:rPr>
        <w:t xml:space="preserve"> 2024.</w:t>
      </w:r>
    </w:p>
    <w:p w:rsidR="0066645F" w:rsidRDefault="0066645F">
      <w:pPr>
        <w:pStyle w:val="Corpodetexto"/>
      </w:pPr>
    </w:p>
    <w:p w:rsidR="0066645F" w:rsidRDefault="0066645F">
      <w:pPr>
        <w:pStyle w:val="Corpodetexto"/>
        <w:spacing w:before="124"/>
      </w:pPr>
    </w:p>
    <w:p w:rsidR="0066645F" w:rsidRDefault="00E5157D">
      <w:pPr>
        <w:pStyle w:val="Ttulo1"/>
        <w:ind w:left="918"/>
      </w:pPr>
      <w:r>
        <w:t>LUCIANA</w:t>
      </w:r>
      <w:r>
        <w:rPr>
          <w:spacing w:val="-14"/>
        </w:rPr>
        <w:t xml:space="preserve"> </w:t>
      </w:r>
      <w:r>
        <w:t>APARECIDA</w:t>
      </w:r>
      <w:r>
        <w:rPr>
          <w:spacing w:val="-16"/>
        </w:rPr>
        <w:t xml:space="preserve"> </w:t>
      </w:r>
      <w:r>
        <w:t>TOLENTINO</w:t>
      </w:r>
      <w:r>
        <w:rPr>
          <w:spacing w:val="-14"/>
        </w:rPr>
        <w:t xml:space="preserve"> </w:t>
      </w:r>
      <w:r>
        <w:rPr>
          <w:spacing w:val="-2"/>
        </w:rPr>
        <w:t>BITARÃES</w:t>
      </w:r>
    </w:p>
    <w:p w:rsidR="0066645F" w:rsidRDefault="00E5157D">
      <w:pPr>
        <w:pStyle w:val="Corpodetexto"/>
        <w:spacing w:before="41"/>
        <w:ind w:left="919"/>
        <w:jc w:val="center"/>
      </w:pPr>
      <w:r>
        <w:t>Secretária</w:t>
      </w:r>
      <w:r>
        <w:rPr>
          <w:spacing w:val="-4"/>
        </w:rPr>
        <w:t xml:space="preserve"> </w:t>
      </w:r>
      <w:r>
        <w:t>Municipal</w:t>
      </w:r>
      <w:r>
        <w:rPr>
          <w:spacing w:val="-7"/>
        </w:rPr>
        <w:t xml:space="preserve"> </w:t>
      </w:r>
      <w:r>
        <w:t>de</w:t>
      </w:r>
      <w:r>
        <w:rPr>
          <w:spacing w:val="-6"/>
        </w:rPr>
        <w:t xml:space="preserve"> </w:t>
      </w:r>
      <w:r>
        <w:rPr>
          <w:spacing w:val="-4"/>
        </w:rPr>
        <w:t>Saúde</w:t>
      </w:r>
    </w:p>
    <w:p w:rsidR="0066645F" w:rsidRDefault="0066645F">
      <w:pPr>
        <w:jc w:val="center"/>
        <w:sectPr w:rsidR="0066645F">
          <w:pgSz w:w="11910" w:h="16840"/>
          <w:pgMar w:top="1800" w:right="500" w:bottom="1240" w:left="860" w:header="718" w:footer="1032" w:gutter="0"/>
          <w:cols w:space="720"/>
        </w:sectPr>
      </w:pPr>
    </w:p>
    <w:p w:rsidR="0066645F" w:rsidRDefault="00E5157D">
      <w:pPr>
        <w:pStyle w:val="Corpodetexto"/>
      </w:pPr>
      <w:r>
        <w:rPr>
          <w:noProof/>
          <w:lang w:val="pt-BR" w:eastAsia="pt-BR"/>
        </w:rPr>
        <w:lastRenderedPageBreak/>
        <mc:AlternateContent>
          <mc:Choice Requires="wps">
            <w:drawing>
              <wp:anchor distT="0" distB="0" distL="0" distR="0" simplePos="0" relativeHeight="483034112" behindDoc="1" locked="0" layoutInCell="1" allowOverlap="1">
                <wp:simplePos x="0" y="0"/>
                <wp:positionH relativeFrom="page">
                  <wp:posOffset>1008697</wp:posOffset>
                </wp:positionH>
                <wp:positionV relativeFrom="page">
                  <wp:posOffset>1341500</wp:posOffset>
                </wp:positionV>
                <wp:extent cx="5904865" cy="5537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E5157D" w:rsidRDefault="00E5157D">
                            <w:pPr>
                              <w:pStyle w:val="Corpodetexto"/>
                              <w:spacing w:before="154"/>
                              <w:rPr>
                                <w:rFonts w:ascii="Arial"/>
                                <w:b/>
                              </w:rPr>
                            </w:pPr>
                          </w:p>
                          <w:p w:rsidR="00E5157D" w:rsidRDefault="00E5157D">
                            <w:pPr>
                              <w:spacing w:before="1"/>
                              <w:ind w:left="656"/>
                              <w:rPr>
                                <w:rFonts w:ascii="Arial" w:hAnsi="Arial"/>
                                <w:b/>
                                <w:sz w:val="24"/>
                              </w:rPr>
                            </w:pPr>
                            <w:r>
                              <w:rPr>
                                <w:rFonts w:ascii="Arial" w:hAnsi="Arial"/>
                                <w:b/>
                                <w:sz w:val="24"/>
                              </w:rPr>
                              <w:t>DECLARAÇÃO</w:t>
                            </w:r>
                            <w:r>
                              <w:rPr>
                                <w:rFonts w:ascii="Arial" w:hAnsi="Arial"/>
                                <w:b/>
                                <w:spacing w:val="-9"/>
                                <w:sz w:val="24"/>
                              </w:rPr>
                              <w:t xml:space="preserve"> </w:t>
                            </w:r>
                            <w:r>
                              <w:rPr>
                                <w:rFonts w:ascii="Arial" w:hAnsi="Arial"/>
                                <w:b/>
                                <w:sz w:val="24"/>
                              </w:rPr>
                              <w:t>DE</w:t>
                            </w:r>
                            <w:r>
                              <w:rPr>
                                <w:rFonts w:ascii="Arial" w:hAnsi="Arial"/>
                                <w:b/>
                                <w:spacing w:val="-8"/>
                                <w:sz w:val="24"/>
                              </w:rPr>
                              <w:t xml:space="preserve"> </w:t>
                            </w:r>
                            <w:r>
                              <w:rPr>
                                <w:rFonts w:ascii="Arial" w:hAnsi="Arial"/>
                                <w:b/>
                                <w:sz w:val="24"/>
                              </w:rPr>
                              <w:t>INEXISTÊNCIA</w:t>
                            </w:r>
                            <w:r>
                              <w:rPr>
                                <w:rFonts w:ascii="Arial" w:hAnsi="Arial"/>
                                <w:b/>
                                <w:spacing w:val="-16"/>
                                <w:sz w:val="24"/>
                              </w:rPr>
                              <w:t xml:space="preserve"> </w:t>
                            </w:r>
                            <w:r>
                              <w:rPr>
                                <w:rFonts w:ascii="Arial" w:hAnsi="Arial"/>
                                <w:b/>
                                <w:sz w:val="24"/>
                              </w:rPr>
                              <w:t>DE</w:t>
                            </w:r>
                            <w:r>
                              <w:rPr>
                                <w:rFonts w:ascii="Arial" w:hAnsi="Arial"/>
                                <w:b/>
                                <w:spacing w:val="-8"/>
                                <w:sz w:val="24"/>
                              </w:rPr>
                              <w:t xml:space="preserve"> </w:t>
                            </w:r>
                            <w:r>
                              <w:rPr>
                                <w:rFonts w:ascii="Arial" w:hAnsi="Arial"/>
                                <w:b/>
                                <w:sz w:val="24"/>
                              </w:rPr>
                              <w:t>IMPEDIMENTO</w:t>
                            </w:r>
                            <w:r>
                              <w:rPr>
                                <w:rFonts w:ascii="Arial" w:hAnsi="Arial"/>
                                <w:b/>
                                <w:spacing w:val="-8"/>
                                <w:sz w:val="24"/>
                              </w:rPr>
                              <w:t xml:space="preserve"> </w:t>
                            </w:r>
                            <w:r>
                              <w:rPr>
                                <w:rFonts w:ascii="Arial" w:hAnsi="Arial"/>
                                <w:b/>
                                <w:sz w:val="24"/>
                              </w:rPr>
                              <w:t>À</w:t>
                            </w:r>
                            <w:r>
                              <w:rPr>
                                <w:rFonts w:ascii="Arial" w:hAnsi="Arial"/>
                                <w:b/>
                                <w:spacing w:val="-10"/>
                                <w:sz w:val="24"/>
                              </w:rPr>
                              <w:t xml:space="preserve"> </w:t>
                            </w:r>
                            <w:r>
                              <w:rPr>
                                <w:rFonts w:ascii="Arial" w:hAnsi="Arial"/>
                                <w:b/>
                                <w:spacing w:val="-2"/>
                                <w:sz w:val="24"/>
                              </w:rPr>
                              <w:t>HABILITAÇÃO</w:t>
                            </w:r>
                          </w:p>
                        </w:txbxContent>
                      </wps:txbx>
                      <wps:bodyPr wrap="square" lIns="0" tIns="0" rIns="0" bIns="0" rtlCol="0">
                        <a:noAutofit/>
                      </wps:bodyPr>
                    </wps:wsp>
                  </a:graphicData>
                </a:graphic>
              </wp:anchor>
            </w:drawing>
          </mc:Choice>
          <mc:Fallback>
            <w:pict>
              <v:shape id="Textbox 26" o:spid="_x0000_s1044" type="#_x0000_t202" style="position:absolute;margin-left:79.4pt;margin-top:105.65pt;width:464.95pt;height:43.6pt;z-index:-2028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" filled="f" strokeweight=".4pt">
                <v:path arrowok="t"/>
                <v:textbox inset="0,0,0,0">
                  <w:txbxContent>
                    <w:p w:rsidR="00E5157D" w:rsidRDefault="00E5157D">
                      <w:pPr>
                        <w:pStyle w:val="Corpodetexto"/>
                        <w:spacing w:before="154"/>
                        <w:rPr>
                          <w:rFonts w:ascii="Arial"/>
                          <w:b/>
                        </w:rPr>
                      </w:pPr>
                    </w:p>
                    <w:p w:rsidR="00E5157D" w:rsidRDefault="00E5157D">
                      <w:pPr>
                        <w:spacing w:before="1"/>
                        <w:ind w:left="656"/>
                        <w:rPr>
                          <w:rFonts w:ascii="Arial" w:hAnsi="Arial"/>
                          <w:b/>
                          <w:sz w:val="24"/>
                        </w:rPr>
                      </w:pPr>
                      <w:r>
                        <w:rPr>
                          <w:rFonts w:ascii="Arial" w:hAnsi="Arial"/>
                          <w:b/>
                          <w:sz w:val="24"/>
                        </w:rPr>
                        <w:t>DECLARAÇÃO</w:t>
                      </w:r>
                      <w:r>
                        <w:rPr>
                          <w:rFonts w:ascii="Arial" w:hAnsi="Arial"/>
                          <w:b/>
                          <w:spacing w:val="-9"/>
                          <w:sz w:val="24"/>
                        </w:rPr>
                        <w:t xml:space="preserve"> </w:t>
                      </w:r>
                      <w:r>
                        <w:rPr>
                          <w:rFonts w:ascii="Arial" w:hAnsi="Arial"/>
                          <w:b/>
                          <w:sz w:val="24"/>
                        </w:rPr>
                        <w:t>DE</w:t>
                      </w:r>
                      <w:r>
                        <w:rPr>
                          <w:rFonts w:ascii="Arial" w:hAnsi="Arial"/>
                          <w:b/>
                          <w:spacing w:val="-8"/>
                          <w:sz w:val="24"/>
                        </w:rPr>
                        <w:t xml:space="preserve"> </w:t>
                      </w:r>
                      <w:r>
                        <w:rPr>
                          <w:rFonts w:ascii="Arial" w:hAnsi="Arial"/>
                          <w:b/>
                          <w:sz w:val="24"/>
                        </w:rPr>
                        <w:t>INEXISTÊNCIA</w:t>
                      </w:r>
                      <w:r>
                        <w:rPr>
                          <w:rFonts w:ascii="Arial" w:hAnsi="Arial"/>
                          <w:b/>
                          <w:spacing w:val="-16"/>
                          <w:sz w:val="24"/>
                        </w:rPr>
                        <w:t xml:space="preserve"> </w:t>
                      </w:r>
                      <w:r>
                        <w:rPr>
                          <w:rFonts w:ascii="Arial" w:hAnsi="Arial"/>
                          <w:b/>
                          <w:sz w:val="24"/>
                        </w:rPr>
                        <w:t>DE</w:t>
                      </w:r>
                      <w:r>
                        <w:rPr>
                          <w:rFonts w:ascii="Arial" w:hAnsi="Arial"/>
                          <w:b/>
                          <w:spacing w:val="-8"/>
                          <w:sz w:val="24"/>
                        </w:rPr>
                        <w:t xml:space="preserve"> </w:t>
                      </w:r>
                      <w:r>
                        <w:rPr>
                          <w:rFonts w:ascii="Arial" w:hAnsi="Arial"/>
                          <w:b/>
                          <w:sz w:val="24"/>
                        </w:rPr>
                        <w:t>IMPEDIMENTO</w:t>
                      </w:r>
                      <w:r>
                        <w:rPr>
                          <w:rFonts w:ascii="Arial" w:hAnsi="Arial"/>
                          <w:b/>
                          <w:spacing w:val="-8"/>
                          <w:sz w:val="24"/>
                        </w:rPr>
                        <w:t xml:space="preserve"> </w:t>
                      </w:r>
                      <w:r>
                        <w:rPr>
                          <w:rFonts w:ascii="Arial" w:hAnsi="Arial"/>
                          <w:b/>
                          <w:sz w:val="24"/>
                        </w:rPr>
                        <w:t>À</w:t>
                      </w:r>
                      <w:r>
                        <w:rPr>
                          <w:rFonts w:ascii="Arial" w:hAnsi="Arial"/>
                          <w:b/>
                          <w:spacing w:val="-10"/>
                          <w:sz w:val="24"/>
                        </w:rPr>
                        <w:t xml:space="preserve"> </w:t>
                      </w:r>
                      <w:r>
                        <w:rPr>
                          <w:rFonts w:ascii="Arial" w:hAnsi="Arial"/>
                          <w:b/>
                          <w:spacing w:val="-2"/>
                          <w:sz w:val="24"/>
                        </w:rPr>
                        <w:t>HABILITAÇÃO</w:t>
                      </w:r>
                    </w:p>
                  </w:txbxContent>
                </v:textbox>
                <w10:wrap anchorx="page" anchory="page"/>
              </v:shape>
            </w:pict>
          </mc:Fallback>
        </mc:AlternateContent>
      </w:r>
    </w:p>
    <w:p w:rsidR="0066645F" w:rsidRDefault="0066645F">
      <w:pPr>
        <w:pStyle w:val="Corpodetexto"/>
      </w:pPr>
    </w:p>
    <w:p w:rsidR="0066645F" w:rsidRDefault="0066645F">
      <w:pPr>
        <w:pStyle w:val="Corpodetexto"/>
      </w:pPr>
    </w:p>
    <w:p w:rsidR="0066645F" w:rsidRDefault="0066645F">
      <w:pPr>
        <w:pStyle w:val="Corpodetexto"/>
        <w:spacing w:before="236"/>
      </w:pPr>
    </w:p>
    <w:p w:rsidR="0066645F" w:rsidRDefault="00E5157D">
      <w:pPr>
        <w:pStyle w:val="Corpodetexto"/>
        <w:ind w:left="84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66645F">
      <w:pPr>
        <w:pStyle w:val="Corpodetexto"/>
      </w:pPr>
    </w:p>
    <w:p w:rsidR="0066645F" w:rsidRDefault="0066645F">
      <w:pPr>
        <w:pStyle w:val="Corpodetexto"/>
      </w:pPr>
    </w:p>
    <w:p w:rsidR="0066645F" w:rsidRDefault="00E5157D">
      <w:pPr>
        <w:ind w:left="840"/>
        <w:rPr>
          <w:sz w:val="24"/>
        </w:rPr>
      </w:pPr>
      <w:r>
        <w:rPr>
          <w:rFonts w:ascii="Arial"/>
          <w:b/>
          <w:sz w:val="24"/>
        </w:rPr>
        <w:t>A/C:</w:t>
      </w:r>
      <w:r>
        <w:rPr>
          <w:rFonts w:ascii="Arial"/>
          <w:b/>
          <w:spacing w:val="-12"/>
          <w:sz w:val="24"/>
        </w:rPr>
        <w:t xml:space="preserve"> </w:t>
      </w:r>
      <w:r>
        <w:rPr>
          <w:spacing w:val="-2"/>
          <w:sz w:val="24"/>
        </w:rPr>
        <w:t>Pregoeira</w:t>
      </w:r>
    </w:p>
    <w:p w:rsidR="0066645F" w:rsidRDefault="0066645F">
      <w:pPr>
        <w:pStyle w:val="Corpodetexto"/>
      </w:pPr>
    </w:p>
    <w:p w:rsidR="0066645F" w:rsidRDefault="0066645F">
      <w:pPr>
        <w:pStyle w:val="Corpodetexto"/>
      </w:pPr>
    </w:p>
    <w:p w:rsidR="0066645F" w:rsidRDefault="00E5157D">
      <w:pPr>
        <w:ind w:left="840"/>
        <w:rPr>
          <w:sz w:val="24"/>
        </w:rPr>
      </w:pPr>
      <w:r>
        <w:rPr>
          <w:rFonts w:ascii="Arial" w:hAnsi="Arial"/>
          <w:b/>
          <w:sz w:val="24"/>
        </w:rPr>
        <w:t>Referência:</w:t>
      </w:r>
      <w:r>
        <w:rPr>
          <w:rFonts w:ascii="Arial" w:hAnsi="Arial"/>
          <w:b/>
          <w:spacing w:val="-5"/>
          <w:sz w:val="24"/>
        </w:rPr>
        <w:t xml:space="preserve"> </w:t>
      </w:r>
      <w:r>
        <w:rPr>
          <w:sz w:val="24"/>
        </w:rPr>
        <w:t>Pregão</w:t>
      </w:r>
      <w:r>
        <w:rPr>
          <w:spacing w:val="-5"/>
          <w:sz w:val="24"/>
        </w:rPr>
        <w:t xml:space="preserve"> </w:t>
      </w:r>
      <w:r>
        <w:rPr>
          <w:sz w:val="24"/>
        </w:rPr>
        <w:t>Presencial</w:t>
      </w:r>
      <w:r>
        <w:rPr>
          <w:spacing w:val="-6"/>
          <w:sz w:val="24"/>
        </w:rPr>
        <w:t xml:space="preserve"> </w:t>
      </w:r>
      <w:r>
        <w:rPr>
          <w:sz w:val="24"/>
        </w:rPr>
        <w:t>nº</w:t>
      </w:r>
      <w:r>
        <w:rPr>
          <w:spacing w:val="-5"/>
          <w:sz w:val="24"/>
        </w:rPr>
        <w:t xml:space="preserve"> </w:t>
      </w:r>
      <w:r>
        <w:rPr>
          <w:spacing w:val="-2"/>
          <w:sz w:val="24"/>
        </w:rPr>
        <w:t>/2024.</w:t>
      </w:r>
    </w:p>
    <w:p w:rsidR="0066645F" w:rsidRDefault="0066645F">
      <w:pPr>
        <w:pStyle w:val="Corpodetexto"/>
      </w:pPr>
    </w:p>
    <w:p w:rsidR="0066645F" w:rsidRDefault="0066645F">
      <w:pPr>
        <w:pStyle w:val="Corpodetexto"/>
      </w:pPr>
    </w:p>
    <w:p w:rsidR="0066645F" w:rsidRDefault="0066645F">
      <w:pPr>
        <w:pStyle w:val="Corpodetexto"/>
        <w:spacing w:before="141"/>
      </w:pPr>
    </w:p>
    <w:p w:rsidR="0066645F" w:rsidRDefault="00E5157D">
      <w:pPr>
        <w:pStyle w:val="Corpodetexto"/>
        <w:ind w:left="2965"/>
      </w:pPr>
      <w:r>
        <w:t>Prezado</w:t>
      </w:r>
      <w:r>
        <w:rPr>
          <w:spacing w:val="-10"/>
        </w:rPr>
        <w:t xml:space="preserve"> </w:t>
      </w:r>
      <w:r>
        <w:rPr>
          <w:spacing w:val="-2"/>
        </w:rPr>
        <w:t>senhor,</w:t>
      </w:r>
    </w:p>
    <w:p w:rsidR="0066645F" w:rsidRDefault="0066645F">
      <w:pPr>
        <w:pStyle w:val="Corpodetexto"/>
      </w:pPr>
    </w:p>
    <w:p w:rsidR="0066645F" w:rsidRDefault="0066645F">
      <w:pPr>
        <w:pStyle w:val="Corpodetexto"/>
      </w:pPr>
    </w:p>
    <w:p w:rsidR="0066645F" w:rsidRDefault="0066645F">
      <w:pPr>
        <w:pStyle w:val="Corpodetexto"/>
        <w:spacing w:before="136"/>
      </w:pPr>
    </w:p>
    <w:p w:rsidR="0066645F" w:rsidRDefault="00E5157D">
      <w:pPr>
        <w:pStyle w:val="Corpodetexto"/>
        <w:tabs>
          <w:tab w:val="left" w:pos="7346"/>
          <w:tab w:val="left" w:pos="9021"/>
        </w:tabs>
        <w:spacing w:before="1" w:line="360" w:lineRule="auto"/>
        <w:ind w:left="840" w:right="636" w:firstLine="708"/>
        <w:jc w:val="both"/>
      </w:pPr>
      <w:r>
        <w:t xml:space="preserve">A empresa </w:t>
      </w:r>
      <w:r>
        <w:rPr>
          <w:u w:val="single"/>
        </w:rPr>
        <w:tab/>
      </w:r>
      <w:r>
        <w:rPr>
          <w:u w:val="single"/>
        </w:rPr>
        <w:tab/>
      </w:r>
      <w:r>
        <w:t>,</w:t>
      </w:r>
      <w:r>
        <w:rPr>
          <w:spacing w:val="-17"/>
        </w:rPr>
        <w:t xml:space="preserve"> </w:t>
      </w:r>
      <w:r>
        <w:t>inscrita 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29"/>
        </w:rPr>
        <w:t xml:space="preserve"> </w:t>
      </w:r>
      <w:r>
        <w:rPr>
          <w:u w:val="single"/>
        </w:rPr>
        <w:tab/>
      </w:r>
      <w:r>
        <w:t>, neste ato, por seu representante</w:t>
      </w:r>
      <w:r>
        <w:rPr>
          <w:spacing w:val="-1"/>
        </w:rPr>
        <w:t xml:space="preserve"> </w:t>
      </w:r>
      <w:r>
        <w:t>legal</w:t>
      </w:r>
      <w:r>
        <w:rPr>
          <w:spacing w:val="-5"/>
        </w:rPr>
        <w:t xml:space="preserve"> </w:t>
      </w:r>
      <w:r>
        <w:t>abaixo</w:t>
      </w:r>
      <w:r>
        <w:rPr>
          <w:spacing w:val="-5"/>
        </w:rPr>
        <w:t xml:space="preserve"> </w:t>
      </w:r>
      <w:r>
        <w:t>assinado, em</w:t>
      </w:r>
      <w:r>
        <w:rPr>
          <w:spacing w:val="-3"/>
        </w:rPr>
        <w:t xml:space="preserve"> </w:t>
      </w:r>
      <w:r>
        <w:t>atendimento</w:t>
      </w:r>
      <w:r>
        <w:rPr>
          <w:spacing w:val="-5"/>
        </w:rPr>
        <w:t xml:space="preserve"> </w:t>
      </w:r>
      <w:r>
        <w:t>ao</w:t>
      </w:r>
      <w:r>
        <w:rPr>
          <w:spacing w:val="-1"/>
        </w:rPr>
        <w:t xml:space="preserve"> </w:t>
      </w:r>
      <w:r>
        <w:t>disposto</w:t>
      </w:r>
      <w:r>
        <w:rPr>
          <w:spacing w:val="-5"/>
        </w:rPr>
        <w:t xml:space="preserve"> </w:t>
      </w:r>
      <w:r>
        <w:t>no</w:t>
      </w:r>
      <w:r>
        <w:rPr>
          <w:spacing w:val="-5"/>
        </w:rPr>
        <w:t xml:space="preserve"> </w:t>
      </w:r>
      <w:r>
        <w:t>referido</w:t>
      </w:r>
      <w:r>
        <w:rPr>
          <w:spacing w:val="-5"/>
        </w:rPr>
        <w:t xml:space="preserve"> </w:t>
      </w:r>
      <w:r>
        <w:t>Pregão Presencial,</w:t>
      </w:r>
      <w:r>
        <w:rPr>
          <w:spacing w:val="-11"/>
        </w:rPr>
        <w:t xml:space="preserve"> </w:t>
      </w:r>
      <w:r>
        <w:t>vem</w:t>
      </w:r>
      <w:r>
        <w:rPr>
          <w:spacing w:val="-16"/>
        </w:rPr>
        <w:t xml:space="preserve"> </w:t>
      </w:r>
      <w:r>
        <w:t>perante</w:t>
      </w:r>
      <w:r>
        <w:rPr>
          <w:spacing w:val="-14"/>
        </w:rPr>
        <w:t xml:space="preserve"> </w:t>
      </w:r>
      <w:r>
        <w:t>Vossa</w:t>
      </w:r>
      <w:r>
        <w:rPr>
          <w:spacing w:val="-14"/>
        </w:rPr>
        <w:t xml:space="preserve"> </w:t>
      </w:r>
      <w:r>
        <w:t>Senhoria</w:t>
      </w:r>
      <w:r>
        <w:rPr>
          <w:spacing w:val="-12"/>
        </w:rPr>
        <w:t xml:space="preserve"> </w:t>
      </w:r>
      <w:r>
        <w:rPr>
          <w:rFonts w:ascii="Arial" w:hAnsi="Arial"/>
          <w:b/>
        </w:rPr>
        <w:t>DECLARAR</w:t>
      </w:r>
      <w:r>
        <w:rPr>
          <w:rFonts w:ascii="Arial" w:hAnsi="Arial"/>
          <w:b/>
          <w:spacing w:val="-9"/>
        </w:rPr>
        <w:t xml:space="preserve"> </w:t>
      </w:r>
      <w:r>
        <w:t>que</w:t>
      </w:r>
      <w:r>
        <w:rPr>
          <w:spacing w:val="-14"/>
        </w:rPr>
        <w:t xml:space="preserve"> </w:t>
      </w:r>
      <w:r>
        <w:t>não</w:t>
      </w:r>
      <w:r>
        <w:rPr>
          <w:spacing w:val="-14"/>
        </w:rPr>
        <w:t xml:space="preserve"> </w:t>
      </w:r>
      <w:r>
        <w:t>existem</w:t>
      </w:r>
      <w:r>
        <w:rPr>
          <w:spacing w:val="-16"/>
        </w:rPr>
        <w:t xml:space="preserve"> </w:t>
      </w:r>
      <w:r>
        <w:t>impedimentos à sua habilitação na presente licitação, ciente de que declaração falsa é crime legalmente previsto no Código Processo Civil Brasileiro.</w:t>
      </w:r>
    </w:p>
    <w:p w:rsidR="0066645F" w:rsidRDefault="0066645F">
      <w:pPr>
        <w:pStyle w:val="Corpodetexto"/>
      </w:pPr>
    </w:p>
    <w:p w:rsidR="0066645F" w:rsidRDefault="0066645F">
      <w:pPr>
        <w:pStyle w:val="Corpodetexto"/>
      </w:pPr>
    </w:p>
    <w:p w:rsidR="0066645F" w:rsidRDefault="0066645F">
      <w:pPr>
        <w:pStyle w:val="Corpodetexto"/>
      </w:pPr>
    </w:p>
    <w:p w:rsidR="0066645F" w:rsidRDefault="00E5157D">
      <w:pPr>
        <w:pStyle w:val="Corpodetexto"/>
        <w:tabs>
          <w:tab w:val="left" w:pos="5420"/>
          <w:tab w:val="left" w:pos="6152"/>
          <w:tab w:val="left" w:pos="8960"/>
        </w:tabs>
        <w:ind w:left="1549"/>
      </w:pPr>
      <w:r>
        <w:t xml:space="preserve">Local/Data: </w:t>
      </w:r>
      <w:r>
        <w:rPr>
          <w:u w:val="single"/>
        </w:rPr>
        <w:tab/>
      </w:r>
      <w:r>
        <w:rPr>
          <w:u w:val="single"/>
        </w:rPr>
        <w:tab/>
      </w:r>
      <w:r>
        <w:t xml:space="preserve">de </w:t>
      </w:r>
      <w:r>
        <w:rPr>
          <w:u w:val="single"/>
        </w:rPr>
        <w:tab/>
      </w:r>
      <w:r>
        <w:t>de</w:t>
      </w:r>
      <w:r>
        <w:rPr>
          <w:spacing w:val="-1"/>
        </w:rPr>
        <w:t xml:space="preserve"> </w:t>
      </w:r>
      <w:r>
        <w:rPr>
          <w:spacing w:val="-2"/>
        </w:rPr>
        <w:t>2024.</w:t>
      </w:r>
    </w:p>
    <w:p w:rsidR="0066645F" w:rsidRDefault="0066645F">
      <w:pPr>
        <w:pStyle w:val="Corpodetexto"/>
      </w:pPr>
    </w:p>
    <w:p w:rsidR="0066645F" w:rsidRDefault="0066645F">
      <w:pPr>
        <w:pStyle w:val="Corpodetexto"/>
      </w:pPr>
    </w:p>
    <w:p w:rsidR="0066645F" w:rsidRDefault="00E5157D">
      <w:pPr>
        <w:pStyle w:val="Corpodetexto"/>
        <w:ind w:left="2965"/>
      </w:pPr>
      <w:r>
        <w:rPr>
          <w:spacing w:val="-2"/>
        </w:rPr>
        <w:t>Atenciosamente,</w:t>
      </w:r>
    </w:p>
    <w:p w:rsidR="0066645F" w:rsidRDefault="0066645F">
      <w:pPr>
        <w:pStyle w:val="Corpodetexto"/>
        <w:rPr>
          <w:sz w:val="20"/>
        </w:rPr>
      </w:pPr>
    </w:p>
    <w:p w:rsidR="0066645F" w:rsidRDefault="0066645F">
      <w:pPr>
        <w:pStyle w:val="Corpodetexto"/>
        <w:rPr>
          <w:sz w:val="20"/>
        </w:rPr>
      </w:pPr>
    </w:p>
    <w:p w:rsidR="0066645F" w:rsidRDefault="00E5157D">
      <w:pPr>
        <w:pStyle w:val="Corpodetexto"/>
        <w:spacing w:before="104"/>
        <w:rPr>
          <w:sz w:val="20"/>
        </w:rPr>
      </w:pPr>
      <w:r>
        <w:rPr>
          <w:noProof/>
          <w:lang w:val="pt-BR" w:eastAsia="pt-BR"/>
        </w:rPr>
        <mc:AlternateContent>
          <mc:Choice Requires="wps">
            <w:drawing>
              <wp:anchor distT="0" distB="0" distL="0" distR="0" simplePos="0" relativeHeight="487597056" behindDoc="1" locked="0" layoutInCell="1" allowOverlap="1">
                <wp:simplePos x="0" y="0"/>
                <wp:positionH relativeFrom="page">
                  <wp:posOffset>2306954</wp:posOffset>
                </wp:positionH>
                <wp:positionV relativeFrom="paragraph">
                  <wp:posOffset>227696</wp:posOffset>
                </wp:positionV>
                <wp:extent cx="33020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0" cy="1270"/>
                        </a:xfrm>
                        <a:custGeom>
                          <a:avLst/>
                          <a:gdLst/>
                          <a:ahLst/>
                          <a:cxnLst/>
                          <a:rect l="l" t="t" r="r" b="b"/>
                          <a:pathLst>
                            <a:path w="3302000">
                              <a:moveTo>
                                <a:pt x="0" y="0"/>
                              </a:moveTo>
                              <a:lnTo>
                                <a:pt x="330159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396D3C" id="Graphic 27" o:spid="_x0000_s1026" style="position:absolute;margin-left:181.65pt;margin-top:17.95pt;width:260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330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" path="m,l3301593,e" filled="f" strokeweight=".26669mm">
                <v:path arrowok="t"/>
                <w10:wrap type="topAndBottom" anchorx="page"/>
              </v:shape>
            </w:pict>
          </mc:Fallback>
        </mc:AlternateContent>
      </w:r>
    </w:p>
    <w:p w:rsidR="0066645F" w:rsidRDefault="00E5157D">
      <w:pPr>
        <w:pStyle w:val="Corpodetexto"/>
        <w:spacing w:before="139"/>
        <w:ind w:left="919" w:right="722"/>
        <w:jc w:val="center"/>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66645F" w:rsidRDefault="0066645F">
      <w:pPr>
        <w:pStyle w:val="Corpodetexto"/>
      </w:pPr>
    </w:p>
    <w:p w:rsidR="0066645F" w:rsidRDefault="0066645F">
      <w:pPr>
        <w:pStyle w:val="Corpodetexto"/>
      </w:pPr>
    </w:p>
    <w:p w:rsidR="0066645F" w:rsidRDefault="00E5157D">
      <w:pPr>
        <w:pStyle w:val="Ttulo2"/>
        <w:ind w:left="919" w:right="709"/>
        <w:jc w:val="center"/>
      </w:pPr>
      <w:r>
        <w:t>(OBS:</w:t>
      </w:r>
      <w:r>
        <w:rPr>
          <w:spacing w:val="-1"/>
        </w:rPr>
        <w:t xml:space="preserve"> </w:t>
      </w:r>
      <w:r>
        <w:t>Vir</w:t>
      </w:r>
      <w:r>
        <w:rPr>
          <w:spacing w:val="-3"/>
        </w:rPr>
        <w:t xml:space="preserve"> </w:t>
      </w:r>
      <w:r>
        <w:t>junto com</w:t>
      </w:r>
      <w:r>
        <w:rPr>
          <w:spacing w:val="-2"/>
        </w:rPr>
        <w:t xml:space="preserve"> </w:t>
      </w:r>
      <w:r>
        <w:t>a</w:t>
      </w:r>
      <w:r>
        <w:rPr>
          <w:spacing w:val="-7"/>
        </w:rPr>
        <w:t xml:space="preserve"> </w:t>
      </w:r>
      <w:r>
        <w:t>documentação</w:t>
      </w:r>
      <w:r>
        <w:rPr>
          <w:spacing w:val="5"/>
        </w:rPr>
        <w:t xml:space="preserve"> </w:t>
      </w:r>
      <w:r>
        <w:t>da</w:t>
      </w:r>
      <w:r>
        <w:rPr>
          <w:spacing w:val="-2"/>
        </w:rPr>
        <w:t xml:space="preserve"> habilitação)</w:t>
      </w:r>
    </w:p>
    <w:p w:rsidR="0066645F" w:rsidRDefault="0066645F">
      <w:pPr>
        <w:jc w:val="center"/>
        <w:sectPr w:rsidR="0066645F">
          <w:headerReference w:type="default" r:id="rId40"/>
          <w:footerReference w:type="default" r:id="rId41"/>
          <w:pgSz w:w="11910" w:h="16840"/>
          <w:pgMar w:top="2400" w:right="500" w:bottom="1240" w:left="860" w:header="718" w:footer="1041" w:gutter="0"/>
          <w:cols w:space="720"/>
        </w:sectPr>
      </w:pPr>
    </w:p>
    <w:p w:rsidR="0066645F" w:rsidRDefault="0066645F">
      <w:pPr>
        <w:pStyle w:val="Corpodetexto"/>
        <w:spacing w:before="66"/>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1344295"/>
                <wp:effectExtent l="9525" t="0" r="635" b="8255"/>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344295"/>
                        </a:xfrm>
                        <a:prstGeom prst="rect">
                          <a:avLst/>
                        </a:prstGeom>
                        <a:ln w="5080">
                          <a:solidFill>
                            <a:srgbClr val="000000"/>
                          </a:solidFill>
                          <a:prstDash val="solid"/>
                        </a:ln>
                      </wps:spPr>
                      <wps:txbx>
                        <w:txbxContent>
                          <w:p w:rsidR="00E5157D" w:rsidRDefault="00E5157D">
                            <w:pPr>
                              <w:spacing w:before="19"/>
                              <w:ind w:left="7"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IV</w:t>
                            </w:r>
                          </w:p>
                          <w:p w:rsidR="00E5157D" w:rsidRDefault="00E5157D">
                            <w:pPr>
                              <w:spacing w:before="136" w:line="360" w:lineRule="auto"/>
                              <w:ind w:left="7" w:right="10"/>
                              <w:jc w:val="center"/>
                              <w:rPr>
                                <w:rFonts w:ascii="Arial" w:hAnsi="Arial"/>
                                <w:b/>
                                <w:sz w:val="24"/>
                              </w:rPr>
                            </w:pPr>
                            <w:r>
                              <w:rPr>
                                <w:rFonts w:ascii="Arial" w:hAnsi="Arial"/>
                                <w:b/>
                                <w:sz w:val="24"/>
                              </w:rPr>
                              <w:t>DECLARAÇÃO</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QUE</w:t>
                            </w:r>
                            <w:r>
                              <w:rPr>
                                <w:rFonts w:ascii="Arial" w:hAnsi="Arial"/>
                                <w:b/>
                                <w:spacing w:val="-3"/>
                                <w:sz w:val="24"/>
                              </w:rPr>
                              <w:t xml:space="preserve"> </w:t>
                            </w:r>
                            <w:r>
                              <w:rPr>
                                <w:rFonts w:ascii="Arial" w:hAnsi="Arial"/>
                                <w:b/>
                                <w:sz w:val="24"/>
                              </w:rPr>
                              <w:t>SUA</w:t>
                            </w:r>
                            <w:r>
                              <w:rPr>
                                <w:rFonts w:ascii="Arial" w:hAnsi="Arial"/>
                                <w:b/>
                                <w:spacing w:val="-12"/>
                                <w:sz w:val="24"/>
                              </w:rPr>
                              <w:t xml:space="preserve"> </w:t>
                            </w:r>
                            <w:r>
                              <w:rPr>
                                <w:rFonts w:ascii="Arial" w:hAnsi="Arial"/>
                                <w:b/>
                                <w:sz w:val="24"/>
                              </w:rPr>
                              <w:t>PROPOSTA</w:t>
                            </w:r>
                            <w:r>
                              <w:rPr>
                                <w:rFonts w:ascii="Arial" w:hAnsi="Arial"/>
                                <w:b/>
                                <w:spacing w:val="-12"/>
                                <w:sz w:val="24"/>
                              </w:rPr>
                              <w:t xml:space="preserve"> </w:t>
                            </w:r>
                            <w:r>
                              <w:rPr>
                                <w:rFonts w:ascii="Arial" w:hAnsi="Arial"/>
                                <w:b/>
                                <w:sz w:val="24"/>
                              </w:rPr>
                              <w:t>ECONÔMICA</w:t>
                            </w:r>
                            <w:r>
                              <w:rPr>
                                <w:rFonts w:ascii="Arial" w:hAnsi="Arial"/>
                                <w:b/>
                                <w:spacing w:val="-12"/>
                                <w:sz w:val="24"/>
                              </w:rPr>
                              <w:t xml:space="preserve"> </w:t>
                            </w:r>
                            <w:r>
                              <w:rPr>
                                <w:rFonts w:ascii="Arial" w:hAnsi="Arial"/>
                                <w:b/>
                                <w:sz w:val="24"/>
                              </w:rPr>
                              <w:t>COMPREENDEM A INTEGRALIDADE DOS CUSTOS PARA ATENDIMENTO DOS DIREITOS TRABALHISTAS ASSEGURADOS NA CR/88</w:t>
                            </w:r>
                          </w:p>
                        </w:txbxContent>
                      </wps:txbx>
                      <wps:bodyPr wrap="square" lIns="0" tIns="0" rIns="0" bIns="0" rtlCol="0">
                        <a:noAutofit/>
                      </wps:bodyPr>
                    </wps:wsp>
                  </a:graphicData>
                </a:graphic>
              </wp:inline>
            </w:drawing>
          </mc:Choice>
          <mc:Fallback>
            <w:pict>
              <v:shape id="Textbox 31" o:spid="_x0000_s1045" type="#_x0000_t202" style="width:464.95pt;height:10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" filled="f" strokeweight=".4pt">
                <v:path arrowok="t"/>
                <v:textbox inset="0,0,0,0">
                  <w:txbxContent>
                    <w:p w:rsidR="00E5157D" w:rsidRDefault="00E5157D">
                      <w:pPr>
                        <w:spacing w:before="19"/>
                        <w:ind w:left="7"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IV</w:t>
                      </w:r>
                    </w:p>
                    <w:p w:rsidR="00E5157D" w:rsidRDefault="00E5157D">
                      <w:pPr>
                        <w:spacing w:before="136" w:line="360" w:lineRule="auto"/>
                        <w:ind w:left="7" w:right="10"/>
                        <w:jc w:val="center"/>
                        <w:rPr>
                          <w:rFonts w:ascii="Arial" w:hAnsi="Arial"/>
                          <w:b/>
                          <w:sz w:val="24"/>
                        </w:rPr>
                      </w:pPr>
                      <w:r>
                        <w:rPr>
                          <w:rFonts w:ascii="Arial" w:hAnsi="Arial"/>
                          <w:b/>
                          <w:sz w:val="24"/>
                        </w:rPr>
                        <w:t>DECLARAÇÃO</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QUE</w:t>
                      </w:r>
                      <w:r>
                        <w:rPr>
                          <w:rFonts w:ascii="Arial" w:hAnsi="Arial"/>
                          <w:b/>
                          <w:spacing w:val="-3"/>
                          <w:sz w:val="24"/>
                        </w:rPr>
                        <w:t xml:space="preserve"> </w:t>
                      </w:r>
                      <w:r>
                        <w:rPr>
                          <w:rFonts w:ascii="Arial" w:hAnsi="Arial"/>
                          <w:b/>
                          <w:sz w:val="24"/>
                        </w:rPr>
                        <w:t>SUA</w:t>
                      </w:r>
                      <w:r>
                        <w:rPr>
                          <w:rFonts w:ascii="Arial" w:hAnsi="Arial"/>
                          <w:b/>
                          <w:spacing w:val="-12"/>
                          <w:sz w:val="24"/>
                        </w:rPr>
                        <w:t xml:space="preserve"> </w:t>
                      </w:r>
                      <w:r>
                        <w:rPr>
                          <w:rFonts w:ascii="Arial" w:hAnsi="Arial"/>
                          <w:b/>
                          <w:sz w:val="24"/>
                        </w:rPr>
                        <w:t>PROPOSTA</w:t>
                      </w:r>
                      <w:r>
                        <w:rPr>
                          <w:rFonts w:ascii="Arial" w:hAnsi="Arial"/>
                          <w:b/>
                          <w:spacing w:val="-12"/>
                          <w:sz w:val="24"/>
                        </w:rPr>
                        <w:t xml:space="preserve"> </w:t>
                      </w:r>
                      <w:r>
                        <w:rPr>
                          <w:rFonts w:ascii="Arial" w:hAnsi="Arial"/>
                          <w:b/>
                          <w:sz w:val="24"/>
                        </w:rPr>
                        <w:t>ECONÔMICA</w:t>
                      </w:r>
                      <w:r>
                        <w:rPr>
                          <w:rFonts w:ascii="Arial" w:hAnsi="Arial"/>
                          <w:b/>
                          <w:spacing w:val="-12"/>
                          <w:sz w:val="24"/>
                        </w:rPr>
                        <w:t xml:space="preserve"> </w:t>
                      </w:r>
                      <w:r>
                        <w:rPr>
                          <w:rFonts w:ascii="Arial" w:hAnsi="Arial"/>
                          <w:b/>
                          <w:sz w:val="24"/>
                        </w:rPr>
                        <w:t>COMPREENDEM A INTEGRALIDADE DOS CUSTOS PARA ATENDIMENTO DOS DIREITOS TRABALHISTAS ASSEGURADOS NA CR/88</w:t>
                      </w:r>
                    </w:p>
                  </w:txbxContent>
                </v:textbox>
                <w10:anchorlock/>
              </v:shape>
            </w:pict>
          </mc:Fallback>
        </mc:AlternateContent>
      </w:r>
    </w:p>
    <w:p w:rsidR="0066645F" w:rsidRDefault="0066645F">
      <w:pPr>
        <w:pStyle w:val="Corpodetexto"/>
        <w:spacing w:before="106"/>
        <w:rPr>
          <w:rFonts w:ascii="Arial"/>
          <w:b/>
        </w:rPr>
      </w:pPr>
    </w:p>
    <w:p w:rsidR="0066645F" w:rsidRDefault="00E5157D">
      <w:pPr>
        <w:pStyle w:val="Corpodetexto"/>
        <w:ind w:left="84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E5157D">
      <w:pPr>
        <w:spacing w:before="140"/>
        <w:ind w:left="840"/>
        <w:rPr>
          <w:sz w:val="24"/>
        </w:rPr>
      </w:pPr>
      <w:r>
        <w:rPr>
          <w:rFonts w:ascii="Arial"/>
          <w:b/>
          <w:sz w:val="24"/>
        </w:rPr>
        <w:t>A/C:</w:t>
      </w:r>
      <w:r>
        <w:rPr>
          <w:rFonts w:ascii="Arial"/>
          <w:b/>
          <w:spacing w:val="-12"/>
          <w:sz w:val="24"/>
        </w:rPr>
        <w:t xml:space="preserve"> </w:t>
      </w:r>
      <w:r>
        <w:rPr>
          <w:spacing w:val="-2"/>
          <w:sz w:val="24"/>
        </w:rPr>
        <w:t>Pregoeira</w:t>
      </w:r>
    </w:p>
    <w:p w:rsidR="0066645F" w:rsidRDefault="00E5157D">
      <w:pPr>
        <w:spacing w:before="137"/>
        <w:ind w:left="840"/>
        <w:rPr>
          <w:sz w:val="24"/>
        </w:rPr>
      </w:pPr>
      <w:r>
        <w:rPr>
          <w:rFonts w:ascii="Arial" w:hAnsi="Arial"/>
          <w:b/>
          <w:sz w:val="24"/>
        </w:rPr>
        <w:t>Referência:</w:t>
      </w:r>
      <w:r>
        <w:rPr>
          <w:rFonts w:ascii="Arial" w:hAnsi="Arial"/>
          <w:b/>
          <w:spacing w:val="-5"/>
          <w:sz w:val="24"/>
        </w:rPr>
        <w:t xml:space="preserve"> </w:t>
      </w:r>
      <w:r>
        <w:rPr>
          <w:sz w:val="24"/>
        </w:rPr>
        <w:t>Pregão</w:t>
      </w:r>
      <w:r>
        <w:rPr>
          <w:spacing w:val="-5"/>
          <w:sz w:val="24"/>
        </w:rPr>
        <w:t xml:space="preserve"> </w:t>
      </w:r>
      <w:r>
        <w:rPr>
          <w:sz w:val="24"/>
        </w:rPr>
        <w:t>Presencial</w:t>
      </w:r>
      <w:r>
        <w:rPr>
          <w:spacing w:val="-6"/>
          <w:sz w:val="24"/>
        </w:rPr>
        <w:t xml:space="preserve"> </w:t>
      </w:r>
      <w:r>
        <w:rPr>
          <w:sz w:val="24"/>
        </w:rPr>
        <w:t>nº</w:t>
      </w:r>
      <w:r>
        <w:rPr>
          <w:spacing w:val="-5"/>
          <w:sz w:val="24"/>
        </w:rPr>
        <w:t xml:space="preserve"> </w:t>
      </w:r>
      <w:r>
        <w:rPr>
          <w:spacing w:val="-4"/>
          <w:sz w:val="24"/>
        </w:rPr>
        <w:t>/2024</w:t>
      </w:r>
    </w:p>
    <w:p w:rsidR="0066645F" w:rsidRDefault="0066645F">
      <w:pPr>
        <w:pStyle w:val="Corpodetexto"/>
      </w:pPr>
    </w:p>
    <w:p w:rsidR="0066645F" w:rsidRDefault="0066645F">
      <w:pPr>
        <w:pStyle w:val="Corpodetexto"/>
      </w:pPr>
    </w:p>
    <w:p w:rsidR="0066645F" w:rsidRDefault="00E5157D">
      <w:pPr>
        <w:pStyle w:val="Corpodetexto"/>
        <w:ind w:left="2257"/>
      </w:pPr>
      <w:r>
        <w:t>Prezado</w:t>
      </w:r>
      <w:r>
        <w:rPr>
          <w:spacing w:val="-10"/>
        </w:rPr>
        <w:t xml:space="preserve"> </w:t>
      </w:r>
      <w:r>
        <w:rPr>
          <w:spacing w:val="-2"/>
        </w:rPr>
        <w:t>senhor,</w:t>
      </w:r>
    </w:p>
    <w:p w:rsidR="0066645F" w:rsidRDefault="0066645F">
      <w:pPr>
        <w:pStyle w:val="Corpodetexto"/>
      </w:pPr>
    </w:p>
    <w:p w:rsidR="0066645F" w:rsidRDefault="0066645F">
      <w:pPr>
        <w:pStyle w:val="Corpodetexto"/>
      </w:pPr>
    </w:p>
    <w:p w:rsidR="0066645F" w:rsidRDefault="00E5157D">
      <w:pPr>
        <w:pStyle w:val="Corpodetexto"/>
        <w:tabs>
          <w:tab w:val="left" w:pos="7725"/>
          <w:tab w:val="left" w:pos="9842"/>
        </w:tabs>
        <w:spacing w:line="360" w:lineRule="auto"/>
        <w:ind w:left="840" w:right="636" w:firstLine="1416"/>
        <w:jc w:val="both"/>
      </w:pPr>
      <w:r>
        <w:t>A</w:t>
      </w:r>
      <w:r>
        <w:rPr>
          <w:spacing w:val="40"/>
        </w:rPr>
        <w:t xml:space="preserve"> </w:t>
      </w:r>
      <w:r>
        <w:t>empresa</w:t>
      </w:r>
      <w:r>
        <w:rPr>
          <w:spacing w:val="43"/>
        </w:rPr>
        <w:t xml:space="preserve"> </w:t>
      </w:r>
      <w:r>
        <w:rPr>
          <w:u w:val="single"/>
        </w:rPr>
        <w:tab/>
      </w:r>
      <w:r>
        <w:rPr>
          <w:u w:val="single"/>
        </w:rPr>
        <w:tab/>
      </w:r>
      <w:r>
        <w:rPr>
          <w:spacing w:val="-10"/>
        </w:rPr>
        <w:t xml:space="preserve">, </w:t>
      </w:r>
      <w:r>
        <w:t xml:space="preserve">inscrita no CNPJ sob o Nº </w:t>
      </w:r>
      <w:r>
        <w:rPr>
          <w:u w:val="single"/>
        </w:rPr>
        <w:tab/>
      </w:r>
      <w:r>
        <w:t>, neste ato, por seu representante</w:t>
      </w:r>
      <w:r>
        <w:rPr>
          <w:spacing w:val="-1"/>
        </w:rPr>
        <w:t xml:space="preserve"> </w:t>
      </w:r>
      <w:r>
        <w:t>legal</w:t>
      </w:r>
      <w:r>
        <w:rPr>
          <w:spacing w:val="-5"/>
        </w:rPr>
        <w:t xml:space="preserve"> </w:t>
      </w:r>
      <w:r>
        <w:t>abaixo</w:t>
      </w:r>
      <w:r>
        <w:rPr>
          <w:spacing w:val="-5"/>
        </w:rPr>
        <w:t xml:space="preserve"> </w:t>
      </w:r>
      <w:r>
        <w:t>assinado, em</w:t>
      </w:r>
      <w:r>
        <w:rPr>
          <w:spacing w:val="-3"/>
        </w:rPr>
        <w:t xml:space="preserve"> </w:t>
      </w:r>
      <w:r>
        <w:t>atendimento</w:t>
      </w:r>
      <w:r>
        <w:rPr>
          <w:spacing w:val="-5"/>
        </w:rPr>
        <w:t xml:space="preserve"> </w:t>
      </w:r>
      <w:r>
        <w:t>ao</w:t>
      </w:r>
      <w:r>
        <w:rPr>
          <w:spacing w:val="-1"/>
        </w:rPr>
        <w:t xml:space="preserve"> </w:t>
      </w:r>
      <w:r>
        <w:t>disposto</w:t>
      </w:r>
      <w:r>
        <w:rPr>
          <w:spacing w:val="-5"/>
        </w:rPr>
        <w:t xml:space="preserve"> </w:t>
      </w:r>
      <w:r>
        <w:t>no</w:t>
      </w:r>
      <w:r>
        <w:rPr>
          <w:spacing w:val="-5"/>
        </w:rPr>
        <w:t xml:space="preserve"> </w:t>
      </w:r>
      <w:r>
        <w:t>referido</w:t>
      </w:r>
      <w:r>
        <w:rPr>
          <w:spacing w:val="-5"/>
        </w:rPr>
        <w:t xml:space="preserve"> </w:t>
      </w:r>
      <w:r>
        <w:t xml:space="preserve">Pregão Presencial, vem perante Vossa Senhoria </w:t>
      </w:r>
      <w:r>
        <w:rPr>
          <w:rFonts w:ascii="Arial" w:hAnsi="Arial"/>
          <w:b/>
        </w:rPr>
        <w:t xml:space="preserve">DECLARAR </w:t>
      </w:r>
      <w:r>
        <w:t>que possui aptidão financeira para a execução do CONTRATO e que a sua PROPOSTA DE PREÇO compreende a</w:t>
      </w:r>
      <w:r>
        <w:rPr>
          <w:spacing w:val="-7"/>
        </w:rPr>
        <w:t xml:space="preserve"> </w:t>
      </w:r>
      <w:r>
        <w:t>integralidade</w:t>
      </w:r>
      <w:r>
        <w:rPr>
          <w:spacing w:val="-7"/>
        </w:rPr>
        <w:t xml:space="preserve"> </w:t>
      </w:r>
      <w:r>
        <w:t>dos</w:t>
      </w:r>
      <w:r>
        <w:rPr>
          <w:spacing w:val="-5"/>
        </w:rPr>
        <w:t xml:space="preserve"> </w:t>
      </w:r>
      <w:r>
        <w:t>custos</w:t>
      </w:r>
      <w:r>
        <w:rPr>
          <w:spacing w:val="-5"/>
        </w:rPr>
        <w:t xml:space="preserve"> </w:t>
      </w:r>
      <w:r>
        <w:t>para</w:t>
      </w:r>
      <w:r>
        <w:rPr>
          <w:spacing w:val="-7"/>
        </w:rPr>
        <w:t xml:space="preserve"> </w:t>
      </w:r>
      <w:r>
        <w:t>atendimento</w:t>
      </w:r>
      <w:r>
        <w:rPr>
          <w:spacing w:val="-7"/>
        </w:rPr>
        <w:t xml:space="preserve"> </w:t>
      </w:r>
      <w:r>
        <w:t>dos</w:t>
      </w:r>
      <w:r>
        <w:rPr>
          <w:spacing w:val="-5"/>
        </w:rPr>
        <w:t xml:space="preserve"> </w:t>
      </w:r>
      <w:r>
        <w:t>direitos</w:t>
      </w:r>
      <w:r>
        <w:rPr>
          <w:spacing w:val="-5"/>
        </w:rPr>
        <w:t xml:space="preserve"> </w:t>
      </w:r>
      <w:r>
        <w:t>trabalhistas</w:t>
      </w:r>
      <w:r>
        <w:rPr>
          <w:spacing w:val="-5"/>
        </w:rPr>
        <w:t xml:space="preserve"> </w:t>
      </w:r>
      <w:r>
        <w:t>assegurados</w:t>
      </w:r>
      <w:r>
        <w:rPr>
          <w:spacing w:val="-5"/>
        </w:rPr>
        <w:t xml:space="preserve"> </w:t>
      </w:r>
      <w:r>
        <w:t>na Constituição Federal, nas leis trabalhistas, nas normas infralegais, nas convenções coletivas de trabalho e nos termos de ajustamento de conduta vigentes na data de entrega das propostas.</w:t>
      </w:r>
    </w:p>
    <w:p w:rsidR="0066645F" w:rsidRDefault="00E5157D">
      <w:pPr>
        <w:pStyle w:val="Corpodetexto"/>
        <w:spacing w:before="3" w:line="357" w:lineRule="auto"/>
        <w:ind w:left="840" w:right="641" w:firstLine="1132"/>
        <w:jc w:val="both"/>
      </w:pPr>
      <w:r>
        <w:t>Declara ainda que está plenamente ciente do teor e da extensão desta Declaração, bem como detém plenos poderes e informações para firmá-la.</w:t>
      </w:r>
    </w:p>
    <w:p w:rsidR="0066645F" w:rsidRDefault="0066645F">
      <w:pPr>
        <w:pStyle w:val="Corpodetexto"/>
        <w:spacing w:before="141"/>
      </w:pPr>
    </w:p>
    <w:p w:rsidR="0066645F" w:rsidRDefault="00E5157D">
      <w:pPr>
        <w:pStyle w:val="Corpodetexto"/>
        <w:tabs>
          <w:tab w:val="left" w:pos="5045"/>
          <w:tab w:val="left" w:pos="5784"/>
          <w:tab w:val="left" w:pos="8583"/>
        </w:tabs>
        <w:spacing w:before="1"/>
        <w:ind w:left="1973"/>
      </w:pPr>
      <w:r>
        <w:t xml:space="preserve">Local/Data: </w:t>
      </w:r>
      <w:r>
        <w:rPr>
          <w:u w:val="single"/>
        </w:rPr>
        <w:tab/>
      </w:r>
      <w:r>
        <w:rPr>
          <w:u w:val="single"/>
        </w:rPr>
        <w:tab/>
      </w:r>
      <w:r>
        <w:t xml:space="preserve">de </w:t>
      </w:r>
      <w:r>
        <w:rPr>
          <w:u w:val="single"/>
        </w:rPr>
        <w:tab/>
      </w:r>
      <w:r>
        <w:t>de</w:t>
      </w:r>
      <w:r>
        <w:rPr>
          <w:spacing w:val="-1"/>
        </w:rPr>
        <w:t xml:space="preserve"> </w:t>
      </w:r>
      <w:r>
        <w:rPr>
          <w:spacing w:val="-2"/>
        </w:rPr>
        <w:t>2024.</w:t>
      </w:r>
    </w:p>
    <w:p w:rsidR="0066645F" w:rsidRDefault="0066645F">
      <w:pPr>
        <w:pStyle w:val="Corpodetexto"/>
      </w:pPr>
    </w:p>
    <w:p w:rsidR="0066645F" w:rsidRDefault="0066645F">
      <w:pPr>
        <w:pStyle w:val="Corpodetexto"/>
      </w:pPr>
    </w:p>
    <w:p w:rsidR="0066645F" w:rsidRDefault="00E5157D">
      <w:pPr>
        <w:pStyle w:val="Corpodetexto"/>
        <w:ind w:left="919" w:right="2335"/>
        <w:jc w:val="center"/>
      </w:pPr>
      <w:r>
        <w:rPr>
          <w:spacing w:val="-2"/>
        </w:rPr>
        <w:t>Atenciosamente,</w:t>
      </w:r>
    </w:p>
    <w:p w:rsidR="0066645F" w:rsidRDefault="00E5157D">
      <w:pPr>
        <w:pStyle w:val="Corpodetexto"/>
        <w:spacing w:before="151"/>
        <w:rPr>
          <w:sz w:val="20"/>
        </w:rPr>
      </w:pPr>
      <w:r>
        <w:rPr>
          <w:noProof/>
          <w:lang w:val="pt-BR" w:eastAsia="pt-BR"/>
        </w:rPr>
        <mc:AlternateContent>
          <mc:Choice Requires="wps">
            <w:drawing>
              <wp:anchor distT="0" distB="0" distL="0" distR="0" simplePos="0" relativeHeight="487598592" behindDoc="1" locked="0" layoutInCell="1" allowOverlap="1">
                <wp:simplePos x="0" y="0"/>
                <wp:positionH relativeFrom="page">
                  <wp:posOffset>2306954</wp:posOffset>
                </wp:positionH>
                <wp:positionV relativeFrom="paragraph">
                  <wp:posOffset>257705</wp:posOffset>
                </wp:positionV>
                <wp:extent cx="33020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0" cy="1270"/>
                        </a:xfrm>
                        <a:custGeom>
                          <a:avLst/>
                          <a:gdLst/>
                          <a:ahLst/>
                          <a:cxnLst/>
                          <a:rect l="l" t="t" r="r" b="b"/>
                          <a:pathLst>
                            <a:path w="3302000">
                              <a:moveTo>
                                <a:pt x="0" y="0"/>
                              </a:moveTo>
                              <a:lnTo>
                                <a:pt x="330159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92D76C" id="Graphic 32" o:spid="_x0000_s1026" style="position:absolute;margin-left:181.65pt;margin-top:20.3pt;width:260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330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" path="m,l3301593,e" filled="f" strokeweight=".26669mm">
                <v:path arrowok="t"/>
                <w10:wrap type="topAndBottom" anchorx="page"/>
              </v:shape>
            </w:pict>
          </mc:Fallback>
        </mc:AlternateContent>
      </w:r>
    </w:p>
    <w:p w:rsidR="0066645F" w:rsidRDefault="00E5157D">
      <w:pPr>
        <w:pStyle w:val="Corpodetexto"/>
        <w:spacing w:before="139"/>
        <w:ind w:left="919" w:right="718"/>
        <w:jc w:val="center"/>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66645F" w:rsidRDefault="0066645F">
      <w:pPr>
        <w:pStyle w:val="Corpodetexto"/>
      </w:pPr>
    </w:p>
    <w:p w:rsidR="0066645F" w:rsidRDefault="0066645F">
      <w:pPr>
        <w:pStyle w:val="Corpodetexto"/>
      </w:pPr>
    </w:p>
    <w:p w:rsidR="0066645F" w:rsidRDefault="00E5157D">
      <w:pPr>
        <w:pStyle w:val="Ttulo2"/>
        <w:ind w:left="919" w:right="720"/>
        <w:jc w:val="center"/>
      </w:pPr>
      <w:r>
        <w:t>(OBS:</w:t>
      </w:r>
      <w:r>
        <w:rPr>
          <w:spacing w:val="-2"/>
        </w:rPr>
        <w:t xml:space="preserve"> </w:t>
      </w:r>
      <w:r>
        <w:t>Vir</w:t>
      </w:r>
      <w:r>
        <w:rPr>
          <w:spacing w:val="-3"/>
        </w:rPr>
        <w:t xml:space="preserve"> </w:t>
      </w:r>
      <w:r>
        <w:t>junto com</w:t>
      </w:r>
      <w:r>
        <w:rPr>
          <w:spacing w:val="-3"/>
        </w:rPr>
        <w:t xml:space="preserve"> </w:t>
      </w:r>
      <w:r>
        <w:t>a</w:t>
      </w:r>
      <w:r>
        <w:rPr>
          <w:spacing w:val="-4"/>
        </w:rPr>
        <w:t xml:space="preserve"> </w:t>
      </w:r>
      <w:r>
        <w:t>proposta</w:t>
      </w:r>
      <w:r>
        <w:rPr>
          <w:spacing w:val="-3"/>
        </w:rPr>
        <w:t xml:space="preserve"> </w:t>
      </w:r>
      <w:r>
        <w:t>comercial</w:t>
      </w:r>
      <w:r>
        <w:rPr>
          <w:spacing w:val="3"/>
        </w:rPr>
        <w:t xml:space="preserve"> </w:t>
      </w:r>
      <w:r>
        <w:t>–</w:t>
      </w:r>
      <w:r>
        <w:rPr>
          <w:spacing w:val="-3"/>
        </w:rPr>
        <w:t xml:space="preserve"> </w:t>
      </w:r>
      <w:r>
        <w:t>Envelope</w:t>
      </w:r>
      <w:r>
        <w:rPr>
          <w:spacing w:val="-3"/>
        </w:rPr>
        <w:t xml:space="preserve"> </w:t>
      </w:r>
      <w:r>
        <w:rPr>
          <w:spacing w:val="-5"/>
        </w:rPr>
        <w:t>01)</w:t>
      </w:r>
    </w:p>
    <w:p w:rsidR="0066645F" w:rsidRDefault="0066645F">
      <w:pPr>
        <w:jc w:val="center"/>
        <w:sectPr w:rsidR="0066645F">
          <w:headerReference w:type="default" r:id="rId42"/>
          <w:footerReference w:type="default" r:id="rId43"/>
          <w:pgSz w:w="11910" w:h="16840"/>
          <w:pgMar w:top="1800" w:right="500" w:bottom="1240" w:left="860" w:header="718" w:footer="1041" w:gutter="0"/>
          <w:cols w:space="720"/>
        </w:sectPr>
      </w:pPr>
    </w:p>
    <w:p w:rsidR="0066645F" w:rsidRDefault="0066645F">
      <w:pPr>
        <w:pStyle w:val="Corpodetexto"/>
        <w:rPr>
          <w:rFonts w:ascii="Arial"/>
          <w:b/>
          <w:sz w:val="20"/>
        </w:rPr>
      </w:pPr>
    </w:p>
    <w:p w:rsidR="0066645F" w:rsidRDefault="0066645F">
      <w:pPr>
        <w:pStyle w:val="Corpodetexto"/>
        <w:rPr>
          <w:rFonts w:ascii="Arial"/>
          <w:b/>
          <w:sz w:val="20"/>
        </w:rPr>
      </w:pPr>
    </w:p>
    <w:p w:rsidR="0066645F" w:rsidRDefault="0066645F">
      <w:pPr>
        <w:pStyle w:val="Corpodetexto"/>
        <w:spacing w:before="22"/>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815975"/>
                <wp:effectExtent l="9525" t="0" r="635" b="3175"/>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815975"/>
                        </a:xfrm>
                        <a:prstGeom prst="rect">
                          <a:avLst/>
                        </a:prstGeom>
                        <a:ln w="5080">
                          <a:solidFill>
                            <a:srgbClr val="000000"/>
                          </a:solidFill>
                          <a:prstDash val="solid"/>
                        </a:ln>
                      </wps:spPr>
                      <wps:txbx>
                        <w:txbxContent>
                          <w:p w:rsidR="00E5157D" w:rsidRDefault="00E5157D">
                            <w:pPr>
                              <w:spacing w:before="19"/>
                              <w:ind w:left="8" w:right="8"/>
                              <w:jc w:val="center"/>
                              <w:rPr>
                                <w:rFonts w:ascii="Arial"/>
                                <w:b/>
                                <w:sz w:val="24"/>
                              </w:rPr>
                            </w:pPr>
                            <w:r>
                              <w:rPr>
                                <w:rFonts w:ascii="Arial"/>
                                <w:b/>
                                <w:sz w:val="24"/>
                              </w:rPr>
                              <w:t>ANEXO</w:t>
                            </w:r>
                            <w:r>
                              <w:rPr>
                                <w:rFonts w:ascii="Arial"/>
                                <w:b/>
                                <w:spacing w:val="-7"/>
                                <w:sz w:val="24"/>
                              </w:rPr>
                              <w:t xml:space="preserve"> </w:t>
                            </w:r>
                            <w:r>
                              <w:rPr>
                                <w:rFonts w:ascii="Arial"/>
                                <w:b/>
                                <w:spacing w:val="-10"/>
                                <w:sz w:val="24"/>
                              </w:rPr>
                              <w:t>V</w:t>
                            </w:r>
                          </w:p>
                          <w:p w:rsidR="00E5157D" w:rsidRDefault="00E5157D">
                            <w:pPr>
                              <w:spacing w:before="135" w:line="360" w:lineRule="auto"/>
                              <w:ind w:left="576"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8"/>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33" o:spid="_x0000_s1046" type="#_x0000_t202" style="width:464.95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" filled="f" strokeweight=".4pt">
                <v:path arrowok="t"/>
                <v:textbox inset="0,0,0,0">
                  <w:txbxContent>
                    <w:p w:rsidR="00E5157D" w:rsidRDefault="00E5157D">
                      <w:pPr>
                        <w:spacing w:before="19"/>
                        <w:ind w:left="8" w:right="8"/>
                        <w:jc w:val="center"/>
                        <w:rPr>
                          <w:rFonts w:ascii="Arial"/>
                          <w:b/>
                          <w:sz w:val="24"/>
                        </w:rPr>
                      </w:pPr>
                      <w:r>
                        <w:rPr>
                          <w:rFonts w:ascii="Arial"/>
                          <w:b/>
                          <w:sz w:val="24"/>
                        </w:rPr>
                        <w:t>ANEXO</w:t>
                      </w:r>
                      <w:r>
                        <w:rPr>
                          <w:rFonts w:ascii="Arial"/>
                          <w:b/>
                          <w:spacing w:val="-7"/>
                          <w:sz w:val="24"/>
                        </w:rPr>
                        <w:t xml:space="preserve"> </w:t>
                      </w:r>
                      <w:r>
                        <w:rPr>
                          <w:rFonts w:ascii="Arial"/>
                          <w:b/>
                          <w:spacing w:val="-10"/>
                          <w:sz w:val="24"/>
                        </w:rPr>
                        <w:t>V</w:t>
                      </w:r>
                    </w:p>
                    <w:p w:rsidR="00E5157D" w:rsidRDefault="00E5157D">
                      <w:pPr>
                        <w:spacing w:before="135" w:line="360" w:lineRule="auto"/>
                        <w:ind w:left="576"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8"/>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v:textbox>
                <w10:anchorlock/>
              </v:shape>
            </w:pict>
          </mc:Fallback>
        </mc:AlternateContent>
      </w:r>
    </w:p>
    <w:p w:rsidR="0066645F" w:rsidRDefault="0066645F">
      <w:pPr>
        <w:pStyle w:val="Corpodetexto"/>
        <w:rPr>
          <w:rFonts w:ascii="Arial"/>
          <w:b/>
        </w:rPr>
      </w:pPr>
    </w:p>
    <w:p w:rsidR="0066645F" w:rsidRDefault="0066645F">
      <w:pPr>
        <w:pStyle w:val="Corpodetexto"/>
        <w:spacing w:before="239"/>
        <w:rPr>
          <w:rFonts w:ascii="Arial"/>
          <w:b/>
        </w:rPr>
      </w:pPr>
    </w:p>
    <w:p w:rsidR="0066645F" w:rsidRDefault="00E5157D">
      <w:pPr>
        <w:pStyle w:val="Corpodetexto"/>
        <w:ind w:left="84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66645F">
      <w:pPr>
        <w:pStyle w:val="Corpodetexto"/>
      </w:pPr>
    </w:p>
    <w:p w:rsidR="0066645F" w:rsidRDefault="0066645F">
      <w:pPr>
        <w:pStyle w:val="Corpodetexto"/>
        <w:spacing w:before="1"/>
      </w:pPr>
    </w:p>
    <w:p w:rsidR="0066645F" w:rsidRDefault="00E5157D">
      <w:pPr>
        <w:ind w:left="840"/>
        <w:rPr>
          <w:sz w:val="24"/>
        </w:rPr>
      </w:pPr>
      <w:r>
        <w:rPr>
          <w:rFonts w:ascii="Arial"/>
          <w:b/>
          <w:sz w:val="24"/>
        </w:rPr>
        <w:t>A/C</w:t>
      </w:r>
      <w:r>
        <w:rPr>
          <w:sz w:val="24"/>
        </w:rPr>
        <w:t>:</w:t>
      </w:r>
      <w:r>
        <w:rPr>
          <w:spacing w:val="-10"/>
          <w:sz w:val="24"/>
        </w:rPr>
        <w:t xml:space="preserve"> </w:t>
      </w:r>
      <w:r>
        <w:rPr>
          <w:spacing w:val="-2"/>
          <w:sz w:val="24"/>
        </w:rPr>
        <w:t>Pregoeira</w:t>
      </w:r>
    </w:p>
    <w:p w:rsidR="0066645F" w:rsidRDefault="0066645F">
      <w:pPr>
        <w:pStyle w:val="Corpodetexto"/>
      </w:pPr>
    </w:p>
    <w:p w:rsidR="0066645F" w:rsidRDefault="0066645F">
      <w:pPr>
        <w:pStyle w:val="Corpodetexto"/>
      </w:pPr>
    </w:p>
    <w:p w:rsidR="0066645F" w:rsidRDefault="00E5157D">
      <w:pPr>
        <w:ind w:left="840"/>
        <w:rPr>
          <w:sz w:val="24"/>
        </w:rPr>
      </w:pPr>
      <w:r>
        <w:rPr>
          <w:rFonts w:ascii="Arial" w:hAnsi="Arial"/>
          <w:b/>
          <w:sz w:val="24"/>
        </w:rPr>
        <w:t>Referência:</w:t>
      </w:r>
      <w:r>
        <w:rPr>
          <w:rFonts w:ascii="Arial" w:hAnsi="Arial"/>
          <w:b/>
          <w:spacing w:val="-4"/>
          <w:sz w:val="24"/>
        </w:rPr>
        <w:t xml:space="preserve"> </w:t>
      </w:r>
      <w:r>
        <w:rPr>
          <w:sz w:val="24"/>
        </w:rPr>
        <w:t>Pregão</w:t>
      </w:r>
      <w:r>
        <w:rPr>
          <w:spacing w:val="-6"/>
          <w:sz w:val="24"/>
        </w:rPr>
        <w:t xml:space="preserve"> </w:t>
      </w:r>
      <w:r>
        <w:rPr>
          <w:sz w:val="24"/>
        </w:rPr>
        <w:t>Presencial</w:t>
      </w:r>
      <w:r>
        <w:rPr>
          <w:spacing w:val="-6"/>
          <w:sz w:val="24"/>
        </w:rPr>
        <w:t xml:space="preserve"> </w:t>
      </w:r>
      <w:r>
        <w:rPr>
          <w:sz w:val="24"/>
        </w:rPr>
        <w:t>n°</w:t>
      </w:r>
      <w:r>
        <w:rPr>
          <w:spacing w:val="-4"/>
          <w:sz w:val="24"/>
        </w:rPr>
        <w:t xml:space="preserve"> /2024</w:t>
      </w:r>
    </w:p>
    <w:p w:rsidR="0066645F" w:rsidRDefault="0066645F">
      <w:pPr>
        <w:pStyle w:val="Corpodetexto"/>
      </w:pPr>
    </w:p>
    <w:p w:rsidR="0066645F" w:rsidRDefault="0066645F">
      <w:pPr>
        <w:pStyle w:val="Corpodetexto"/>
      </w:pPr>
    </w:p>
    <w:p w:rsidR="0066645F" w:rsidRDefault="0066645F">
      <w:pPr>
        <w:pStyle w:val="Corpodetexto"/>
        <w:spacing w:before="139"/>
      </w:pPr>
    </w:p>
    <w:p w:rsidR="0066645F" w:rsidRDefault="00E5157D">
      <w:pPr>
        <w:pStyle w:val="Corpodetexto"/>
        <w:spacing w:before="1"/>
        <w:ind w:left="2257"/>
      </w:pPr>
      <w:r>
        <w:t>Prezado</w:t>
      </w:r>
      <w:r>
        <w:rPr>
          <w:spacing w:val="-10"/>
        </w:rPr>
        <w:t xml:space="preserve"> </w:t>
      </w:r>
      <w:r>
        <w:rPr>
          <w:spacing w:val="-2"/>
        </w:rPr>
        <w:t>Senhor,</w:t>
      </w:r>
    </w:p>
    <w:p w:rsidR="0066645F" w:rsidRDefault="0066645F">
      <w:pPr>
        <w:pStyle w:val="Corpodetexto"/>
      </w:pPr>
    </w:p>
    <w:p w:rsidR="0066645F" w:rsidRDefault="0066645F">
      <w:pPr>
        <w:pStyle w:val="Corpodetexto"/>
      </w:pPr>
    </w:p>
    <w:p w:rsidR="0066645F" w:rsidRDefault="0066645F">
      <w:pPr>
        <w:pStyle w:val="Corpodetexto"/>
        <w:spacing w:before="136"/>
      </w:pPr>
    </w:p>
    <w:p w:rsidR="0066645F" w:rsidRDefault="00E5157D">
      <w:pPr>
        <w:pStyle w:val="Corpodetexto"/>
        <w:tabs>
          <w:tab w:val="left" w:pos="8729"/>
          <w:tab w:val="left" w:pos="9837"/>
        </w:tabs>
        <w:spacing w:line="360" w:lineRule="auto"/>
        <w:ind w:left="840" w:right="635" w:firstLine="1416"/>
        <w:jc w:val="both"/>
      </w:pPr>
      <w:r>
        <w:t>A</w:t>
      </w:r>
      <w:r>
        <w:rPr>
          <w:spacing w:val="80"/>
        </w:rPr>
        <w:t xml:space="preserve"> </w:t>
      </w:r>
      <w:r>
        <w:t>empresa</w:t>
      </w:r>
      <w:r>
        <w:rPr>
          <w:spacing w:val="111"/>
        </w:rPr>
        <w:t xml:space="preserve"> </w:t>
      </w:r>
      <w:r>
        <w:rPr>
          <w:u w:val="single"/>
        </w:rPr>
        <w:tab/>
      </w:r>
      <w:r>
        <w:rPr>
          <w:u w:val="single"/>
        </w:rPr>
        <w:tab/>
      </w:r>
      <w:r>
        <w:rPr>
          <w:spacing w:val="-10"/>
        </w:rPr>
        <w:t xml:space="preserve">, </w:t>
      </w:r>
      <w:r>
        <w:t xml:space="preserve">inscrita no CNPJ sob o Nº </w:t>
      </w:r>
      <w:r>
        <w:rPr>
          <w:u w:val="single"/>
        </w:rPr>
        <w:tab/>
      </w:r>
      <w:r>
        <w:t>,</w:t>
      </w:r>
      <w:r>
        <w:rPr>
          <w:spacing w:val="-17"/>
        </w:rPr>
        <w:t xml:space="preserve"> </w:t>
      </w:r>
      <w:r>
        <w:t>neste</w:t>
      </w:r>
      <w:r>
        <w:rPr>
          <w:spacing w:val="-17"/>
        </w:rPr>
        <w:t xml:space="preserve"> </w:t>
      </w:r>
      <w:r>
        <w:t>ato, por</w:t>
      </w:r>
      <w:r>
        <w:rPr>
          <w:spacing w:val="-3"/>
        </w:rPr>
        <w:t xml:space="preserve"> </w:t>
      </w:r>
      <w:r>
        <w:t>seu</w:t>
      </w:r>
      <w:r>
        <w:rPr>
          <w:spacing w:val="-5"/>
        </w:rPr>
        <w:t xml:space="preserve"> </w:t>
      </w:r>
      <w:r>
        <w:t>representante</w:t>
      </w:r>
      <w:r>
        <w:rPr>
          <w:spacing w:val="-5"/>
        </w:rPr>
        <w:t xml:space="preserve"> </w:t>
      </w:r>
      <w:r>
        <w:t>legal</w:t>
      </w:r>
      <w:r>
        <w:rPr>
          <w:spacing w:val="-5"/>
        </w:rPr>
        <w:t xml:space="preserve"> </w:t>
      </w:r>
      <w:r>
        <w:t>abaixo</w:t>
      </w:r>
      <w:r>
        <w:rPr>
          <w:spacing w:val="-5"/>
        </w:rPr>
        <w:t xml:space="preserve"> </w:t>
      </w:r>
      <w:r>
        <w:t>assinado,</w:t>
      </w:r>
      <w:r>
        <w:rPr>
          <w:spacing w:val="-3"/>
        </w:rPr>
        <w:t xml:space="preserve"> </w:t>
      </w:r>
      <w:r>
        <w:t>em</w:t>
      </w:r>
      <w:r>
        <w:rPr>
          <w:spacing w:val="-7"/>
        </w:rPr>
        <w:t xml:space="preserve"> </w:t>
      </w:r>
      <w:r>
        <w:t>atendimento</w:t>
      </w:r>
      <w:r>
        <w:rPr>
          <w:spacing w:val="-5"/>
        </w:rPr>
        <w:t xml:space="preserve"> </w:t>
      </w:r>
      <w:r>
        <w:t>ao</w:t>
      </w:r>
      <w:r>
        <w:rPr>
          <w:spacing w:val="-5"/>
        </w:rPr>
        <w:t xml:space="preserve"> </w:t>
      </w:r>
      <w:r>
        <w:t>disposto</w:t>
      </w:r>
      <w:r>
        <w:rPr>
          <w:spacing w:val="-5"/>
        </w:rPr>
        <w:t xml:space="preserve"> </w:t>
      </w:r>
      <w:r>
        <w:t>no</w:t>
      </w:r>
      <w:r>
        <w:rPr>
          <w:spacing w:val="-5"/>
        </w:rPr>
        <w:t xml:space="preserve"> </w:t>
      </w:r>
      <w:r>
        <w:t xml:space="preserve">referido Pregão Presencial, vem perante Vossa Senhoria </w:t>
      </w:r>
      <w:r>
        <w:rPr>
          <w:u w:val="single"/>
        </w:rPr>
        <w:t>DECLARAR</w:t>
      </w:r>
      <w:r>
        <w:t xml:space="preserve"> que não emprega menor de dezoito anos em trabalho noturno, perigoso ou insalubre, bem como não emprega menor de dezesseis anos.</w:t>
      </w:r>
    </w:p>
    <w:p w:rsidR="0066645F" w:rsidRDefault="0066645F">
      <w:pPr>
        <w:pStyle w:val="Corpodetexto"/>
        <w:spacing w:before="141"/>
      </w:pPr>
    </w:p>
    <w:p w:rsidR="0066645F" w:rsidRDefault="00E5157D">
      <w:pPr>
        <w:pStyle w:val="Corpodetexto"/>
        <w:ind w:left="2257"/>
      </w:pPr>
      <w:r>
        <w:rPr>
          <w:spacing w:val="-2"/>
        </w:rPr>
        <w:t>Atenciosamente,</w:t>
      </w:r>
    </w:p>
    <w:p w:rsidR="0066645F" w:rsidRDefault="0066645F">
      <w:pPr>
        <w:pStyle w:val="Corpodetexto"/>
      </w:pPr>
    </w:p>
    <w:p w:rsidR="0066645F" w:rsidRDefault="0066645F">
      <w:pPr>
        <w:pStyle w:val="Corpodetexto"/>
      </w:pPr>
    </w:p>
    <w:p w:rsidR="0066645F" w:rsidRDefault="00E5157D">
      <w:pPr>
        <w:pStyle w:val="Corpodetexto"/>
        <w:tabs>
          <w:tab w:val="left" w:pos="5461"/>
          <w:tab w:val="left" w:pos="6197"/>
          <w:tab w:val="left" w:pos="8731"/>
        </w:tabs>
        <w:spacing w:before="1"/>
        <w:ind w:left="2257"/>
      </w:pPr>
      <w:r>
        <w:rPr>
          <w:spacing w:val="-2"/>
        </w:rPr>
        <w:t>Local/Data</w:t>
      </w:r>
      <w:r>
        <w:rPr>
          <w:u w:val="single"/>
        </w:rPr>
        <w:tab/>
      </w:r>
      <w:r>
        <w:rPr>
          <w:u w:val="single"/>
        </w:rPr>
        <w:tab/>
      </w:r>
      <w:r>
        <w:t xml:space="preserve">de </w:t>
      </w:r>
      <w:r>
        <w:rPr>
          <w:u w:val="single"/>
        </w:rPr>
        <w:tab/>
      </w:r>
      <w:r>
        <w:t>de</w:t>
      </w:r>
      <w:r>
        <w:rPr>
          <w:spacing w:val="-5"/>
        </w:rPr>
        <w:t xml:space="preserve"> </w:t>
      </w:r>
      <w:r>
        <w:rPr>
          <w:spacing w:val="-2"/>
        </w:rPr>
        <w:t>2024.</w:t>
      </w:r>
    </w:p>
    <w:p w:rsidR="0066645F" w:rsidRDefault="0066645F">
      <w:pPr>
        <w:pStyle w:val="Corpodetexto"/>
        <w:rPr>
          <w:sz w:val="20"/>
        </w:rPr>
      </w:pPr>
    </w:p>
    <w:p w:rsidR="0066645F" w:rsidRDefault="0066645F">
      <w:pPr>
        <w:pStyle w:val="Corpodetexto"/>
        <w:rPr>
          <w:sz w:val="20"/>
        </w:rPr>
      </w:pPr>
    </w:p>
    <w:p w:rsidR="0066645F" w:rsidRDefault="00E5157D">
      <w:pPr>
        <w:pStyle w:val="Corpodetexto"/>
        <w:spacing w:before="103"/>
        <w:rPr>
          <w:sz w:val="20"/>
        </w:rPr>
      </w:pPr>
      <w:r>
        <w:rPr>
          <w:noProof/>
          <w:lang w:val="pt-BR" w:eastAsia="pt-BR"/>
        </w:rPr>
        <mc:AlternateContent>
          <mc:Choice Requires="wps">
            <w:drawing>
              <wp:anchor distT="0" distB="0" distL="0" distR="0" simplePos="0" relativeHeight="487599616" behindDoc="1" locked="0" layoutInCell="1" allowOverlap="1">
                <wp:simplePos x="0" y="0"/>
                <wp:positionH relativeFrom="page">
                  <wp:posOffset>2477135</wp:posOffset>
                </wp:positionH>
                <wp:positionV relativeFrom="paragraph">
                  <wp:posOffset>226912</wp:posOffset>
                </wp:positionV>
                <wp:extent cx="296418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4180" cy="1270"/>
                        </a:xfrm>
                        <a:custGeom>
                          <a:avLst/>
                          <a:gdLst/>
                          <a:ahLst/>
                          <a:cxnLst/>
                          <a:rect l="l" t="t" r="r" b="b"/>
                          <a:pathLst>
                            <a:path w="2964180">
                              <a:moveTo>
                                <a:pt x="0" y="0"/>
                              </a:moveTo>
                              <a:lnTo>
                                <a:pt x="296387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BD2123" id="Graphic 34" o:spid="_x0000_s1026" style="position:absolute;margin-left:195.05pt;margin-top:17.85pt;width:233.4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296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" path="m,l2963875,e" filled="f" strokeweight=".26669mm">
                <v:path arrowok="t"/>
                <w10:wrap type="topAndBottom" anchorx="page"/>
              </v:shape>
            </w:pict>
          </mc:Fallback>
        </mc:AlternateContent>
      </w:r>
    </w:p>
    <w:p w:rsidR="0066645F" w:rsidRDefault="00E5157D">
      <w:pPr>
        <w:pStyle w:val="Corpodetexto"/>
        <w:spacing w:before="139"/>
        <w:ind w:left="919" w:right="717"/>
        <w:jc w:val="center"/>
      </w:pPr>
      <w:r>
        <w:t>Assinatura</w:t>
      </w:r>
      <w:r>
        <w:rPr>
          <w:spacing w:val="-5"/>
        </w:rPr>
        <w:t xml:space="preserve"> </w:t>
      </w:r>
      <w:r>
        <w:t>do</w:t>
      </w:r>
      <w:r>
        <w:rPr>
          <w:spacing w:val="-9"/>
        </w:rPr>
        <w:t xml:space="preserve"> </w:t>
      </w:r>
      <w:r>
        <w:t>Representante</w:t>
      </w:r>
      <w:r>
        <w:rPr>
          <w:spacing w:val="-8"/>
        </w:rPr>
        <w:t xml:space="preserve"> </w:t>
      </w:r>
      <w:r>
        <w:rPr>
          <w:spacing w:val="-2"/>
        </w:rPr>
        <w:t>Legal.</w:t>
      </w:r>
    </w:p>
    <w:p w:rsidR="0066645F" w:rsidRDefault="0066645F">
      <w:pPr>
        <w:pStyle w:val="Corpodetexto"/>
      </w:pPr>
    </w:p>
    <w:p w:rsidR="0066645F" w:rsidRDefault="0066645F">
      <w:pPr>
        <w:pStyle w:val="Corpodetexto"/>
      </w:pPr>
    </w:p>
    <w:p w:rsidR="0066645F" w:rsidRDefault="0066645F">
      <w:pPr>
        <w:pStyle w:val="Corpodetexto"/>
        <w:spacing w:before="140"/>
      </w:pPr>
    </w:p>
    <w:p w:rsidR="0066645F" w:rsidRDefault="00E5157D">
      <w:pPr>
        <w:pStyle w:val="Ttulo2"/>
        <w:ind w:left="919" w:right="712"/>
        <w:jc w:val="center"/>
      </w:pPr>
      <w:r>
        <w:t>(OBS:</w:t>
      </w:r>
      <w:r>
        <w:rPr>
          <w:spacing w:val="-1"/>
        </w:rPr>
        <w:t xml:space="preserve"> </w:t>
      </w:r>
      <w:r>
        <w:t>Vir</w:t>
      </w:r>
      <w:r>
        <w:rPr>
          <w:spacing w:val="-3"/>
        </w:rPr>
        <w:t xml:space="preserve"> </w:t>
      </w:r>
      <w:r>
        <w:t>junto com</w:t>
      </w:r>
      <w:r>
        <w:rPr>
          <w:spacing w:val="-3"/>
        </w:rPr>
        <w:t xml:space="preserve"> </w:t>
      </w:r>
      <w:r>
        <w:t>a</w:t>
      </w:r>
      <w:r>
        <w:rPr>
          <w:spacing w:val="-7"/>
        </w:rPr>
        <w:t xml:space="preserve"> </w:t>
      </w:r>
      <w:r>
        <w:t>documentação de</w:t>
      </w:r>
      <w:r>
        <w:rPr>
          <w:spacing w:val="-3"/>
        </w:rPr>
        <w:t xml:space="preserve"> </w:t>
      </w:r>
      <w:r>
        <w:t>habilitação</w:t>
      </w:r>
      <w:r>
        <w:rPr>
          <w:spacing w:val="7"/>
        </w:rPr>
        <w:t xml:space="preserve"> </w:t>
      </w:r>
      <w:r>
        <w:t>–</w:t>
      </w:r>
      <w:r>
        <w:rPr>
          <w:spacing w:val="-3"/>
        </w:rPr>
        <w:t xml:space="preserve"> </w:t>
      </w:r>
      <w:r>
        <w:t>Envelope</w:t>
      </w:r>
      <w:r>
        <w:rPr>
          <w:spacing w:val="-3"/>
        </w:rPr>
        <w:t xml:space="preserve"> </w:t>
      </w:r>
      <w:r>
        <w:rPr>
          <w:spacing w:val="-5"/>
        </w:rPr>
        <w:t>02)</w:t>
      </w:r>
    </w:p>
    <w:p w:rsidR="0066645F" w:rsidRDefault="0066645F">
      <w:pPr>
        <w:jc w:val="center"/>
        <w:sectPr w:rsidR="0066645F">
          <w:pgSz w:w="11910" w:h="16840"/>
          <w:pgMar w:top="1800" w:right="500" w:bottom="1240" w:left="860" w:header="718" w:footer="1041" w:gutter="0"/>
          <w:cols w:space="720"/>
        </w:sectPr>
      </w:pPr>
    </w:p>
    <w:p w:rsidR="0066645F" w:rsidRDefault="0066645F">
      <w:pPr>
        <w:pStyle w:val="Corpodetexto"/>
        <w:rPr>
          <w:rFonts w:ascii="Arial"/>
          <w:b/>
          <w:sz w:val="20"/>
        </w:rPr>
      </w:pPr>
    </w:p>
    <w:p w:rsidR="0066645F" w:rsidRDefault="0066645F">
      <w:pPr>
        <w:pStyle w:val="Corpodetexto"/>
        <w:rPr>
          <w:rFonts w:ascii="Arial"/>
          <w:b/>
          <w:sz w:val="20"/>
        </w:rPr>
      </w:pPr>
    </w:p>
    <w:p w:rsidR="0066645F" w:rsidRDefault="0066645F">
      <w:pPr>
        <w:pStyle w:val="Corpodetexto"/>
        <w:rPr>
          <w:rFonts w:ascii="Arial"/>
          <w:b/>
          <w:sz w:val="20"/>
        </w:rPr>
      </w:pPr>
    </w:p>
    <w:p w:rsidR="0066645F" w:rsidRDefault="0066645F">
      <w:pPr>
        <w:pStyle w:val="Corpodetexto"/>
        <w:spacing w:before="204"/>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818515"/>
                <wp:effectExtent l="9525" t="0" r="635" b="10159"/>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818515"/>
                        </a:xfrm>
                        <a:prstGeom prst="rect">
                          <a:avLst/>
                        </a:prstGeom>
                        <a:ln w="5080">
                          <a:solidFill>
                            <a:srgbClr val="000000"/>
                          </a:solidFill>
                          <a:prstDash val="solid"/>
                        </a:ln>
                      </wps:spPr>
                      <wps:txbx>
                        <w:txbxContent>
                          <w:p w:rsidR="00E5157D" w:rsidRDefault="00E5157D">
                            <w:pPr>
                              <w:spacing w:before="18"/>
                              <w:ind w:left="7" w:right="10"/>
                              <w:jc w:val="center"/>
                              <w:rPr>
                                <w:rFonts w:ascii="Arial"/>
                                <w:b/>
                                <w:sz w:val="24"/>
                              </w:rPr>
                            </w:pPr>
                            <w:r>
                              <w:rPr>
                                <w:rFonts w:ascii="Arial"/>
                                <w:b/>
                                <w:sz w:val="24"/>
                              </w:rPr>
                              <w:t>ANEXO</w:t>
                            </w:r>
                            <w:r>
                              <w:rPr>
                                <w:rFonts w:ascii="Arial"/>
                                <w:b/>
                                <w:spacing w:val="-7"/>
                                <w:sz w:val="24"/>
                              </w:rPr>
                              <w:t xml:space="preserve"> </w:t>
                            </w:r>
                            <w:r>
                              <w:rPr>
                                <w:rFonts w:ascii="Arial"/>
                                <w:b/>
                                <w:spacing w:val="-5"/>
                                <w:sz w:val="24"/>
                              </w:rPr>
                              <w:t>VI</w:t>
                            </w:r>
                          </w:p>
                          <w:p w:rsidR="00E5157D" w:rsidRDefault="00E5157D">
                            <w:pPr>
                              <w:spacing w:before="137" w:line="362" w:lineRule="auto"/>
                              <w:ind w:left="576"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8"/>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38" o:spid="_x0000_s1047" type="#_x0000_t202" style="width:464.95pt;height:6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" filled="f" strokeweight=".4pt">
                <v:path arrowok="t"/>
                <v:textbox inset="0,0,0,0">
                  <w:txbxContent>
                    <w:p w:rsidR="00E5157D" w:rsidRDefault="00E5157D">
                      <w:pPr>
                        <w:spacing w:before="18"/>
                        <w:ind w:left="7" w:right="10"/>
                        <w:jc w:val="center"/>
                        <w:rPr>
                          <w:rFonts w:ascii="Arial"/>
                          <w:b/>
                          <w:sz w:val="24"/>
                        </w:rPr>
                      </w:pPr>
                      <w:r>
                        <w:rPr>
                          <w:rFonts w:ascii="Arial"/>
                          <w:b/>
                          <w:sz w:val="24"/>
                        </w:rPr>
                        <w:t>ANEXO</w:t>
                      </w:r>
                      <w:r>
                        <w:rPr>
                          <w:rFonts w:ascii="Arial"/>
                          <w:b/>
                          <w:spacing w:val="-7"/>
                          <w:sz w:val="24"/>
                        </w:rPr>
                        <w:t xml:space="preserve"> </w:t>
                      </w:r>
                      <w:r>
                        <w:rPr>
                          <w:rFonts w:ascii="Arial"/>
                          <w:b/>
                          <w:spacing w:val="-5"/>
                          <w:sz w:val="24"/>
                        </w:rPr>
                        <w:t>VI</w:t>
                      </w:r>
                    </w:p>
                    <w:p w:rsidR="00E5157D" w:rsidRDefault="00E5157D">
                      <w:pPr>
                        <w:spacing w:before="137" w:line="362" w:lineRule="auto"/>
                        <w:ind w:left="576"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8"/>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v:textbox>
                <w10:anchorlock/>
              </v:shape>
            </w:pict>
          </mc:Fallback>
        </mc:AlternateContent>
      </w:r>
    </w:p>
    <w:p w:rsidR="0066645F" w:rsidRDefault="0066645F">
      <w:pPr>
        <w:pStyle w:val="Corpodetexto"/>
        <w:spacing w:before="103"/>
        <w:rPr>
          <w:rFonts w:ascii="Arial"/>
          <w:b/>
        </w:rPr>
      </w:pPr>
    </w:p>
    <w:p w:rsidR="0066645F" w:rsidRDefault="00E5157D">
      <w:pPr>
        <w:pStyle w:val="Corpodetexto"/>
        <w:ind w:left="84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66645F">
      <w:pPr>
        <w:pStyle w:val="Corpodetexto"/>
      </w:pPr>
    </w:p>
    <w:p w:rsidR="0066645F" w:rsidRDefault="0066645F">
      <w:pPr>
        <w:pStyle w:val="Corpodetexto"/>
      </w:pPr>
    </w:p>
    <w:p w:rsidR="0066645F" w:rsidRDefault="00E5157D">
      <w:pPr>
        <w:spacing w:before="1"/>
        <w:ind w:left="840"/>
        <w:rPr>
          <w:sz w:val="24"/>
        </w:rPr>
      </w:pPr>
      <w:r>
        <w:rPr>
          <w:rFonts w:ascii="Arial"/>
          <w:b/>
          <w:sz w:val="24"/>
        </w:rPr>
        <w:t>A/C</w:t>
      </w:r>
      <w:r>
        <w:rPr>
          <w:sz w:val="24"/>
        </w:rPr>
        <w:t>:</w:t>
      </w:r>
      <w:r>
        <w:rPr>
          <w:spacing w:val="-10"/>
          <w:sz w:val="24"/>
        </w:rPr>
        <w:t xml:space="preserve"> </w:t>
      </w:r>
      <w:r>
        <w:rPr>
          <w:spacing w:val="-2"/>
          <w:sz w:val="24"/>
        </w:rPr>
        <w:t>Pregoeira</w:t>
      </w:r>
    </w:p>
    <w:p w:rsidR="0066645F" w:rsidRDefault="0066645F">
      <w:pPr>
        <w:pStyle w:val="Corpodetexto"/>
      </w:pPr>
    </w:p>
    <w:p w:rsidR="0066645F" w:rsidRDefault="0066645F">
      <w:pPr>
        <w:pStyle w:val="Corpodetexto"/>
      </w:pPr>
    </w:p>
    <w:p w:rsidR="0066645F" w:rsidRDefault="00E5157D">
      <w:pPr>
        <w:spacing w:line="720" w:lineRule="auto"/>
        <w:ind w:left="1549" w:right="5407" w:hanging="709"/>
        <w:jc w:val="both"/>
        <w:rPr>
          <w:sz w:val="24"/>
        </w:rPr>
      </w:pPr>
      <w:r>
        <w:rPr>
          <w:rFonts w:ascii="Arial" w:hAnsi="Arial"/>
          <w:b/>
          <w:sz w:val="24"/>
        </w:rPr>
        <w:t>Referência:</w:t>
      </w:r>
      <w:r>
        <w:rPr>
          <w:rFonts w:ascii="Arial" w:hAnsi="Arial"/>
          <w:b/>
          <w:spacing w:val="-8"/>
          <w:sz w:val="24"/>
        </w:rPr>
        <w:t xml:space="preserve"> </w:t>
      </w:r>
      <w:r>
        <w:rPr>
          <w:sz w:val="24"/>
        </w:rPr>
        <w:t>Pregão</w:t>
      </w:r>
      <w:r>
        <w:rPr>
          <w:spacing w:val="-10"/>
          <w:sz w:val="24"/>
        </w:rPr>
        <w:t xml:space="preserve"> </w:t>
      </w:r>
      <w:r>
        <w:rPr>
          <w:sz w:val="24"/>
        </w:rPr>
        <w:t>Presencial</w:t>
      </w:r>
      <w:r>
        <w:rPr>
          <w:spacing w:val="-10"/>
          <w:sz w:val="24"/>
        </w:rPr>
        <w:t xml:space="preserve"> </w:t>
      </w:r>
      <w:r>
        <w:rPr>
          <w:sz w:val="24"/>
        </w:rPr>
        <w:t>n°</w:t>
      </w:r>
      <w:r>
        <w:rPr>
          <w:spacing w:val="-9"/>
          <w:sz w:val="24"/>
        </w:rPr>
        <w:t xml:space="preserve"> </w:t>
      </w:r>
      <w:r>
        <w:rPr>
          <w:sz w:val="24"/>
        </w:rPr>
        <w:t>/2024 Prezado Senhor,</w:t>
      </w:r>
    </w:p>
    <w:p w:rsidR="0066645F" w:rsidRDefault="00E5157D">
      <w:pPr>
        <w:pStyle w:val="Corpodetexto"/>
        <w:tabs>
          <w:tab w:val="left" w:pos="8725"/>
          <w:tab w:val="left" w:pos="9839"/>
        </w:tabs>
        <w:spacing w:line="360" w:lineRule="auto"/>
        <w:ind w:left="840" w:right="634" w:firstLine="1416"/>
        <w:jc w:val="both"/>
      </w:pPr>
      <w:r>
        <w:t>A</w:t>
      </w:r>
      <w:r>
        <w:rPr>
          <w:spacing w:val="80"/>
        </w:rPr>
        <w:t xml:space="preserve"> </w:t>
      </w:r>
      <w:r>
        <w:t>empresa</w:t>
      </w:r>
      <w:r>
        <w:rPr>
          <w:spacing w:val="111"/>
        </w:rPr>
        <w:t xml:space="preserve"> </w:t>
      </w:r>
      <w:r>
        <w:rPr>
          <w:u w:val="single"/>
        </w:rPr>
        <w:tab/>
      </w:r>
      <w:r>
        <w:rPr>
          <w:u w:val="single"/>
        </w:rPr>
        <w:tab/>
      </w:r>
      <w:r>
        <w:rPr>
          <w:spacing w:val="-10"/>
        </w:rPr>
        <w:t xml:space="preserve">, </w:t>
      </w:r>
      <w:r>
        <w:t xml:space="preserve">inscrita no CNPJ sob o Nº </w:t>
      </w:r>
      <w:r>
        <w:rPr>
          <w:u w:val="single"/>
        </w:rPr>
        <w:tab/>
      </w:r>
      <w:r>
        <w:t>,</w:t>
      </w:r>
      <w:r>
        <w:rPr>
          <w:spacing w:val="-17"/>
        </w:rPr>
        <w:t xml:space="preserve"> </w:t>
      </w:r>
      <w:r>
        <w:t>neste</w:t>
      </w:r>
      <w:r>
        <w:rPr>
          <w:spacing w:val="-17"/>
        </w:rPr>
        <w:t xml:space="preserve"> </w:t>
      </w:r>
      <w:r>
        <w:t>ato, por</w:t>
      </w:r>
      <w:r>
        <w:rPr>
          <w:spacing w:val="-3"/>
        </w:rPr>
        <w:t xml:space="preserve"> </w:t>
      </w:r>
      <w:r>
        <w:t>seu</w:t>
      </w:r>
      <w:r>
        <w:rPr>
          <w:spacing w:val="-5"/>
        </w:rPr>
        <w:t xml:space="preserve"> </w:t>
      </w:r>
      <w:r>
        <w:t>representante</w:t>
      </w:r>
      <w:r>
        <w:rPr>
          <w:spacing w:val="-5"/>
        </w:rPr>
        <w:t xml:space="preserve"> </w:t>
      </w:r>
      <w:r>
        <w:t>legal</w:t>
      </w:r>
      <w:r>
        <w:rPr>
          <w:spacing w:val="-5"/>
        </w:rPr>
        <w:t xml:space="preserve"> </w:t>
      </w:r>
      <w:r>
        <w:t>abaixo</w:t>
      </w:r>
      <w:r>
        <w:rPr>
          <w:spacing w:val="-5"/>
        </w:rPr>
        <w:t xml:space="preserve"> </w:t>
      </w:r>
      <w:r>
        <w:t>assinado,</w:t>
      </w:r>
      <w:r>
        <w:rPr>
          <w:spacing w:val="-3"/>
        </w:rPr>
        <w:t xml:space="preserve"> </w:t>
      </w:r>
      <w:r>
        <w:t>em</w:t>
      </w:r>
      <w:r>
        <w:rPr>
          <w:spacing w:val="-7"/>
        </w:rPr>
        <w:t xml:space="preserve"> </w:t>
      </w:r>
      <w:r>
        <w:t>atendimento</w:t>
      </w:r>
      <w:r>
        <w:rPr>
          <w:spacing w:val="-5"/>
        </w:rPr>
        <w:t xml:space="preserve"> </w:t>
      </w:r>
      <w:r>
        <w:t>ao</w:t>
      </w:r>
      <w:r>
        <w:rPr>
          <w:spacing w:val="-5"/>
        </w:rPr>
        <w:t xml:space="preserve"> </w:t>
      </w:r>
      <w:r>
        <w:t>disposto</w:t>
      </w:r>
      <w:r>
        <w:rPr>
          <w:spacing w:val="-5"/>
        </w:rPr>
        <w:t xml:space="preserve"> </w:t>
      </w:r>
      <w:r>
        <w:t>no</w:t>
      </w:r>
      <w:r>
        <w:rPr>
          <w:spacing w:val="-5"/>
        </w:rPr>
        <w:t xml:space="preserve"> </w:t>
      </w:r>
      <w:r>
        <w:t>referido Pregão</w:t>
      </w:r>
      <w:r>
        <w:rPr>
          <w:spacing w:val="-5"/>
        </w:rPr>
        <w:t xml:space="preserve"> </w:t>
      </w:r>
      <w:r>
        <w:t>Presencial,</w:t>
      </w:r>
      <w:r>
        <w:rPr>
          <w:spacing w:val="-4"/>
        </w:rPr>
        <w:t xml:space="preserve"> </w:t>
      </w:r>
      <w:r>
        <w:t>em</w:t>
      </w:r>
      <w:r>
        <w:rPr>
          <w:spacing w:val="-7"/>
        </w:rPr>
        <w:t xml:space="preserve"> </w:t>
      </w:r>
      <w:r>
        <w:t>atendimento</w:t>
      </w:r>
      <w:r>
        <w:rPr>
          <w:spacing w:val="-6"/>
        </w:rPr>
        <w:t xml:space="preserve"> </w:t>
      </w:r>
      <w:r>
        <w:t>ao</w:t>
      </w:r>
      <w:r>
        <w:rPr>
          <w:spacing w:val="-6"/>
        </w:rPr>
        <w:t xml:space="preserve"> </w:t>
      </w:r>
      <w:r>
        <w:t>disposto</w:t>
      </w:r>
      <w:r>
        <w:rPr>
          <w:spacing w:val="-6"/>
        </w:rPr>
        <w:t xml:space="preserve"> </w:t>
      </w:r>
      <w:r>
        <w:t>no</w:t>
      </w:r>
      <w:r>
        <w:rPr>
          <w:spacing w:val="-6"/>
        </w:rPr>
        <w:t xml:space="preserve"> </w:t>
      </w:r>
      <w:r>
        <w:t>inciso</w:t>
      </w:r>
      <w:r>
        <w:rPr>
          <w:spacing w:val="-1"/>
        </w:rPr>
        <w:t xml:space="preserve"> </w:t>
      </w:r>
      <w:r>
        <w:t>IV</w:t>
      </w:r>
      <w:r>
        <w:rPr>
          <w:spacing w:val="-4"/>
        </w:rPr>
        <w:t xml:space="preserve"> </w:t>
      </w:r>
      <w:r>
        <w:t>do</w:t>
      </w:r>
      <w:r>
        <w:rPr>
          <w:spacing w:val="-6"/>
        </w:rPr>
        <w:t xml:space="preserve"> </w:t>
      </w:r>
      <w:r>
        <w:t>art.</w:t>
      </w:r>
      <w:r>
        <w:rPr>
          <w:spacing w:val="-6"/>
        </w:rPr>
        <w:t xml:space="preserve"> </w:t>
      </w:r>
      <w:r>
        <w:t>63</w:t>
      </w:r>
      <w:r>
        <w:rPr>
          <w:spacing w:val="-6"/>
        </w:rPr>
        <w:t xml:space="preserve"> </w:t>
      </w:r>
      <w:r>
        <w:t>da</w:t>
      </w:r>
      <w:r>
        <w:rPr>
          <w:spacing w:val="-6"/>
        </w:rPr>
        <w:t xml:space="preserve"> </w:t>
      </w:r>
      <w:r>
        <w:t>Lei</w:t>
      </w:r>
      <w:r>
        <w:rPr>
          <w:spacing w:val="-6"/>
        </w:rPr>
        <w:t xml:space="preserve"> </w:t>
      </w:r>
      <w:r>
        <w:t>Federal nº</w:t>
      </w:r>
      <w:r>
        <w:rPr>
          <w:spacing w:val="-11"/>
        </w:rPr>
        <w:t xml:space="preserve"> </w:t>
      </w:r>
      <w:r>
        <w:t>14.133/21,</w:t>
      </w:r>
      <w:r>
        <w:rPr>
          <w:spacing w:val="-10"/>
        </w:rPr>
        <w:t xml:space="preserve"> </w:t>
      </w:r>
      <w:r>
        <w:t>vem</w:t>
      </w:r>
      <w:r>
        <w:rPr>
          <w:spacing w:val="-14"/>
        </w:rPr>
        <w:t xml:space="preserve"> </w:t>
      </w:r>
      <w:r>
        <w:t>perante</w:t>
      </w:r>
      <w:r>
        <w:rPr>
          <w:spacing w:val="-13"/>
        </w:rPr>
        <w:t xml:space="preserve"> </w:t>
      </w:r>
      <w:r>
        <w:t>Vossa</w:t>
      </w:r>
      <w:r>
        <w:rPr>
          <w:spacing w:val="-13"/>
        </w:rPr>
        <w:t xml:space="preserve"> </w:t>
      </w:r>
      <w:r>
        <w:t>Senhoria</w:t>
      </w:r>
      <w:r>
        <w:rPr>
          <w:spacing w:val="-6"/>
        </w:rPr>
        <w:t xml:space="preserve"> </w:t>
      </w:r>
      <w:r>
        <w:rPr>
          <w:u w:val="single"/>
        </w:rPr>
        <w:t>DECLARAR</w:t>
      </w:r>
      <w:r>
        <w:rPr>
          <w:spacing w:val="-12"/>
        </w:rPr>
        <w:t xml:space="preserve"> </w:t>
      </w:r>
      <w:r>
        <w:t>que</w:t>
      </w:r>
      <w:r>
        <w:rPr>
          <w:spacing w:val="-13"/>
        </w:rPr>
        <w:t xml:space="preserve"> </w:t>
      </w:r>
      <w:r>
        <w:t>cumpre</w:t>
      </w:r>
      <w:r>
        <w:rPr>
          <w:spacing w:val="-9"/>
        </w:rPr>
        <w:t xml:space="preserve"> </w:t>
      </w:r>
      <w:r>
        <w:t>as</w:t>
      </w:r>
      <w:r>
        <w:rPr>
          <w:spacing w:val="-11"/>
        </w:rPr>
        <w:t xml:space="preserve"> </w:t>
      </w:r>
      <w:r>
        <w:t>exigências</w:t>
      </w:r>
      <w:r>
        <w:rPr>
          <w:spacing w:val="-7"/>
        </w:rPr>
        <w:t xml:space="preserve"> </w:t>
      </w:r>
      <w:r>
        <w:t>de reserva de cargos para pessoa com deficiência e para reabilitação da Previdência Social, previstas em lei e outras normas específicas.</w:t>
      </w:r>
    </w:p>
    <w:p w:rsidR="0066645F" w:rsidRDefault="0066645F">
      <w:pPr>
        <w:pStyle w:val="Corpodetexto"/>
        <w:spacing w:before="139"/>
      </w:pPr>
    </w:p>
    <w:p w:rsidR="0066645F" w:rsidRDefault="00E5157D">
      <w:pPr>
        <w:pStyle w:val="Corpodetexto"/>
        <w:ind w:left="1549"/>
      </w:pPr>
      <w:r>
        <w:rPr>
          <w:spacing w:val="-2"/>
        </w:rPr>
        <w:t>Atenciosamente,</w:t>
      </w:r>
    </w:p>
    <w:p w:rsidR="0066645F" w:rsidRDefault="0066645F">
      <w:pPr>
        <w:pStyle w:val="Corpodetexto"/>
      </w:pPr>
    </w:p>
    <w:p w:rsidR="0066645F" w:rsidRDefault="0066645F">
      <w:pPr>
        <w:pStyle w:val="Corpodetexto"/>
      </w:pPr>
    </w:p>
    <w:p w:rsidR="0066645F" w:rsidRDefault="0066645F">
      <w:pPr>
        <w:pStyle w:val="Corpodetexto"/>
        <w:spacing w:before="140"/>
      </w:pPr>
    </w:p>
    <w:p w:rsidR="0066645F" w:rsidRDefault="00E5157D">
      <w:pPr>
        <w:pStyle w:val="Corpodetexto"/>
        <w:tabs>
          <w:tab w:val="left" w:pos="5756"/>
          <w:tab w:val="left" w:pos="6488"/>
          <w:tab w:val="left" w:pos="9022"/>
        </w:tabs>
        <w:spacing w:before="1"/>
        <w:ind w:left="1549"/>
      </w:pPr>
      <w:r>
        <w:t xml:space="preserve">Local/Data </w:t>
      </w:r>
      <w:r>
        <w:rPr>
          <w:u w:val="single"/>
        </w:rPr>
        <w:tab/>
      </w:r>
      <w:r>
        <w:rPr>
          <w:u w:val="single"/>
        </w:rPr>
        <w:tab/>
      </w:r>
      <w:r>
        <w:t xml:space="preserve">de </w:t>
      </w:r>
      <w:r>
        <w:rPr>
          <w:u w:val="single"/>
        </w:rPr>
        <w:tab/>
      </w:r>
      <w:r>
        <w:t>de</w:t>
      </w:r>
      <w:r>
        <w:rPr>
          <w:spacing w:val="-3"/>
        </w:rPr>
        <w:t xml:space="preserve"> </w:t>
      </w:r>
      <w:r>
        <w:rPr>
          <w:spacing w:val="-4"/>
        </w:rPr>
        <w:t>2024</w:t>
      </w:r>
    </w:p>
    <w:p w:rsidR="0066645F" w:rsidRDefault="0066645F">
      <w:pPr>
        <w:pStyle w:val="Corpodetexto"/>
        <w:rPr>
          <w:sz w:val="20"/>
        </w:rPr>
      </w:pPr>
    </w:p>
    <w:p w:rsidR="0066645F" w:rsidRDefault="0066645F">
      <w:pPr>
        <w:pStyle w:val="Corpodetexto"/>
        <w:rPr>
          <w:sz w:val="20"/>
        </w:rPr>
      </w:pPr>
    </w:p>
    <w:p w:rsidR="0066645F" w:rsidRDefault="00E5157D">
      <w:pPr>
        <w:pStyle w:val="Corpodetexto"/>
        <w:spacing w:before="103"/>
        <w:rPr>
          <w:sz w:val="20"/>
        </w:rPr>
      </w:pPr>
      <w:r>
        <w:rPr>
          <w:noProof/>
          <w:lang w:val="pt-BR" w:eastAsia="pt-BR"/>
        </w:rPr>
        <mc:AlternateContent>
          <mc:Choice Requires="wps">
            <w:drawing>
              <wp:anchor distT="0" distB="0" distL="0" distR="0" simplePos="0" relativeHeight="487600640" behindDoc="1" locked="0" layoutInCell="1" allowOverlap="1">
                <wp:simplePos x="0" y="0"/>
                <wp:positionH relativeFrom="page">
                  <wp:posOffset>2477135</wp:posOffset>
                </wp:positionH>
                <wp:positionV relativeFrom="paragraph">
                  <wp:posOffset>226905</wp:posOffset>
                </wp:positionV>
                <wp:extent cx="296418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4180" cy="1270"/>
                        </a:xfrm>
                        <a:custGeom>
                          <a:avLst/>
                          <a:gdLst/>
                          <a:ahLst/>
                          <a:cxnLst/>
                          <a:rect l="l" t="t" r="r" b="b"/>
                          <a:pathLst>
                            <a:path w="2964180">
                              <a:moveTo>
                                <a:pt x="0" y="0"/>
                              </a:moveTo>
                              <a:lnTo>
                                <a:pt x="296387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DFE9EE" id="Graphic 39" o:spid="_x0000_s1026" style="position:absolute;margin-left:195.05pt;margin-top:17.85pt;width:233.4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96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" path="m,l2963875,e" filled="f" strokeweight=".26669mm">
                <v:path arrowok="t"/>
                <w10:wrap type="topAndBottom" anchorx="page"/>
              </v:shape>
            </w:pict>
          </mc:Fallback>
        </mc:AlternateContent>
      </w:r>
    </w:p>
    <w:p w:rsidR="0066645F" w:rsidRDefault="00E5157D">
      <w:pPr>
        <w:pStyle w:val="Corpodetexto"/>
        <w:spacing w:before="139"/>
        <w:ind w:left="919" w:right="722"/>
        <w:jc w:val="center"/>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66645F" w:rsidRDefault="0066645F">
      <w:pPr>
        <w:pStyle w:val="Corpodetexto"/>
      </w:pPr>
    </w:p>
    <w:p w:rsidR="0066645F" w:rsidRDefault="0066645F">
      <w:pPr>
        <w:pStyle w:val="Corpodetexto"/>
      </w:pPr>
    </w:p>
    <w:p w:rsidR="0066645F" w:rsidRDefault="00E5157D">
      <w:pPr>
        <w:pStyle w:val="Ttulo2"/>
        <w:ind w:left="919" w:right="712"/>
        <w:jc w:val="center"/>
      </w:pPr>
      <w:r>
        <w:t>(OBS:</w:t>
      </w:r>
      <w:r>
        <w:rPr>
          <w:spacing w:val="-1"/>
        </w:rPr>
        <w:t xml:space="preserve"> </w:t>
      </w:r>
      <w:r>
        <w:t>Vir</w:t>
      </w:r>
      <w:r>
        <w:rPr>
          <w:spacing w:val="-3"/>
        </w:rPr>
        <w:t xml:space="preserve"> </w:t>
      </w:r>
      <w:r>
        <w:t>junto com</w:t>
      </w:r>
      <w:r>
        <w:rPr>
          <w:spacing w:val="-3"/>
        </w:rPr>
        <w:t xml:space="preserve"> </w:t>
      </w:r>
      <w:r>
        <w:t>a</w:t>
      </w:r>
      <w:r>
        <w:rPr>
          <w:spacing w:val="-7"/>
        </w:rPr>
        <w:t xml:space="preserve"> </w:t>
      </w:r>
      <w:r>
        <w:t>documentação de</w:t>
      </w:r>
      <w:r>
        <w:rPr>
          <w:spacing w:val="-3"/>
        </w:rPr>
        <w:t xml:space="preserve"> </w:t>
      </w:r>
      <w:r>
        <w:t>habilitação</w:t>
      </w:r>
      <w:r>
        <w:rPr>
          <w:spacing w:val="7"/>
        </w:rPr>
        <w:t xml:space="preserve"> </w:t>
      </w:r>
      <w:r>
        <w:t>–</w:t>
      </w:r>
      <w:r>
        <w:rPr>
          <w:spacing w:val="-3"/>
        </w:rPr>
        <w:t xml:space="preserve"> </w:t>
      </w:r>
      <w:r>
        <w:t>Envelope</w:t>
      </w:r>
      <w:r>
        <w:rPr>
          <w:spacing w:val="-3"/>
        </w:rPr>
        <w:t xml:space="preserve"> </w:t>
      </w:r>
      <w:r>
        <w:rPr>
          <w:spacing w:val="-5"/>
        </w:rPr>
        <w:t>02)</w:t>
      </w:r>
    </w:p>
    <w:p w:rsidR="0066645F" w:rsidRDefault="0066645F">
      <w:pPr>
        <w:jc w:val="center"/>
        <w:sectPr w:rsidR="0066645F">
          <w:headerReference w:type="default" r:id="rId44"/>
          <w:footerReference w:type="default" r:id="rId45"/>
          <w:pgSz w:w="11910" w:h="16840"/>
          <w:pgMar w:top="1800" w:right="500" w:bottom="1240" w:left="860" w:header="718" w:footer="1041" w:gutter="0"/>
          <w:cols w:space="720"/>
        </w:sectPr>
      </w:pPr>
    </w:p>
    <w:p w:rsidR="0066645F" w:rsidRDefault="0066645F">
      <w:pPr>
        <w:pStyle w:val="Corpodetexto"/>
        <w:spacing w:before="66"/>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553720"/>
                <wp:effectExtent l="9525" t="0" r="635" b="8254"/>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E5157D" w:rsidRDefault="00E5157D">
                            <w:pPr>
                              <w:spacing w:before="19"/>
                              <w:ind w:left="1141" w:right="8"/>
                              <w:jc w:val="center"/>
                              <w:rPr>
                                <w:rFonts w:ascii="Arial"/>
                                <w:b/>
                                <w:sz w:val="24"/>
                              </w:rPr>
                            </w:pPr>
                            <w:r>
                              <w:rPr>
                                <w:rFonts w:ascii="Arial"/>
                                <w:b/>
                                <w:sz w:val="24"/>
                              </w:rPr>
                              <w:t>ANEXO</w:t>
                            </w:r>
                            <w:r>
                              <w:rPr>
                                <w:rFonts w:ascii="Arial"/>
                                <w:b/>
                                <w:spacing w:val="-7"/>
                                <w:sz w:val="24"/>
                              </w:rPr>
                              <w:t xml:space="preserve"> </w:t>
                            </w:r>
                            <w:r>
                              <w:rPr>
                                <w:rFonts w:ascii="Arial"/>
                                <w:b/>
                                <w:spacing w:val="-5"/>
                                <w:sz w:val="24"/>
                              </w:rPr>
                              <w:t>VII</w:t>
                            </w:r>
                          </w:p>
                          <w:p w:rsidR="00E5157D" w:rsidRDefault="00E5157D">
                            <w:pPr>
                              <w:spacing w:before="136"/>
                              <w:ind w:left="1133" w:right="9"/>
                              <w:jc w:val="center"/>
                              <w:rPr>
                                <w:rFonts w:ascii="Arial"/>
                                <w:b/>
                                <w:sz w:val="24"/>
                              </w:rPr>
                            </w:pPr>
                            <w:r>
                              <w:rPr>
                                <w:rFonts w:ascii="Arial"/>
                                <w:b/>
                                <w:sz w:val="24"/>
                              </w:rPr>
                              <w:t>TERMO</w:t>
                            </w:r>
                            <w:r>
                              <w:rPr>
                                <w:rFonts w:ascii="Arial"/>
                                <w:b/>
                                <w:spacing w:val="-6"/>
                                <w:sz w:val="24"/>
                              </w:rPr>
                              <w:t xml:space="preserve"> </w:t>
                            </w:r>
                            <w:r>
                              <w:rPr>
                                <w:rFonts w:ascii="Arial"/>
                                <w:b/>
                                <w:sz w:val="24"/>
                              </w:rPr>
                              <w:t>DE</w:t>
                            </w:r>
                            <w:r>
                              <w:rPr>
                                <w:rFonts w:ascii="Arial"/>
                                <w:b/>
                                <w:spacing w:val="-3"/>
                                <w:sz w:val="24"/>
                              </w:rPr>
                              <w:t xml:space="preserve"> </w:t>
                            </w:r>
                            <w:r>
                              <w:rPr>
                                <w:rFonts w:ascii="Arial"/>
                                <w:b/>
                                <w:spacing w:val="-2"/>
                                <w:sz w:val="24"/>
                              </w:rPr>
                              <w:t>CREDENCIAMENTO</w:t>
                            </w:r>
                          </w:p>
                        </w:txbxContent>
                      </wps:txbx>
                      <wps:bodyPr wrap="square" lIns="0" tIns="0" rIns="0" bIns="0" rtlCol="0">
                        <a:noAutofit/>
                      </wps:bodyPr>
                    </wps:wsp>
                  </a:graphicData>
                </a:graphic>
              </wp:inline>
            </w:drawing>
          </mc:Choice>
          <mc:Fallback>
            <w:pict>
              <v:shape id="Textbox 40" o:spid="_x0000_s1048" type="#_x0000_t202" style="width:464.9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" filled="f" strokeweight=".4pt">
                <v:path arrowok="t"/>
                <v:textbox inset="0,0,0,0">
                  <w:txbxContent>
                    <w:p w:rsidR="00E5157D" w:rsidRDefault="00E5157D">
                      <w:pPr>
                        <w:spacing w:before="19"/>
                        <w:ind w:left="1141" w:right="8"/>
                        <w:jc w:val="center"/>
                        <w:rPr>
                          <w:rFonts w:ascii="Arial"/>
                          <w:b/>
                          <w:sz w:val="24"/>
                        </w:rPr>
                      </w:pPr>
                      <w:r>
                        <w:rPr>
                          <w:rFonts w:ascii="Arial"/>
                          <w:b/>
                          <w:sz w:val="24"/>
                        </w:rPr>
                        <w:t>ANEXO</w:t>
                      </w:r>
                      <w:r>
                        <w:rPr>
                          <w:rFonts w:ascii="Arial"/>
                          <w:b/>
                          <w:spacing w:val="-7"/>
                          <w:sz w:val="24"/>
                        </w:rPr>
                        <w:t xml:space="preserve"> </w:t>
                      </w:r>
                      <w:r>
                        <w:rPr>
                          <w:rFonts w:ascii="Arial"/>
                          <w:b/>
                          <w:spacing w:val="-5"/>
                          <w:sz w:val="24"/>
                        </w:rPr>
                        <w:t>VII</w:t>
                      </w:r>
                    </w:p>
                    <w:p w:rsidR="00E5157D" w:rsidRDefault="00E5157D">
                      <w:pPr>
                        <w:spacing w:before="136"/>
                        <w:ind w:left="1133" w:right="9"/>
                        <w:jc w:val="center"/>
                        <w:rPr>
                          <w:rFonts w:ascii="Arial"/>
                          <w:b/>
                          <w:sz w:val="24"/>
                        </w:rPr>
                      </w:pPr>
                      <w:r>
                        <w:rPr>
                          <w:rFonts w:ascii="Arial"/>
                          <w:b/>
                          <w:sz w:val="24"/>
                        </w:rPr>
                        <w:t>TERMO</w:t>
                      </w:r>
                      <w:r>
                        <w:rPr>
                          <w:rFonts w:ascii="Arial"/>
                          <w:b/>
                          <w:spacing w:val="-6"/>
                          <w:sz w:val="24"/>
                        </w:rPr>
                        <w:t xml:space="preserve"> </w:t>
                      </w:r>
                      <w:r>
                        <w:rPr>
                          <w:rFonts w:ascii="Arial"/>
                          <w:b/>
                          <w:sz w:val="24"/>
                        </w:rPr>
                        <w:t>DE</w:t>
                      </w:r>
                      <w:r>
                        <w:rPr>
                          <w:rFonts w:ascii="Arial"/>
                          <w:b/>
                          <w:spacing w:val="-3"/>
                          <w:sz w:val="24"/>
                        </w:rPr>
                        <w:t xml:space="preserve"> </w:t>
                      </w:r>
                      <w:r>
                        <w:rPr>
                          <w:rFonts w:ascii="Arial"/>
                          <w:b/>
                          <w:spacing w:val="-2"/>
                          <w:sz w:val="24"/>
                        </w:rPr>
                        <w:t>CREDENCIAMENTO</w:t>
                      </w:r>
                    </w:p>
                  </w:txbxContent>
                </v:textbox>
                <w10:anchorlock/>
              </v:shape>
            </w:pict>
          </mc:Fallback>
        </mc:AlternateContent>
      </w:r>
    </w:p>
    <w:p w:rsidR="0066645F" w:rsidRDefault="0066645F">
      <w:pPr>
        <w:pStyle w:val="Corpodetexto"/>
        <w:spacing w:before="111"/>
        <w:rPr>
          <w:rFonts w:ascii="Arial"/>
          <w:b/>
        </w:rPr>
      </w:pPr>
    </w:p>
    <w:p w:rsidR="0066645F" w:rsidRDefault="00E5157D">
      <w:pPr>
        <w:pStyle w:val="Corpodetexto"/>
        <w:ind w:left="1973"/>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E5157D">
      <w:pPr>
        <w:spacing w:before="136"/>
        <w:ind w:left="1973"/>
        <w:rPr>
          <w:sz w:val="24"/>
        </w:rPr>
      </w:pPr>
      <w:r>
        <w:rPr>
          <w:rFonts w:ascii="Arial"/>
          <w:b/>
          <w:sz w:val="24"/>
        </w:rPr>
        <w:t>A/C</w:t>
      </w:r>
      <w:r>
        <w:rPr>
          <w:rFonts w:ascii="Arial"/>
          <w:b/>
          <w:spacing w:val="-10"/>
          <w:sz w:val="24"/>
        </w:rPr>
        <w:t xml:space="preserve"> </w:t>
      </w:r>
      <w:r>
        <w:rPr>
          <w:spacing w:val="-2"/>
          <w:sz w:val="24"/>
        </w:rPr>
        <w:t>Pregoeira</w:t>
      </w:r>
    </w:p>
    <w:p w:rsidR="0066645F" w:rsidRDefault="00E5157D">
      <w:pPr>
        <w:spacing w:before="140" w:line="357" w:lineRule="auto"/>
        <w:ind w:left="2257" w:right="3449" w:hanging="284"/>
        <w:rPr>
          <w:sz w:val="24"/>
        </w:rPr>
      </w:pPr>
      <w:r>
        <w:rPr>
          <w:rFonts w:ascii="Arial" w:hAnsi="Arial"/>
          <w:b/>
          <w:sz w:val="24"/>
        </w:rPr>
        <w:t>Referência:</w:t>
      </w:r>
      <w:r>
        <w:rPr>
          <w:rFonts w:ascii="Arial" w:hAnsi="Arial"/>
          <w:b/>
          <w:spacing w:val="-8"/>
          <w:sz w:val="24"/>
        </w:rPr>
        <w:t xml:space="preserve"> </w:t>
      </w:r>
      <w:r>
        <w:rPr>
          <w:sz w:val="24"/>
        </w:rPr>
        <w:t>Pregão</w:t>
      </w:r>
      <w:r>
        <w:rPr>
          <w:spacing w:val="-10"/>
          <w:sz w:val="24"/>
        </w:rPr>
        <w:t xml:space="preserve"> </w:t>
      </w:r>
      <w:r>
        <w:rPr>
          <w:sz w:val="24"/>
        </w:rPr>
        <w:t>Presencial</w:t>
      </w:r>
      <w:r>
        <w:rPr>
          <w:spacing w:val="-10"/>
          <w:sz w:val="24"/>
        </w:rPr>
        <w:t xml:space="preserve"> </w:t>
      </w:r>
      <w:r>
        <w:rPr>
          <w:sz w:val="24"/>
        </w:rPr>
        <w:t>nº</w:t>
      </w:r>
      <w:r>
        <w:rPr>
          <w:spacing w:val="-9"/>
          <w:sz w:val="24"/>
        </w:rPr>
        <w:t xml:space="preserve"> </w:t>
      </w:r>
      <w:r>
        <w:rPr>
          <w:sz w:val="24"/>
        </w:rPr>
        <w:t>/2024 Prezado senhor,</w:t>
      </w:r>
    </w:p>
    <w:p w:rsidR="0066645F" w:rsidRDefault="0066645F">
      <w:pPr>
        <w:pStyle w:val="Corpodetexto"/>
        <w:spacing w:before="142"/>
      </w:pPr>
    </w:p>
    <w:p w:rsidR="0066645F" w:rsidRDefault="00E5157D">
      <w:pPr>
        <w:pStyle w:val="Corpodetexto"/>
        <w:tabs>
          <w:tab w:val="left" w:pos="8505"/>
          <w:tab w:val="left" w:pos="9199"/>
          <w:tab w:val="left" w:pos="9837"/>
          <w:tab w:val="left" w:pos="9966"/>
        </w:tabs>
        <w:spacing w:line="360" w:lineRule="auto"/>
        <w:ind w:left="840" w:right="579" w:firstLine="1416"/>
        <w:jc w:val="both"/>
      </w:pPr>
      <w:r>
        <w:t>A</w:t>
      </w:r>
      <w:r>
        <w:rPr>
          <w:spacing w:val="40"/>
        </w:rPr>
        <w:t xml:space="preserve"> </w:t>
      </w:r>
      <w:r>
        <w:t>empresa</w:t>
      </w:r>
      <w:r>
        <w:rPr>
          <w:spacing w:val="43"/>
        </w:rPr>
        <w:t xml:space="preserve"> </w:t>
      </w:r>
      <w:r>
        <w:rPr>
          <w:u w:val="single"/>
        </w:rPr>
        <w:tab/>
      </w:r>
      <w:r>
        <w:rPr>
          <w:u w:val="single"/>
        </w:rPr>
        <w:tab/>
      </w:r>
      <w:r>
        <w:rPr>
          <w:u w:val="single"/>
        </w:rPr>
        <w:tab/>
      </w:r>
      <w:r>
        <w:rPr>
          <w:spacing w:val="-10"/>
        </w:rPr>
        <w:t xml:space="preserve">, </w:t>
      </w:r>
      <w:r>
        <w:t>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41"/>
        </w:rPr>
        <w:t xml:space="preserve"> </w:t>
      </w:r>
      <w:r>
        <w:rPr>
          <w:u w:val="single"/>
        </w:rPr>
        <w:tab/>
      </w:r>
      <w:r>
        <w:t>, neste ato representada</w:t>
      </w:r>
      <w:r>
        <w:rPr>
          <w:spacing w:val="115"/>
        </w:rPr>
        <w:t xml:space="preserve"> </w:t>
      </w:r>
      <w:r>
        <w:rPr>
          <w:u w:val="single"/>
        </w:rPr>
        <w:tab/>
      </w:r>
      <w:r>
        <w:rPr>
          <w:u w:val="single"/>
        </w:rPr>
        <w:tab/>
      </w:r>
      <w:r>
        <w:rPr>
          <w:u w:val="single"/>
        </w:rPr>
        <w:tab/>
      </w:r>
      <w:r>
        <w:rPr>
          <w:u w:val="single"/>
        </w:rPr>
        <w:tab/>
      </w:r>
      <w:r>
        <w:t xml:space="preserve"> (qualificação: nacionalidade, estado civil, cargo ocupado na empresa), em atendimento ao</w:t>
      </w:r>
      <w:r>
        <w:rPr>
          <w:spacing w:val="-4"/>
        </w:rPr>
        <w:t xml:space="preserve"> </w:t>
      </w:r>
      <w:r>
        <w:t>disposto no</w:t>
      </w:r>
      <w:r>
        <w:rPr>
          <w:spacing w:val="-4"/>
        </w:rPr>
        <w:t xml:space="preserve"> </w:t>
      </w:r>
      <w:r>
        <w:t>edital do Pregão</w:t>
      </w:r>
      <w:r>
        <w:rPr>
          <w:spacing w:val="-4"/>
        </w:rPr>
        <w:t xml:space="preserve"> </w:t>
      </w:r>
      <w:r>
        <w:t>Presencial</w:t>
      </w:r>
      <w:r>
        <w:rPr>
          <w:spacing w:val="-3"/>
        </w:rPr>
        <w:t xml:space="preserve"> </w:t>
      </w:r>
      <w:r>
        <w:t>nº /2024,</w:t>
      </w:r>
      <w:r>
        <w:rPr>
          <w:spacing w:val="-1"/>
        </w:rPr>
        <w:t xml:space="preserve"> </w:t>
      </w:r>
      <w:r>
        <w:t>vem</w:t>
      </w:r>
      <w:r>
        <w:rPr>
          <w:spacing w:val="-6"/>
        </w:rPr>
        <w:t xml:space="preserve"> </w:t>
      </w:r>
      <w:r>
        <w:t>perante</w:t>
      </w:r>
      <w:r>
        <w:rPr>
          <w:spacing w:val="-4"/>
        </w:rPr>
        <w:t xml:space="preserve"> </w:t>
      </w:r>
      <w:r>
        <w:t>Vossa Senhoria</w:t>
      </w:r>
      <w:r>
        <w:rPr>
          <w:spacing w:val="40"/>
        </w:rPr>
        <w:t xml:space="preserve"> </w:t>
      </w:r>
      <w:r>
        <w:t>credenciar</w:t>
      </w:r>
      <w:r>
        <w:rPr>
          <w:spacing w:val="40"/>
        </w:rPr>
        <w:t xml:space="preserve"> </w:t>
      </w:r>
      <w:r>
        <w:t>o</w:t>
      </w:r>
      <w:r>
        <w:rPr>
          <w:spacing w:val="40"/>
        </w:rPr>
        <w:t xml:space="preserve"> </w:t>
      </w:r>
      <w:r>
        <w:t>Sr.</w:t>
      </w:r>
      <w:r>
        <w:rPr>
          <w:spacing w:val="93"/>
        </w:rPr>
        <w:t xml:space="preserve"> </w:t>
      </w:r>
      <w:r>
        <w:rPr>
          <w:u w:val="single"/>
        </w:rPr>
        <w:tab/>
      </w:r>
      <w:r>
        <w:rPr>
          <w:u w:val="single"/>
        </w:rPr>
        <w:tab/>
      </w:r>
      <w:r>
        <w:t>,</w:t>
      </w:r>
      <w:r>
        <w:rPr>
          <w:spacing w:val="40"/>
        </w:rPr>
        <w:t xml:space="preserve"> </w:t>
      </w:r>
      <w:r>
        <w:t>CPF</w:t>
      </w:r>
    </w:p>
    <w:p w:rsidR="0066645F" w:rsidRDefault="00E5157D">
      <w:pPr>
        <w:pStyle w:val="Corpodetexto"/>
        <w:tabs>
          <w:tab w:val="left" w:pos="4438"/>
        </w:tabs>
        <w:spacing w:before="1" w:line="360" w:lineRule="auto"/>
        <w:ind w:left="840" w:right="636"/>
        <w:jc w:val="both"/>
      </w:pPr>
      <w:r>
        <w:rPr>
          <w:u w:val="single"/>
        </w:rPr>
        <w:tab/>
      </w:r>
      <w:r>
        <w:t>, como representante qualificado a participar e assinar todos os atos relativos à referida licitação, inclusive com poderes expressos para</w:t>
      </w:r>
      <w:r>
        <w:rPr>
          <w:spacing w:val="-5"/>
        </w:rPr>
        <w:t xml:space="preserve"> </w:t>
      </w:r>
      <w:r>
        <w:t>oferecer</w:t>
      </w:r>
      <w:r>
        <w:rPr>
          <w:spacing w:val="-3"/>
        </w:rPr>
        <w:t xml:space="preserve"> </w:t>
      </w:r>
      <w:r>
        <w:t>lances</w:t>
      </w:r>
      <w:r>
        <w:rPr>
          <w:spacing w:val="-7"/>
        </w:rPr>
        <w:t xml:space="preserve"> </w:t>
      </w:r>
      <w:r>
        <w:t>e</w:t>
      </w:r>
      <w:r>
        <w:rPr>
          <w:spacing w:val="-5"/>
        </w:rPr>
        <w:t xml:space="preserve"> </w:t>
      </w:r>
      <w:r>
        <w:t>apresentar</w:t>
      </w:r>
      <w:r>
        <w:rPr>
          <w:spacing w:val="-3"/>
        </w:rPr>
        <w:t xml:space="preserve"> </w:t>
      </w:r>
      <w:r>
        <w:t>ou</w:t>
      </w:r>
      <w:r>
        <w:rPr>
          <w:spacing w:val="-5"/>
        </w:rPr>
        <w:t xml:space="preserve"> </w:t>
      </w:r>
      <w:r>
        <w:t>desistir</w:t>
      </w:r>
      <w:r>
        <w:rPr>
          <w:spacing w:val="-3"/>
        </w:rPr>
        <w:t xml:space="preserve"> </w:t>
      </w:r>
      <w:r>
        <w:t>da</w:t>
      </w:r>
      <w:r>
        <w:rPr>
          <w:spacing w:val="-9"/>
        </w:rPr>
        <w:t xml:space="preserve"> </w:t>
      </w:r>
      <w:r>
        <w:t>interposição</w:t>
      </w:r>
      <w:r>
        <w:rPr>
          <w:spacing w:val="-9"/>
        </w:rPr>
        <w:t xml:space="preserve"> </w:t>
      </w:r>
      <w:r>
        <w:t>de</w:t>
      </w:r>
      <w:r>
        <w:rPr>
          <w:spacing w:val="-9"/>
        </w:rPr>
        <w:t xml:space="preserve"> </w:t>
      </w:r>
      <w:r>
        <w:t>recursos,</w:t>
      </w:r>
      <w:r>
        <w:rPr>
          <w:spacing w:val="-6"/>
        </w:rPr>
        <w:t xml:space="preserve"> </w:t>
      </w:r>
      <w:r>
        <w:t>nos</w:t>
      </w:r>
      <w:r>
        <w:rPr>
          <w:spacing w:val="-7"/>
        </w:rPr>
        <w:t xml:space="preserve"> </w:t>
      </w:r>
      <w:r>
        <w:t>termos da Lei Federal N</w:t>
      </w:r>
      <w:r>
        <w:rPr>
          <w:position w:val="8"/>
          <w:sz w:val="16"/>
        </w:rPr>
        <w:t>o</w:t>
      </w:r>
      <w:r>
        <w:rPr>
          <w:spacing w:val="40"/>
          <w:position w:val="8"/>
          <w:sz w:val="16"/>
        </w:rPr>
        <w:t xml:space="preserve"> </w:t>
      </w:r>
      <w:r>
        <w:t>14.133/21.</w:t>
      </w:r>
    </w:p>
    <w:p w:rsidR="0066645F" w:rsidRDefault="0066645F">
      <w:pPr>
        <w:pStyle w:val="Corpodetexto"/>
      </w:pPr>
    </w:p>
    <w:p w:rsidR="0066645F" w:rsidRDefault="0066645F">
      <w:pPr>
        <w:pStyle w:val="Corpodetexto"/>
        <w:spacing w:before="272"/>
      </w:pPr>
    </w:p>
    <w:p w:rsidR="0066645F" w:rsidRDefault="00E5157D">
      <w:pPr>
        <w:pStyle w:val="Corpodetexto"/>
        <w:tabs>
          <w:tab w:val="left" w:pos="5461"/>
          <w:tab w:val="left" w:pos="6196"/>
          <w:tab w:val="left" w:pos="8463"/>
        </w:tabs>
        <w:ind w:left="2257"/>
      </w:pPr>
      <w:r>
        <w:t xml:space="preserve">Local/Data: </w:t>
      </w:r>
      <w:r>
        <w:rPr>
          <w:u w:val="single"/>
        </w:rPr>
        <w:tab/>
      </w:r>
      <w:r>
        <w:rPr>
          <w:u w:val="single"/>
        </w:rPr>
        <w:tab/>
      </w:r>
      <w:r>
        <w:t xml:space="preserve">de </w:t>
      </w:r>
      <w:r>
        <w:rPr>
          <w:u w:val="single"/>
        </w:rPr>
        <w:tab/>
      </w:r>
      <w:r>
        <w:t>de</w:t>
      </w:r>
      <w:r>
        <w:rPr>
          <w:spacing w:val="-1"/>
        </w:rPr>
        <w:t xml:space="preserve"> </w:t>
      </w:r>
      <w:r>
        <w:rPr>
          <w:spacing w:val="-2"/>
        </w:rPr>
        <w:t>2024.</w:t>
      </w:r>
    </w:p>
    <w:p w:rsidR="0066645F" w:rsidRDefault="0066645F">
      <w:pPr>
        <w:pStyle w:val="Corpodetexto"/>
        <w:spacing w:before="275"/>
      </w:pPr>
    </w:p>
    <w:p w:rsidR="0066645F" w:rsidRDefault="00E5157D">
      <w:pPr>
        <w:pStyle w:val="Corpodetexto"/>
        <w:spacing w:before="1"/>
        <w:ind w:left="919" w:right="2335"/>
        <w:jc w:val="center"/>
      </w:pPr>
      <w:r>
        <w:rPr>
          <w:spacing w:val="-2"/>
        </w:rPr>
        <w:t>Atenciosamente,</w:t>
      </w:r>
    </w:p>
    <w:p w:rsidR="0066645F" w:rsidRDefault="00E5157D">
      <w:pPr>
        <w:pStyle w:val="Corpodetexto"/>
        <w:spacing w:before="151"/>
        <w:rPr>
          <w:sz w:val="20"/>
        </w:rPr>
      </w:pPr>
      <w:r>
        <w:rPr>
          <w:noProof/>
          <w:lang w:val="pt-BR" w:eastAsia="pt-BR"/>
        </w:rPr>
        <mc:AlternateContent>
          <mc:Choice Requires="wps">
            <w:drawing>
              <wp:anchor distT="0" distB="0" distL="0" distR="0" simplePos="0" relativeHeight="487601664" behindDoc="1" locked="0" layoutInCell="1" allowOverlap="1">
                <wp:simplePos x="0" y="0"/>
                <wp:positionH relativeFrom="page">
                  <wp:posOffset>2411095</wp:posOffset>
                </wp:positionH>
                <wp:positionV relativeFrom="paragraph">
                  <wp:posOffset>257296</wp:posOffset>
                </wp:positionV>
                <wp:extent cx="3811904"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904" cy="1270"/>
                        </a:xfrm>
                        <a:custGeom>
                          <a:avLst/>
                          <a:gdLst/>
                          <a:ahLst/>
                          <a:cxnLst/>
                          <a:rect l="l" t="t" r="r" b="b"/>
                          <a:pathLst>
                            <a:path w="3811904">
                              <a:moveTo>
                                <a:pt x="0" y="0"/>
                              </a:moveTo>
                              <a:lnTo>
                                <a:pt x="381182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D40B2C" id="Graphic 41" o:spid="_x0000_s1026" style="position:absolute;margin-left:189.85pt;margin-top:20.25pt;width:300.1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" path="m,l3811828,e" filled="f" strokeweight=".26669mm">
                <v:path arrowok="t"/>
                <w10:wrap type="topAndBottom" anchorx="page"/>
              </v:shape>
            </w:pict>
          </mc:Fallback>
        </mc:AlternateContent>
      </w:r>
    </w:p>
    <w:p w:rsidR="0066645F" w:rsidRDefault="00E5157D">
      <w:pPr>
        <w:pStyle w:val="Corpodetexto"/>
        <w:spacing w:before="139"/>
        <w:ind w:left="4061"/>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66645F" w:rsidRDefault="00E5157D">
      <w:pPr>
        <w:spacing w:before="172" w:line="357" w:lineRule="auto"/>
        <w:ind w:left="1569" w:right="1578" w:firstLine="1036"/>
        <w:rPr>
          <w:rFonts w:ascii="Arial"/>
          <w:b/>
          <w:sz w:val="24"/>
        </w:rPr>
      </w:pPr>
      <w:r>
        <w:rPr>
          <w:rFonts w:ascii="Arial"/>
          <w:b/>
          <w:sz w:val="24"/>
        </w:rPr>
        <w:t>(Reconhecer</w:t>
      </w:r>
      <w:r>
        <w:rPr>
          <w:rFonts w:ascii="Arial"/>
          <w:b/>
          <w:spacing w:val="-7"/>
          <w:sz w:val="24"/>
        </w:rPr>
        <w:t xml:space="preserve"> </w:t>
      </w:r>
      <w:r>
        <w:rPr>
          <w:rFonts w:ascii="Arial"/>
          <w:b/>
          <w:sz w:val="24"/>
        </w:rPr>
        <w:t>Firma</w:t>
      </w:r>
      <w:r>
        <w:rPr>
          <w:rFonts w:ascii="Arial"/>
          <w:b/>
          <w:spacing w:val="-7"/>
          <w:sz w:val="24"/>
        </w:rPr>
        <w:t xml:space="preserve"> </w:t>
      </w:r>
      <w:r>
        <w:rPr>
          <w:rFonts w:ascii="Arial"/>
          <w:b/>
          <w:sz w:val="24"/>
        </w:rPr>
        <w:t>do</w:t>
      </w:r>
      <w:r>
        <w:rPr>
          <w:rFonts w:ascii="Arial"/>
          <w:b/>
          <w:spacing w:val="-4"/>
          <w:sz w:val="24"/>
        </w:rPr>
        <w:t xml:space="preserve"> </w:t>
      </w:r>
      <w:r>
        <w:rPr>
          <w:rFonts w:ascii="Arial"/>
          <w:b/>
          <w:sz w:val="24"/>
        </w:rPr>
        <w:t>representante</w:t>
      </w:r>
      <w:r>
        <w:rPr>
          <w:rFonts w:ascii="Arial"/>
          <w:b/>
          <w:spacing w:val="-7"/>
          <w:sz w:val="24"/>
        </w:rPr>
        <w:t xml:space="preserve"> </w:t>
      </w:r>
      <w:r>
        <w:rPr>
          <w:rFonts w:ascii="Arial"/>
          <w:b/>
          <w:sz w:val="24"/>
        </w:rPr>
        <w:t>legal</w:t>
      </w:r>
      <w:r>
        <w:rPr>
          <w:rFonts w:ascii="Arial"/>
          <w:b/>
          <w:spacing w:val="-4"/>
          <w:sz w:val="24"/>
        </w:rPr>
        <w:t xml:space="preserve"> </w:t>
      </w:r>
      <w:r>
        <w:rPr>
          <w:rFonts w:ascii="Arial"/>
          <w:b/>
          <w:sz w:val="24"/>
        </w:rPr>
        <w:t>sob</w:t>
      </w:r>
      <w:r>
        <w:rPr>
          <w:rFonts w:ascii="Arial"/>
          <w:b/>
          <w:spacing w:val="-8"/>
          <w:sz w:val="24"/>
        </w:rPr>
        <w:t xml:space="preserve"> </w:t>
      </w:r>
      <w:r>
        <w:rPr>
          <w:rFonts w:ascii="Arial"/>
          <w:b/>
          <w:sz w:val="24"/>
        </w:rPr>
        <w:t>pena nulidade do documento ou submeter-seaos preceitos legais</w:t>
      </w:r>
    </w:p>
    <w:p w:rsidR="0066645F" w:rsidRDefault="00E5157D">
      <w:pPr>
        <w:spacing w:before="2"/>
        <w:ind w:left="2773"/>
        <w:rPr>
          <w:rFonts w:ascii="Arial" w:hAnsi="Arial"/>
          <w:b/>
          <w:sz w:val="24"/>
        </w:rPr>
      </w:pPr>
      <w:r>
        <w:rPr>
          <w:rFonts w:ascii="Arial" w:hAnsi="Arial"/>
          <w:b/>
          <w:sz w:val="24"/>
        </w:rPr>
        <w:t>contidos</w:t>
      </w:r>
      <w:r>
        <w:rPr>
          <w:rFonts w:ascii="Arial" w:hAnsi="Arial"/>
          <w:b/>
          <w:spacing w:val="-4"/>
          <w:sz w:val="24"/>
        </w:rPr>
        <w:t xml:space="preserve"> </w:t>
      </w:r>
      <w:r>
        <w:rPr>
          <w:rFonts w:ascii="Arial" w:hAnsi="Arial"/>
          <w:b/>
          <w:sz w:val="24"/>
        </w:rPr>
        <w:t>na</w:t>
      </w:r>
      <w:r>
        <w:rPr>
          <w:rFonts w:ascii="Arial" w:hAnsi="Arial"/>
          <w:b/>
          <w:spacing w:val="-6"/>
          <w:sz w:val="24"/>
        </w:rPr>
        <w:t xml:space="preserve"> </w:t>
      </w:r>
      <w:r>
        <w:rPr>
          <w:rFonts w:ascii="Arial" w:hAnsi="Arial"/>
          <w:b/>
          <w:sz w:val="24"/>
        </w:rPr>
        <w:t>Lei</w:t>
      </w:r>
      <w:r>
        <w:rPr>
          <w:rFonts w:ascii="Arial" w:hAnsi="Arial"/>
          <w:b/>
          <w:spacing w:val="-1"/>
          <w:sz w:val="24"/>
        </w:rPr>
        <w:t xml:space="preserve"> </w:t>
      </w:r>
      <w:r>
        <w:rPr>
          <w:rFonts w:ascii="Arial" w:hAnsi="Arial"/>
          <w:b/>
          <w:sz w:val="24"/>
        </w:rPr>
        <w:t>Federal</w:t>
      </w:r>
      <w:r>
        <w:rPr>
          <w:rFonts w:ascii="Arial" w:hAnsi="Arial"/>
          <w:b/>
          <w:spacing w:val="-2"/>
          <w:sz w:val="24"/>
        </w:rPr>
        <w:t xml:space="preserve"> </w:t>
      </w:r>
      <w:r>
        <w:rPr>
          <w:rFonts w:ascii="Arial" w:hAnsi="Arial"/>
          <w:b/>
          <w:sz w:val="24"/>
        </w:rPr>
        <w:t>nº</w:t>
      </w:r>
      <w:r>
        <w:rPr>
          <w:rFonts w:ascii="Arial" w:hAnsi="Arial"/>
          <w:b/>
          <w:spacing w:val="1"/>
          <w:sz w:val="24"/>
        </w:rPr>
        <w:t xml:space="preserve"> </w:t>
      </w:r>
      <w:r>
        <w:rPr>
          <w:rFonts w:ascii="Arial" w:hAnsi="Arial"/>
          <w:b/>
          <w:spacing w:val="-2"/>
          <w:sz w:val="24"/>
        </w:rPr>
        <w:t>13.726/2018)</w:t>
      </w:r>
    </w:p>
    <w:p w:rsidR="0066645F" w:rsidRDefault="0066645F">
      <w:pPr>
        <w:pStyle w:val="Corpodetexto"/>
        <w:rPr>
          <w:rFonts w:ascii="Arial"/>
          <w:b/>
        </w:rPr>
      </w:pPr>
    </w:p>
    <w:p w:rsidR="0066645F" w:rsidRDefault="0066645F">
      <w:pPr>
        <w:pStyle w:val="Corpodetexto"/>
        <w:rPr>
          <w:rFonts w:ascii="Arial"/>
          <w:b/>
        </w:rPr>
      </w:pPr>
    </w:p>
    <w:p w:rsidR="0066645F" w:rsidRDefault="0066645F">
      <w:pPr>
        <w:pStyle w:val="Corpodetexto"/>
        <w:rPr>
          <w:rFonts w:ascii="Arial"/>
          <w:b/>
        </w:rPr>
      </w:pPr>
    </w:p>
    <w:p w:rsidR="0066645F" w:rsidRDefault="0066645F">
      <w:pPr>
        <w:pStyle w:val="Corpodetexto"/>
        <w:rPr>
          <w:rFonts w:ascii="Arial"/>
          <w:b/>
        </w:rPr>
      </w:pPr>
    </w:p>
    <w:p w:rsidR="0066645F" w:rsidRDefault="0066645F">
      <w:pPr>
        <w:pStyle w:val="Corpodetexto"/>
        <w:rPr>
          <w:rFonts w:ascii="Arial"/>
          <w:b/>
        </w:rPr>
      </w:pPr>
    </w:p>
    <w:p w:rsidR="0066645F" w:rsidRDefault="00E5157D">
      <w:pPr>
        <w:spacing w:before="1"/>
        <w:ind w:left="191"/>
        <w:jc w:val="center"/>
        <w:rPr>
          <w:rFonts w:ascii="Arial" w:hAnsi="Arial"/>
          <w:b/>
          <w:sz w:val="24"/>
        </w:rPr>
      </w:pPr>
      <w:r>
        <w:rPr>
          <w:rFonts w:ascii="Arial" w:hAnsi="Arial"/>
          <w:b/>
          <w:sz w:val="24"/>
        </w:rPr>
        <w:t>(OBS:</w:t>
      </w:r>
      <w:r>
        <w:rPr>
          <w:rFonts w:ascii="Arial" w:hAnsi="Arial"/>
          <w:b/>
          <w:spacing w:val="-2"/>
          <w:sz w:val="24"/>
        </w:rPr>
        <w:t xml:space="preserve"> </w:t>
      </w:r>
      <w:r>
        <w:rPr>
          <w:rFonts w:ascii="Arial" w:hAnsi="Arial"/>
          <w:b/>
          <w:sz w:val="24"/>
        </w:rPr>
        <w:t>Vir</w:t>
      </w:r>
      <w:r>
        <w:rPr>
          <w:rFonts w:ascii="Arial" w:hAnsi="Arial"/>
          <w:b/>
          <w:spacing w:val="-4"/>
          <w:sz w:val="24"/>
        </w:rPr>
        <w:t xml:space="preserve"> </w:t>
      </w:r>
      <w:r>
        <w:rPr>
          <w:rFonts w:ascii="Arial" w:hAnsi="Arial"/>
          <w:b/>
          <w:sz w:val="24"/>
        </w:rPr>
        <w:t>fora</w:t>
      </w:r>
      <w:r>
        <w:rPr>
          <w:rFonts w:ascii="Arial" w:hAnsi="Arial"/>
          <w:b/>
          <w:spacing w:val="-3"/>
          <w:sz w:val="24"/>
        </w:rPr>
        <w:t xml:space="preserve"> </w:t>
      </w:r>
      <w:r>
        <w:rPr>
          <w:rFonts w:ascii="Arial" w:hAnsi="Arial"/>
          <w:b/>
          <w:sz w:val="24"/>
        </w:rPr>
        <w:t>dos</w:t>
      </w:r>
      <w:r>
        <w:rPr>
          <w:rFonts w:ascii="Arial" w:hAnsi="Arial"/>
          <w:b/>
          <w:spacing w:val="-4"/>
          <w:sz w:val="24"/>
        </w:rPr>
        <w:t xml:space="preserve"> </w:t>
      </w:r>
      <w:r>
        <w:rPr>
          <w:rFonts w:ascii="Arial" w:hAnsi="Arial"/>
          <w:b/>
          <w:sz w:val="24"/>
        </w:rPr>
        <w:t>envelopes</w:t>
      </w:r>
      <w:r>
        <w:rPr>
          <w:rFonts w:ascii="Arial" w:hAnsi="Arial"/>
          <w:b/>
          <w:spacing w:val="-3"/>
          <w:sz w:val="24"/>
        </w:rPr>
        <w:t xml:space="preserve"> </w:t>
      </w:r>
      <w:r>
        <w:rPr>
          <w:rFonts w:ascii="Arial" w:hAnsi="Arial"/>
          <w:b/>
          <w:sz w:val="24"/>
        </w:rPr>
        <w:t>de</w:t>
      </w:r>
      <w:r>
        <w:rPr>
          <w:rFonts w:ascii="Arial" w:hAnsi="Arial"/>
          <w:b/>
          <w:spacing w:val="-4"/>
          <w:sz w:val="24"/>
        </w:rPr>
        <w:t xml:space="preserve"> </w:t>
      </w:r>
      <w:r>
        <w:rPr>
          <w:rFonts w:ascii="Arial" w:hAnsi="Arial"/>
          <w:b/>
          <w:sz w:val="24"/>
        </w:rPr>
        <w:t>documentação</w:t>
      </w:r>
      <w:r>
        <w:rPr>
          <w:rFonts w:ascii="Arial" w:hAnsi="Arial"/>
          <w:b/>
          <w:spacing w:val="-1"/>
          <w:sz w:val="24"/>
        </w:rPr>
        <w:t xml:space="preserve"> </w:t>
      </w:r>
      <w:r>
        <w:rPr>
          <w:rFonts w:ascii="Arial" w:hAnsi="Arial"/>
          <w:b/>
          <w:sz w:val="24"/>
        </w:rPr>
        <w:t>e</w:t>
      </w:r>
      <w:r>
        <w:rPr>
          <w:rFonts w:ascii="Arial" w:hAnsi="Arial"/>
          <w:b/>
          <w:spacing w:val="-3"/>
          <w:sz w:val="24"/>
        </w:rPr>
        <w:t xml:space="preserve"> </w:t>
      </w:r>
      <w:r>
        <w:rPr>
          <w:rFonts w:ascii="Arial" w:hAnsi="Arial"/>
          <w:b/>
          <w:spacing w:val="-2"/>
          <w:sz w:val="24"/>
        </w:rPr>
        <w:t>proposta)</w:t>
      </w:r>
    </w:p>
    <w:p w:rsidR="0066645F" w:rsidRDefault="0066645F">
      <w:pPr>
        <w:jc w:val="center"/>
        <w:rPr>
          <w:rFonts w:ascii="Arial" w:hAnsi="Arial"/>
          <w:sz w:val="24"/>
        </w:rPr>
        <w:sectPr w:rsidR="0066645F">
          <w:pgSz w:w="11910" w:h="16840"/>
          <w:pgMar w:top="1800" w:right="500" w:bottom="1240" w:left="860" w:header="718" w:footer="1041" w:gutter="0"/>
          <w:cols w:space="720"/>
        </w:sectPr>
      </w:pPr>
    </w:p>
    <w:p w:rsidR="0066645F" w:rsidRDefault="0066645F">
      <w:pPr>
        <w:pStyle w:val="Corpodetexto"/>
        <w:rPr>
          <w:rFonts w:ascii="Arial"/>
          <w:b/>
          <w:sz w:val="20"/>
        </w:rPr>
      </w:pPr>
    </w:p>
    <w:p w:rsidR="0066645F" w:rsidRDefault="0066645F">
      <w:pPr>
        <w:pStyle w:val="Corpodetexto"/>
        <w:rPr>
          <w:rFonts w:ascii="Arial"/>
          <w:b/>
          <w:sz w:val="20"/>
        </w:rPr>
      </w:pPr>
    </w:p>
    <w:p w:rsidR="0066645F" w:rsidRDefault="0066645F">
      <w:pPr>
        <w:pStyle w:val="Corpodetexto"/>
        <w:spacing w:before="22"/>
        <w:rPr>
          <w:rFonts w:ascii="Arial"/>
          <w:b/>
          <w:sz w:val="20"/>
        </w:rPr>
      </w:pPr>
    </w:p>
    <w:p w:rsidR="0066645F" w:rsidRDefault="00E5157D">
      <w:pPr>
        <w:pStyle w:val="Corpodetexto"/>
        <w:ind w:left="784"/>
        <w:rPr>
          <w:rFonts w:ascii="Arial"/>
          <w:sz w:val="20"/>
        </w:rPr>
      </w:pPr>
      <w:r>
        <w:rPr>
          <w:rFonts w:ascii="Arial"/>
          <w:noProof/>
          <w:sz w:val="20"/>
          <w:lang w:val="pt-BR" w:eastAsia="pt-BR"/>
        </w:rPr>
        <mc:AlternateContent>
          <mc:Choice Requires="wps">
            <w:drawing>
              <wp:inline distT="0" distB="0" distL="0" distR="0">
                <wp:extent cx="5828665" cy="1410335"/>
                <wp:effectExtent l="9525" t="0" r="635" b="889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8665" cy="1410335"/>
                        </a:xfrm>
                        <a:prstGeom prst="rect">
                          <a:avLst/>
                        </a:prstGeom>
                        <a:ln w="5080">
                          <a:solidFill>
                            <a:srgbClr val="000000"/>
                          </a:solidFill>
                          <a:prstDash val="solid"/>
                        </a:ln>
                      </wps:spPr>
                      <wps:txbx>
                        <w:txbxContent>
                          <w:p w:rsidR="00E5157D" w:rsidRDefault="00E5157D">
                            <w:pPr>
                              <w:spacing w:before="19"/>
                              <w:ind w:left="1129"/>
                              <w:jc w:val="center"/>
                              <w:rPr>
                                <w:rFonts w:ascii="Arial"/>
                                <w:b/>
                                <w:sz w:val="24"/>
                              </w:rPr>
                            </w:pPr>
                            <w:r>
                              <w:rPr>
                                <w:rFonts w:ascii="Arial"/>
                                <w:b/>
                                <w:sz w:val="24"/>
                              </w:rPr>
                              <w:t>ANEXO</w:t>
                            </w:r>
                            <w:r>
                              <w:rPr>
                                <w:rFonts w:ascii="Arial"/>
                                <w:b/>
                                <w:spacing w:val="-7"/>
                                <w:sz w:val="24"/>
                              </w:rPr>
                              <w:t xml:space="preserve"> </w:t>
                            </w:r>
                            <w:r>
                              <w:rPr>
                                <w:rFonts w:ascii="Arial"/>
                                <w:b/>
                                <w:spacing w:val="-4"/>
                                <w:sz w:val="24"/>
                              </w:rPr>
                              <w:t>VIII</w:t>
                            </w:r>
                          </w:p>
                          <w:p w:rsidR="00E5157D" w:rsidRDefault="00E5157D">
                            <w:pPr>
                              <w:spacing w:before="136" w:line="360" w:lineRule="auto"/>
                              <w:ind w:left="47" w:right="42"/>
                              <w:jc w:val="both"/>
                              <w:rPr>
                                <w:rFonts w:ascii="Calibri" w:hAnsi="Calibri"/>
                                <w:b/>
                                <w:sz w:val="24"/>
                              </w:rPr>
                            </w:pPr>
                            <w:r>
                              <w:rPr>
                                <w:rFonts w:ascii="Calibri" w:hAnsi="Calibri"/>
                                <w:b/>
                                <w:sz w:val="24"/>
                              </w:rPr>
                              <w:t>DECLARAÇÃO DE QUE NO ANO-CALENDÁRIO DE REALIZAÇÃO DA LICITAÇÃO PÚBLICA INDA NÃO</w:t>
                            </w:r>
                            <w:r>
                              <w:rPr>
                                <w:rFonts w:ascii="Calibri" w:hAnsi="Calibri"/>
                                <w:b/>
                                <w:spacing w:val="-14"/>
                                <w:sz w:val="24"/>
                              </w:rPr>
                              <w:t xml:space="preserve"> </w:t>
                            </w:r>
                            <w:r>
                              <w:rPr>
                                <w:rFonts w:ascii="Calibri" w:hAnsi="Calibri"/>
                                <w:b/>
                                <w:sz w:val="24"/>
                              </w:rPr>
                              <w:t>TENHA</w:t>
                            </w:r>
                            <w:r>
                              <w:rPr>
                                <w:rFonts w:ascii="Calibri" w:hAnsi="Calibri"/>
                                <w:b/>
                                <w:spacing w:val="-14"/>
                                <w:sz w:val="24"/>
                              </w:rPr>
                              <w:t xml:space="preserve"> </w:t>
                            </w:r>
                            <w:r>
                              <w:rPr>
                                <w:rFonts w:ascii="Calibri" w:hAnsi="Calibri"/>
                                <w:b/>
                                <w:sz w:val="24"/>
                              </w:rPr>
                              <w:t>CELEBRADO</w:t>
                            </w:r>
                            <w:r>
                              <w:rPr>
                                <w:rFonts w:ascii="Calibri" w:hAnsi="Calibri"/>
                                <w:b/>
                                <w:spacing w:val="-13"/>
                                <w:sz w:val="24"/>
                              </w:rPr>
                              <w:t xml:space="preserve"> </w:t>
                            </w:r>
                            <w:r>
                              <w:rPr>
                                <w:rFonts w:ascii="Calibri" w:hAnsi="Calibri"/>
                                <w:b/>
                                <w:sz w:val="24"/>
                              </w:rPr>
                              <w:t>CONTRATOS</w:t>
                            </w:r>
                            <w:r>
                              <w:rPr>
                                <w:rFonts w:ascii="Calibri" w:hAnsi="Calibri"/>
                                <w:b/>
                                <w:spacing w:val="-14"/>
                                <w:sz w:val="24"/>
                              </w:rPr>
                              <w:t xml:space="preserve"> </w:t>
                            </w:r>
                            <w:r>
                              <w:rPr>
                                <w:rFonts w:ascii="Calibri" w:hAnsi="Calibri"/>
                                <w:b/>
                                <w:sz w:val="24"/>
                              </w:rPr>
                              <w:t>ADMINISTRATIVOS</w:t>
                            </w:r>
                            <w:r>
                              <w:rPr>
                                <w:rFonts w:ascii="Calibri" w:hAnsi="Calibri"/>
                                <w:b/>
                                <w:spacing w:val="-13"/>
                                <w:sz w:val="24"/>
                              </w:rPr>
                              <w:t xml:space="preserve"> </w:t>
                            </w:r>
                            <w:r>
                              <w:rPr>
                                <w:rFonts w:ascii="Calibri" w:hAnsi="Calibri"/>
                                <w:b/>
                                <w:sz w:val="24"/>
                              </w:rPr>
                              <w:t>COM</w:t>
                            </w:r>
                            <w:r>
                              <w:rPr>
                                <w:rFonts w:ascii="Calibri" w:hAnsi="Calibri"/>
                                <w:b/>
                                <w:spacing w:val="-14"/>
                                <w:sz w:val="24"/>
                              </w:rPr>
                              <w:t xml:space="preserve"> </w:t>
                            </w:r>
                            <w:r>
                              <w:rPr>
                                <w:rFonts w:ascii="Calibri" w:hAnsi="Calibri"/>
                                <w:b/>
                                <w:sz w:val="24"/>
                              </w:rPr>
                              <w:t>A</w:t>
                            </w:r>
                            <w:r>
                              <w:rPr>
                                <w:rFonts w:ascii="Calibri" w:hAnsi="Calibri"/>
                                <w:b/>
                                <w:spacing w:val="-13"/>
                                <w:sz w:val="24"/>
                              </w:rPr>
                              <w:t xml:space="preserve"> </w:t>
                            </w:r>
                            <w:r>
                              <w:rPr>
                                <w:rFonts w:ascii="Calibri" w:hAnsi="Calibri"/>
                                <w:b/>
                                <w:sz w:val="24"/>
                              </w:rPr>
                              <w:t>ADMINISTRAÇÃO</w:t>
                            </w:r>
                            <w:r>
                              <w:rPr>
                                <w:rFonts w:ascii="Calibri" w:hAnsi="Calibri"/>
                                <w:b/>
                                <w:spacing w:val="-14"/>
                                <w:sz w:val="24"/>
                              </w:rPr>
                              <w:t xml:space="preserve"> </w:t>
                            </w:r>
                            <w:r>
                              <w:rPr>
                                <w:rFonts w:ascii="Calibri" w:hAnsi="Calibri"/>
                                <w:b/>
                                <w:sz w:val="24"/>
                              </w:rPr>
                              <w:t>PÚBLICA CUJOS</w:t>
                            </w:r>
                            <w:r>
                              <w:rPr>
                                <w:rFonts w:ascii="Calibri" w:hAnsi="Calibri"/>
                                <w:b/>
                                <w:spacing w:val="-11"/>
                                <w:sz w:val="24"/>
                              </w:rPr>
                              <w:t xml:space="preserve"> </w:t>
                            </w:r>
                            <w:r>
                              <w:rPr>
                                <w:rFonts w:ascii="Calibri" w:hAnsi="Calibri"/>
                                <w:b/>
                                <w:sz w:val="24"/>
                              </w:rPr>
                              <w:t>VALORES</w:t>
                            </w:r>
                            <w:r>
                              <w:rPr>
                                <w:rFonts w:ascii="Calibri" w:hAnsi="Calibri"/>
                                <w:b/>
                                <w:spacing w:val="-11"/>
                                <w:sz w:val="24"/>
                              </w:rPr>
                              <w:t xml:space="preserve"> </w:t>
                            </w:r>
                            <w:r>
                              <w:rPr>
                                <w:rFonts w:ascii="Calibri" w:hAnsi="Calibri"/>
                                <w:b/>
                                <w:sz w:val="24"/>
                              </w:rPr>
                              <w:t>SOMADOS</w:t>
                            </w:r>
                            <w:r>
                              <w:rPr>
                                <w:rFonts w:ascii="Calibri" w:hAnsi="Calibri"/>
                                <w:b/>
                                <w:spacing w:val="-11"/>
                                <w:sz w:val="24"/>
                              </w:rPr>
                              <w:t xml:space="preserve"> </w:t>
                            </w:r>
                            <w:r>
                              <w:rPr>
                                <w:rFonts w:ascii="Calibri" w:hAnsi="Calibri"/>
                                <w:b/>
                                <w:sz w:val="24"/>
                              </w:rPr>
                              <w:t>EXTRAPOLEM</w:t>
                            </w:r>
                            <w:r>
                              <w:rPr>
                                <w:rFonts w:ascii="Calibri" w:hAnsi="Calibri"/>
                                <w:b/>
                                <w:spacing w:val="-11"/>
                                <w:sz w:val="24"/>
                              </w:rPr>
                              <w:t xml:space="preserve"> </w:t>
                            </w:r>
                            <w:r>
                              <w:rPr>
                                <w:rFonts w:ascii="Calibri" w:hAnsi="Calibri"/>
                                <w:b/>
                                <w:sz w:val="24"/>
                              </w:rPr>
                              <w:t>A</w:t>
                            </w:r>
                            <w:r>
                              <w:rPr>
                                <w:rFonts w:ascii="Calibri" w:hAnsi="Calibri"/>
                                <w:b/>
                                <w:spacing w:val="-11"/>
                                <w:sz w:val="24"/>
                              </w:rPr>
                              <w:t xml:space="preserve"> </w:t>
                            </w:r>
                            <w:r>
                              <w:rPr>
                                <w:rFonts w:ascii="Calibri" w:hAnsi="Calibri"/>
                                <w:b/>
                                <w:sz w:val="24"/>
                              </w:rPr>
                              <w:t>RECEITA</w:t>
                            </w:r>
                            <w:r>
                              <w:rPr>
                                <w:rFonts w:ascii="Calibri" w:hAnsi="Calibri"/>
                                <w:b/>
                                <w:spacing w:val="-11"/>
                                <w:sz w:val="24"/>
                              </w:rPr>
                              <w:t xml:space="preserve"> </w:t>
                            </w:r>
                            <w:r>
                              <w:rPr>
                                <w:rFonts w:ascii="Calibri" w:hAnsi="Calibri"/>
                                <w:b/>
                                <w:sz w:val="24"/>
                              </w:rPr>
                              <w:t>BRUTA</w:t>
                            </w:r>
                            <w:r>
                              <w:rPr>
                                <w:rFonts w:ascii="Calibri" w:hAnsi="Calibri"/>
                                <w:b/>
                                <w:spacing w:val="-11"/>
                                <w:sz w:val="24"/>
                              </w:rPr>
                              <w:t xml:space="preserve"> </w:t>
                            </w:r>
                            <w:r>
                              <w:rPr>
                                <w:rFonts w:ascii="Calibri" w:hAnsi="Calibri"/>
                                <w:b/>
                                <w:sz w:val="24"/>
                              </w:rPr>
                              <w:t>MÁXIMA</w:t>
                            </w:r>
                            <w:r>
                              <w:rPr>
                                <w:rFonts w:ascii="Calibri" w:hAnsi="Calibri"/>
                                <w:b/>
                                <w:spacing w:val="-11"/>
                                <w:sz w:val="24"/>
                              </w:rPr>
                              <w:t xml:space="preserve"> </w:t>
                            </w:r>
                            <w:r>
                              <w:rPr>
                                <w:rFonts w:ascii="Calibri" w:hAnsi="Calibri"/>
                                <w:b/>
                                <w:sz w:val="24"/>
                              </w:rPr>
                              <w:t>ADMITIDA</w:t>
                            </w:r>
                            <w:r>
                              <w:rPr>
                                <w:rFonts w:ascii="Calibri" w:hAnsi="Calibri"/>
                                <w:b/>
                                <w:spacing w:val="-7"/>
                                <w:sz w:val="24"/>
                              </w:rPr>
                              <w:t xml:space="preserve"> </w:t>
                            </w:r>
                            <w:r>
                              <w:rPr>
                                <w:rFonts w:ascii="Calibri" w:hAnsi="Calibri"/>
                                <w:b/>
                                <w:sz w:val="24"/>
                              </w:rPr>
                              <w:t>PARA</w:t>
                            </w:r>
                            <w:r>
                              <w:rPr>
                                <w:rFonts w:ascii="Calibri" w:hAnsi="Calibri"/>
                                <w:b/>
                                <w:spacing w:val="-11"/>
                                <w:sz w:val="24"/>
                              </w:rPr>
                              <w:t xml:space="preserve"> </w:t>
                            </w:r>
                            <w:r>
                              <w:rPr>
                                <w:rFonts w:ascii="Calibri" w:hAnsi="Calibri"/>
                                <w:b/>
                                <w:sz w:val="24"/>
                              </w:rPr>
                              <w:t>FINS DE ENQUADRAMENTO COMO EPP</w:t>
                            </w:r>
                          </w:p>
                        </w:txbxContent>
                      </wps:txbx>
                      <wps:bodyPr wrap="square" lIns="0" tIns="0" rIns="0" bIns="0" rtlCol="0">
                        <a:noAutofit/>
                      </wps:bodyPr>
                    </wps:wsp>
                  </a:graphicData>
                </a:graphic>
              </wp:inline>
            </w:drawing>
          </mc:Choice>
          <mc:Fallback>
            <w:pict>
              <v:shape id="Textbox 42" o:spid="_x0000_s1049" type="#_x0000_t202" style="width:458.95pt;height:1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" filled="f" strokeweight=".4pt">
                <v:path arrowok="t"/>
                <v:textbox inset="0,0,0,0">
                  <w:txbxContent>
                    <w:p w:rsidR="00E5157D" w:rsidRDefault="00E5157D">
                      <w:pPr>
                        <w:spacing w:before="19"/>
                        <w:ind w:left="1129"/>
                        <w:jc w:val="center"/>
                        <w:rPr>
                          <w:rFonts w:ascii="Arial"/>
                          <w:b/>
                          <w:sz w:val="24"/>
                        </w:rPr>
                      </w:pPr>
                      <w:r>
                        <w:rPr>
                          <w:rFonts w:ascii="Arial"/>
                          <w:b/>
                          <w:sz w:val="24"/>
                        </w:rPr>
                        <w:t>ANEXO</w:t>
                      </w:r>
                      <w:r>
                        <w:rPr>
                          <w:rFonts w:ascii="Arial"/>
                          <w:b/>
                          <w:spacing w:val="-7"/>
                          <w:sz w:val="24"/>
                        </w:rPr>
                        <w:t xml:space="preserve"> </w:t>
                      </w:r>
                      <w:r>
                        <w:rPr>
                          <w:rFonts w:ascii="Arial"/>
                          <w:b/>
                          <w:spacing w:val="-4"/>
                          <w:sz w:val="24"/>
                        </w:rPr>
                        <w:t>VIII</w:t>
                      </w:r>
                    </w:p>
                    <w:p w:rsidR="00E5157D" w:rsidRDefault="00E5157D">
                      <w:pPr>
                        <w:spacing w:before="136" w:line="360" w:lineRule="auto"/>
                        <w:ind w:left="47" w:right="42"/>
                        <w:jc w:val="both"/>
                        <w:rPr>
                          <w:rFonts w:ascii="Calibri" w:hAnsi="Calibri"/>
                          <w:b/>
                          <w:sz w:val="24"/>
                        </w:rPr>
                      </w:pPr>
                      <w:r>
                        <w:rPr>
                          <w:rFonts w:ascii="Calibri" w:hAnsi="Calibri"/>
                          <w:b/>
                          <w:sz w:val="24"/>
                        </w:rPr>
                        <w:t>DECLARAÇÃO DE QUE NO ANO-CALENDÁRIO DE REALIZAÇÃO DA LICITAÇÃO PÚBLICA INDA NÃO</w:t>
                      </w:r>
                      <w:r>
                        <w:rPr>
                          <w:rFonts w:ascii="Calibri" w:hAnsi="Calibri"/>
                          <w:b/>
                          <w:spacing w:val="-14"/>
                          <w:sz w:val="24"/>
                        </w:rPr>
                        <w:t xml:space="preserve"> </w:t>
                      </w:r>
                      <w:r>
                        <w:rPr>
                          <w:rFonts w:ascii="Calibri" w:hAnsi="Calibri"/>
                          <w:b/>
                          <w:sz w:val="24"/>
                        </w:rPr>
                        <w:t>TENHA</w:t>
                      </w:r>
                      <w:r>
                        <w:rPr>
                          <w:rFonts w:ascii="Calibri" w:hAnsi="Calibri"/>
                          <w:b/>
                          <w:spacing w:val="-14"/>
                          <w:sz w:val="24"/>
                        </w:rPr>
                        <w:t xml:space="preserve"> </w:t>
                      </w:r>
                      <w:r>
                        <w:rPr>
                          <w:rFonts w:ascii="Calibri" w:hAnsi="Calibri"/>
                          <w:b/>
                          <w:sz w:val="24"/>
                        </w:rPr>
                        <w:t>CELEBRADO</w:t>
                      </w:r>
                      <w:r>
                        <w:rPr>
                          <w:rFonts w:ascii="Calibri" w:hAnsi="Calibri"/>
                          <w:b/>
                          <w:spacing w:val="-13"/>
                          <w:sz w:val="24"/>
                        </w:rPr>
                        <w:t xml:space="preserve"> </w:t>
                      </w:r>
                      <w:r>
                        <w:rPr>
                          <w:rFonts w:ascii="Calibri" w:hAnsi="Calibri"/>
                          <w:b/>
                          <w:sz w:val="24"/>
                        </w:rPr>
                        <w:t>CONTRATOS</w:t>
                      </w:r>
                      <w:r>
                        <w:rPr>
                          <w:rFonts w:ascii="Calibri" w:hAnsi="Calibri"/>
                          <w:b/>
                          <w:spacing w:val="-14"/>
                          <w:sz w:val="24"/>
                        </w:rPr>
                        <w:t xml:space="preserve"> </w:t>
                      </w:r>
                      <w:r>
                        <w:rPr>
                          <w:rFonts w:ascii="Calibri" w:hAnsi="Calibri"/>
                          <w:b/>
                          <w:sz w:val="24"/>
                        </w:rPr>
                        <w:t>ADMINISTRATIVOS</w:t>
                      </w:r>
                      <w:r>
                        <w:rPr>
                          <w:rFonts w:ascii="Calibri" w:hAnsi="Calibri"/>
                          <w:b/>
                          <w:spacing w:val="-13"/>
                          <w:sz w:val="24"/>
                        </w:rPr>
                        <w:t xml:space="preserve"> </w:t>
                      </w:r>
                      <w:r>
                        <w:rPr>
                          <w:rFonts w:ascii="Calibri" w:hAnsi="Calibri"/>
                          <w:b/>
                          <w:sz w:val="24"/>
                        </w:rPr>
                        <w:t>COM</w:t>
                      </w:r>
                      <w:r>
                        <w:rPr>
                          <w:rFonts w:ascii="Calibri" w:hAnsi="Calibri"/>
                          <w:b/>
                          <w:spacing w:val="-14"/>
                          <w:sz w:val="24"/>
                        </w:rPr>
                        <w:t xml:space="preserve"> </w:t>
                      </w:r>
                      <w:r>
                        <w:rPr>
                          <w:rFonts w:ascii="Calibri" w:hAnsi="Calibri"/>
                          <w:b/>
                          <w:sz w:val="24"/>
                        </w:rPr>
                        <w:t>A</w:t>
                      </w:r>
                      <w:r>
                        <w:rPr>
                          <w:rFonts w:ascii="Calibri" w:hAnsi="Calibri"/>
                          <w:b/>
                          <w:spacing w:val="-13"/>
                          <w:sz w:val="24"/>
                        </w:rPr>
                        <w:t xml:space="preserve"> </w:t>
                      </w:r>
                      <w:r>
                        <w:rPr>
                          <w:rFonts w:ascii="Calibri" w:hAnsi="Calibri"/>
                          <w:b/>
                          <w:sz w:val="24"/>
                        </w:rPr>
                        <w:t>ADMINISTRAÇÃO</w:t>
                      </w:r>
                      <w:r>
                        <w:rPr>
                          <w:rFonts w:ascii="Calibri" w:hAnsi="Calibri"/>
                          <w:b/>
                          <w:spacing w:val="-14"/>
                          <w:sz w:val="24"/>
                        </w:rPr>
                        <w:t xml:space="preserve"> </w:t>
                      </w:r>
                      <w:r>
                        <w:rPr>
                          <w:rFonts w:ascii="Calibri" w:hAnsi="Calibri"/>
                          <w:b/>
                          <w:sz w:val="24"/>
                        </w:rPr>
                        <w:t>PÚBLICA CUJOS</w:t>
                      </w:r>
                      <w:r>
                        <w:rPr>
                          <w:rFonts w:ascii="Calibri" w:hAnsi="Calibri"/>
                          <w:b/>
                          <w:spacing w:val="-11"/>
                          <w:sz w:val="24"/>
                        </w:rPr>
                        <w:t xml:space="preserve"> </w:t>
                      </w:r>
                      <w:r>
                        <w:rPr>
                          <w:rFonts w:ascii="Calibri" w:hAnsi="Calibri"/>
                          <w:b/>
                          <w:sz w:val="24"/>
                        </w:rPr>
                        <w:t>VALORES</w:t>
                      </w:r>
                      <w:r>
                        <w:rPr>
                          <w:rFonts w:ascii="Calibri" w:hAnsi="Calibri"/>
                          <w:b/>
                          <w:spacing w:val="-11"/>
                          <w:sz w:val="24"/>
                        </w:rPr>
                        <w:t xml:space="preserve"> </w:t>
                      </w:r>
                      <w:r>
                        <w:rPr>
                          <w:rFonts w:ascii="Calibri" w:hAnsi="Calibri"/>
                          <w:b/>
                          <w:sz w:val="24"/>
                        </w:rPr>
                        <w:t>SOMADOS</w:t>
                      </w:r>
                      <w:r>
                        <w:rPr>
                          <w:rFonts w:ascii="Calibri" w:hAnsi="Calibri"/>
                          <w:b/>
                          <w:spacing w:val="-11"/>
                          <w:sz w:val="24"/>
                        </w:rPr>
                        <w:t xml:space="preserve"> </w:t>
                      </w:r>
                      <w:r>
                        <w:rPr>
                          <w:rFonts w:ascii="Calibri" w:hAnsi="Calibri"/>
                          <w:b/>
                          <w:sz w:val="24"/>
                        </w:rPr>
                        <w:t>EXTRAPOLEM</w:t>
                      </w:r>
                      <w:r>
                        <w:rPr>
                          <w:rFonts w:ascii="Calibri" w:hAnsi="Calibri"/>
                          <w:b/>
                          <w:spacing w:val="-11"/>
                          <w:sz w:val="24"/>
                        </w:rPr>
                        <w:t xml:space="preserve"> </w:t>
                      </w:r>
                      <w:r>
                        <w:rPr>
                          <w:rFonts w:ascii="Calibri" w:hAnsi="Calibri"/>
                          <w:b/>
                          <w:sz w:val="24"/>
                        </w:rPr>
                        <w:t>A</w:t>
                      </w:r>
                      <w:r>
                        <w:rPr>
                          <w:rFonts w:ascii="Calibri" w:hAnsi="Calibri"/>
                          <w:b/>
                          <w:spacing w:val="-11"/>
                          <w:sz w:val="24"/>
                        </w:rPr>
                        <w:t xml:space="preserve"> </w:t>
                      </w:r>
                      <w:r>
                        <w:rPr>
                          <w:rFonts w:ascii="Calibri" w:hAnsi="Calibri"/>
                          <w:b/>
                          <w:sz w:val="24"/>
                        </w:rPr>
                        <w:t>RECEITA</w:t>
                      </w:r>
                      <w:r>
                        <w:rPr>
                          <w:rFonts w:ascii="Calibri" w:hAnsi="Calibri"/>
                          <w:b/>
                          <w:spacing w:val="-11"/>
                          <w:sz w:val="24"/>
                        </w:rPr>
                        <w:t xml:space="preserve"> </w:t>
                      </w:r>
                      <w:r>
                        <w:rPr>
                          <w:rFonts w:ascii="Calibri" w:hAnsi="Calibri"/>
                          <w:b/>
                          <w:sz w:val="24"/>
                        </w:rPr>
                        <w:t>BRUTA</w:t>
                      </w:r>
                      <w:r>
                        <w:rPr>
                          <w:rFonts w:ascii="Calibri" w:hAnsi="Calibri"/>
                          <w:b/>
                          <w:spacing w:val="-11"/>
                          <w:sz w:val="24"/>
                        </w:rPr>
                        <w:t xml:space="preserve"> </w:t>
                      </w:r>
                      <w:r>
                        <w:rPr>
                          <w:rFonts w:ascii="Calibri" w:hAnsi="Calibri"/>
                          <w:b/>
                          <w:sz w:val="24"/>
                        </w:rPr>
                        <w:t>MÁXIMA</w:t>
                      </w:r>
                      <w:r>
                        <w:rPr>
                          <w:rFonts w:ascii="Calibri" w:hAnsi="Calibri"/>
                          <w:b/>
                          <w:spacing w:val="-11"/>
                          <w:sz w:val="24"/>
                        </w:rPr>
                        <w:t xml:space="preserve"> </w:t>
                      </w:r>
                      <w:r>
                        <w:rPr>
                          <w:rFonts w:ascii="Calibri" w:hAnsi="Calibri"/>
                          <w:b/>
                          <w:sz w:val="24"/>
                        </w:rPr>
                        <w:t>ADMITIDA</w:t>
                      </w:r>
                      <w:r>
                        <w:rPr>
                          <w:rFonts w:ascii="Calibri" w:hAnsi="Calibri"/>
                          <w:b/>
                          <w:spacing w:val="-7"/>
                          <w:sz w:val="24"/>
                        </w:rPr>
                        <w:t xml:space="preserve"> </w:t>
                      </w:r>
                      <w:r>
                        <w:rPr>
                          <w:rFonts w:ascii="Calibri" w:hAnsi="Calibri"/>
                          <w:b/>
                          <w:sz w:val="24"/>
                        </w:rPr>
                        <w:t>PARA</w:t>
                      </w:r>
                      <w:r>
                        <w:rPr>
                          <w:rFonts w:ascii="Calibri" w:hAnsi="Calibri"/>
                          <w:b/>
                          <w:spacing w:val="-11"/>
                          <w:sz w:val="24"/>
                        </w:rPr>
                        <w:t xml:space="preserve"> </w:t>
                      </w:r>
                      <w:r>
                        <w:rPr>
                          <w:rFonts w:ascii="Calibri" w:hAnsi="Calibri"/>
                          <w:b/>
                          <w:sz w:val="24"/>
                        </w:rPr>
                        <w:t>FINS DE ENQUADRAMENTO COMO EPP</w:t>
                      </w:r>
                    </w:p>
                  </w:txbxContent>
                </v:textbox>
                <w10:anchorlock/>
              </v:shape>
            </w:pict>
          </mc:Fallback>
        </mc:AlternateContent>
      </w:r>
    </w:p>
    <w:p w:rsidR="0066645F" w:rsidRDefault="0066645F">
      <w:pPr>
        <w:pStyle w:val="Corpodetexto"/>
        <w:spacing w:before="129"/>
        <w:rPr>
          <w:rFonts w:ascii="Arial"/>
          <w:b/>
        </w:rPr>
      </w:pPr>
    </w:p>
    <w:p w:rsidR="0066645F" w:rsidRDefault="00E5157D">
      <w:pPr>
        <w:pStyle w:val="Corpodetexto"/>
        <w:ind w:left="1973"/>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E5157D">
      <w:pPr>
        <w:spacing w:before="137"/>
        <w:ind w:left="1973"/>
        <w:rPr>
          <w:sz w:val="24"/>
        </w:rPr>
      </w:pPr>
      <w:r>
        <w:rPr>
          <w:rFonts w:ascii="Arial"/>
          <w:b/>
          <w:sz w:val="24"/>
        </w:rPr>
        <w:t>A/C</w:t>
      </w:r>
      <w:r>
        <w:rPr>
          <w:rFonts w:ascii="Arial"/>
          <w:b/>
          <w:spacing w:val="-10"/>
          <w:sz w:val="24"/>
        </w:rPr>
        <w:t xml:space="preserve"> </w:t>
      </w:r>
      <w:r>
        <w:rPr>
          <w:spacing w:val="-2"/>
          <w:sz w:val="24"/>
        </w:rPr>
        <w:t>Pregoeira</w:t>
      </w:r>
    </w:p>
    <w:p w:rsidR="0066645F" w:rsidRDefault="00E5157D">
      <w:pPr>
        <w:spacing w:before="140"/>
        <w:ind w:left="1973"/>
        <w:rPr>
          <w:sz w:val="24"/>
        </w:rPr>
      </w:pPr>
      <w:r>
        <w:rPr>
          <w:rFonts w:ascii="Arial" w:hAnsi="Arial"/>
          <w:b/>
          <w:sz w:val="24"/>
        </w:rPr>
        <w:t>Referência:</w:t>
      </w:r>
      <w:r>
        <w:rPr>
          <w:rFonts w:ascii="Arial" w:hAnsi="Arial"/>
          <w:b/>
          <w:spacing w:val="-5"/>
          <w:sz w:val="24"/>
        </w:rPr>
        <w:t xml:space="preserve"> </w:t>
      </w:r>
      <w:r>
        <w:rPr>
          <w:sz w:val="24"/>
        </w:rPr>
        <w:t>Pregão</w:t>
      </w:r>
      <w:r>
        <w:rPr>
          <w:spacing w:val="-6"/>
          <w:sz w:val="24"/>
        </w:rPr>
        <w:t xml:space="preserve"> </w:t>
      </w:r>
      <w:r>
        <w:rPr>
          <w:sz w:val="24"/>
        </w:rPr>
        <w:t>Presencial</w:t>
      </w:r>
      <w:r>
        <w:rPr>
          <w:spacing w:val="-7"/>
          <w:sz w:val="24"/>
        </w:rPr>
        <w:t xml:space="preserve"> </w:t>
      </w:r>
      <w:r>
        <w:rPr>
          <w:sz w:val="24"/>
        </w:rPr>
        <w:t>nº</w:t>
      </w:r>
      <w:r>
        <w:rPr>
          <w:spacing w:val="-5"/>
          <w:sz w:val="24"/>
        </w:rPr>
        <w:t xml:space="preserve"> </w:t>
      </w:r>
      <w:r>
        <w:rPr>
          <w:spacing w:val="-4"/>
          <w:sz w:val="24"/>
        </w:rPr>
        <w:t>/2024</w:t>
      </w:r>
    </w:p>
    <w:p w:rsidR="0066645F" w:rsidRDefault="0066645F">
      <w:pPr>
        <w:pStyle w:val="Corpodetexto"/>
        <w:spacing w:before="275"/>
      </w:pPr>
    </w:p>
    <w:p w:rsidR="0066645F" w:rsidRDefault="00E5157D">
      <w:pPr>
        <w:pStyle w:val="Corpodetexto"/>
        <w:spacing w:before="1"/>
        <w:ind w:left="2257"/>
        <w:jc w:val="both"/>
      </w:pPr>
      <w:r>
        <w:t>Prezado</w:t>
      </w:r>
      <w:r>
        <w:rPr>
          <w:spacing w:val="-10"/>
        </w:rPr>
        <w:t xml:space="preserve"> </w:t>
      </w:r>
      <w:r>
        <w:rPr>
          <w:spacing w:val="-2"/>
        </w:rPr>
        <w:t>senhor,</w:t>
      </w:r>
    </w:p>
    <w:p w:rsidR="0066645F" w:rsidRDefault="00E5157D">
      <w:pPr>
        <w:pStyle w:val="Corpodetexto"/>
        <w:tabs>
          <w:tab w:val="left" w:pos="8505"/>
          <w:tab w:val="left" w:pos="9837"/>
          <w:tab w:val="left" w:pos="9966"/>
        </w:tabs>
        <w:spacing w:before="136" w:line="360" w:lineRule="auto"/>
        <w:ind w:left="840" w:right="579" w:firstLine="1416"/>
        <w:jc w:val="both"/>
      </w:pPr>
      <w:r>
        <w:t>A</w:t>
      </w:r>
      <w:r>
        <w:rPr>
          <w:spacing w:val="40"/>
        </w:rPr>
        <w:t xml:space="preserve"> </w:t>
      </w:r>
      <w:r>
        <w:t>empresa</w:t>
      </w:r>
      <w:r>
        <w:rPr>
          <w:spacing w:val="43"/>
        </w:rPr>
        <w:t xml:space="preserve"> </w:t>
      </w:r>
      <w:r>
        <w:rPr>
          <w:u w:val="single"/>
        </w:rPr>
        <w:tab/>
      </w:r>
      <w:r>
        <w:rPr>
          <w:u w:val="single"/>
        </w:rPr>
        <w:tab/>
      </w:r>
      <w:r>
        <w:rPr>
          <w:spacing w:val="-10"/>
        </w:rPr>
        <w:t xml:space="preserve">, </w:t>
      </w:r>
      <w:r>
        <w:t>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41"/>
        </w:rPr>
        <w:t xml:space="preserve"> </w:t>
      </w:r>
      <w:r>
        <w:rPr>
          <w:u w:val="single"/>
        </w:rPr>
        <w:tab/>
      </w:r>
      <w:r>
        <w:t>, neste ato representada</w:t>
      </w:r>
      <w:r>
        <w:rPr>
          <w:spacing w:val="115"/>
        </w:rPr>
        <w:t xml:space="preserve"> </w:t>
      </w:r>
      <w:r>
        <w:rPr>
          <w:u w:val="single"/>
        </w:rPr>
        <w:tab/>
      </w:r>
      <w:r>
        <w:rPr>
          <w:u w:val="single"/>
        </w:rPr>
        <w:tab/>
      </w:r>
      <w:r>
        <w:rPr>
          <w:u w:val="single"/>
        </w:rPr>
        <w:tab/>
      </w:r>
      <w:r>
        <w:t xml:space="preserve"> (qualificação: nacionalidade, estado civil, cargo ocupado na empresa), em atendimento ao</w:t>
      </w:r>
      <w:r>
        <w:rPr>
          <w:spacing w:val="-4"/>
        </w:rPr>
        <w:t xml:space="preserve"> </w:t>
      </w:r>
      <w:r>
        <w:t>disposto no</w:t>
      </w:r>
      <w:r>
        <w:rPr>
          <w:spacing w:val="-4"/>
        </w:rPr>
        <w:t xml:space="preserve"> </w:t>
      </w:r>
      <w:r>
        <w:t>edital do Pregão</w:t>
      </w:r>
      <w:r>
        <w:rPr>
          <w:spacing w:val="-4"/>
        </w:rPr>
        <w:t xml:space="preserve"> </w:t>
      </w:r>
      <w:r>
        <w:t>Presencial</w:t>
      </w:r>
      <w:r>
        <w:rPr>
          <w:spacing w:val="-3"/>
        </w:rPr>
        <w:t xml:space="preserve"> </w:t>
      </w:r>
      <w:r>
        <w:t>nº /2024,</w:t>
      </w:r>
      <w:r>
        <w:rPr>
          <w:spacing w:val="-1"/>
        </w:rPr>
        <w:t xml:space="preserve"> </w:t>
      </w:r>
      <w:r>
        <w:t>vem</w:t>
      </w:r>
      <w:r>
        <w:rPr>
          <w:spacing w:val="-6"/>
        </w:rPr>
        <w:t xml:space="preserve"> </w:t>
      </w:r>
      <w:r>
        <w:t>perante</w:t>
      </w:r>
      <w:r>
        <w:rPr>
          <w:spacing w:val="-4"/>
        </w:rPr>
        <w:t xml:space="preserve"> </w:t>
      </w:r>
      <w:r>
        <w:t>Vossa Senhoria, DECLARAR</w:t>
      </w:r>
      <w:r>
        <w:rPr>
          <w:spacing w:val="-2"/>
        </w:rPr>
        <w:t xml:space="preserve"> </w:t>
      </w:r>
      <w:r>
        <w:t>que</w:t>
      </w:r>
      <w:r>
        <w:rPr>
          <w:spacing w:val="-1"/>
        </w:rPr>
        <w:t xml:space="preserve"> </w:t>
      </w:r>
      <w:r>
        <w:t>no ano-calendário</w:t>
      </w:r>
      <w:r>
        <w:rPr>
          <w:spacing w:val="-3"/>
        </w:rPr>
        <w:t xml:space="preserve"> </w:t>
      </w:r>
      <w:r>
        <w:t>de</w:t>
      </w:r>
      <w:r>
        <w:rPr>
          <w:spacing w:val="-3"/>
        </w:rPr>
        <w:t xml:space="preserve"> </w:t>
      </w:r>
      <w:r>
        <w:t>realização da</w:t>
      </w:r>
      <w:r>
        <w:rPr>
          <w:spacing w:val="-3"/>
        </w:rPr>
        <w:t xml:space="preserve"> </w:t>
      </w:r>
      <w:r>
        <w:t>licitação</w:t>
      </w:r>
      <w:r>
        <w:rPr>
          <w:spacing w:val="-3"/>
        </w:rPr>
        <w:t xml:space="preserve"> </w:t>
      </w:r>
      <w:r>
        <w:t>pública ainda celebrei</w:t>
      </w:r>
      <w:r>
        <w:rPr>
          <w:spacing w:val="-11"/>
        </w:rPr>
        <w:t xml:space="preserve"> </w:t>
      </w:r>
      <w:r>
        <w:t>contratos</w:t>
      </w:r>
      <w:r>
        <w:rPr>
          <w:spacing w:val="-10"/>
        </w:rPr>
        <w:t xml:space="preserve"> </w:t>
      </w:r>
      <w:r>
        <w:t>administrativos</w:t>
      </w:r>
      <w:r>
        <w:rPr>
          <w:spacing w:val="-10"/>
        </w:rPr>
        <w:t xml:space="preserve"> </w:t>
      </w:r>
      <w:r>
        <w:t>com</w:t>
      </w:r>
      <w:r>
        <w:rPr>
          <w:spacing w:val="-10"/>
        </w:rPr>
        <w:t xml:space="preserve"> </w:t>
      </w:r>
      <w:r>
        <w:t>a</w:t>
      </w:r>
      <w:r>
        <w:rPr>
          <w:spacing w:val="-12"/>
        </w:rPr>
        <w:t xml:space="preserve"> </w:t>
      </w:r>
      <w:r>
        <w:t>administração</w:t>
      </w:r>
      <w:r>
        <w:rPr>
          <w:spacing w:val="-12"/>
        </w:rPr>
        <w:t xml:space="preserve"> </w:t>
      </w:r>
      <w:r>
        <w:t>pública</w:t>
      </w:r>
      <w:r>
        <w:rPr>
          <w:spacing w:val="-12"/>
        </w:rPr>
        <w:t xml:space="preserve"> </w:t>
      </w:r>
      <w:r>
        <w:t>cujos</w:t>
      </w:r>
      <w:r>
        <w:rPr>
          <w:spacing w:val="-10"/>
        </w:rPr>
        <w:t xml:space="preserve"> </w:t>
      </w:r>
      <w:r>
        <w:t>valores</w:t>
      </w:r>
      <w:r>
        <w:rPr>
          <w:spacing w:val="-6"/>
        </w:rPr>
        <w:t xml:space="preserve"> </w:t>
      </w:r>
      <w:r>
        <w:t>somados extrapolem a receita bruta máxima admitida para fins de enquadramento como EPP, nos termos da Lei Federal No 14.133/21.</w:t>
      </w:r>
    </w:p>
    <w:p w:rsidR="0066645F" w:rsidRDefault="0066645F">
      <w:pPr>
        <w:pStyle w:val="Corpodetexto"/>
        <w:spacing w:before="139"/>
      </w:pPr>
    </w:p>
    <w:p w:rsidR="0066645F" w:rsidRDefault="00E5157D">
      <w:pPr>
        <w:pStyle w:val="Corpodetexto"/>
        <w:tabs>
          <w:tab w:val="left" w:pos="5461"/>
          <w:tab w:val="left" w:pos="8463"/>
        </w:tabs>
        <w:ind w:left="2257"/>
        <w:jc w:val="both"/>
      </w:pPr>
      <w:r>
        <w:t xml:space="preserve">Local/Data: </w:t>
      </w:r>
      <w:r>
        <w:rPr>
          <w:u w:val="single"/>
        </w:rPr>
        <w:tab/>
      </w:r>
      <w:r>
        <w:rPr>
          <w:spacing w:val="80"/>
          <w:w w:val="150"/>
          <w:u w:val="single"/>
        </w:rPr>
        <w:t xml:space="preserve">   </w:t>
      </w:r>
      <w:r>
        <w:t xml:space="preserve">de </w:t>
      </w:r>
      <w:r>
        <w:rPr>
          <w:u w:val="single"/>
        </w:rPr>
        <w:tab/>
      </w:r>
      <w:r>
        <w:t>de</w:t>
      </w:r>
      <w:r>
        <w:rPr>
          <w:spacing w:val="-1"/>
        </w:rPr>
        <w:t xml:space="preserve"> </w:t>
      </w:r>
      <w:r>
        <w:rPr>
          <w:spacing w:val="-2"/>
        </w:rPr>
        <w:t>2024.</w:t>
      </w:r>
    </w:p>
    <w:p w:rsidR="0066645F" w:rsidRDefault="0066645F">
      <w:pPr>
        <w:pStyle w:val="Corpodetexto"/>
      </w:pPr>
    </w:p>
    <w:p w:rsidR="0066645F" w:rsidRDefault="0066645F">
      <w:pPr>
        <w:pStyle w:val="Corpodetexto"/>
      </w:pPr>
    </w:p>
    <w:p w:rsidR="0066645F" w:rsidRDefault="00E5157D">
      <w:pPr>
        <w:pStyle w:val="Corpodetexto"/>
        <w:spacing w:before="1"/>
        <w:ind w:left="919" w:right="2335"/>
        <w:jc w:val="center"/>
      </w:pPr>
      <w:r>
        <w:rPr>
          <w:spacing w:val="-2"/>
        </w:rPr>
        <w:t>Atenciosamente,</w:t>
      </w:r>
    </w:p>
    <w:p w:rsidR="0066645F" w:rsidRDefault="00E5157D">
      <w:pPr>
        <w:pStyle w:val="Corpodetexto"/>
        <w:spacing w:before="151"/>
        <w:rPr>
          <w:sz w:val="20"/>
        </w:rPr>
      </w:pPr>
      <w:r>
        <w:rPr>
          <w:noProof/>
          <w:lang w:val="pt-BR" w:eastAsia="pt-BR"/>
        </w:rPr>
        <mc:AlternateContent>
          <mc:Choice Requires="wps">
            <w:drawing>
              <wp:anchor distT="0" distB="0" distL="0" distR="0" simplePos="0" relativeHeight="487602688" behindDoc="1" locked="0" layoutInCell="1" allowOverlap="1">
                <wp:simplePos x="0" y="0"/>
                <wp:positionH relativeFrom="page">
                  <wp:posOffset>2411095</wp:posOffset>
                </wp:positionH>
                <wp:positionV relativeFrom="paragraph">
                  <wp:posOffset>257285</wp:posOffset>
                </wp:positionV>
                <wp:extent cx="3811904"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904" cy="1270"/>
                        </a:xfrm>
                        <a:custGeom>
                          <a:avLst/>
                          <a:gdLst/>
                          <a:ahLst/>
                          <a:cxnLst/>
                          <a:rect l="l" t="t" r="r" b="b"/>
                          <a:pathLst>
                            <a:path w="3811904">
                              <a:moveTo>
                                <a:pt x="0" y="0"/>
                              </a:moveTo>
                              <a:lnTo>
                                <a:pt x="381182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E18619" id="Graphic 43" o:spid="_x0000_s1026" style="position:absolute;margin-left:189.85pt;margin-top:20.25pt;width:300.1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" path="m,l3811828,e" filled="f" strokeweight=".26669mm">
                <v:path arrowok="t"/>
                <w10:wrap type="topAndBottom" anchorx="page"/>
              </v:shape>
            </w:pict>
          </mc:Fallback>
        </mc:AlternateContent>
      </w:r>
    </w:p>
    <w:p w:rsidR="0066645F" w:rsidRDefault="00E5157D">
      <w:pPr>
        <w:pStyle w:val="Corpodetexto"/>
        <w:spacing w:before="139"/>
        <w:ind w:left="4061"/>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66645F" w:rsidRDefault="00E5157D">
      <w:pPr>
        <w:spacing w:before="172" w:line="357" w:lineRule="auto"/>
        <w:ind w:left="1569" w:right="1578" w:firstLine="1036"/>
        <w:rPr>
          <w:rFonts w:ascii="Arial"/>
          <w:b/>
          <w:sz w:val="24"/>
        </w:rPr>
      </w:pPr>
      <w:r>
        <w:rPr>
          <w:rFonts w:ascii="Arial"/>
          <w:b/>
          <w:sz w:val="24"/>
        </w:rPr>
        <w:t>(Reconhecer</w:t>
      </w:r>
      <w:r>
        <w:rPr>
          <w:rFonts w:ascii="Arial"/>
          <w:b/>
          <w:spacing w:val="-8"/>
          <w:sz w:val="24"/>
        </w:rPr>
        <w:t xml:space="preserve"> </w:t>
      </w:r>
      <w:r>
        <w:rPr>
          <w:rFonts w:ascii="Arial"/>
          <w:b/>
          <w:sz w:val="24"/>
        </w:rPr>
        <w:t>Firma</w:t>
      </w:r>
      <w:r>
        <w:rPr>
          <w:rFonts w:ascii="Arial"/>
          <w:b/>
          <w:spacing w:val="-8"/>
          <w:sz w:val="24"/>
        </w:rPr>
        <w:t xml:space="preserve"> </w:t>
      </w:r>
      <w:r>
        <w:rPr>
          <w:rFonts w:ascii="Arial"/>
          <w:b/>
          <w:sz w:val="24"/>
        </w:rPr>
        <w:t>do</w:t>
      </w:r>
      <w:r>
        <w:rPr>
          <w:rFonts w:ascii="Arial"/>
          <w:b/>
          <w:spacing w:val="-5"/>
          <w:sz w:val="24"/>
        </w:rPr>
        <w:t xml:space="preserve"> </w:t>
      </w:r>
      <w:r>
        <w:rPr>
          <w:rFonts w:ascii="Arial"/>
          <w:b/>
          <w:sz w:val="24"/>
        </w:rPr>
        <w:t>representante</w:t>
      </w:r>
      <w:r>
        <w:rPr>
          <w:rFonts w:ascii="Arial"/>
          <w:b/>
          <w:spacing w:val="-8"/>
          <w:sz w:val="24"/>
        </w:rPr>
        <w:t xml:space="preserve"> </w:t>
      </w:r>
      <w:r>
        <w:rPr>
          <w:rFonts w:ascii="Arial"/>
          <w:b/>
          <w:sz w:val="24"/>
        </w:rPr>
        <w:t>legal</w:t>
      </w:r>
      <w:r>
        <w:rPr>
          <w:rFonts w:ascii="Arial"/>
          <w:b/>
          <w:spacing w:val="-5"/>
          <w:sz w:val="24"/>
        </w:rPr>
        <w:t xml:space="preserve"> </w:t>
      </w:r>
      <w:r>
        <w:rPr>
          <w:rFonts w:ascii="Arial"/>
          <w:b/>
          <w:sz w:val="24"/>
        </w:rPr>
        <w:t>sob</w:t>
      </w:r>
      <w:r>
        <w:rPr>
          <w:rFonts w:ascii="Arial"/>
          <w:b/>
          <w:spacing w:val="-8"/>
          <w:sz w:val="24"/>
        </w:rPr>
        <w:t xml:space="preserve"> </w:t>
      </w:r>
      <w:r>
        <w:rPr>
          <w:rFonts w:ascii="Arial"/>
          <w:b/>
          <w:sz w:val="24"/>
        </w:rPr>
        <w:t>pena nulidade do documento ou submeter-seaos preceitos legais</w:t>
      </w:r>
    </w:p>
    <w:p w:rsidR="0066645F" w:rsidRDefault="00E5157D">
      <w:pPr>
        <w:spacing w:before="1"/>
        <w:ind w:left="2773"/>
        <w:rPr>
          <w:rFonts w:ascii="Arial" w:hAnsi="Arial"/>
          <w:b/>
          <w:sz w:val="24"/>
        </w:rPr>
      </w:pPr>
      <w:r>
        <w:rPr>
          <w:rFonts w:ascii="Arial" w:hAnsi="Arial"/>
          <w:b/>
          <w:sz w:val="24"/>
        </w:rPr>
        <w:t>contidos</w:t>
      </w:r>
      <w:r>
        <w:rPr>
          <w:rFonts w:ascii="Arial" w:hAnsi="Arial"/>
          <w:b/>
          <w:spacing w:val="-4"/>
          <w:sz w:val="24"/>
        </w:rPr>
        <w:t xml:space="preserve"> </w:t>
      </w:r>
      <w:r>
        <w:rPr>
          <w:rFonts w:ascii="Arial" w:hAnsi="Arial"/>
          <w:b/>
          <w:sz w:val="24"/>
        </w:rPr>
        <w:t>na</w:t>
      </w:r>
      <w:r>
        <w:rPr>
          <w:rFonts w:ascii="Arial" w:hAnsi="Arial"/>
          <w:b/>
          <w:spacing w:val="-6"/>
          <w:sz w:val="24"/>
        </w:rPr>
        <w:t xml:space="preserve"> </w:t>
      </w:r>
      <w:r>
        <w:rPr>
          <w:rFonts w:ascii="Arial" w:hAnsi="Arial"/>
          <w:b/>
          <w:sz w:val="24"/>
        </w:rPr>
        <w:t>Lei</w:t>
      </w:r>
      <w:r>
        <w:rPr>
          <w:rFonts w:ascii="Arial" w:hAnsi="Arial"/>
          <w:b/>
          <w:spacing w:val="-1"/>
          <w:sz w:val="24"/>
        </w:rPr>
        <w:t xml:space="preserve"> </w:t>
      </w:r>
      <w:r>
        <w:rPr>
          <w:rFonts w:ascii="Arial" w:hAnsi="Arial"/>
          <w:b/>
          <w:sz w:val="24"/>
        </w:rPr>
        <w:t>Federal</w:t>
      </w:r>
      <w:r>
        <w:rPr>
          <w:rFonts w:ascii="Arial" w:hAnsi="Arial"/>
          <w:b/>
          <w:spacing w:val="-2"/>
          <w:sz w:val="24"/>
        </w:rPr>
        <w:t xml:space="preserve"> </w:t>
      </w:r>
      <w:r>
        <w:rPr>
          <w:rFonts w:ascii="Arial" w:hAnsi="Arial"/>
          <w:b/>
          <w:sz w:val="24"/>
        </w:rPr>
        <w:t>nº</w:t>
      </w:r>
      <w:r>
        <w:rPr>
          <w:rFonts w:ascii="Arial" w:hAnsi="Arial"/>
          <w:b/>
          <w:spacing w:val="1"/>
          <w:sz w:val="24"/>
        </w:rPr>
        <w:t xml:space="preserve"> </w:t>
      </w:r>
      <w:r>
        <w:rPr>
          <w:rFonts w:ascii="Arial" w:hAnsi="Arial"/>
          <w:b/>
          <w:spacing w:val="-2"/>
          <w:sz w:val="24"/>
        </w:rPr>
        <w:t>13.726/2018)</w:t>
      </w:r>
    </w:p>
    <w:p w:rsidR="0066645F" w:rsidRDefault="00E5157D">
      <w:pPr>
        <w:spacing w:before="141"/>
        <w:ind w:left="919" w:right="712"/>
        <w:jc w:val="center"/>
        <w:rPr>
          <w:rFonts w:ascii="Arial" w:hAnsi="Arial"/>
          <w:b/>
          <w:sz w:val="24"/>
        </w:rPr>
      </w:pPr>
      <w:r>
        <w:rPr>
          <w:rFonts w:ascii="Arial" w:hAnsi="Arial"/>
          <w:b/>
          <w:sz w:val="24"/>
        </w:rPr>
        <w:t>(OBS:</w:t>
      </w:r>
      <w:r>
        <w:rPr>
          <w:rFonts w:ascii="Arial" w:hAnsi="Arial"/>
          <w:b/>
          <w:spacing w:val="-1"/>
          <w:sz w:val="24"/>
        </w:rPr>
        <w:t xml:space="preserve"> </w:t>
      </w:r>
      <w:r>
        <w:rPr>
          <w:rFonts w:ascii="Arial" w:hAnsi="Arial"/>
          <w:b/>
          <w:sz w:val="24"/>
        </w:rPr>
        <w:t>Vir</w:t>
      </w:r>
      <w:r>
        <w:rPr>
          <w:rFonts w:ascii="Arial" w:hAnsi="Arial"/>
          <w:b/>
          <w:spacing w:val="-3"/>
          <w:sz w:val="24"/>
        </w:rPr>
        <w:t xml:space="preserve"> </w:t>
      </w:r>
      <w:r>
        <w:rPr>
          <w:rFonts w:ascii="Arial" w:hAnsi="Arial"/>
          <w:b/>
          <w:sz w:val="24"/>
        </w:rPr>
        <w:t>junto com</w:t>
      </w:r>
      <w:r>
        <w:rPr>
          <w:rFonts w:ascii="Arial" w:hAnsi="Arial"/>
          <w:b/>
          <w:spacing w:val="-3"/>
          <w:sz w:val="24"/>
        </w:rPr>
        <w:t xml:space="preserve"> </w:t>
      </w:r>
      <w:r>
        <w:rPr>
          <w:rFonts w:ascii="Arial" w:hAnsi="Arial"/>
          <w:b/>
          <w:sz w:val="24"/>
        </w:rPr>
        <w:t>a</w:t>
      </w:r>
      <w:r>
        <w:rPr>
          <w:rFonts w:ascii="Arial" w:hAnsi="Arial"/>
          <w:b/>
          <w:spacing w:val="-7"/>
          <w:sz w:val="24"/>
        </w:rPr>
        <w:t xml:space="preserve"> </w:t>
      </w:r>
      <w:r>
        <w:rPr>
          <w:rFonts w:ascii="Arial" w:hAnsi="Arial"/>
          <w:b/>
          <w:sz w:val="24"/>
        </w:rPr>
        <w:t>documentação de</w:t>
      </w:r>
      <w:r>
        <w:rPr>
          <w:rFonts w:ascii="Arial" w:hAnsi="Arial"/>
          <w:b/>
          <w:spacing w:val="-3"/>
          <w:sz w:val="24"/>
        </w:rPr>
        <w:t xml:space="preserve"> </w:t>
      </w:r>
      <w:r>
        <w:rPr>
          <w:rFonts w:ascii="Arial" w:hAnsi="Arial"/>
          <w:b/>
          <w:sz w:val="24"/>
        </w:rPr>
        <w:t>habilitação</w:t>
      </w:r>
      <w:r>
        <w:rPr>
          <w:rFonts w:ascii="Arial" w:hAnsi="Arial"/>
          <w:b/>
          <w:spacing w:val="7"/>
          <w:sz w:val="24"/>
        </w:rPr>
        <w:t xml:space="preserve"> </w:t>
      </w:r>
      <w:r>
        <w:rPr>
          <w:rFonts w:ascii="Arial" w:hAnsi="Arial"/>
          <w:b/>
          <w:sz w:val="24"/>
        </w:rPr>
        <w:t>–</w:t>
      </w:r>
      <w:r>
        <w:rPr>
          <w:rFonts w:ascii="Arial" w:hAnsi="Arial"/>
          <w:b/>
          <w:spacing w:val="-3"/>
          <w:sz w:val="24"/>
        </w:rPr>
        <w:t xml:space="preserve"> </w:t>
      </w:r>
      <w:r>
        <w:rPr>
          <w:rFonts w:ascii="Arial" w:hAnsi="Arial"/>
          <w:b/>
          <w:sz w:val="24"/>
        </w:rPr>
        <w:t>Envelope</w:t>
      </w:r>
      <w:r>
        <w:rPr>
          <w:rFonts w:ascii="Arial" w:hAnsi="Arial"/>
          <w:b/>
          <w:spacing w:val="-3"/>
          <w:sz w:val="24"/>
        </w:rPr>
        <w:t xml:space="preserve"> </w:t>
      </w:r>
      <w:r>
        <w:rPr>
          <w:rFonts w:ascii="Arial" w:hAnsi="Arial"/>
          <w:b/>
          <w:spacing w:val="-5"/>
          <w:sz w:val="24"/>
        </w:rPr>
        <w:t>02)</w:t>
      </w:r>
    </w:p>
    <w:p w:rsidR="0066645F" w:rsidRDefault="0066645F">
      <w:pPr>
        <w:jc w:val="center"/>
        <w:rPr>
          <w:rFonts w:ascii="Arial" w:hAnsi="Arial"/>
          <w:sz w:val="24"/>
        </w:rPr>
        <w:sectPr w:rsidR="0066645F">
          <w:pgSz w:w="11910" w:h="16840"/>
          <w:pgMar w:top="1800" w:right="500" w:bottom="1240" w:left="860" w:header="718" w:footer="1041" w:gutter="0"/>
          <w:cols w:space="720"/>
        </w:sectPr>
      </w:pPr>
    </w:p>
    <w:p w:rsidR="0066645F" w:rsidRDefault="0066645F">
      <w:pPr>
        <w:pStyle w:val="Corpodetexto"/>
        <w:rPr>
          <w:rFonts w:ascii="Arial"/>
          <w:b/>
          <w:sz w:val="20"/>
        </w:rPr>
      </w:pPr>
    </w:p>
    <w:p w:rsidR="0066645F" w:rsidRDefault="0066645F">
      <w:pPr>
        <w:pStyle w:val="Corpodetexto"/>
        <w:rPr>
          <w:rFonts w:ascii="Arial"/>
          <w:b/>
          <w:sz w:val="20"/>
        </w:rPr>
      </w:pPr>
    </w:p>
    <w:p w:rsidR="0066645F" w:rsidRDefault="0066645F">
      <w:pPr>
        <w:pStyle w:val="Corpodetexto"/>
        <w:spacing w:before="22"/>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487680"/>
                <wp:effectExtent l="9525" t="0" r="635" b="762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487680"/>
                        </a:xfrm>
                        <a:prstGeom prst="rect">
                          <a:avLst/>
                        </a:prstGeom>
                        <a:ln w="5080">
                          <a:solidFill>
                            <a:srgbClr val="000000"/>
                          </a:solidFill>
                          <a:prstDash val="solid"/>
                        </a:ln>
                      </wps:spPr>
                      <wps:txbx>
                        <w:txbxContent>
                          <w:p w:rsidR="00E5157D" w:rsidRDefault="00E5157D">
                            <w:pPr>
                              <w:spacing w:before="19" w:line="357" w:lineRule="auto"/>
                              <w:ind w:left="3732" w:right="2603" w:firstLine="976"/>
                              <w:rPr>
                                <w:rFonts w:ascii="Arial"/>
                                <w:b/>
                                <w:sz w:val="21"/>
                              </w:rPr>
                            </w:pPr>
                            <w:r>
                              <w:rPr>
                                <w:rFonts w:ascii="Arial"/>
                                <w:b/>
                                <w:sz w:val="21"/>
                              </w:rPr>
                              <w:t>ANEXO IX</w:t>
                            </w:r>
                            <w:r>
                              <w:rPr>
                                <w:rFonts w:ascii="Arial"/>
                                <w:b/>
                                <w:spacing w:val="40"/>
                                <w:sz w:val="21"/>
                              </w:rPr>
                              <w:t xml:space="preserve"> </w:t>
                            </w:r>
                            <w:r>
                              <w:rPr>
                                <w:rFonts w:ascii="Arial"/>
                                <w:b/>
                                <w:sz w:val="21"/>
                              </w:rPr>
                              <w:t>MODELO</w:t>
                            </w:r>
                            <w:r>
                              <w:rPr>
                                <w:rFonts w:ascii="Arial"/>
                                <w:b/>
                                <w:spacing w:val="-15"/>
                                <w:sz w:val="21"/>
                              </w:rPr>
                              <w:t xml:space="preserve"> </w:t>
                            </w:r>
                            <w:r>
                              <w:rPr>
                                <w:rFonts w:ascii="Arial"/>
                                <w:b/>
                                <w:sz w:val="21"/>
                              </w:rPr>
                              <w:t>CARTA</w:t>
                            </w:r>
                            <w:r>
                              <w:rPr>
                                <w:rFonts w:ascii="Arial"/>
                                <w:b/>
                                <w:spacing w:val="-15"/>
                                <w:sz w:val="21"/>
                              </w:rPr>
                              <w:t xml:space="preserve"> </w:t>
                            </w:r>
                            <w:r>
                              <w:rPr>
                                <w:rFonts w:ascii="Arial"/>
                                <w:b/>
                                <w:sz w:val="21"/>
                              </w:rPr>
                              <w:t>PROPOSTA</w:t>
                            </w:r>
                          </w:p>
                        </w:txbxContent>
                      </wps:txbx>
                      <wps:bodyPr wrap="square" lIns="0" tIns="0" rIns="0" bIns="0" rtlCol="0">
                        <a:noAutofit/>
                      </wps:bodyPr>
                    </wps:wsp>
                  </a:graphicData>
                </a:graphic>
              </wp:inline>
            </w:drawing>
          </mc:Choice>
          <mc:Fallback>
            <w:pict>
              <v:shape id="Textbox 44" o:spid="_x0000_s1050" type="#_x0000_t202" style="width:464.9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" filled="f" strokeweight=".4pt">
                <v:path arrowok="t"/>
                <v:textbox inset="0,0,0,0">
                  <w:txbxContent>
                    <w:p w:rsidR="00E5157D" w:rsidRDefault="00E5157D">
                      <w:pPr>
                        <w:spacing w:before="19" w:line="357" w:lineRule="auto"/>
                        <w:ind w:left="3732" w:right="2603" w:firstLine="976"/>
                        <w:rPr>
                          <w:rFonts w:ascii="Arial"/>
                          <w:b/>
                          <w:sz w:val="21"/>
                        </w:rPr>
                      </w:pPr>
                      <w:r>
                        <w:rPr>
                          <w:rFonts w:ascii="Arial"/>
                          <w:b/>
                          <w:sz w:val="21"/>
                        </w:rPr>
                        <w:t>ANEXO IX</w:t>
                      </w:r>
                      <w:r>
                        <w:rPr>
                          <w:rFonts w:ascii="Arial"/>
                          <w:b/>
                          <w:spacing w:val="40"/>
                          <w:sz w:val="21"/>
                        </w:rPr>
                        <w:t xml:space="preserve"> </w:t>
                      </w:r>
                      <w:r>
                        <w:rPr>
                          <w:rFonts w:ascii="Arial"/>
                          <w:b/>
                          <w:sz w:val="21"/>
                        </w:rPr>
                        <w:t>MODELO</w:t>
                      </w:r>
                      <w:r>
                        <w:rPr>
                          <w:rFonts w:ascii="Arial"/>
                          <w:b/>
                          <w:spacing w:val="-15"/>
                          <w:sz w:val="21"/>
                        </w:rPr>
                        <w:t xml:space="preserve"> </w:t>
                      </w:r>
                      <w:r>
                        <w:rPr>
                          <w:rFonts w:ascii="Arial"/>
                          <w:b/>
                          <w:sz w:val="21"/>
                        </w:rPr>
                        <w:t>CARTA</w:t>
                      </w:r>
                      <w:r>
                        <w:rPr>
                          <w:rFonts w:ascii="Arial"/>
                          <w:b/>
                          <w:spacing w:val="-15"/>
                          <w:sz w:val="21"/>
                        </w:rPr>
                        <w:t xml:space="preserve"> </w:t>
                      </w:r>
                      <w:r>
                        <w:rPr>
                          <w:rFonts w:ascii="Arial"/>
                          <w:b/>
                          <w:sz w:val="21"/>
                        </w:rPr>
                        <w:t>PROPOSTA</w:t>
                      </w:r>
                    </w:p>
                  </w:txbxContent>
                </v:textbox>
                <w10:anchorlock/>
              </v:shape>
            </w:pict>
          </mc:Fallback>
        </mc:AlternateContent>
      </w:r>
    </w:p>
    <w:p w:rsidR="0066645F" w:rsidRDefault="0066645F">
      <w:pPr>
        <w:pStyle w:val="Corpodetexto"/>
        <w:spacing w:before="98"/>
        <w:rPr>
          <w:rFonts w:ascii="Arial"/>
          <w:b/>
          <w:sz w:val="21"/>
        </w:rPr>
      </w:pPr>
    </w:p>
    <w:p w:rsidR="0066645F" w:rsidRDefault="00E5157D">
      <w:pPr>
        <w:spacing w:before="1"/>
        <w:ind w:left="919" w:right="716"/>
        <w:jc w:val="center"/>
        <w:rPr>
          <w:sz w:val="21"/>
        </w:rPr>
      </w:pPr>
      <w:r>
        <w:rPr>
          <w:sz w:val="21"/>
        </w:rPr>
        <w:t>CARTA</w:t>
      </w:r>
      <w:r>
        <w:rPr>
          <w:spacing w:val="-5"/>
          <w:sz w:val="21"/>
        </w:rPr>
        <w:t xml:space="preserve"> </w:t>
      </w:r>
      <w:r>
        <w:rPr>
          <w:spacing w:val="-2"/>
          <w:sz w:val="21"/>
        </w:rPr>
        <w:t>PROPOSTA</w:t>
      </w:r>
    </w:p>
    <w:p w:rsidR="0066645F" w:rsidRDefault="00E5157D">
      <w:pPr>
        <w:spacing w:before="118"/>
        <w:ind w:left="919" w:right="722"/>
        <w:jc w:val="center"/>
        <w:rPr>
          <w:sz w:val="21"/>
        </w:rPr>
      </w:pPr>
      <w:r>
        <w:rPr>
          <w:sz w:val="21"/>
        </w:rPr>
        <w:t>(Modelo</w:t>
      </w:r>
      <w:r>
        <w:rPr>
          <w:spacing w:val="-10"/>
          <w:sz w:val="21"/>
        </w:rPr>
        <w:t xml:space="preserve"> </w:t>
      </w:r>
      <w:r>
        <w:rPr>
          <w:sz w:val="21"/>
        </w:rPr>
        <w:t>que</w:t>
      </w:r>
      <w:r>
        <w:rPr>
          <w:spacing w:val="-8"/>
          <w:sz w:val="21"/>
        </w:rPr>
        <w:t xml:space="preserve"> </w:t>
      </w:r>
      <w:r>
        <w:rPr>
          <w:sz w:val="21"/>
        </w:rPr>
        <w:t>pode</w:t>
      </w:r>
      <w:r>
        <w:rPr>
          <w:spacing w:val="-8"/>
          <w:sz w:val="21"/>
        </w:rPr>
        <w:t xml:space="preserve"> </w:t>
      </w:r>
      <w:r>
        <w:rPr>
          <w:sz w:val="21"/>
        </w:rPr>
        <w:t>ser</w:t>
      </w:r>
      <w:r>
        <w:rPr>
          <w:spacing w:val="-5"/>
          <w:sz w:val="21"/>
        </w:rPr>
        <w:t xml:space="preserve"> </w:t>
      </w:r>
      <w:r>
        <w:rPr>
          <w:sz w:val="21"/>
        </w:rPr>
        <w:t>preenchido</w:t>
      </w:r>
      <w:r>
        <w:rPr>
          <w:spacing w:val="-8"/>
          <w:sz w:val="21"/>
        </w:rPr>
        <w:t xml:space="preserve"> </w:t>
      </w:r>
      <w:r>
        <w:rPr>
          <w:sz w:val="21"/>
        </w:rPr>
        <w:t>pela</w:t>
      </w:r>
      <w:r>
        <w:rPr>
          <w:spacing w:val="-8"/>
          <w:sz w:val="21"/>
        </w:rPr>
        <w:t xml:space="preserve"> </w:t>
      </w:r>
      <w:r>
        <w:rPr>
          <w:sz w:val="21"/>
        </w:rPr>
        <w:t>Proponente</w:t>
      </w:r>
      <w:r>
        <w:rPr>
          <w:spacing w:val="-7"/>
          <w:sz w:val="21"/>
        </w:rPr>
        <w:t xml:space="preserve"> </w:t>
      </w:r>
      <w:r>
        <w:rPr>
          <w:sz w:val="21"/>
        </w:rPr>
        <w:t>como</w:t>
      </w:r>
      <w:r>
        <w:rPr>
          <w:spacing w:val="-12"/>
          <w:sz w:val="21"/>
        </w:rPr>
        <w:t xml:space="preserve"> </w:t>
      </w:r>
      <w:r>
        <w:rPr>
          <w:sz w:val="21"/>
        </w:rPr>
        <w:t>sua</w:t>
      </w:r>
      <w:r>
        <w:rPr>
          <w:spacing w:val="-7"/>
          <w:sz w:val="21"/>
        </w:rPr>
        <w:t xml:space="preserve"> </w:t>
      </w:r>
      <w:r>
        <w:rPr>
          <w:spacing w:val="-2"/>
          <w:sz w:val="21"/>
        </w:rPr>
        <w:t>proposta)</w:t>
      </w:r>
    </w:p>
    <w:p w:rsidR="0066645F" w:rsidRDefault="00E5157D">
      <w:pPr>
        <w:pStyle w:val="Corpodetexto"/>
        <w:spacing w:before="7"/>
        <w:rPr>
          <w:sz w:val="8"/>
        </w:rPr>
      </w:pPr>
      <w:r>
        <w:rPr>
          <w:noProof/>
          <w:lang w:val="pt-BR" w:eastAsia="pt-BR"/>
        </w:rPr>
        <mc:AlternateContent>
          <mc:Choice Requires="wpg">
            <w:drawing>
              <wp:anchor distT="0" distB="0" distL="0" distR="0" simplePos="0" relativeHeight="487603712" behindDoc="1" locked="0" layoutInCell="1" allowOverlap="1">
                <wp:simplePos x="0" y="0"/>
                <wp:positionH relativeFrom="page">
                  <wp:posOffset>1006157</wp:posOffset>
                </wp:positionH>
                <wp:positionV relativeFrom="paragraph">
                  <wp:posOffset>78715</wp:posOffset>
                </wp:positionV>
                <wp:extent cx="5909945" cy="1872614"/>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945" cy="1872614"/>
                          <a:chOff x="0" y="0"/>
                          <a:chExt cx="5909945" cy="1872614"/>
                        </a:xfrm>
                      </wpg:grpSpPr>
                      <wps:wsp>
                        <wps:cNvPr id="46" name="Graphic 46"/>
                        <wps:cNvSpPr/>
                        <wps:spPr>
                          <a:xfrm>
                            <a:off x="0" y="12"/>
                            <a:ext cx="5909945" cy="1872614"/>
                          </a:xfrm>
                          <a:custGeom>
                            <a:avLst/>
                            <a:gdLst/>
                            <a:ahLst/>
                            <a:cxnLst/>
                            <a:rect l="l" t="t" r="r" b="b"/>
                            <a:pathLst>
                              <a:path w="5909945" h="1872614">
                                <a:moveTo>
                                  <a:pt x="5080" y="1397368"/>
                                </a:moveTo>
                                <a:lnTo>
                                  <a:pt x="0" y="1397368"/>
                                </a:lnTo>
                                <a:lnTo>
                                  <a:pt x="0" y="1625968"/>
                                </a:lnTo>
                                <a:lnTo>
                                  <a:pt x="0" y="1867268"/>
                                </a:lnTo>
                                <a:lnTo>
                                  <a:pt x="5080" y="1867268"/>
                                </a:lnTo>
                                <a:lnTo>
                                  <a:pt x="5080" y="1625968"/>
                                </a:lnTo>
                                <a:lnTo>
                                  <a:pt x="5080" y="1397368"/>
                                </a:lnTo>
                                <a:close/>
                              </a:path>
                              <a:path w="5909945" h="1872614">
                                <a:moveTo>
                                  <a:pt x="5080" y="706170"/>
                                </a:moveTo>
                                <a:lnTo>
                                  <a:pt x="0" y="706170"/>
                                </a:lnTo>
                                <a:lnTo>
                                  <a:pt x="0" y="935088"/>
                                </a:lnTo>
                                <a:lnTo>
                                  <a:pt x="0" y="1166101"/>
                                </a:lnTo>
                                <a:lnTo>
                                  <a:pt x="0" y="1166228"/>
                                </a:lnTo>
                                <a:lnTo>
                                  <a:pt x="0" y="1397241"/>
                                </a:lnTo>
                                <a:lnTo>
                                  <a:pt x="5080" y="1397241"/>
                                </a:lnTo>
                                <a:lnTo>
                                  <a:pt x="5080" y="1166228"/>
                                </a:lnTo>
                                <a:lnTo>
                                  <a:pt x="5080" y="1166101"/>
                                </a:lnTo>
                                <a:lnTo>
                                  <a:pt x="5080" y="935088"/>
                                </a:lnTo>
                                <a:lnTo>
                                  <a:pt x="5080" y="706170"/>
                                </a:lnTo>
                                <a:close/>
                              </a:path>
                              <a:path w="5909945" h="1872614">
                                <a:moveTo>
                                  <a:pt x="5909881" y="1867281"/>
                                </a:moveTo>
                                <a:lnTo>
                                  <a:pt x="5904865" y="1867281"/>
                                </a:lnTo>
                                <a:lnTo>
                                  <a:pt x="5080" y="1867281"/>
                                </a:lnTo>
                                <a:lnTo>
                                  <a:pt x="0" y="1867281"/>
                                </a:lnTo>
                                <a:lnTo>
                                  <a:pt x="0" y="1872348"/>
                                </a:lnTo>
                                <a:lnTo>
                                  <a:pt x="5080" y="1872348"/>
                                </a:lnTo>
                                <a:lnTo>
                                  <a:pt x="5904801" y="1872348"/>
                                </a:lnTo>
                                <a:lnTo>
                                  <a:pt x="5909881" y="1872348"/>
                                </a:lnTo>
                                <a:lnTo>
                                  <a:pt x="5909881" y="1867281"/>
                                </a:lnTo>
                                <a:close/>
                              </a:path>
                              <a:path w="5909945" h="1872614">
                                <a:moveTo>
                                  <a:pt x="5909881" y="1397368"/>
                                </a:moveTo>
                                <a:lnTo>
                                  <a:pt x="5904801" y="1397368"/>
                                </a:lnTo>
                                <a:lnTo>
                                  <a:pt x="5904801" y="1625968"/>
                                </a:lnTo>
                                <a:lnTo>
                                  <a:pt x="5904801" y="1867268"/>
                                </a:lnTo>
                                <a:lnTo>
                                  <a:pt x="5909881" y="1867268"/>
                                </a:lnTo>
                                <a:lnTo>
                                  <a:pt x="5909881" y="1625968"/>
                                </a:lnTo>
                                <a:lnTo>
                                  <a:pt x="5909881" y="1397368"/>
                                </a:lnTo>
                                <a:close/>
                              </a:path>
                              <a:path w="5909945" h="1872614">
                                <a:moveTo>
                                  <a:pt x="5909881" y="706170"/>
                                </a:moveTo>
                                <a:lnTo>
                                  <a:pt x="5904801" y="706170"/>
                                </a:lnTo>
                                <a:lnTo>
                                  <a:pt x="5904801" y="935088"/>
                                </a:lnTo>
                                <a:lnTo>
                                  <a:pt x="5904801" y="1166101"/>
                                </a:lnTo>
                                <a:lnTo>
                                  <a:pt x="5904801" y="1166228"/>
                                </a:lnTo>
                                <a:lnTo>
                                  <a:pt x="5904801" y="1397241"/>
                                </a:lnTo>
                                <a:lnTo>
                                  <a:pt x="5909881" y="1397241"/>
                                </a:lnTo>
                                <a:lnTo>
                                  <a:pt x="5909881" y="1166228"/>
                                </a:lnTo>
                                <a:lnTo>
                                  <a:pt x="5909881" y="1166101"/>
                                </a:lnTo>
                                <a:lnTo>
                                  <a:pt x="5909881" y="935088"/>
                                </a:lnTo>
                                <a:lnTo>
                                  <a:pt x="5909881" y="706170"/>
                                </a:lnTo>
                                <a:close/>
                              </a:path>
                              <a:path w="5909945" h="1872614">
                                <a:moveTo>
                                  <a:pt x="5909881" y="0"/>
                                </a:moveTo>
                                <a:lnTo>
                                  <a:pt x="5904865" y="0"/>
                                </a:lnTo>
                                <a:lnTo>
                                  <a:pt x="5080" y="0"/>
                                </a:lnTo>
                                <a:lnTo>
                                  <a:pt x="0" y="0"/>
                                </a:lnTo>
                                <a:lnTo>
                                  <a:pt x="0" y="5067"/>
                                </a:lnTo>
                                <a:lnTo>
                                  <a:pt x="0" y="246367"/>
                                </a:lnTo>
                                <a:lnTo>
                                  <a:pt x="0" y="474967"/>
                                </a:lnTo>
                                <a:lnTo>
                                  <a:pt x="0" y="706107"/>
                                </a:lnTo>
                                <a:lnTo>
                                  <a:pt x="5080" y="706107"/>
                                </a:lnTo>
                                <a:lnTo>
                                  <a:pt x="5080" y="474967"/>
                                </a:lnTo>
                                <a:lnTo>
                                  <a:pt x="5080" y="246367"/>
                                </a:lnTo>
                                <a:lnTo>
                                  <a:pt x="5080" y="5067"/>
                                </a:lnTo>
                                <a:lnTo>
                                  <a:pt x="5904801" y="5067"/>
                                </a:lnTo>
                                <a:lnTo>
                                  <a:pt x="5904801" y="246367"/>
                                </a:lnTo>
                                <a:lnTo>
                                  <a:pt x="5904801" y="474967"/>
                                </a:lnTo>
                                <a:lnTo>
                                  <a:pt x="5904801" y="706107"/>
                                </a:lnTo>
                                <a:lnTo>
                                  <a:pt x="5909881" y="706107"/>
                                </a:lnTo>
                                <a:lnTo>
                                  <a:pt x="5909881" y="474967"/>
                                </a:lnTo>
                                <a:lnTo>
                                  <a:pt x="5909881" y="246367"/>
                                </a:lnTo>
                                <a:lnTo>
                                  <a:pt x="5909881" y="5067"/>
                                </a:lnTo>
                                <a:lnTo>
                                  <a:pt x="5909881" y="0"/>
                                </a:lnTo>
                                <a:close/>
                              </a:path>
                            </a:pathLst>
                          </a:custGeom>
                          <a:solidFill>
                            <a:srgbClr val="000000"/>
                          </a:solidFill>
                        </wps:spPr>
                        <wps:bodyPr wrap="square" lIns="0" tIns="0" rIns="0" bIns="0" rtlCol="0">
                          <a:prstTxWarp prst="textNoShape">
                            <a:avLst/>
                          </a:prstTxWarp>
                          <a:noAutofit/>
                        </wps:bodyPr>
                      </wps:wsp>
                      <wps:wsp>
                        <wps:cNvPr id="47" name="Textbox 47"/>
                        <wps:cNvSpPr txBox="1"/>
                        <wps:spPr>
                          <a:xfrm>
                            <a:off x="73660" y="20371"/>
                            <a:ext cx="2193925" cy="1301750"/>
                          </a:xfrm>
                          <a:prstGeom prst="rect">
                            <a:avLst/>
                          </a:prstGeom>
                        </wps:spPr>
                        <wps:txbx>
                          <w:txbxContent>
                            <w:p w:rsidR="00E5157D" w:rsidRDefault="00E5157D">
                              <w:pPr>
                                <w:spacing w:line="360" w:lineRule="auto"/>
                                <w:ind w:right="1277"/>
                                <w:rPr>
                                  <w:sz w:val="21"/>
                                </w:rPr>
                              </w:pPr>
                              <w:r>
                                <w:rPr>
                                  <w:sz w:val="21"/>
                                </w:rPr>
                                <w:t>Nome</w:t>
                              </w:r>
                              <w:r>
                                <w:rPr>
                                  <w:spacing w:val="-15"/>
                                  <w:sz w:val="21"/>
                                </w:rPr>
                                <w:t xml:space="preserve"> </w:t>
                              </w:r>
                              <w:r>
                                <w:rPr>
                                  <w:sz w:val="21"/>
                                </w:rPr>
                                <w:t>da</w:t>
                              </w:r>
                              <w:r>
                                <w:rPr>
                                  <w:spacing w:val="-15"/>
                                  <w:sz w:val="21"/>
                                </w:rPr>
                                <w:t xml:space="preserve"> </w:t>
                              </w:r>
                              <w:r>
                                <w:rPr>
                                  <w:sz w:val="21"/>
                                </w:rPr>
                                <w:t xml:space="preserve">Proponente: </w:t>
                              </w:r>
                              <w:r>
                                <w:rPr>
                                  <w:spacing w:val="-2"/>
                                  <w:sz w:val="21"/>
                                </w:rPr>
                                <w:t>Endereço: Telefone/Fax:</w:t>
                              </w:r>
                            </w:p>
                            <w:p w:rsidR="00E5157D" w:rsidRDefault="00E5157D">
                              <w:pPr>
                                <w:rPr>
                                  <w:sz w:val="21"/>
                                </w:rPr>
                              </w:pPr>
                              <w:r>
                                <w:rPr>
                                  <w:spacing w:val="-2"/>
                                  <w:sz w:val="21"/>
                                </w:rPr>
                                <w:t>CNPJ/MF:</w:t>
                              </w:r>
                            </w:p>
                            <w:p w:rsidR="00E5157D" w:rsidRDefault="00E5157D">
                              <w:pPr>
                                <w:tabs>
                                  <w:tab w:val="left" w:pos="1944"/>
                                </w:tabs>
                                <w:spacing w:line="364" w:lineRule="exact"/>
                                <w:ind w:right="18"/>
                                <w:rPr>
                                  <w:sz w:val="21"/>
                                </w:rPr>
                              </w:pPr>
                              <w:r>
                                <w:rPr>
                                  <w:spacing w:val="-2"/>
                                  <w:sz w:val="21"/>
                                </w:rPr>
                                <w:t>Banco:</w:t>
                              </w:r>
                              <w:r>
                                <w:rPr>
                                  <w:sz w:val="21"/>
                                </w:rPr>
                                <w:tab/>
                                <w:t>Conta</w:t>
                              </w:r>
                              <w:r>
                                <w:rPr>
                                  <w:spacing w:val="-15"/>
                                  <w:sz w:val="21"/>
                                </w:rPr>
                                <w:t xml:space="preserve"> </w:t>
                              </w:r>
                              <w:r>
                                <w:rPr>
                                  <w:sz w:val="21"/>
                                </w:rPr>
                                <w:t xml:space="preserve">Corrente: </w:t>
                              </w:r>
                              <w:r>
                                <w:rPr>
                                  <w:spacing w:val="-2"/>
                                  <w:sz w:val="21"/>
                                </w:rPr>
                                <w:t>Agência:</w:t>
                              </w:r>
                            </w:p>
                          </w:txbxContent>
                        </wps:txbx>
                        <wps:bodyPr wrap="square" lIns="0" tIns="0" rIns="0" bIns="0" rtlCol="0">
                          <a:noAutofit/>
                        </wps:bodyPr>
                      </wps:wsp>
                      <wps:wsp>
                        <wps:cNvPr id="48" name="Textbox 48"/>
                        <wps:cNvSpPr txBox="1"/>
                        <wps:spPr>
                          <a:xfrm>
                            <a:off x="3671506" y="1171245"/>
                            <a:ext cx="469265" cy="150495"/>
                          </a:xfrm>
                          <a:prstGeom prst="rect">
                            <a:avLst/>
                          </a:prstGeom>
                        </wps:spPr>
                        <wps:txbx>
                          <w:txbxContent>
                            <w:p w:rsidR="00E5157D" w:rsidRDefault="00E5157D">
                              <w:pPr>
                                <w:spacing w:line="236" w:lineRule="exact"/>
                                <w:rPr>
                                  <w:sz w:val="21"/>
                                </w:rPr>
                              </w:pPr>
                              <w:r>
                                <w:rPr>
                                  <w:spacing w:val="-2"/>
                                  <w:sz w:val="21"/>
                                </w:rPr>
                                <w:t>Cidade:</w:t>
                              </w:r>
                            </w:p>
                          </w:txbxContent>
                        </wps:txbx>
                        <wps:bodyPr wrap="square" lIns="0" tIns="0" rIns="0" bIns="0" rtlCol="0">
                          <a:noAutofit/>
                        </wps:bodyPr>
                      </wps:wsp>
                      <wps:wsp>
                        <wps:cNvPr id="49" name="Textbox 49"/>
                        <wps:cNvSpPr txBox="1"/>
                        <wps:spPr>
                          <a:xfrm>
                            <a:off x="73660" y="1628445"/>
                            <a:ext cx="3968115" cy="150495"/>
                          </a:xfrm>
                          <a:prstGeom prst="rect">
                            <a:avLst/>
                          </a:prstGeom>
                        </wps:spPr>
                        <wps:txbx>
                          <w:txbxContent>
                            <w:p w:rsidR="00E5157D" w:rsidRDefault="00E5157D">
                              <w:pPr>
                                <w:spacing w:line="236" w:lineRule="exact"/>
                                <w:rPr>
                                  <w:sz w:val="21"/>
                                </w:rPr>
                              </w:pPr>
                              <w:r>
                                <w:rPr>
                                  <w:sz w:val="21"/>
                                </w:rPr>
                                <w:t>(Os</w:t>
                              </w:r>
                              <w:r>
                                <w:rPr>
                                  <w:spacing w:val="-11"/>
                                  <w:sz w:val="21"/>
                                </w:rPr>
                                <w:t xml:space="preserve"> </w:t>
                              </w:r>
                              <w:r>
                                <w:rPr>
                                  <w:sz w:val="21"/>
                                </w:rPr>
                                <w:t>pagamentos</w:t>
                              </w:r>
                              <w:r>
                                <w:rPr>
                                  <w:spacing w:val="-8"/>
                                  <w:sz w:val="21"/>
                                </w:rPr>
                                <w:t xml:space="preserve"> </w:t>
                              </w:r>
                              <w:r>
                                <w:rPr>
                                  <w:sz w:val="21"/>
                                </w:rPr>
                                <w:t>serão</w:t>
                              </w:r>
                              <w:r>
                                <w:rPr>
                                  <w:spacing w:val="-12"/>
                                  <w:sz w:val="21"/>
                                </w:rPr>
                                <w:t xml:space="preserve"> </w:t>
                              </w:r>
                              <w:r>
                                <w:rPr>
                                  <w:sz w:val="21"/>
                                </w:rPr>
                                <w:t>feitos</w:t>
                              </w:r>
                              <w:r>
                                <w:rPr>
                                  <w:spacing w:val="-4"/>
                                  <w:sz w:val="21"/>
                                </w:rPr>
                                <w:t xml:space="preserve"> </w:t>
                              </w:r>
                              <w:r>
                                <w:rPr>
                                  <w:sz w:val="21"/>
                                </w:rPr>
                                <w:t>nas</w:t>
                              </w:r>
                              <w:r>
                                <w:rPr>
                                  <w:spacing w:val="-9"/>
                                  <w:sz w:val="21"/>
                                </w:rPr>
                                <w:t xml:space="preserve"> </w:t>
                              </w:r>
                              <w:r>
                                <w:rPr>
                                  <w:sz w:val="21"/>
                                </w:rPr>
                                <w:t>contas</w:t>
                              </w:r>
                              <w:r>
                                <w:rPr>
                                  <w:spacing w:val="-4"/>
                                  <w:sz w:val="21"/>
                                </w:rPr>
                                <w:t xml:space="preserve"> </w:t>
                              </w:r>
                              <w:r>
                                <w:rPr>
                                  <w:sz w:val="21"/>
                                </w:rPr>
                                <w:t>exclusivas</w:t>
                              </w:r>
                              <w:r>
                                <w:rPr>
                                  <w:spacing w:val="-5"/>
                                  <w:sz w:val="21"/>
                                </w:rPr>
                                <w:t xml:space="preserve"> </w:t>
                              </w:r>
                              <w:r>
                                <w:rPr>
                                  <w:sz w:val="21"/>
                                </w:rPr>
                                <w:t>do</w:t>
                              </w:r>
                              <w:r>
                                <w:rPr>
                                  <w:spacing w:val="-8"/>
                                  <w:sz w:val="21"/>
                                </w:rPr>
                                <w:t xml:space="preserve"> </w:t>
                              </w:r>
                              <w:r>
                                <w:rPr>
                                  <w:spacing w:val="-2"/>
                                  <w:sz w:val="21"/>
                                </w:rPr>
                                <w:t>fornecedor)</w:t>
                              </w:r>
                            </w:p>
                          </w:txbxContent>
                        </wps:txbx>
                        <wps:bodyPr wrap="square" lIns="0" tIns="0" rIns="0" bIns="0" rtlCol="0">
                          <a:noAutofit/>
                        </wps:bodyPr>
                      </wps:wsp>
                    </wpg:wgp>
                  </a:graphicData>
                </a:graphic>
              </wp:anchor>
            </w:drawing>
          </mc:Choice>
          <mc:Fallback>
            <w:pict>
              <v:group id="Group 45" o:spid="_x0000_s1051" style="position:absolute;margin-left:79.2pt;margin-top:6.2pt;width:465.35pt;height:147.45pt;z-index:-15712768;mso-wrap-distance-left:0;mso-wrap-distance-right:0;mso-position-horizontal-relative:page;mso-position-vertical-relative:text" coordsize="59099,18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">
                <v:shape id="Graphic 46" o:spid="_x0000_s1052" style="position:absolute;width:59099;height:18726;visibility:visible;mso-wrap-style:square;v-text-anchor:top" coordsize="5909945,1872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jeuMQA&#10;AADbAAAADwAAAGRycy9kb3ducmV2LnhtbESPT2sCMRTE74LfITyhN836p1JWo4hSKt5qheLtsXnd&#10;bN28LEnqrn56Uyj0OMzMb5jlurO1uJIPlWMF41EGgrhwuuJSwenjdfgCIkRkjbVjUnCjAOtVv7fE&#10;XLuW3+l6jKVIEA45KjAxNrmUoTBkMYxcQ5y8L+ctxiR9KbXHNsFtLSdZNpcWK04LBhvaGiouxx+r&#10;4PnNtNO75d1lO975E52n2eH7U6mnQbdZgIjUxf/wX3uvFczm8Psl/Q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o3rjEAAAA2wAAAA8AAAAAAAAAAAAAAAAAmAIAAGRycy9k&#10;b3ducmV2LnhtbFBLBQYAAAAABAAEAPUAAACJAwAAAAA=&#10;" path="m5080,1397368r-5080,l,1625968r,241300l5080,1867268r,-241300l5080,1397368xem5080,706170r-5080,l,935088r,231013l,1166228r,231013l5080,1397241r,-231013l5080,1166101r,-231013l5080,706170xem5909881,1867281r-5016,l5080,1867281r-5080,l,1872348r5080,l5904801,1872348r5080,l5909881,1867281xem5909881,1397368r-5080,l5904801,1625968r,241300l5909881,1867268r,-241300l5909881,1397368xem5909881,706170r-5080,l5904801,935088r,231013l5904801,1166228r,231013l5909881,1397241r,-231013l5909881,1166101r,-231013l5909881,706170xem5909881,r-5016,l5080,,,,,5067,,246367,,474967,,706107r5080,l5080,474967r,-228600l5080,5067r5899721,l5904801,246367r,228600l5904801,706107r5080,l5909881,474967r,-228600l5909881,5067r,-5067xe" fillcolor="black" stroked="f">
                  <v:path arrowok="t"/>
                </v:shape>
                <v:shape id="Textbox 47" o:spid="_x0000_s1053" type="#_x0000_t202" style="position:absolute;left:736;top:203;width:21939;height:13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E5157D" w:rsidRDefault="00E5157D">
                        <w:pPr>
                          <w:spacing w:line="360" w:lineRule="auto"/>
                          <w:ind w:right="1277"/>
                          <w:rPr>
                            <w:sz w:val="21"/>
                          </w:rPr>
                        </w:pPr>
                        <w:r>
                          <w:rPr>
                            <w:sz w:val="21"/>
                          </w:rPr>
                          <w:t>Nome</w:t>
                        </w:r>
                        <w:r>
                          <w:rPr>
                            <w:spacing w:val="-15"/>
                            <w:sz w:val="21"/>
                          </w:rPr>
                          <w:t xml:space="preserve"> </w:t>
                        </w:r>
                        <w:r>
                          <w:rPr>
                            <w:sz w:val="21"/>
                          </w:rPr>
                          <w:t>da</w:t>
                        </w:r>
                        <w:r>
                          <w:rPr>
                            <w:spacing w:val="-15"/>
                            <w:sz w:val="21"/>
                          </w:rPr>
                          <w:t xml:space="preserve"> </w:t>
                        </w:r>
                        <w:r>
                          <w:rPr>
                            <w:sz w:val="21"/>
                          </w:rPr>
                          <w:t xml:space="preserve">Proponente: </w:t>
                        </w:r>
                        <w:r>
                          <w:rPr>
                            <w:spacing w:val="-2"/>
                            <w:sz w:val="21"/>
                          </w:rPr>
                          <w:t>Endereço: Telefone/Fax:</w:t>
                        </w:r>
                      </w:p>
                      <w:p w:rsidR="00E5157D" w:rsidRDefault="00E5157D">
                        <w:pPr>
                          <w:rPr>
                            <w:sz w:val="21"/>
                          </w:rPr>
                        </w:pPr>
                        <w:r>
                          <w:rPr>
                            <w:spacing w:val="-2"/>
                            <w:sz w:val="21"/>
                          </w:rPr>
                          <w:t>CNPJ/MF:</w:t>
                        </w:r>
                      </w:p>
                      <w:p w:rsidR="00E5157D" w:rsidRDefault="00E5157D">
                        <w:pPr>
                          <w:tabs>
                            <w:tab w:val="left" w:pos="1944"/>
                          </w:tabs>
                          <w:spacing w:line="364" w:lineRule="exact"/>
                          <w:ind w:right="18"/>
                          <w:rPr>
                            <w:sz w:val="21"/>
                          </w:rPr>
                        </w:pPr>
                        <w:r>
                          <w:rPr>
                            <w:spacing w:val="-2"/>
                            <w:sz w:val="21"/>
                          </w:rPr>
                          <w:t>Banco:</w:t>
                        </w:r>
                        <w:r>
                          <w:rPr>
                            <w:sz w:val="21"/>
                          </w:rPr>
                          <w:tab/>
                          <w:t>Conta</w:t>
                        </w:r>
                        <w:r>
                          <w:rPr>
                            <w:spacing w:val="-15"/>
                            <w:sz w:val="21"/>
                          </w:rPr>
                          <w:t xml:space="preserve"> </w:t>
                        </w:r>
                        <w:r>
                          <w:rPr>
                            <w:sz w:val="21"/>
                          </w:rPr>
                          <w:t xml:space="preserve">Corrente: </w:t>
                        </w:r>
                        <w:r>
                          <w:rPr>
                            <w:spacing w:val="-2"/>
                            <w:sz w:val="21"/>
                          </w:rPr>
                          <w:t>Agência:</w:t>
                        </w:r>
                      </w:p>
                    </w:txbxContent>
                  </v:textbox>
                </v:shape>
                <v:shape id="Textbox 48" o:spid="_x0000_s1054" type="#_x0000_t202" style="position:absolute;left:36715;top:11712;width:4692;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E5157D" w:rsidRDefault="00E5157D">
                        <w:pPr>
                          <w:spacing w:line="236" w:lineRule="exact"/>
                          <w:rPr>
                            <w:sz w:val="21"/>
                          </w:rPr>
                        </w:pPr>
                        <w:r>
                          <w:rPr>
                            <w:spacing w:val="-2"/>
                            <w:sz w:val="21"/>
                          </w:rPr>
                          <w:t>Cidade:</w:t>
                        </w:r>
                      </w:p>
                    </w:txbxContent>
                  </v:textbox>
                </v:shape>
                <v:shape id="Textbox 49" o:spid="_x0000_s1055" type="#_x0000_t202" style="position:absolute;left:736;top:16284;width:39681;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E5157D" w:rsidRDefault="00E5157D">
                        <w:pPr>
                          <w:spacing w:line="236" w:lineRule="exact"/>
                          <w:rPr>
                            <w:sz w:val="21"/>
                          </w:rPr>
                        </w:pPr>
                        <w:r>
                          <w:rPr>
                            <w:sz w:val="21"/>
                          </w:rPr>
                          <w:t>(Os</w:t>
                        </w:r>
                        <w:r>
                          <w:rPr>
                            <w:spacing w:val="-11"/>
                            <w:sz w:val="21"/>
                          </w:rPr>
                          <w:t xml:space="preserve"> </w:t>
                        </w:r>
                        <w:r>
                          <w:rPr>
                            <w:sz w:val="21"/>
                          </w:rPr>
                          <w:t>pagamentos</w:t>
                        </w:r>
                        <w:r>
                          <w:rPr>
                            <w:spacing w:val="-8"/>
                            <w:sz w:val="21"/>
                          </w:rPr>
                          <w:t xml:space="preserve"> </w:t>
                        </w:r>
                        <w:r>
                          <w:rPr>
                            <w:sz w:val="21"/>
                          </w:rPr>
                          <w:t>serão</w:t>
                        </w:r>
                        <w:r>
                          <w:rPr>
                            <w:spacing w:val="-12"/>
                            <w:sz w:val="21"/>
                          </w:rPr>
                          <w:t xml:space="preserve"> </w:t>
                        </w:r>
                        <w:r>
                          <w:rPr>
                            <w:sz w:val="21"/>
                          </w:rPr>
                          <w:t>feitos</w:t>
                        </w:r>
                        <w:r>
                          <w:rPr>
                            <w:spacing w:val="-4"/>
                            <w:sz w:val="21"/>
                          </w:rPr>
                          <w:t xml:space="preserve"> </w:t>
                        </w:r>
                        <w:r>
                          <w:rPr>
                            <w:sz w:val="21"/>
                          </w:rPr>
                          <w:t>nas</w:t>
                        </w:r>
                        <w:r>
                          <w:rPr>
                            <w:spacing w:val="-9"/>
                            <w:sz w:val="21"/>
                          </w:rPr>
                          <w:t xml:space="preserve"> </w:t>
                        </w:r>
                        <w:r>
                          <w:rPr>
                            <w:sz w:val="21"/>
                          </w:rPr>
                          <w:t>contas</w:t>
                        </w:r>
                        <w:r>
                          <w:rPr>
                            <w:spacing w:val="-4"/>
                            <w:sz w:val="21"/>
                          </w:rPr>
                          <w:t xml:space="preserve"> </w:t>
                        </w:r>
                        <w:r>
                          <w:rPr>
                            <w:sz w:val="21"/>
                          </w:rPr>
                          <w:t>exclusivas</w:t>
                        </w:r>
                        <w:r>
                          <w:rPr>
                            <w:spacing w:val="-5"/>
                            <w:sz w:val="21"/>
                          </w:rPr>
                          <w:t xml:space="preserve"> </w:t>
                        </w:r>
                        <w:r>
                          <w:rPr>
                            <w:sz w:val="21"/>
                          </w:rPr>
                          <w:t>do</w:t>
                        </w:r>
                        <w:r>
                          <w:rPr>
                            <w:spacing w:val="-8"/>
                            <w:sz w:val="21"/>
                          </w:rPr>
                          <w:t xml:space="preserve"> </w:t>
                        </w:r>
                        <w:r>
                          <w:rPr>
                            <w:spacing w:val="-2"/>
                            <w:sz w:val="21"/>
                          </w:rPr>
                          <w:t>fornecedor)</w:t>
                        </w:r>
                      </w:p>
                    </w:txbxContent>
                  </v:textbox>
                </v:shape>
                <w10:wrap type="topAndBottom" anchorx="page"/>
              </v:group>
            </w:pict>
          </mc:Fallback>
        </mc:AlternateContent>
      </w:r>
    </w:p>
    <w:p w:rsidR="0066645F" w:rsidRDefault="0066645F">
      <w:pPr>
        <w:pStyle w:val="Corpodetexto"/>
        <w:spacing w:before="129"/>
        <w:rPr>
          <w:sz w:val="21"/>
        </w:rPr>
      </w:pPr>
    </w:p>
    <w:p w:rsidR="0066645F" w:rsidRDefault="00E5157D">
      <w:pPr>
        <w:spacing w:before="1"/>
        <w:ind w:left="840"/>
        <w:rPr>
          <w:sz w:val="21"/>
        </w:rPr>
      </w:pPr>
      <w:r>
        <w:rPr>
          <w:sz w:val="21"/>
        </w:rPr>
        <w:t>Conforme</w:t>
      </w:r>
      <w:r>
        <w:rPr>
          <w:spacing w:val="-10"/>
          <w:sz w:val="21"/>
        </w:rPr>
        <w:t xml:space="preserve"> </w:t>
      </w:r>
      <w:r>
        <w:rPr>
          <w:sz w:val="21"/>
        </w:rPr>
        <w:t>estipulado</w:t>
      </w:r>
      <w:r>
        <w:rPr>
          <w:spacing w:val="-5"/>
          <w:sz w:val="21"/>
        </w:rPr>
        <w:t xml:space="preserve"> </w:t>
      </w:r>
      <w:r>
        <w:rPr>
          <w:sz w:val="21"/>
        </w:rPr>
        <w:t>nos</w:t>
      </w:r>
      <w:r>
        <w:rPr>
          <w:spacing w:val="-6"/>
          <w:sz w:val="21"/>
        </w:rPr>
        <w:t xml:space="preserve"> </w:t>
      </w:r>
      <w:r>
        <w:rPr>
          <w:sz w:val="21"/>
        </w:rPr>
        <w:t>itens</w:t>
      </w:r>
      <w:r>
        <w:rPr>
          <w:spacing w:val="-6"/>
          <w:sz w:val="21"/>
        </w:rPr>
        <w:t xml:space="preserve"> </w:t>
      </w:r>
      <w:r>
        <w:rPr>
          <w:sz w:val="21"/>
        </w:rPr>
        <w:t>do</w:t>
      </w:r>
      <w:r>
        <w:rPr>
          <w:spacing w:val="-9"/>
          <w:sz w:val="21"/>
        </w:rPr>
        <w:t xml:space="preserve"> </w:t>
      </w:r>
      <w:r>
        <w:rPr>
          <w:sz w:val="21"/>
        </w:rPr>
        <w:t>edital</w:t>
      </w:r>
      <w:r>
        <w:rPr>
          <w:spacing w:val="-10"/>
          <w:sz w:val="21"/>
        </w:rPr>
        <w:t xml:space="preserve"> </w:t>
      </w:r>
      <w:r>
        <w:rPr>
          <w:sz w:val="21"/>
        </w:rPr>
        <w:t>e</w:t>
      </w:r>
      <w:r>
        <w:rPr>
          <w:spacing w:val="-9"/>
          <w:sz w:val="21"/>
        </w:rPr>
        <w:t xml:space="preserve"> </w:t>
      </w:r>
      <w:r>
        <w:rPr>
          <w:sz w:val="21"/>
        </w:rPr>
        <w:t>suas</w:t>
      </w:r>
      <w:r>
        <w:rPr>
          <w:spacing w:val="-5"/>
          <w:sz w:val="21"/>
        </w:rPr>
        <w:t xml:space="preserve"> </w:t>
      </w:r>
      <w:r>
        <w:rPr>
          <w:sz w:val="21"/>
        </w:rPr>
        <w:t>especificações,</w:t>
      </w:r>
      <w:r>
        <w:rPr>
          <w:spacing w:val="-7"/>
          <w:sz w:val="21"/>
        </w:rPr>
        <w:t xml:space="preserve"> </w:t>
      </w:r>
      <w:r>
        <w:rPr>
          <w:spacing w:val="-2"/>
          <w:sz w:val="21"/>
        </w:rPr>
        <w:t>propomos:</w:t>
      </w:r>
    </w:p>
    <w:p w:rsidR="0066645F" w:rsidRDefault="0066645F">
      <w:pPr>
        <w:pStyle w:val="Corpodetexto"/>
        <w:rPr>
          <w:sz w:val="20"/>
        </w:rPr>
      </w:pPr>
    </w:p>
    <w:p w:rsidR="0066645F" w:rsidRDefault="0066645F">
      <w:pPr>
        <w:pStyle w:val="Corpodetexto"/>
        <w:spacing w:before="21"/>
        <w:rPr>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3637"/>
        <w:gridCol w:w="1160"/>
        <w:gridCol w:w="1484"/>
        <w:gridCol w:w="1180"/>
        <w:gridCol w:w="852"/>
        <w:gridCol w:w="1037"/>
      </w:tblGrid>
      <w:tr w:rsidR="0066645F">
        <w:trPr>
          <w:trHeight w:val="720"/>
        </w:trPr>
        <w:tc>
          <w:tcPr>
            <w:tcW w:w="652" w:type="dxa"/>
            <w:shd w:val="clear" w:color="auto" w:fill="C0C0C0"/>
          </w:tcPr>
          <w:p w:rsidR="0066645F" w:rsidRDefault="00E5157D">
            <w:pPr>
              <w:pStyle w:val="TableParagraph"/>
              <w:ind w:left="3"/>
              <w:rPr>
                <w:sz w:val="21"/>
              </w:rPr>
            </w:pPr>
            <w:r>
              <w:rPr>
                <w:spacing w:val="-4"/>
                <w:sz w:val="21"/>
              </w:rPr>
              <w:t>Item</w:t>
            </w:r>
          </w:p>
        </w:tc>
        <w:tc>
          <w:tcPr>
            <w:tcW w:w="3637" w:type="dxa"/>
            <w:shd w:val="clear" w:color="auto" w:fill="C0C0C0"/>
          </w:tcPr>
          <w:p w:rsidR="0066645F" w:rsidRDefault="00E5157D">
            <w:pPr>
              <w:pStyle w:val="TableParagraph"/>
              <w:ind w:left="891"/>
              <w:rPr>
                <w:sz w:val="21"/>
              </w:rPr>
            </w:pPr>
            <w:r>
              <w:rPr>
                <w:sz w:val="21"/>
              </w:rPr>
              <w:t>Produto</w:t>
            </w:r>
            <w:r>
              <w:rPr>
                <w:spacing w:val="-6"/>
                <w:sz w:val="21"/>
              </w:rPr>
              <w:t xml:space="preserve"> </w:t>
            </w:r>
            <w:r>
              <w:rPr>
                <w:sz w:val="21"/>
              </w:rPr>
              <w:t>-</w:t>
            </w:r>
            <w:r>
              <w:rPr>
                <w:spacing w:val="-2"/>
                <w:sz w:val="21"/>
              </w:rPr>
              <w:t xml:space="preserve"> Descrição</w:t>
            </w:r>
          </w:p>
        </w:tc>
        <w:tc>
          <w:tcPr>
            <w:tcW w:w="1160" w:type="dxa"/>
            <w:shd w:val="clear" w:color="auto" w:fill="C0C0C0"/>
          </w:tcPr>
          <w:p w:rsidR="0066645F" w:rsidRDefault="00E5157D">
            <w:pPr>
              <w:pStyle w:val="TableParagraph"/>
              <w:ind w:left="343"/>
              <w:rPr>
                <w:sz w:val="21"/>
              </w:rPr>
            </w:pPr>
            <w:r>
              <w:rPr>
                <w:spacing w:val="-2"/>
                <w:sz w:val="21"/>
              </w:rPr>
              <w:t>MARCA</w:t>
            </w:r>
          </w:p>
        </w:tc>
        <w:tc>
          <w:tcPr>
            <w:tcW w:w="1484" w:type="dxa"/>
            <w:shd w:val="clear" w:color="auto" w:fill="C0C0C0"/>
          </w:tcPr>
          <w:p w:rsidR="0066645F" w:rsidRDefault="00E5157D">
            <w:pPr>
              <w:pStyle w:val="TableParagraph"/>
              <w:ind w:left="3"/>
              <w:rPr>
                <w:sz w:val="21"/>
              </w:rPr>
            </w:pPr>
            <w:r>
              <w:rPr>
                <w:spacing w:val="-2"/>
                <w:sz w:val="21"/>
              </w:rPr>
              <w:t>REGISTRO</w:t>
            </w:r>
          </w:p>
          <w:p w:rsidR="0066645F" w:rsidRDefault="00E5157D">
            <w:pPr>
              <w:pStyle w:val="TableParagraph"/>
              <w:spacing w:before="122"/>
              <w:ind w:left="3"/>
              <w:rPr>
                <w:sz w:val="21"/>
              </w:rPr>
            </w:pPr>
            <w:r>
              <w:rPr>
                <w:spacing w:val="-2"/>
                <w:sz w:val="21"/>
              </w:rPr>
              <w:t>ANVISA</w:t>
            </w:r>
          </w:p>
        </w:tc>
        <w:tc>
          <w:tcPr>
            <w:tcW w:w="1180" w:type="dxa"/>
            <w:shd w:val="clear" w:color="auto" w:fill="C0C0C0"/>
          </w:tcPr>
          <w:p w:rsidR="0066645F" w:rsidRDefault="00E5157D">
            <w:pPr>
              <w:pStyle w:val="TableParagraph"/>
              <w:ind w:left="23"/>
              <w:rPr>
                <w:sz w:val="21"/>
              </w:rPr>
            </w:pPr>
            <w:r>
              <w:rPr>
                <w:spacing w:val="-2"/>
                <w:sz w:val="21"/>
              </w:rPr>
              <w:t>Quantidade</w:t>
            </w:r>
          </w:p>
          <w:p w:rsidR="0066645F" w:rsidRDefault="00E5157D">
            <w:pPr>
              <w:pStyle w:val="TableParagraph"/>
              <w:spacing w:before="122"/>
              <w:ind w:left="64"/>
              <w:rPr>
                <w:sz w:val="21"/>
              </w:rPr>
            </w:pPr>
            <w:r>
              <w:rPr>
                <w:sz w:val="21"/>
              </w:rPr>
              <w:t>-</w:t>
            </w:r>
            <w:r>
              <w:rPr>
                <w:spacing w:val="2"/>
                <w:sz w:val="21"/>
              </w:rPr>
              <w:t xml:space="preserve"> </w:t>
            </w:r>
            <w:r>
              <w:rPr>
                <w:spacing w:val="-2"/>
                <w:sz w:val="21"/>
              </w:rPr>
              <w:t>COTADA</w:t>
            </w:r>
          </w:p>
        </w:tc>
        <w:tc>
          <w:tcPr>
            <w:tcW w:w="852" w:type="dxa"/>
            <w:shd w:val="clear" w:color="auto" w:fill="C0C0C0"/>
          </w:tcPr>
          <w:p w:rsidR="0066645F" w:rsidRDefault="00E5157D">
            <w:pPr>
              <w:pStyle w:val="TableParagraph"/>
              <w:ind w:left="0" w:right="29"/>
              <w:jc w:val="center"/>
              <w:rPr>
                <w:sz w:val="21"/>
              </w:rPr>
            </w:pPr>
            <w:r>
              <w:rPr>
                <w:spacing w:val="-2"/>
                <w:sz w:val="21"/>
              </w:rPr>
              <w:t>Cotação</w:t>
            </w:r>
          </w:p>
          <w:p w:rsidR="0066645F" w:rsidRDefault="00E5157D">
            <w:pPr>
              <w:pStyle w:val="TableParagraph"/>
              <w:spacing w:before="122"/>
              <w:ind w:left="0" w:right="32"/>
              <w:jc w:val="center"/>
              <w:rPr>
                <w:sz w:val="21"/>
              </w:rPr>
            </w:pPr>
            <w:r>
              <w:rPr>
                <w:spacing w:val="-2"/>
                <w:sz w:val="21"/>
              </w:rPr>
              <w:t>Unit.</w:t>
            </w:r>
          </w:p>
        </w:tc>
        <w:tc>
          <w:tcPr>
            <w:tcW w:w="1037" w:type="dxa"/>
            <w:shd w:val="clear" w:color="auto" w:fill="C0C0C0"/>
          </w:tcPr>
          <w:p w:rsidR="0066645F" w:rsidRDefault="00E5157D">
            <w:pPr>
              <w:pStyle w:val="TableParagraph"/>
              <w:ind w:left="3" w:right="33"/>
              <w:jc w:val="center"/>
              <w:rPr>
                <w:sz w:val="21"/>
              </w:rPr>
            </w:pPr>
            <w:r>
              <w:rPr>
                <w:spacing w:val="-2"/>
                <w:sz w:val="21"/>
              </w:rPr>
              <w:t>Cotação</w:t>
            </w:r>
          </w:p>
          <w:p w:rsidR="0066645F" w:rsidRDefault="00E5157D">
            <w:pPr>
              <w:pStyle w:val="TableParagraph"/>
              <w:spacing w:before="122"/>
              <w:ind w:left="0" w:right="33"/>
              <w:jc w:val="center"/>
              <w:rPr>
                <w:sz w:val="21"/>
              </w:rPr>
            </w:pPr>
            <w:r>
              <w:rPr>
                <w:spacing w:val="-2"/>
                <w:sz w:val="21"/>
              </w:rPr>
              <w:t>Total</w:t>
            </w:r>
          </w:p>
        </w:tc>
      </w:tr>
      <w:tr w:rsidR="0066645F">
        <w:trPr>
          <w:trHeight w:val="365"/>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81"/>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66"/>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65"/>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550"/>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66"/>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65"/>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62"/>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550"/>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58"/>
        </w:trPr>
        <w:tc>
          <w:tcPr>
            <w:tcW w:w="652" w:type="dxa"/>
            <w:shd w:val="clear" w:color="auto" w:fill="C0C0C0"/>
          </w:tcPr>
          <w:p w:rsidR="0066645F" w:rsidRDefault="0066645F">
            <w:pPr>
              <w:pStyle w:val="TableParagraph"/>
              <w:ind w:left="0"/>
              <w:rPr>
                <w:rFonts w:ascii="Times New Roman"/>
                <w:sz w:val="20"/>
              </w:rPr>
            </w:pPr>
          </w:p>
        </w:tc>
        <w:tc>
          <w:tcPr>
            <w:tcW w:w="3637" w:type="dxa"/>
            <w:shd w:val="clear" w:color="auto" w:fill="C0C0C0"/>
          </w:tcPr>
          <w:p w:rsidR="0066645F" w:rsidRDefault="0066645F">
            <w:pPr>
              <w:pStyle w:val="TableParagraph"/>
              <w:ind w:left="0"/>
              <w:rPr>
                <w:rFonts w:ascii="Times New Roman"/>
                <w:sz w:val="20"/>
              </w:rPr>
            </w:pPr>
          </w:p>
        </w:tc>
        <w:tc>
          <w:tcPr>
            <w:tcW w:w="1160" w:type="dxa"/>
            <w:shd w:val="clear" w:color="auto" w:fill="C0C0C0"/>
          </w:tcPr>
          <w:p w:rsidR="0066645F" w:rsidRDefault="0066645F">
            <w:pPr>
              <w:pStyle w:val="TableParagraph"/>
              <w:ind w:left="0"/>
              <w:rPr>
                <w:rFonts w:ascii="Times New Roman"/>
                <w:sz w:val="20"/>
              </w:rPr>
            </w:pPr>
          </w:p>
        </w:tc>
        <w:tc>
          <w:tcPr>
            <w:tcW w:w="1484" w:type="dxa"/>
            <w:shd w:val="clear" w:color="auto" w:fill="C0C0C0"/>
          </w:tcPr>
          <w:p w:rsidR="0066645F" w:rsidRDefault="0066645F">
            <w:pPr>
              <w:pStyle w:val="TableParagraph"/>
              <w:ind w:left="0"/>
              <w:rPr>
                <w:rFonts w:ascii="Times New Roman"/>
                <w:sz w:val="20"/>
              </w:rPr>
            </w:pPr>
          </w:p>
        </w:tc>
        <w:tc>
          <w:tcPr>
            <w:tcW w:w="1180" w:type="dxa"/>
            <w:shd w:val="clear" w:color="auto" w:fill="C0C0C0"/>
          </w:tcPr>
          <w:p w:rsidR="0066645F" w:rsidRDefault="0066645F">
            <w:pPr>
              <w:pStyle w:val="TableParagraph"/>
              <w:ind w:left="0"/>
              <w:rPr>
                <w:rFonts w:ascii="Times New Roman"/>
                <w:sz w:val="20"/>
              </w:rPr>
            </w:pPr>
          </w:p>
        </w:tc>
        <w:tc>
          <w:tcPr>
            <w:tcW w:w="852" w:type="dxa"/>
            <w:shd w:val="clear" w:color="auto" w:fill="C0C0C0"/>
          </w:tcPr>
          <w:p w:rsidR="0066645F" w:rsidRDefault="0066645F">
            <w:pPr>
              <w:pStyle w:val="TableParagraph"/>
              <w:ind w:left="0"/>
              <w:rPr>
                <w:rFonts w:ascii="Times New Roman"/>
                <w:sz w:val="20"/>
              </w:rPr>
            </w:pPr>
          </w:p>
        </w:tc>
        <w:tc>
          <w:tcPr>
            <w:tcW w:w="1037" w:type="dxa"/>
            <w:shd w:val="clear" w:color="auto" w:fill="C0C0C0"/>
          </w:tcPr>
          <w:p w:rsidR="0066645F" w:rsidRDefault="0066645F">
            <w:pPr>
              <w:pStyle w:val="TableParagraph"/>
              <w:ind w:left="0"/>
              <w:rPr>
                <w:rFonts w:ascii="Times New Roman"/>
                <w:sz w:val="20"/>
              </w:rPr>
            </w:pPr>
          </w:p>
        </w:tc>
      </w:tr>
    </w:tbl>
    <w:p w:rsidR="0066645F" w:rsidRDefault="0066645F">
      <w:pPr>
        <w:pStyle w:val="Corpodetexto"/>
        <w:spacing w:before="130"/>
        <w:rPr>
          <w:sz w:val="21"/>
        </w:rPr>
      </w:pPr>
    </w:p>
    <w:p w:rsidR="0066645F" w:rsidRDefault="00E5157D">
      <w:pPr>
        <w:pStyle w:val="PargrafodaLista"/>
        <w:numPr>
          <w:ilvl w:val="0"/>
          <w:numId w:val="35"/>
        </w:numPr>
        <w:tabs>
          <w:tab w:val="left" w:pos="1268"/>
        </w:tabs>
        <w:spacing w:line="357" w:lineRule="auto"/>
        <w:ind w:right="631"/>
        <w:rPr>
          <w:sz w:val="21"/>
        </w:rPr>
      </w:pPr>
      <w:r>
        <w:rPr>
          <w:sz w:val="21"/>
        </w:rPr>
        <w:t>Nos preços propostos estão inclusos todos os custos e despesas, encargos e incidências, diretos ou indiretos, inclusive IPI, ISS, IR OU ICMS, se houver incidência, não importando à natureza,</w:t>
      </w:r>
      <w:r>
        <w:rPr>
          <w:spacing w:val="-1"/>
          <w:sz w:val="21"/>
        </w:rPr>
        <w:t xml:space="preserve"> </w:t>
      </w:r>
      <w:r>
        <w:rPr>
          <w:sz w:val="21"/>
        </w:rPr>
        <w:t>que</w:t>
      </w:r>
      <w:r>
        <w:rPr>
          <w:spacing w:val="-4"/>
          <w:sz w:val="21"/>
        </w:rPr>
        <w:t xml:space="preserve"> </w:t>
      </w:r>
      <w:r>
        <w:rPr>
          <w:sz w:val="21"/>
        </w:rPr>
        <w:t>recaiam</w:t>
      </w:r>
      <w:r>
        <w:rPr>
          <w:spacing w:val="-7"/>
          <w:sz w:val="21"/>
        </w:rPr>
        <w:t xml:space="preserve"> </w:t>
      </w:r>
      <w:r>
        <w:rPr>
          <w:sz w:val="21"/>
        </w:rPr>
        <w:t>sobre</w:t>
      </w:r>
      <w:r>
        <w:rPr>
          <w:spacing w:val="-4"/>
          <w:sz w:val="21"/>
        </w:rPr>
        <w:t xml:space="preserve"> </w:t>
      </w:r>
      <w:r>
        <w:rPr>
          <w:sz w:val="21"/>
        </w:rPr>
        <w:t>o</w:t>
      </w:r>
      <w:r>
        <w:rPr>
          <w:spacing w:val="-8"/>
          <w:sz w:val="21"/>
        </w:rPr>
        <w:t xml:space="preserve"> </w:t>
      </w:r>
      <w:r>
        <w:rPr>
          <w:sz w:val="21"/>
        </w:rPr>
        <w:t>fornecimento</w:t>
      </w:r>
      <w:r>
        <w:rPr>
          <w:spacing w:val="-4"/>
          <w:sz w:val="21"/>
        </w:rPr>
        <w:t xml:space="preserve"> </w:t>
      </w:r>
      <w:r>
        <w:rPr>
          <w:sz w:val="21"/>
        </w:rPr>
        <w:t>do</w:t>
      </w:r>
      <w:r>
        <w:rPr>
          <w:spacing w:val="-4"/>
          <w:sz w:val="21"/>
        </w:rPr>
        <w:t xml:space="preserve"> </w:t>
      </w:r>
      <w:r>
        <w:rPr>
          <w:sz w:val="21"/>
        </w:rPr>
        <w:t>objeto</w:t>
      </w:r>
      <w:r>
        <w:rPr>
          <w:spacing w:val="-8"/>
          <w:sz w:val="21"/>
        </w:rPr>
        <w:t xml:space="preserve"> </w:t>
      </w:r>
      <w:r>
        <w:rPr>
          <w:sz w:val="21"/>
        </w:rPr>
        <w:t>da</w:t>
      </w:r>
      <w:r>
        <w:rPr>
          <w:spacing w:val="-4"/>
          <w:sz w:val="21"/>
        </w:rPr>
        <w:t xml:space="preserve"> </w:t>
      </w:r>
      <w:r>
        <w:rPr>
          <w:sz w:val="21"/>
        </w:rPr>
        <w:t>presente</w:t>
      </w:r>
      <w:r>
        <w:rPr>
          <w:spacing w:val="-4"/>
          <w:sz w:val="21"/>
        </w:rPr>
        <w:t xml:space="preserve"> </w:t>
      </w:r>
      <w:r>
        <w:rPr>
          <w:sz w:val="21"/>
        </w:rPr>
        <w:t>licitação,</w:t>
      </w:r>
      <w:r>
        <w:rPr>
          <w:spacing w:val="-1"/>
          <w:sz w:val="21"/>
        </w:rPr>
        <w:t xml:space="preserve"> </w:t>
      </w:r>
      <w:r>
        <w:rPr>
          <w:sz w:val="21"/>
        </w:rPr>
        <w:t>inclusive</w:t>
      </w:r>
      <w:r>
        <w:rPr>
          <w:spacing w:val="-4"/>
          <w:sz w:val="21"/>
        </w:rPr>
        <w:t xml:space="preserve"> </w:t>
      </w:r>
      <w:r>
        <w:rPr>
          <w:sz w:val="21"/>
        </w:rPr>
        <w:t>o</w:t>
      </w:r>
      <w:r>
        <w:rPr>
          <w:spacing w:val="-4"/>
          <w:sz w:val="21"/>
        </w:rPr>
        <w:t xml:space="preserve"> </w:t>
      </w:r>
      <w:r>
        <w:rPr>
          <w:sz w:val="21"/>
        </w:rPr>
        <w:t>frete, a carga e descarga, que correrão também por nossa contra e risco.</w:t>
      </w:r>
    </w:p>
    <w:p w:rsidR="0066645F" w:rsidRDefault="0066645F">
      <w:pPr>
        <w:spacing w:line="357" w:lineRule="auto"/>
        <w:jc w:val="both"/>
        <w:rPr>
          <w:sz w:val="21"/>
        </w:rPr>
        <w:sectPr w:rsidR="0066645F">
          <w:pgSz w:w="11910" w:h="16840"/>
          <w:pgMar w:top="1800" w:right="500" w:bottom="1240" w:left="860" w:header="718" w:footer="1041" w:gutter="0"/>
          <w:cols w:space="720"/>
        </w:sectPr>
      </w:pPr>
    </w:p>
    <w:p w:rsidR="0066645F" w:rsidRDefault="0066645F">
      <w:pPr>
        <w:pStyle w:val="Corpodetexto"/>
        <w:spacing w:before="51"/>
        <w:rPr>
          <w:sz w:val="21"/>
        </w:rPr>
      </w:pPr>
    </w:p>
    <w:p w:rsidR="0066645F" w:rsidRDefault="00E5157D">
      <w:pPr>
        <w:pStyle w:val="PargrafodaLista"/>
        <w:numPr>
          <w:ilvl w:val="0"/>
          <w:numId w:val="35"/>
        </w:numPr>
        <w:tabs>
          <w:tab w:val="left" w:pos="1200"/>
          <w:tab w:val="left" w:pos="6261"/>
          <w:tab w:val="left" w:pos="8666"/>
        </w:tabs>
        <w:spacing w:line="357" w:lineRule="auto"/>
        <w:ind w:left="1200" w:right="634" w:hanging="360"/>
        <w:jc w:val="left"/>
        <w:rPr>
          <w:sz w:val="21"/>
        </w:rPr>
      </w:pPr>
      <w:r>
        <w:rPr>
          <w:sz w:val="21"/>
        </w:rPr>
        <w:t xml:space="preserve">Prazo de validade da presente proposta: </w:t>
      </w:r>
      <w:r>
        <w:rPr>
          <w:sz w:val="21"/>
          <w:u w:val="single"/>
        </w:rPr>
        <w:tab/>
      </w:r>
      <w:r>
        <w:rPr>
          <w:spacing w:val="-10"/>
          <w:sz w:val="21"/>
        </w:rPr>
        <w:t>(</w:t>
      </w:r>
      <w:r>
        <w:rPr>
          <w:sz w:val="21"/>
          <w:u w:val="single"/>
        </w:rPr>
        <w:tab/>
      </w:r>
      <w:r>
        <w:rPr>
          <w:sz w:val="21"/>
        </w:rPr>
        <w:t>)</w:t>
      </w:r>
      <w:r>
        <w:rPr>
          <w:spacing w:val="-15"/>
          <w:sz w:val="21"/>
        </w:rPr>
        <w:t xml:space="preserve"> </w:t>
      </w:r>
      <w:r>
        <w:rPr>
          <w:sz w:val="21"/>
        </w:rPr>
        <w:t>dias</w:t>
      </w:r>
      <w:r>
        <w:rPr>
          <w:spacing w:val="-15"/>
          <w:sz w:val="21"/>
        </w:rPr>
        <w:t xml:space="preserve"> </w:t>
      </w:r>
      <w:r>
        <w:rPr>
          <w:sz w:val="21"/>
        </w:rPr>
        <w:t>da</w:t>
      </w:r>
      <w:r>
        <w:rPr>
          <w:spacing w:val="-14"/>
          <w:sz w:val="21"/>
        </w:rPr>
        <w:t xml:space="preserve"> </w:t>
      </w:r>
      <w:r>
        <w:rPr>
          <w:sz w:val="21"/>
        </w:rPr>
        <w:t>data estipulada para sua apresentação, não podendo ser inferior a 60 (sessenta) dias.</w:t>
      </w:r>
    </w:p>
    <w:p w:rsidR="0066645F" w:rsidRDefault="0066645F">
      <w:pPr>
        <w:pStyle w:val="Corpodetexto"/>
        <w:spacing w:before="120"/>
        <w:rPr>
          <w:sz w:val="21"/>
        </w:rPr>
      </w:pPr>
    </w:p>
    <w:p w:rsidR="0066645F" w:rsidRDefault="00E5157D">
      <w:pPr>
        <w:pStyle w:val="PargrafodaLista"/>
        <w:numPr>
          <w:ilvl w:val="0"/>
          <w:numId w:val="35"/>
        </w:numPr>
        <w:tabs>
          <w:tab w:val="left" w:pos="1200"/>
        </w:tabs>
        <w:spacing w:line="352" w:lineRule="auto"/>
        <w:ind w:left="1200" w:right="645" w:hanging="360"/>
        <w:jc w:val="left"/>
        <w:rPr>
          <w:sz w:val="21"/>
        </w:rPr>
      </w:pPr>
      <w:r>
        <w:rPr>
          <w:sz w:val="21"/>
        </w:rPr>
        <w:t>Declaramos que esta proposta, nos termos</w:t>
      </w:r>
      <w:r>
        <w:rPr>
          <w:spacing w:val="23"/>
          <w:sz w:val="21"/>
        </w:rPr>
        <w:t xml:space="preserve"> </w:t>
      </w:r>
      <w:r>
        <w:rPr>
          <w:sz w:val="21"/>
        </w:rPr>
        <w:t>do edital,</w:t>
      </w:r>
      <w:r>
        <w:rPr>
          <w:spacing w:val="22"/>
          <w:sz w:val="21"/>
        </w:rPr>
        <w:t xml:space="preserve"> </w:t>
      </w:r>
      <w:r>
        <w:rPr>
          <w:sz w:val="21"/>
        </w:rPr>
        <w:t>é firme e concreta,</w:t>
      </w:r>
      <w:r>
        <w:rPr>
          <w:spacing w:val="22"/>
          <w:sz w:val="21"/>
        </w:rPr>
        <w:t xml:space="preserve"> </w:t>
      </w:r>
      <w:r>
        <w:rPr>
          <w:sz w:val="21"/>
        </w:rPr>
        <w:t>não nos</w:t>
      </w:r>
      <w:r>
        <w:rPr>
          <w:spacing w:val="23"/>
          <w:sz w:val="21"/>
        </w:rPr>
        <w:t xml:space="preserve"> </w:t>
      </w:r>
      <w:r>
        <w:rPr>
          <w:sz w:val="21"/>
        </w:rPr>
        <w:t>cabendo desistência após a fase de habilitação, conforme a Lei nº 14.133/2021 com suas alterações.</w:t>
      </w:r>
    </w:p>
    <w:p w:rsidR="0066645F" w:rsidRDefault="0066645F">
      <w:pPr>
        <w:pStyle w:val="Corpodetexto"/>
        <w:spacing w:before="127"/>
        <w:rPr>
          <w:sz w:val="21"/>
        </w:rPr>
      </w:pPr>
    </w:p>
    <w:p w:rsidR="0066645F" w:rsidRDefault="00E5157D">
      <w:pPr>
        <w:ind w:left="840"/>
        <w:rPr>
          <w:sz w:val="21"/>
        </w:rPr>
      </w:pPr>
      <w:r>
        <w:rPr>
          <w:spacing w:val="-2"/>
          <w:sz w:val="21"/>
        </w:rPr>
        <w:t>Data:</w:t>
      </w:r>
    </w:p>
    <w:p w:rsidR="0066645F" w:rsidRDefault="00E5157D">
      <w:pPr>
        <w:spacing w:before="119"/>
        <w:ind w:left="840"/>
        <w:rPr>
          <w:sz w:val="21"/>
        </w:rPr>
      </w:pPr>
      <w:r>
        <w:rPr>
          <w:spacing w:val="-2"/>
          <w:sz w:val="21"/>
        </w:rPr>
        <w:t>Assinatura:</w:t>
      </w:r>
    </w:p>
    <w:p w:rsidR="0066645F" w:rsidRDefault="00E5157D">
      <w:pPr>
        <w:tabs>
          <w:tab w:val="left" w:pos="5243"/>
          <w:tab w:val="left" w:pos="7922"/>
        </w:tabs>
        <w:spacing w:before="123"/>
        <w:ind w:left="840"/>
        <w:rPr>
          <w:sz w:val="21"/>
        </w:rPr>
      </w:pPr>
      <w:r>
        <w:rPr>
          <w:spacing w:val="-2"/>
          <w:sz w:val="21"/>
        </w:rPr>
        <w:t>Nome:</w:t>
      </w:r>
      <w:r>
        <w:rPr>
          <w:sz w:val="21"/>
        </w:rPr>
        <w:tab/>
      </w:r>
      <w:r>
        <w:rPr>
          <w:spacing w:val="-5"/>
          <w:sz w:val="21"/>
        </w:rPr>
        <w:t>RG:</w:t>
      </w:r>
      <w:r>
        <w:rPr>
          <w:sz w:val="21"/>
        </w:rPr>
        <w:tab/>
      </w:r>
      <w:r>
        <w:rPr>
          <w:spacing w:val="-4"/>
          <w:sz w:val="21"/>
        </w:rPr>
        <w:t>CPF:</w:t>
      </w:r>
    </w:p>
    <w:p w:rsidR="0066645F" w:rsidRDefault="0066645F">
      <w:pPr>
        <w:rPr>
          <w:sz w:val="21"/>
        </w:rPr>
        <w:sectPr w:rsidR="0066645F">
          <w:pgSz w:w="11910" w:h="16840"/>
          <w:pgMar w:top="1800" w:right="500" w:bottom="1240" w:left="860" w:header="718" w:footer="1041" w:gutter="0"/>
          <w:cols w:space="720"/>
        </w:sectPr>
      </w:pPr>
    </w:p>
    <w:p w:rsidR="0066645F" w:rsidRDefault="0066645F">
      <w:pPr>
        <w:pStyle w:val="Corpodetexto"/>
        <w:rPr>
          <w:sz w:val="20"/>
        </w:rPr>
      </w:pPr>
    </w:p>
    <w:p w:rsidR="0066645F" w:rsidRDefault="0066645F">
      <w:pPr>
        <w:pStyle w:val="Corpodetexto"/>
        <w:rPr>
          <w:sz w:val="20"/>
        </w:rPr>
      </w:pPr>
    </w:p>
    <w:p w:rsidR="0066645F" w:rsidRDefault="0066645F">
      <w:pPr>
        <w:pStyle w:val="Corpodetexto"/>
        <w:rPr>
          <w:sz w:val="20"/>
        </w:rPr>
      </w:pPr>
    </w:p>
    <w:p w:rsidR="0066645F" w:rsidRDefault="0066645F">
      <w:pPr>
        <w:pStyle w:val="Corpodetexto"/>
        <w:spacing w:before="204"/>
        <w:rPr>
          <w:sz w:val="20"/>
        </w:rPr>
      </w:pPr>
    </w:p>
    <w:p w:rsidR="0066645F" w:rsidRDefault="00E5157D">
      <w:pPr>
        <w:pStyle w:val="Corpodetexto"/>
        <w:ind w:left="724"/>
        <w:rPr>
          <w:sz w:val="20"/>
        </w:rPr>
      </w:pPr>
      <w:r>
        <w:rPr>
          <w:noProof/>
          <w:sz w:val="20"/>
          <w:lang w:val="pt-BR" w:eastAsia="pt-BR"/>
        </w:rPr>
        <mc:AlternateContent>
          <mc:Choice Requires="wpg">
            <w:drawing>
              <wp:inline distT="0" distB="0" distL="0" distR="0">
                <wp:extent cx="5909945" cy="589915"/>
                <wp:effectExtent l="0" t="0" r="0" b="634"/>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945" cy="589915"/>
                          <a:chOff x="0" y="0"/>
                          <a:chExt cx="5909945" cy="589915"/>
                        </a:xfrm>
                      </wpg:grpSpPr>
                      <wps:wsp>
                        <wps:cNvPr id="51" name="Graphic 51"/>
                        <wps:cNvSpPr/>
                        <wps:spPr>
                          <a:xfrm>
                            <a:off x="0" y="0"/>
                            <a:ext cx="5909945" cy="589915"/>
                          </a:xfrm>
                          <a:custGeom>
                            <a:avLst/>
                            <a:gdLst/>
                            <a:ahLst/>
                            <a:cxnLst/>
                            <a:rect l="l" t="t" r="r" b="b"/>
                            <a:pathLst>
                              <a:path w="5909945" h="589915">
                                <a:moveTo>
                                  <a:pt x="5854065" y="581926"/>
                                </a:moveTo>
                                <a:lnTo>
                                  <a:pt x="55880" y="581926"/>
                                </a:lnTo>
                                <a:lnTo>
                                  <a:pt x="55880" y="589534"/>
                                </a:lnTo>
                                <a:lnTo>
                                  <a:pt x="5854065" y="589534"/>
                                </a:lnTo>
                                <a:lnTo>
                                  <a:pt x="5854065" y="581926"/>
                                </a:lnTo>
                                <a:close/>
                              </a:path>
                              <a:path w="5909945" h="589915">
                                <a:moveTo>
                                  <a:pt x="5854065" y="566674"/>
                                </a:moveTo>
                                <a:lnTo>
                                  <a:pt x="55880" y="566674"/>
                                </a:lnTo>
                                <a:lnTo>
                                  <a:pt x="55880" y="574294"/>
                                </a:lnTo>
                                <a:lnTo>
                                  <a:pt x="5854065" y="574294"/>
                                </a:lnTo>
                                <a:lnTo>
                                  <a:pt x="5854065" y="566674"/>
                                </a:lnTo>
                                <a:close/>
                              </a:path>
                              <a:path w="5909945" h="589915">
                                <a:moveTo>
                                  <a:pt x="5909881" y="0"/>
                                </a:moveTo>
                                <a:lnTo>
                                  <a:pt x="5904865" y="0"/>
                                </a:lnTo>
                                <a:lnTo>
                                  <a:pt x="5904801" y="5080"/>
                                </a:lnTo>
                                <a:lnTo>
                                  <a:pt x="5904801" y="279336"/>
                                </a:lnTo>
                                <a:lnTo>
                                  <a:pt x="5904801" y="553974"/>
                                </a:lnTo>
                                <a:lnTo>
                                  <a:pt x="5080" y="553974"/>
                                </a:lnTo>
                                <a:lnTo>
                                  <a:pt x="5080" y="279400"/>
                                </a:lnTo>
                                <a:lnTo>
                                  <a:pt x="5080" y="5080"/>
                                </a:lnTo>
                                <a:lnTo>
                                  <a:pt x="5904801" y="5080"/>
                                </a:lnTo>
                                <a:lnTo>
                                  <a:pt x="5904801" y="0"/>
                                </a:lnTo>
                                <a:lnTo>
                                  <a:pt x="5080" y="0"/>
                                </a:lnTo>
                                <a:lnTo>
                                  <a:pt x="0" y="0"/>
                                </a:lnTo>
                                <a:lnTo>
                                  <a:pt x="0" y="559054"/>
                                </a:lnTo>
                                <a:lnTo>
                                  <a:pt x="5080" y="559054"/>
                                </a:lnTo>
                                <a:lnTo>
                                  <a:pt x="5904801" y="559054"/>
                                </a:lnTo>
                                <a:lnTo>
                                  <a:pt x="5909881" y="559054"/>
                                </a:lnTo>
                                <a:lnTo>
                                  <a:pt x="5909881" y="553974"/>
                                </a:lnTo>
                                <a:lnTo>
                                  <a:pt x="5909881" y="279400"/>
                                </a:lnTo>
                                <a:lnTo>
                                  <a:pt x="5909881" y="5080"/>
                                </a:lnTo>
                                <a:lnTo>
                                  <a:pt x="5909881" y="0"/>
                                </a:lnTo>
                                <a:close/>
                              </a:path>
                            </a:pathLst>
                          </a:custGeom>
                          <a:solidFill>
                            <a:srgbClr val="000000"/>
                          </a:solidFill>
                        </wps:spPr>
                        <wps:bodyPr wrap="square" lIns="0" tIns="0" rIns="0" bIns="0" rtlCol="0">
                          <a:prstTxWarp prst="textNoShape">
                            <a:avLst/>
                          </a:prstTxWarp>
                          <a:noAutofit/>
                        </wps:bodyPr>
                      </wps:wsp>
                      <wps:wsp>
                        <wps:cNvPr id="52" name="Textbox 52"/>
                        <wps:cNvSpPr txBox="1"/>
                        <wps:spPr>
                          <a:xfrm>
                            <a:off x="5080" y="5080"/>
                            <a:ext cx="5899785" cy="563245"/>
                          </a:xfrm>
                          <a:prstGeom prst="rect">
                            <a:avLst/>
                          </a:prstGeom>
                        </wps:spPr>
                        <wps:txbx>
                          <w:txbxContent>
                            <w:p w:rsidR="00E5157D" w:rsidRDefault="00E5157D">
                              <w:pPr>
                                <w:spacing w:before="18"/>
                                <w:ind w:left="1127"/>
                                <w:jc w:val="center"/>
                                <w:rPr>
                                  <w:rFonts w:ascii="Arial"/>
                                  <w:b/>
                                  <w:sz w:val="24"/>
                                </w:rPr>
                              </w:pPr>
                              <w:r>
                                <w:rPr>
                                  <w:rFonts w:ascii="Arial"/>
                                  <w:b/>
                                  <w:sz w:val="24"/>
                                </w:rPr>
                                <w:t>ANEXO</w:t>
                              </w:r>
                              <w:r>
                                <w:rPr>
                                  <w:rFonts w:ascii="Arial"/>
                                  <w:b/>
                                  <w:spacing w:val="-7"/>
                                  <w:sz w:val="24"/>
                                </w:rPr>
                                <w:t xml:space="preserve"> </w:t>
                              </w:r>
                              <w:r>
                                <w:rPr>
                                  <w:rFonts w:ascii="Arial"/>
                                  <w:b/>
                                  <w:spacing w:val="-10"/>
                                  <w:sz w:val="24"/>
                                </w:rPr>
                                <w:t>X</w:t>
                              </w:r>
                            </w:p>
                            <w:p w:rsidR="00E5157D" w:rsidRDefault="00E5157D">
                              <w:pPr>
                                <w:spacing w:before="137"/>
                                <w:ind w:left="1127" w:right="1"/>
                                <w:jc w:val="center"/>
                                <w:rPr>
                                  <w:rFonts w:ascii="Arial"/>
                                  <w:b/>
                                  <w:sz w:val="24"/>
                                </w:rPr>
                              </w:pPr>
                              <w:r>
                                <w:rPr>
                                  <w:rFonts w:ascii="Arial"/>
                                  <w:b/>
                                  <w:sz w:val="24"/>
                                </w:rPr>
                                <w:t>MINUTA</w:t>
                              </w:r>
                              <w:r>
                                <w:rPr>
                                  <w:rFonts w:ascii="Arial"/>
                                  <w:b/>
                                  <w:spacing w:val="-15"/>
                                  <w:sz w:val="24"/>
                                </w:rPr>
                                <w:t xml:space="preserve"> </w:t>
                              </w:r>
                              <w:r>
                                <w:rPr>
                                  <w:rFonts w:ascii="Arial"/>
                                  <w:b/>
                                  <w:sz w:val="24"/>
                                </w:rPr>
                                <w:t>DE</w:t>
                              </w:r>
                              <w:r>
                                <w:rPr>
                                  <w:rFonts w:ascii="Arial"/>
                                  <w:b/>
                                  <w:spacing w:val="-4"/>
                                  <w:sz w:val="24"/>
                                </w:rPr>
                                <w:t xml:space="preserve"> </w:t>
                              </w:r>
                              <w:r>
                                <w:rPr>
                                  <w:rFonts w:ascii="Arial"/>
                                  <w:b/>
                                  <w:sz w:val="24"/>
                                </w:rPr>
                                <w:t>TERMO</w:t>
                              </w:r>
                              <w:r>
                                <w:rPr>
                                  <w:rFonts w:ascii="Arial"/>
                                  <w:b/>
                                  <w:spacing w:val="-4"/>
                                  <w:sz w:val="24"/>
                                </w:rPr>
                                <w:t xml:space="preserve"> </w:t>
                              </w:r>
                              <w:r>
                                <w:rPr>
                                  <w:rFonts w:ascii="Arial"/>
                                  <w:b/>
                                  <w:sz w:val="24"/>
                                </w:rPr>
                                <w:t>DE</w:t>
                              </w:r>
                              <w:r>
                                <w:rPr>
                                  <w:rFonts w:ascii="Arial"/>
                                  <w:b/>
                                  <w:spacing w:val="-3"/>
                                  <w:sz w:val="24"/>
                                </w:rPr>
                                <w:t xml:space="preserve"> </w:t>
                              </w:r>
                              <w:r>
                                <w:rPr>
                                  <w:rFonts w:ascii="Arial"/>
                                  <w:b/>
                                  <w:spacing w:val="-2"/>
                                  <w:sz w:val="24"/>
                                </w:rPr>
                                <w:t>CONTRATO</w:t>
                              </w:r>
                            </w:p>
                          </w:txbxContent>
                        </wps:txbx>
                        <wps:bodyPr wrap="square" lIns="0" tIns="0" rIns="0" bIns="0" rtlCol="0">
                          <a:noAutofit/>
                        </wps:bodyPr>
                      </wps:wsp>
                    </wpg:wgp>
                  </a:graphicData>
                </a:graphic>
              </wp:inline>
            </w:drawing>
          </mc:Choice>
          <mc:Fallback>
            <w:pict>
              <v:group id="Group 50" o:spid="_x0000_s1056" style="width:465.35pt;height:46.45pt;mso-position-horizontal-relative:char;mso-position-vertical-relative:line" coordsize="59099,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">
                <v:shape id="Graphic 51" o:spid="_x0000_s1057" style="position:absolute;width:59099;height:5899;visibility:visible;mso-wrap-style:square;v-text-anchor:top" coordsize="5909945,589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gIhsIA&#10;AADbAAAADwAAAGRycy9kb3ducmV2LnhtbESPQYvCMBSE78L+h/AEb5qoKLtdo8jigje1etjja/Ns&#10;i81LabJa/70RBI/DzHzDLFadrcWVWl851jAeKRDEuTMVFxpOx9/hJwgfkA3WjknDnTyslh+9BSbG&#10;3fhA1zQUIkLYJ6ihDKFJpPR5SRb9yDXE0Tu71mKIsi2kafEW4baWE6Xm0mLFcaHEhn5Kyi/pv9VQ&#10;oz/ts13YrKfp19/ep9lZqUzrQb9bf4MI1IV3+NXeGg2z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AiGwgAAANsAAAAPAAAAAAAAAAAAAAAAAJgCAABkcnMvZG93&#10;bnJldi54bWxQSwUGAAAAAAQABAD1AAAAhwMAAAAA&#10;" path="m5854065,581926r-5798185,l55880,589534r5798185,l5854065,581926xem5854065,566674r-5798185,l55880,574294r5798185,l5854065,566674xem5909881,r-5016,l5904801,5080r,274256l5904801,553974r-5899721,l5080,279400r,-274320l5904801,5080r,-5080l5080,,,,,559054r5080,l5904801,559054r5080,l5909881,553974r,-274574l5909881,5080r,-5080xe" fillcolor="black" stroked="f">
                  <v:path arrowok="t"/>
                </v:shape>
                <v:shape id="Textbox 52" o:spid="_x0000_s1058" type="#_x0000_t202" style="position:absolute;left:50;top:50;width:58998;height:5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E5157D" w:rsidRDefault="00E5157D">
                        <w:pPr>
                          <w:spacing w:before="18"/>
                          <w:ind w:left="1127"/>
                          <w:jc w:val="center"/>
                          <w:rPr>
                            <w:rFonts w:ascii="Arial"/>
                            <w:b/>
                            <w:sz w:val="24"/>
                          </w:rPr>
                        </w:pPr>
                        <w:r>
                          <w:rPr>
                            <w:rFonts w:ascii="Arial"/>
                            <w:b/>
                            <w:sz w:val="24"/>
                          </w:rPr>
                          <w:t>ANEXO</w:t>
                        </w:r>
                        <w:r>
                          <w:rPr>
                            <w:rFonts w:ascii="Arial"/>
                            <w:b/>
                            <w:spacing w:val="-7"/>
                            <w:sz w:val="24"/>
                          </w:rPr>
                          <w:t xml:space="preserve"> </w:t>
                        </w:r>
                        <w:r>
                          <w:rPr>
                            <w:rFonts w:ascii="Arial"/>
                            <w:b/>
                            <w:spacing w:val="-10"/>
                            <w:sz w:val="24"/>
                          </w:rPr>
                          <w:t>X</w:t>
                        </w:r>
                      </w:p>
                      <w:p w:rsidR="00E5157D" w:rsidRDefault="00E5157D">
                        <w:pPr>
                          <w:spacing w:before="137"/>
                          <w:ind w:left="1127" w:right="1"/>
                          <w:jc w:val="center"/>
                          <w:rPr>
                            <w:rFonts w:ascii="Arial"/>
                            <w:b/>
                            <w:sz w:val="24"/>
                          </w:rPr>
                        </w:pPr>
                        <w:r>
                          <w:rPr>
                            <w:rFonts w:ascii="Arial"/>
                            <w:b/>
                            <w:sz w:val="24"/>
                          </w:rPr>
                          <w:t>MINUTA</w:t>
                        </w:r>
                        <w:r>
                          <w:rPr>
                            <w:rFonts w:ascii="Arial"/>
                            <w:b/>
                            <w:spacing w:val="-15"/>
                            <w:sz w:val="24"/>
                          </w:rPr>
                          <w:t xml:space="preserve"> </w:t>
                        </w:r>
                        <w:r>
                          <w:rPr>
                            <w:rFonts w:ascii="Arial"/>
                            <w:b/>
                            <w:sz w:val="24"/>
                          </w:rPr>
                          <w:t>DE</w:t>
                        </w:r>
                        <w:r>
                          <w:rPr>
                            <w:rFonts w:ascii="Arial"/>
                            <w:b/>
                            <w:spacing w:val="-4"/>
                            <w:sz w:val="24"/>
                          </w:rPr>
                          <w:t xml:space="preserve"> </w:t>
                        </w:r>
                        <w:r>
                          <w:rPr>
                            <w:rFonts w:ascii="Arial"/>
                            <w:b/>
                            <w:sz w:val="24"/>
                          </w:rPr>
                          <w:t>TERMO</w:t>
                        </w:r>
                        <w:r>
                          <w:rPr>
                            <w:rFonts w:ascii="Arial"/>
                            <w:b/>
                            <w:spacing w:val="-4"/>
                            <w:sz w:val="24"/>
                          </w:rPr>
                          <w:t xml:space="preserve"> </w:t>
                        </w:r>
                        <w:r>
                          <w:rPr>
                            <w:rFonts w:ascii="Arial"/>
                            <w:b/>
                            <w:sz w:val="24"/>
                          </w:rPr>
                          <w:t>DE</w:t>
                        </w:r>
                        <w:r>
                          <w:rPr>
                            <w:rFonts w:ascii="Arial"/>
                            <w:b/>
                            <w:spacing w:val="-3"/>
                            <w:sz w:val="24"/>
                          </w:rPr>
                          <w:t xml:space="preserve"> </w:t>
                        </w:r>
                        <w:r>
                          <w:rPr>
                            <w:rFonts w:ascii="Arial"/>
                            <w:b/>
                            <w:spacing w:val="-2"/>
                            <w:sz w:val="24"/>
                          </w:rPr>
                          <w:t>CONTRATO</w:t>
                        </w:r>
                      </w:p>
                    </w:txbxContent>
                  </v:textbox>
                </v:shape>
                <w10:anchorlock/>
              </v:group>
            </w:pict>
          </mc:Fallback>
        </mc:AlternateContent>
      </w:r>
    </w:p>
    <w:p w:rsidR="0066645F" w:rsidRDefault="00E5157D">
      <w:pPr>
        <w:pStyle w:val="Ttulo2"/>
        <w:tabs>
          <w:tab w:val="left" w:pos="5321"/>
        </w:tabs>
        <w:spacing w:line="357" w:lineRule="auto"/>
        <w:ind w:left="3413" w:right="1578" w:hanging="1633"/>
      </w:pPr>
      <w:r>
        <w:rPr>
          <w:noProof/>
          <w:lang w:val="pt-BR" w:eastAsia="pt-BR"/>
        </w:rPr>
        <mc:AlternateContent>
          <mc:Choice Requires="wps">
            <w:drawing>
              <wp:anchor distT="0" distB="0" distL="0" distR="0" simplePos="0" relativeHeight="487604736" behindDoc="1" locked="0" layoutInCell="1" allowOverlap="1">
                <wp:simplePos x="0" y="0"/>
                <wp:positionH relativeFrom="page">
                  <wp:posOffset>1062037</wp:posOffset>
                </wp:positionH>
                <wp:positionV relativeFrom="paragraph">
                  <wp:posOffset>534301</wp:posOffset>
                </wp:positionV>
                <wp:extent cx="5798185" cy="2286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C19295" id="Graphic 53" o:spid="_x0000_s1026" style="position:absolute;margin-left:83.6pt;margin-top:42.05pt;width:456.55pt;height:1.8pt;z-index:-1571174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r>
        <w:t>PROCESSO Nº 0 /2024</w:t>
      </w:r>
      <w:r>
        <w:tab/>
        <w:t>PREGÃO</w:t>
      </w:r>
      <w:r>
        <w:rPr>
          <w:spacing w:val="-14"/>
        </w:rPr>
        <w:t xml:space="preserve"> </w:t>
      </w:r>
      <w:r>
        <w:t>PRESENCIAL</w:t>
      </w:r>
      <w:r>
        <w:rPr>
          <w:spacing w:val="-13"/>
        </w:rPr>
        <w:t xml:space="preserve"> </w:t>
      </w:r>
      <w:r>
        <w:t>Nº</w:t>
      </w:r>
      <w:r>
        <w:rPr>
          <w:spacing w:val="-12"/>
        </w:rPr>
        <w:t xml:space="preserve"> </w:t>
      </w:r>
      <w:r>
        <w:t>/2024 REGISTRO DE PREÇOS Nº 0/2024.</w:t>
      </w:r>
    </w:p>
    <w:p w:rsidR="0066645F" w:rsidRDefault="0066645F">
      <w:pPr>
        <w:pStyle w:val="Corpodetexto"/>
        <w:rPr>
          <w:rFonts w:ascii="Arial"/>
          <w:b/>
        </w:rPr>
      </w:pPr>
    </w:p>
    <w:p w:rsidR="0066645F" w:rsidRDefault="0066645F">
      <w:pPr>
        <w:pStyle w:val="Corpodetexto"/>
        <w:rPr>
          <w:rFonts w:ascii="Arial"/>
          <w:b/>
        </w:rPr>
      </w:pPr>
    </w:p>
    <w:p w:rsidR="0066645F" w:rsidRDefault="0066645F">
      <w:pPr>
        <w:pStyle w:val="Corpodetexto"/>
        <w:spacing w:before="11"/>
        <w:rPr>
          <w:rFonts w:ascii="Arial"/>
          <w:b/>
        </w:rPr>
      </w:pPr>
    </w:p>
    <w:p w:rsidR="0066645F" w:rsidRDefault="00E5157D">
      <w:pPr>
        <w:pStyle w:val="Corpodetexto"/>
        <w:tabs>
          <w:tab w:val="left" w:pos="8951"/>
        </w:tabs>
        <w:spacing w:line="360" w:lineRule="auto"/>
        <w:ind w:left="4381" w:right="639"/>
        <w:jc w:val="both"/>
      </w:pPr>
      <w:r>
        <w:t>CONTRATO QUE ENTRE SI CELEBRAM O MUNICÍPIO</w:t>
      </w:r>
      <w:r>
        <w:rPr>
          <w:spacing w:val="-8"/>
        </w:rPr>
        <w:t xml:space="preserve"> </w:t>
      </w:r>
      <w:r>
        <w:t>DE</w:t>
      </w:r>
      <w:r>
        <w:rPr>
          <w:spacing w:val="-9"/>
        </w:rPr>
        <w:t xml:space="preserve"> </w:t>
      </w:r>
      <w:r>
        <w:t>SANTO</w:t>
      </w:r>
      <w:r>
        <w:rPr>
          <w:spacing w:val="-8"/>
        </w:rPr>
        <w:t xml:space="preserve"> </w:t>
      </w:r>
      <w:r>
        <w:t>ANTONIO</w:t>
      </w:r>
      <w:r>
        <w:rPr>
          <w:spacing w:val="-8"/>
        </w:rPr>
        <w:t xml:space="preserve"> </w:t>
      </w:r>
      <w:r>
        <w:t>DO</w:t>
      </w:r>
      <w:r>
        <w:rPr>
          <w:spacing w:val="-8"/>
        </w:rPr>
        <w:t xml:space="preserve"> </w:t>
      </w:r>
      <w:r>
        <w:t>GRAMA</w:t>
      </w:r>
      <w:r>
        <w:rPr>
          <w:spacing w:val="-9"/>
        </w:rPr>
        <w:t xml:space="preserve"> </w:t>
      </w:r>
      <w:r>
        <w:t>E</w:t>
      </w:r>
      <w:r>
        <w:rPr>
          <w:spacing w:val="-9"/>
        </w:rPr>
        <w:t xml:space="preserve"> </w:t>
      </w:r>
      <w:r>
        <w:t xml:space="preserve">A EMPRESA </w:t>
      </w:r>
      <w:r>
        <w:rPr>
          <w:u w:val="single"/>
        </w:rPr>
        <w:tab/>
      </w:r>
      <w:r>
        <w:rPr>
          <w:spacing w:val="-10"/>
        </w:rPr>
        <w:t>.</w:t>
      </w:r>
    </w:p>
    <w:p w:rsidR="0066645F" w:rsidRDefault="0066645F">
      <w:pPr>
        <w:pStyle w:val="Corpodetexto"/>
        <w:spacing w:before="258"/>
      </w:pPr>
    </w:p>
    <w:p w:rsidR="0066645F" w:rsidRDefault="00E5157D">
      <w:pPr>
        <w:pStyle w:val="Corpodetexto"/>
        <w:tabs>
          <w:tab w:val="left" w:pos="9779"/>
        </w:tabs>
        <w:spacing w:line="360" w:lineRule="auto"/>
        <w:ind w:left="840" w:right="629"/>
        <w:jc w:val="both"/>
      </w:pPr>
      <w:r>
        <w:t>O</w:t>
      </w:r>
      <w:r>
        <w:rPr>
          <w:spacing w:val="-15"/>
        </w:rPr>
        <w:t xml:space="preserve"> </w:t>
      </w:r>
      <w:r>
        <w:rPr>
          <w:rFonts w:ascii="Arial" w:hAnsi="Arial"/>
          <w:b/>
        </w:rPr>
        <w:t>MUNICÍPIO</w:t>
      </w:r>
      <w:r>
        <w:rPr>
          <w:rFonts w:ascii="Arial" w:hAnsi="Arial"/>
          <w:b/>
          <w:spacing w:val="-11"/>
        </w:rPr>
        <w:t xml:space="preserve"> </w:t>
      </w:r>
      <w:r>
        <w:rPr>
          <w:rFonts w:ascii="Arial" w:hAnsi="Arial"/>
          <w:b/>
        </w:rPr>
        <w:t>SANTO</w:t>
      </w:r>
      <w:r>
        <w:rPr>
          <w:rFonts w:ascii="Arial" w:hAnsi="Arial"/>
          <w:b/>
          <w:spacing w:val="-7"/>
        </w:rPr>
        <w:t xml:space="preserve"> </w:t>
      </w:r>
      <w:r>
        <w:rPr>
          <w:rFonts w:ascii="Arial" w:hAnsi="Arial"/>
          <w:b/>
        </w:rPr>
        <w:t>ANTÔNIO</w:t>
      </w:r>
      <w:r>
        <w:rPr>
          <w:rFonts w:ascii="Arial" w:hAnsi="Arial"/>
          <w:b/>
          <w:spacing w:val="-11"/>
        </w:rPr>
        <w:t xml:space="preserve"> </w:t>
      </w:r>
      <w:r>
        <w:rPr>
          <w:rFonts w:ascii="Arial" w:hAnsi="Arial"/>
          <w:b/>
        </w:rPr>
        <w:t>DO</w:t>
      </w:r>
      <w:r>
        <w:rPr>
          <w:rFonts w:ascii="Arial" w:hAnsi="Arial"/>
          <w:b/>
          <w:spacing w:val="-11"/>
        </w:rPr>
        <w:t xml:space="preserve"> </w:t>
      </w:r>
      <w:r>
        <w:rPr>
          <w:rFonts w:ascii="Arial" w:hAnsi="Arial"/>
          <w:b/>
        </w:rPr>
        <w:t>GRAMA/MG,</w:t>
      </w:r>
      <w:r>
        <w:rPr>
          <w:rFonts w:ascii="Arial" w:hAnsi="Arial"/>
          <w:b/>
          <w:spacing w:val="-5"/>
        </w:rPr>
        <w:t xml:space="preserve"> </w:t>
      </w:r>
      <w:r>
        <w:t>pessoa</w:t>
      </w:r>
      <w:r>
        <w:rPr>
          <w:spacing w:val="-14"/>
        </w:rPr>
        <w:t xml:space="preserve"> </w:t>
      </w:r>
      <w:r>
        <w:t>jurídica</w:t>
      </w:r>
      <w:r>
        <w:rPr>
          <w:spacing w:val="-14"/>
        </w:rPr>
        <w:t xml:space="preserve"> </w:t>
      </w:r>
      <w:r>
        <w:t>de</w:t>
      </w:r>
      <w:r>
        <w:rPr>
          <w:spacing w:val="-10"/>
        </w:rPr>
        <w:t xml:space="preserve"> </w:t>
      </w:r>
      <w:r>
        <w:t>direito</w:t>
      </w:r>
      <w:r>
        <w:rPr>
          <w:spacing w:val="-14"/>
        </w:rPr>
        <w:t xml:space="preserve"> </w:t>
      </w:r>
      <w:r>
        <w:t xml:space="preserve">público, inscrito no CNPJ nº. 18.836973/001-20 com sede na Rua Padre João Coutinho, nº. 121, bairro Centro, estado de Minas Gerais, representado pelo Prefeito Municipal MARCOS AURÉLIO RAMINHO, brasileiro, casado, doravante denominado </w:t>
      </w:r>
      <w:r>
        <w:rPr>
          <w:rFonts w:ascii="Arial" w:hAnsi="Arial"/>
          <w:b/>
          <w:spacing w:val="-2"/>
        </w:rPr>
        <w:t>Contratante,</w:t>
      </w:r>
      <w:r>
        <w:rPr>
          <w:rFonts w:ascii="Arial" w:hAnsi="Arial"/>
          <w:b/>
        </w:rPr>
        <w:tab/>
      </w:r>
      <w:r>
        <w:rPr>
          <w:spacing w:val="-10"/>
        </w:rPr>
        <w:t>e</w:t>
      </w:r>
    </w:p>
    <w:p w:rsidR="0066645F" w:rsidRDefault="00E5157D">
      <w:pPr>
        <w:pStyle w:val="Corpodetexto"/>
        <w:tabs>
          <w:tab w:val="left" w:pos="7364"/>
          <w:tab w:val="left" w:pos="9647"/>
        </w:tabs>
        <w:spacing w:line="362" w:lineRule="auto"/>
        <w:ind w:left="840" w:right="635"/>
        <w:jc w:val="both"/>
      </w:pPr>
      <w:r>
        <w:rPr>
          <w:u w:val="single"/>
        </w:rPr>
        <w:tab/>
      </w:r>
      <w:r>
        <w:rPr>
          <w:u w:val="single"/>
        </w:rPr>
        <w:tab/>
      </w:r>
      <w:r>
        <w:rPr>
          <w:spacing w:val="-10"/>
        </w:rPr>
        <w:t xml:space="preserve">, </w:t>
      </w:r>
      <w:r>
        <w:t>inscrito</w:t>
      </w:r>
      <w:r>
        <w:rPr>
          <w:spacing w:val="55"/>
          <w:w w:val="150"/>
        </w:rPr>
        <w:t xml:space="preserve">  </w:t>
      </w:r>
      <w:r>
        <w:t>no</w:t>
      </w:r>
      <w:r>
        <w:rPr>
          <w:spacing w:val="56"/>
          <w:w w:val="150"/>
        </w:rPr>
        <w:t xml:space="preserve">  </w:t>
      </w:r>
      <w:r>
        <w:t>CNPJ</w:t>
      </w:r>
      <w:r>
        <w:rPr>
          <w:spacing w:val="58"/>
          <w:w w:val="150"/>
        </w:rPr>
        <w:t xml:space="preserve">  </w:t>
      </w:r>
      <w:r>
        <w:t>(CPF)</w:t>
      </w:r>
      <w:r>
        <w:rPr>
          <w:spacing w:val="57"/>
          <w:w w:val="150"/>
        </w:rPr>
        <w:t xml:space="preserve">  </w:t>
      </w:r>
      <w:r>
        <w:rPr>
          <w:spacing w:val="-5"/>
        </w:rPr>
        <w:t>nº.</w:t>
      </w:r>
      <w:r>
        <w:rPr>
          <w:u w:val="single"/>
        </w:rPr>
        <w:tab/>
      </w:r>
      <w:r>
        <w:t>,</w:t>
      </w:r>
      <w:r>
        <w:rPr>
          <w:spacing w:val="60"/>
          <w:w w:val="150"/>
        </w:rPr>
        <w:t xml:space="preserve">  </w:t>
      </w:r>
      <w:r>
        <w:t>,</w:t>
      </w:r>
      <w:r>
        <w:rPr>
          <w:spacing w:val="60"/>
          <w:w w:val="150"/>
        </w:rPr>
        <w:t xml:space="preserve">  </w:t>
      </w:r>
      <w:r>
        <w:t>com</w:t>
      </w:r>
      <w:r>
        <w:rPr>
          <w:spacing w:val="58"/>
          <w:w w:val="150"/>
        </w:rPr>
        <w:t xml:space="preserve">  </w:t>
      </w:r>
      <w:r>
        <w:rPr>
          <w:spacing w:val="-2"/>
        </w:rPr>
        <w:t>endereço</w:t>
      </w:r>
    </w:p>
    <w:p w:rsidR="0066645F" w:rsidRDefault="00E5157D">
      <w:pPr>
        <w:pStyle w:val="Corpodetexto"/>
        <w:tabs>
          <w:tab w:val="left" w:pos="4977"/>
          <w:tab w:val="left" w:pos="5845"/>
          <w:tab w:val="left" w:pos="8057"/>
          <w:tab w:val="left" w:pos="9312"/>
        </w:tabs>
        <w:spacing w:line="271" w:lineRule="exact"/>
        <w:ind w:left="840"/>
        <w:jc w:val="both"/>
      </w:pPr>
      <w:r>
        <w:rPr>
          <w:u w:val="single"/>
        </w:rPr>
        <w:tab/>
      </w:r>
      <w:r>
        <w:rPr>
          <w:spacing w:val="-10"/>
        </w:rPr>
        <w:t>,</w:t>
      </w:r>
      <w:r>
        <w:tab/>
      </w:r>
      <w:r>
        <w:rPr>
          <w:spacing w:val="-2"/>
        </w:rPr>
        <w:t>representada</w:t>
      </w:r>
      <w:r>
        <w:tab/>
      </w:r>
      <w:r>
        <w:rPr>
          <w:spacing w:val="-4"/>
        </w:rPr>
        <w:t>pelo</w:t>
      </w:r>
      <w:r>
        <w:tab/>
      </w:r>
      <w:r>
        <w:rPr>
          <w:spacing w:val="-2"/>
        </w:rPr>
        <w:t>Sr.(a)</w:t>
      </w:r>
    </w:p>
    <w:p w:rsidR="0066645F" w:rsidRDefault="00E5157D">
      <w:pPr>
        <w:pStyle w:val="Corpodetexto"/>
        <w:tabs>
          <w:tab w:val="left" w:pos="4573"/>
        </w:tabs>
        <w:spacing w:before="139"/>
        <w:ind w:left="840"/>
        <w:jc w:val="both"/>
      </w:pPr>
      <w:r>
        <w:rPr>
          <w:u w:val="single"/>
        </w:rPr>
        <w:tab/>
      </w:r>
      <w:r>
        <w:t>,</w:t>
      </w:r>
      <w:r>
        <w:rPr>
          <w:spacing w:val="43"/>
        </w:rPr>
        <w:t xml:space="preserve">  </w:t>
      </w:r>
      <w:r>
        <w:t>portador</w:t>
      </w:r>
      <w:r>
        <w:rPr>
          <w:spacing w:val="42"/>
        </w:rPr>
        <w:t xml:space="preserve">  </w:t>
      </w:r>
      <w:r>
        <w:t>do</w:t>
      </w:r>
      <w:r>
        <w:rPr>
          <w:spacing w:val="43"/>
        </w:rPr>
        <w:t xml:space="preserve">  </w:t>
      </w:r>
      <w:r>
        <w:t>documento</w:t>
      </w:r>
      <w:r>
        <w:rPr>
          <w:spacing w:val="42"/>
        </w:rPr>
        <w:t xml:space="preserve">  </w:t>
      </w:r>
      <w:r>
        <w:t>de</w:t>
      </w:r>
      <w:r>
        <w:rPr>
          <w:spacing w:val="42"/>
        </w:rPr>
        <w:t xml:space="preserve">  </w:t>
      </w:r>
      <w:r>
        <w:t>identidade</w:t>
      </w:r>
      <w:r>
        <w:rPr>
          <w:spacing w:val="42"/>
        </w:rPr>
        <w:t xml:space="preserve">  </w:t>
      </w:r>
      <w:r>
        <w:rPr>
          <w:spacing w:val="-5"/>
        </w:rPr>
        <w:t>nº</w:t>
      </w:r>
    </w:p>
    <w:p w:rsidR="0066645F" w:rsidRDefault="00E5157D">
      <w:pPr>
        <w:tabs>
          <w:tab w:val="left" w:pos="1966"/>
          <w:tab w:val="left" w:pos="6854"/>
        </w:tabs>
        <w:spacing w:before="136" w:line="360" w:lineRule="auto"/>
        <w:ind w:left="840" w:right="631"/>
        <w:jc w:val="both"/>
        <w:rPr>
          <w:sz w:val="24"/>
        </w:rPr>
      </w:pPr>
      <w:r>
        <w:rPr>
          <w:sz w:val="24"/>
          <w:u w:val="single"/>
        </w:rPr>
        <w:tab/>
      </w:r>
      <w:r>
        <w:rPr>
          <w:sz w:val="24"/>
        </w:rPr>
        <w:t xml:space="preserve"> e</w:t>
      </w:r>
      <w:r>
        <w:rPr>
          <w:spacing w:val="40"/>
          <w:sz w:val="24"/>
        </w:rPr>
        <w:t xml:space="preserve"> </w:t>
      </w:r>
      <w:r>
        <w:rPr>
          <w:sz w:val="24"/>
        </w:rPr>
        <w:t>inscrito</w:t>
      </w:r>
      <w:r>
        <w:rPr>
          <w:spacing w:val="40"/>
          <w:sz w:val="24"/>
        </w:rPr>
        <w:t xml:space="preserve"> </w:t>
      </w:r>
      <w:r>
        <w:rPr>
          <w:sz w:val="24"/>
        </w:rPr>
        <w:t>no</w:t>
      </w:r>
      <w:r>
        <w:rPr>
          <w:spacing w:val="40"/>
          <w:sz w:val="24"/>
        </w:rPr>
        <w:t xml:space="preserve"> </w:t>
      </w:r>
      <w:r>
        <w:rPr>
          <w:sz w:val="24"/>
        </w:rPr>
        <w:t>CPF</w:t>
      </w:r>
      <w:r>
        <w:rPr>
          <w:spacing w:val="40"/>
          <w:sz w:val="24"/>
        </w:rPr>
        <w:t xml:space="preserve"> </w:t>
      </w:r>
      <w:r>
        <w:rPr>
          <w:sz w:val="24"/>
        </w:rPr>
        <w:t>sob</w:t>
      </w:r>
      <w:r>
        <w:rPr>
          <w:spacing w:val="40"/>
          <w:sz w:val="24"/>
        </w:rPr>
        <w:t xml:space="preserve"> </w:t>
      </w:r>
      <w:r>
        <w:rPr>
          <w:sz w:val="24"/>
        </w:rPr>
        <w:t>o</w:t>
      </w:r>
      <w:r>
        <w:rPr>
          <w:spacing w:val="40"/>
          <w:sz w:val="24"/>
        </w:rPr>
        <w:t xml:space="preserve"> </w:t>
      </w:r>
      <w:r>
        <w:rPr>
          <w:sz w:val="24"/>
        </w:rPr>
        <w:t>nº</w:t>
      </w:r>
      <w:r>
        <w:rPr>
          <w:spacing w:val="41"/>
          <w:sz w:val="24"/>
        </w:rPr>
        <w:t xml:space="preserve"> </w:t>
      </w:r>
      <w:r>
        <w:rPr>
          <w:sz w:val="24"/>
          <w:u w:val="single"/>
        </w:rPr>
        <w:tab/>
      </w:r>
      <w:r>
        <w:rPr>
          <w:sz w:val="24"/>
        </w:rPr>
        <w:t xml:space="preserve">, doravante denominado (a) </w:t>
      </w:r>
      <w:r>
        <w:rPr>
          <w:rFonts w:ascii="Arial" w:hAnsi="Arial"/>
          <w:b/>
          <w:sz w:val="24"/>
        </w:rPr>
        <w:t>contratado (a)</w:t>
      </w:r>
      <w:r>
        <w:rPr>
          <w:sz w:val="24"/>
        </w:rPr>
        <w:t xml:space="preserve">, tendo em vista este procedimento e em observância a Lei nº. 14.133/2021, resolvem celebrar este </w:t>
      </w:r>
      <w:r>
        <w:rPr>
          <w:rFonts w:ascii="Arial" w:hAnsi="Arial"/>
          <w:b/>
          <w:sz w:val="24"/>
        </w:rPr>
        <w:t xml:space="preserve">CONTRATO ADMINISTRATIVO Nº. XXXXXX, </w:t>
      </w:r>
      <w:r>
        <w:rPr>
          <w:sz w:val="24"/>
        </w:rPr>
        <w:t>mediante as cláusulas e condições a seguir:</w:t>
      </w:r>
    </w:p>
    <w:p w:rsidR="0066645F" w:rsidRDefault="0066645F">
      <w:pPr>
        <w:pStyle w:val="Corpodetexto"/>
        <w:spacing w:before="260"/>
      </w:pPr>
    </w:p>
    <w:p w:rsidR="0066645F" w:rsidRDefault="00E5157D">
      <w:pPr>
        <w:pStyle w:val="Ttulo2"/>
        <w:numPr>
          <w:ilvl w:val="0"/>
          <w:numId w:val="34"/>
        </w:numPr>
        <w:tabs>
          <w:tab w:val="left" w:pos="1105"/>
        </w:tabs>
        <w:spacing w:before="1"/>
        <w:ind w:left="1105" w:hanging="265"/>
        <w:jc w:val="both"/>
      </w:pPr>
      <w:r>
        <w:t>CLÁUSULA</w:t>
      </w:r>
      <w:r>
        <w:rPr>
          <w:spacing w:val="-14"/>
        </w:rPr>
        <w:t xml:space="preserve"> </w:t>
      </w:r>
      <w:r>
        <w:t>PRIMEIRA:</w:t>
      </w:r>
      <w:r>
        <w:rPr>
          <w:spacing w:val="-6"/>
        </w:rPr>
        <w:t xml:space="preserve"> </w:t>
      </w:r>
      <w:r>
        <w:t>Do</w:t>
      </w:r>
      <w:r>
        <w:rPr>
          <w:spacing w:val="-4"/>
        </w:rPr>
        <w:t xml:space="preserve"> </w:t>
      </w:r>
      <w:r>
        <w:t>objeto</w:t>
      </w:r>
      <w:r>
        <w:rPr>
          <w:spacing w:val="-3"/>
        </w:rPr>
        <w:t xml:space="preserve"> </w:t>
      </w:r>
      <w:r>
        <w:t>e</w:t>
      </w:r>
      <w:r>
        <w:rPr>
          <w:spacing w:val="-7"/>
        </w:rPr>
        <w:t xml:space="preserve"> </w:t>
      </w:r>
      <w:r>
        <w:t>seus</w:t>
      </w:r>
      <w:r>
        <w:rPr>
          <w:spacing w:val="-7"/>
        </w:rPr>
        <w:t xml:space="preserve"> </w:t>
      </w:r>
      <w:r>
        <w:t>elementos</w:t>
      </w:r>
      <w:r>
        <w:rPr>
          <w:spacing w:val="-6"/>
        </w:rPr>
        <w:t xml:space="preserve"> </w:t>
      </w:r>
      <w:r>
        <w:rPr>
          <w:spacing w:val="-2"/>
        </w:rPr>
        <w:t>característicos</w:t>
      </w:r>
    </w:p>
    <w:p w:rsidR="0066645F" w:rsidRDefault="0066645F">
      <w:pPr>
        <w:pStyle w:val="Corpodetexto"/>
        <w:spacing w:before="19"/>
        <w:rPr>
          <w:rFonts w:ascii="Arial"/>
          <w:b/>
        </w:rPr>
      </w:pPr>
    </w:p>
    <w:p w:rsidR="0066645F" w:rsidRDefault="00E5157D">
      <w:pPr>
        <w:pStyle w:val="PargrafodaLista"/>
        <w:numPr>
          <w:ilvl w:val="1"/>
          <w:numId w:val="34"/>
        </w:numPr>
        <w:tabs>
          <w:tab w:val="left" w:pos="1484"/>
        </w:tabs>
        <w:spacing w:before="1" w:line="360" w:lineRule="auto"/>
        <w:ind w:right="635" w:firstLine="0"/>
        <w:jc w:val="both"/>
        <w:rPr>
          <w:sz w:val="24"/>
        </w:rPr>
      </w:pPr>
      <w:r>
        <w:rPr>
          <w:sz w:val="24"/>
        </w:rPr>
        <w:t>Contratação de empresa especializada para aquisição de materiais odontológicos, para atender as necessidades do Município de Santo Antônio do Grama/MG, conforme condições estabelecidas abaixo:</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Ttulo2"/>
        <w:numPr>
          <w:ilvl w:val="0"/>
          <w:numId w:val="34"/>
        </w:numPr>
        <w:tabs>
          <w:tab w:val="left" w:pos="1110"/>
        </w:tabs>
        <w:spacing w:line="362" w:lineRule="auto"/>
        <w:ind w:left="840" w:right="646" w:firstLine="0"/>
        <w:jc w:val="both"/>
      </w:pPr>
      <w:r>
        <w:t>CLÁUSULA</w:t>
      </w:r>
      <w:r>
        <w:rPr>
          <w:spacing w:val="-5"/>
        </w:rPr>
        <w:t xml:space="preserve"> </w:t>
      </w:r>
      <w:r>
        <w:t>SEGUNDA: Da</w:t>
      </w:r>
      <w:r>
        <w:rPr>
          <w:spacing w:val="-1"/>
        </w:rPr>
        <w:t xml:space="preserve"> </w:t>
      </w:r>
      <w:r>
        <w:t>vinculação ato que</w:t>
      </w:r>
      <w:r>
        <w:rPr>
          <w:spacing w:val="-1"/>
        </w:rPr>
        <w:t xml:space="preserve"> </w:t>
      </w:r>
      <w:r>
        <w:t>tiver autorizado a</w:t>
      </w:r>
      <w:r>
        <w:rPr>
          <w:spacing w:val="-1"/>
        </w:rPr>
        <w:t xml:space="preserve"> </w:t>
      </w:r>
      <w:r>
        <w:t>contratação direta e à respectiva proposta</w:t>
      </w:r>
    </w:p>
    <w:p w:rsidR="0066645F" w:rsidRDefault="00E5157D">
      <w:pPr>
        <w:pStyle w:val="PargrafodaLista"/>
        <w:numPr>
          <w:ilvl w:val="1"/>
          <w:numId w:val="34"/>
        </w:numPr>
        <w:tabs>
          <w:tab w:val="left" w:pos="1304"/>
        </w:tabs>
        <w:spacing w:before="155"/>
        <w:ind w:left="1304" w:hanging="464"/>
        <w:rPr>
          <w:sz w:val="24"/>
        </w:rPr>
      </w:pPr>
      <w:r>
        <w:rPr>
          <w:sz w:val="24"/>
        </w:rPr>
        <w:t>Vinculam</w:t>
      </w:r>
      <w:r>
        <w:rPr>
          <w:spacing w:val="-6"/>
          <w:sz w:val="24"/>
        </w:rPr>
        <w:t xml:space="preserve"> </w:t>
      </w:r>
      <w:r>
        <w:rPr>
          <w:sz w:val="24"/>
        </w:rPr>
        <w:t>a</w:t>
      </w:r>
      <w:r>
        <w:rPr>
          <w:spacing w:val="-4"/>
          <w:sz w:val="24"/>
        </w:rPr>
        <w:t xml:space="preserve"> </w:t>
      </w:r>
      <w:r>
        <w:rPr>
          <w:sz w:val="24"/>
        </w:rPr>
        <w:t>este</w:t>
      </w:r>
      <w:r>
        <w:rPr>
          <w:spacing w:val="-4"/>
          <w:sz w:val="24"/>
        </w:rPr>
        <w:t xml:space="preserve"> </w:t>
      </w:r>
      <w:r>
        <w:rPr>
          <w:sz w:val="24"/>
        </w:rPr>
        <w:t>contrato</w:t>
      </w:r>
      <w:r>
        <w:rPr>
          <w:spacing w:val="-3"/>
          <w:sz w:val="24"/>
        </w:rPr>
        <w:t xml:space="preserve"> </w:t>
      </w:r>
      <w:r>
        <w:rPr>
          <w:spacing w:val="-2"/>
          <w:sz w:val="24"/>
        </w:rPr>
        <w:t>administrativo:</w:t>
      </w:r>
    </w:p>
    <w:p w:rsidR="0066645F" w:rsidRDefault="0066645F">
      <w:pPr>
        <w:pStyle w:val="Corpodetexto"/>
        <w:spacing w:before="24"/>
      </w:pPr>
    </w:p>
    <w:p w:rsidR="0066645F" w:rsidRDefault="00E5157D">
      <w:pPr>
        <w:pStyle w:val="PargrafodaLista"/>
        <w:numPr>
          <w:ilvl w:val="2"/>
          <w:numId w:val="34"/>
        </w:numPr>
        <w:tabs>
          <w:tab w:val="left" w:pos="1502"/>
        </w:tabs>
        <w:spacing w:before="1"/>
        <w:ind w:left="1502" w:hanging="662"/>
        <w:rPr>
          <w:sz w:val="24"/>
        </w:rPr>
      </w:pPr>
      <w:r>
        <w:rPr>
          <w:sz w:val="24"/>
        </w:rPr>
        <w:t>O</w:t>
      </w:r>
      <w:r>
        <w:rPr>
          <w:spacing w:val="-4"/>
          <w:sz w:val="24"/>
        </w:rPr>
        <w:t xml:space="preserve"> </w:t>
      </w:r>
      <w:r>
        <w:rPr>
          <w:sz w:val="24"/>
        </w:rPr>
        <w:t>Termo</w:t>
      </w:r>
      <w:r>
        <w:rPr>
          <w:spacing w:val="-2"/>
          <w:sz w:val="24"/>
        </w:rPr>
        <w:t xml:space="preserve"> </w:t>
      </w:r>
      <w:r>
        <w:rPr>
          <w:sz w:val="24"/>
        </w:rPr>
        <w:t>de</w:t>
      </w:r>
      <w:r>
        <w:rPr>
          <w:spacing w:val="-2"/>
          <w:sz w:val="24"/>
        </w:rPr>
        <w:t xml:space="preserve"> </w:t>
      </w:r>
      <w:r>
        <w:rPr>
          <w:sz w:val="24"/>
        </w:rPr>
        <w:t>Referência</w:t>
      </w:r>
      <w:r>
        <w:rPr>
          <w:spacing w:val="-1"/>
          <w:sz w:val="24"/>
        </w:rPr>
        <w:t xml:space="preserve"> </w:t>
      </w:r>
      <w:r>
        <w:rPr>
          <w:sz w:val="24"/>
        </w:rPr>
        <w:t>–</w:t>
      </w:r>
      <w:r>
        <w:rPr>
          <w:spacing w:val="-2"/>
          <w:sz w:val="24"/>
        </w:rPr>
        <w:t xml:space="preserve"> </w:t>
      </w:r>
      <w:r>
        <w:rPr>
          <w:spacing w:val="-5"/>
          <w:sz w:val="24"/>
        </w:rPr>
        <w:t>TR;</w:t>
      </w:r>
    </w:p>
    <w:p w:rsidR="0066645F" w:rsidRDefault="0066645F">
      <w:pPr>
        <w:pStyle w:val="Corpodetexto"/>
        <w:spacing w:before="20"/>
      </w:pPr>
    </w:p>
    <w:p w:rsidR="0066645F" w:rsidRDefault="00E5157D">
      <w:pPr>
        <w:pStyle w:val="PargrafodaLista"/>
        <w:numPr>
          <w:ilvl w:val="2"/>
          <w:numId w:val="34"/>
        </w:numPr>
        <w:tabs>
          <w:tab w:val="left" w:pos="1502"/>
        </w:tabs>
        <w:ind w:left="1502" w:hanging="662"/>
        <w:rPr>
          <w:sz w:val="24"/>
        </w:rPr>
      </w:pPr>
      <w:r>
        <w:rPr>
          <w:sz w:val="24"/>
        </w:rPr>
        <w:t>O</w:t>
      </w:r>
      <w:r>
        <w:rPr>
          <w:spacing w:val="-2"/>
          <w:sz w:val="24"/>
        </w:rPr>
        <w:t xml:space="preserve"> </w:t>
      </w:r>
      <w:r>
        <w:rPr>
          <w:sz w:val="24"/>
        </w:rPr>
        <w:t>Aviso</w:t>
      </w:r>
      <w:r>
        <w:rPr>
          <w:spacing w:val="-4"/>
          <w:sz w:val="24"/>
        </w:rPr>
        <w:t xml:space="preserve"> </w:t>
      </w:r>
      <w:r>
        <w:rPr>
          <w:sz w:val="24"/>
        </w:rPr>
        <w:t>de</w:t>
      </w:r>
      <w:r>
        <w:rPr>
          <w:spacing w:val="-4"/>
          <w:sz w:val="24"/>
        </w:rPr>
        <w:t xml:space="preserve"> </w:t>
      </w:r>
      <w:r>
        <w:rPr>
          <w:sz w:val="24"/>
        </w:rPr>
        <w:t>Licitação/</w:t>
      </w:r>
      <w:r>
        <w:rPr>
          <w:spacing w:val="-2"/>
          <w:sz w:val="24"/>
        </w:rPr>
        <w:t xml:space="preserve"> </w:t>
      </w:r>
      <w:r>
        <w:rPr>
          <w:sz w:val="24"/>
        </w:rPr>
        <w:t>Edital</w:t>
      </w:r>
      <w:r>
        <w:rPr>
          <w:spacing w:val="-3"/>
          <w:sz w:val="24"/>
        </w:rPr>
        <w:t xml:space="preserve"> </w:t>
      </w:r>
      <w:r>
        <w:rPr>
          <w:sz w:val="24"/>
        </w:rPr>
        <w:t>e</w:t>
      </w:r>
      <w:r>
        <w:rPr>
          <w:spacing w:val="-4"/>
          <w:sz w:val="24"/>
        </w:rPr>
        <w:t xml:space="preserve"> </w:t>
      </w:r>
      <w:r>
        <w:rPr>
          <w:sz w:val="24"/>
        </w:rPr>
        <w:t>seus</w:t>
      </w:r>
      <w:r>
        <w:rPr>
          <w:spacing w:val="-2"/>
          <w:sz w:val="24"/>
        </w:rPr>
        <w:t xml:space="preserve"> anexos;</w:t>
      </w:r>
    </w:p>
    <w:p w:rsidR="0066645F" w:rsidRDefault="0066645F">
      <w:pPr>
        <w:pStyle w:val="Corpodetexto"/>
        <w:spacing w:before="24"/>
      </w:pPr>
    </w:p>
    <w:p w:rsidR="0066645F" w:rsidRDefault="00E5157D">
      <w:pPr>
        <w:pStyle w:val="PargrafodaLista"/>
        <w:numPr>
          <w:ilvl w:val="2"/>
          <w:numId w:val="34"/>
        </w:numPr>
        <w:tabs>
          <w:tab w:val="left" w:pos="1502"/>
        </w:tabs>
        <w:ind w:left="1502" w:hanging="662"/>
        <w:rPr>
          <w:sz w:val="24"/>
        </w:rPr>
      </w:pPr>
      <w:r>
        <w:rPr>
          <w:sz w:val="24"/>
        </w:rPr>
        <w:t>A</w:t>
      </w:r>
      <w:r>
        <w:rPr>
          <w:spacing w:val="-3"/>
          <w:sz w:val="24"/>
        </w:rPr>
        <w:t xml:space="preserve"> </w:t>
      </w:r>
      <w:r>
        <w:rPr>
          <w:sz w:val="24"/>
        </w:rPr>
        <w:t>proposta</w:t>
      </w:r>
      <w:r>
        <w:rPr>
          <w:spacing w:val="-4"/>
          <w:sz w:val="24"/>
        </w:rPr>
        <w:t xml:space="preserve"> </w:t>
      </w:r>
      <w:r>
        <w:rPr>
          <w:sz w:val="24"/>
        </w:rPr>
        <w:t>da</w:t>
      </w:r>
      <w:r>
        <w:rPr>
          <w:spacing w:val="-4"/>
          <w:sz w:val="24"/>
        </w:rPr>
        <w:t xml:space="preserve"> </w:t>
      </w:r>
      <w:r>
        <w:rPr>
          <w:spacing w:val="-2"/>
          <w:sz w:val="24"/>
        </w:rPr>
        <w:t>contratada;</w:t>
      </w:r>
    </w:p>
    <w:p w:rsidR="0066645F" w:rsidRDefault="0066645F">
      <w:pPr>
        <w:pStyle w:val="Corpodetexto"/>
        <w:spacing w:before="20"/>
      </w:pPr>
    </w:p>
    <w:p w:rsidR="0066645F" w:rsidRDefault="00E5157D">
      <w:pPr>
        <w:pStyle w:val="Ttulo2"/>
        <w:numPr>
          <w:ilvl w:val="0"/>
          <w:numId w:val="34"/>
        </w:numPr>
        <w:tabs>
          <w:tab w:val="left" w:pos="1182"/>
        </w:tabs>
        <w:spacing w:line="362" w:lineRule="auto"/>
        <w:ind w:left="840" w:right="642" w:firstLine="0"/>
        <w:jc w:val="both"/>
      </w:pPr>
      <w:r>
        <w:t>CLÁUSULA TERCEIRA: Da legislação aplicável à execução do contrato administrativo, inclusive quanto aos casos omissos</w:t>
      </w:r>
    </w:p>
    <w:p w:rsidR="0066645F" w:rsidRDefault="00E5157D">
      <w:pPr>
        <w:pStyle w:val="PargrafodaLista"/>
        <w:numPr>
          <w:ilvl w:val="1"/>
          <w:numId w:val="34"/>
        </w:numPr>
        <w:tabs>
          <w:tab w:val="left" w:pos="1356"/>
        </w:tabs>
        <w:spacing w:before="155" w:line="362" w:lineRule="auto"/>
        <w:ind w:right="637" w:firstLine="0"/>
        <w:jc w:val="both"/>
        <w:rPr>
          <w:sz w:val="24"/>
        </w:rPr>
      </w:pPr>
      <w:r>
        <w:rPr>
          <w:sz w:val="24"/>
        </w:rPr>
        <w:t>As legislações aplicáveis à execução deste contrato administrativo, inclusive quanto aos casos omissão, são:</w:t>
      </w:r>
    </w:p>
    <w:p w:rsidR="0066645F" w:rsidRDefault="00E5157D">
      <w:pPr>
        <w:pStyle w:val="PargrafodaLista"/>
        <w:numPr>
          <w:ilvl w:val="2"/>
          <w:numId w:val="34"/>
        </w:numPr>
        <w:tabs>
          <w:tab w:val="left" w:pos="1502"/>
        </w:tabs>
        <w:spacing w:before="154"/>
        <w:ind w:left="1502" w:hanging="662"/>
        <w:rPr>
          <w:sz w:val="24"/>
        </w:rPr>
      </w:pPr>
      <w:r>
        <w:rPr>
          <w:sz w:val="24"/>
        </w:rPr>
        <w:t>Lei</w:t>
      </w:r>
      <w:r>
        <w:rPr>
          <w:spacing w:val="-6"/>
          <w:sz w:val="24"/>
        </w:rPr>
        <w:t xml:space="preserve"> </w:t>
      </w:r>
      <w:r>
        <w:rPr>
          <w:sz w:val="24"/>
        </w:rPr>
        <w:t>nº.</w:t>
      </w:r>
      <w:r>
        <w:rPr>
          <w:spacing w:val="-2"/>
          <w:sz w:val="24"/>
        </w:rPr>
        <w:t xml:space="preserve"> 14.133/2021;</w:t>
      </w:r>
    </w:p>
    <w:p w:rsidR="0066645F" w:rsidRDefault="0066645F">
      <w:pPr>
        <w:pStyle w:val="Corpodetexto"/>
        <w:spacing w:before="25"/>
      </w:pPr>
    </w:p>
    <w:p w:rsidR="0066645F" w:rsidRDefault="00E5157D">
      <w:pPr>
        <w:pStyle w:val="PargrafodaLista"/>
        <w:numPr>
          <w:ilvl w:val="2"/>
          <w:numId w:val="34"/>
        </w:numPr>
        <w:tabs>
          <w:tab w:val="left" w:pos="1502"/>
        </w:tabs>
        <w:ind w:left="1502" w:hanging="662"/>
        <w:rPr>
          <w:sz w:val="24"/>
        </w:rPr>
      </w:pPr>
      <w:r>
        <w:rPr>
          <w:sz w:val="24"/>
        </w:rPr>
        <w:t>Decreto</w:t>
      </w:r>
      <w:r>
        <w:rPr>
          <w:spacing w:val="-5"/>
          <w:sz w:val="24"/>
        </w:rPr>
        <w:t xml:space="preserve"> </w:t>
      </w:r>
      <w:r>
        <w:rPr>
          <w:sz w:val="24"/>
        </w:rPr>
        <w:t>Municipal</w:t>
      </w:r>
      <w:r>
        <w:rPr>
          <w:spacing w:val="-7"/>
          <w:sz w:val="24"/>
        </w:rPr>
        <w:t xml:space="preserve"> </w:t>
      </w:r>
      <w:r>
        <w:rPr>
          <w:sz w:val="24"/>
        </w:rPr>
        <w:t>nº</w:t>
      </w:r>
      <w:r>
        <w:rPr>
          <w:spacing w:val="-6"/>
          <w:sz w:val="24"/>
        </w:rPr>
        <w:t xml:space="preserve"> </w:t>
      </w:r>
      <w:r>
        <w:rPr>
          <w:spacing w:val="-2"/>
          <w:sz w:val="24"/>
        </w:rPr>
        <w:t>06/2023.</w:t>
      </w:r>
    </w:p>
    <w:p w:rsidR="0066645F" w:rsidRDefault="0066645F">
      <w:pPr>
        <w:pStyle w:val="Corpodetexto"/>
        <w:spacing w:before="20"/>
      </w:pPr>
    </w:p>
    <w:p w:rsidR="0066645F" w:rsidRDefault="00E5157D">
      <w:pPr>
        <w:pStyle w:val="Ttulo2"/>
        <w:numPr>
          <w:ilvl w:val="0"/>
          <w:numId w:val="34"/>
        </w:numPr>
        <w:tabs>
          <w:tab w:val="left" w:pos="1105"/>
        </w:tabs>
        <w:ind w:left="1105" w:hanging="265"/>
        <w:jc w:val="both"/>
      </w:pPr>
      <w:r>
        <w:t>CLÁUSULA</w:t>
      </w:r>
      <w:r>
        <w:rPr>
          <w:spacing w:val="-14"/>
        </w:rPr>
        <w:t xml:space="preserve"> </w:t>
      </w:r>
      <w:r>
        <w:t>QUARTA:</w:t>
      </w:r>
      <w:r>
        <w:rPr>
          <w:spacing w:val="-5"/>
        </w:rPr>
        <w:t xml:space="preserve"> </w:t>
      </w:r>
      <w:r>
        <w:t>Da</w:t>
      </w:r>
      <w:r>
        <w:rPr>
          <w:spacing w:val="-6"/>
        </w:rPr>
        <w:t xml:space="preserve"> </w:t>
      </w:r>
      <w:r>
        <w:t>vigência</w:t>
      </w:r>
      <w:r>
        <w:rPr>
          <w:spacing w:val="-6"/>
        </w:rPr>
        <w:t xml:space="preserve"> </w:t>
      </w:r>
      <w:r>
        <w:t>e</w:t>
      </w:r>
      <w:r>
        <w:rPr>
          <w:spacing w:val="-6"/>
        </w:rPr>
        <w:t xml:space="preserve"> </w:t>
      </w:r>
      <w:r>
        <w:rPr>
          <w:spacing w:val="-2"/>
        </w:rPr>
        <w:t>prorrogação</w:t>
      </w:r>
    </w:p>
    <w:p w:rsidR="0066645F" w:rsidRDefault="0066645F">
      <w:pPr>
        <w:pStyle w:val="Corpodetexto"/>
        <w:spacing w:before="24"/>
        <w:rPr>
          <w:rFonts w:ascii="Arial"/>
          <w:b/>
        </w:rPr>
      </w:pPr>
    </w:p>
    <w:p w:rsidR="0066645F" w:rsidRDefault="00E5157D">
      <w:pPr>
        <w:pStyle w:val="PargrafodaLista"/>
        <w:numPr>
          <w:ilvl w:val="1"/>
          <w:numId w:val="34"/>
        </w:numPr>
        <w:tabs>
          <w:tab w:val="left" w:pos="1301"/>
        </w:tabs>
        <w:spacing w:line="357" w:lineRule="auto"/>
        <w:ind w:right="633" w:firstLine="0"/>
        <w:jc w:val="both"/>
        <w:rPr>
          <w:sz w:val="24"/>
        </w:rPr>
      </w:pPr>
      <w:r>
        <w:rPr>
          <w:sz w:val="24"/>
        </w:rPr>
        <w:t>O</w:t>
      </w:r>
      <w:r>
        <w:rPr>
          <w:spacing w:val="-5"/>
          <w:sz w:val="24"/>
        </w:rPr>
        <w:t xml:space="preserve"> </w:t>
      </w:r>
      <w:r>
        <w:rPr>
          <w:sz w:val="24"/>
        </w:rPr>
        <w:t>prazo</w:t>
      </w:r>
      <w:r>
        <w:rPr>
          <w:spacing w:val="-8"/>
          <w:sz w:val="24"/>
        </w:rPr>
        <w:t xml:space="preserve"> </w:t>
      </w:r>
      <w:r>
        <w:rPr>
          <w:sz w:val="24"/>
        </w:rPr>
        <w:t>de</w:t>
      </w:r>
      <w:r>
        <w:rPr>
          <w:spacing w:val="-8"/>
          <w:sz w:val="24"/>
        </w:rPr>
        <w:t xml:space="preserve"> </w:t>
      </w:r>
      <w:r>
        <w:rPr>
          <w:sz w:val="24"/>
        </w:rPr>
        <w:t>vigência</w:t>
      </w:r>
      <w:r>
        <w:rPr>
          <w:spacing w:val="-4"/>
          <w:sz w:val="24"/>
        </w:rPr>
        <w:t xml:space="preserve"> </w:t>
      </w:r>
      <w:r>
        <w:rPr>
          <w:sz w:val="24"/>
        </w:rPr>
        <w:t>da</w:t>
      </w:r>
      <w:r>
        <w:rPr>
          <w:spacing w:val="-8"/>
          <w:sz w:val="24"/>
        </w:rPr>
        <w:t xml:space="preserve"> </w:t>
      </w:r>
      <w:r>
        <w:rPr>
          <w:sz w:val="24"/>
        </w:rPr>
        <w:t>contratação</w:t>
      </w:r>
      <w:r>
        <w:rPr>
          <w:spacing w:val="-8"/>
          <w:sz w:val="24"/>
        </w:rPr>
        <w:t xml:space="preserve"> </w:t>
      </w:r>
      <w:r>
        <w:rPr>
          <w:sz w:val="24"/>
        </w:rPr>
        <w:t>é</w:t>
      </w:r>
      <w:r>
        <w:rPr>
          <w:spacing w:val="-8"/>
          <w:sz w:val="24"/>
        </w:rPr>
        <w:t xml:space="preserve"> </w:t>
      </w:r>
      <w:r>
        <w:rPr>
          <w:sz w:val="24"/>
        </w:rPr>
        <w:t>de</w:t>
      </w:r>
      <w:r>
        <w:rPr>
          <w:spacing w:val="-4"/>
          <w:sz w:val="24"/>
        </w:rPr>
        <w:t xml:space="preserve"> </w:t>
      </w:r>
      <w:r>
        <w:rPr>
          <w:sz w:val="24"/>
        </w:rPr>
        <w:t>12</w:t>
      </w:r>
      <w:r>
        <w:rPr>
          <w:spacing w:val="-4"/>
          <w:sz w:val="24"/>
        </w:rPr>
        <w:t xml:space="preserve"> </w:t>
      </w:r>
      <w:r>
        <w:rPr>
          <w:sz w:val="24"/>
        </w:rPr>
        <w:t>meses,</w:t>
      </w:r>
      <w:r>
        <w:rPr>
          <w:spacing w:val="-5"/>
          <w:sz w:val="24"/>
        </w:rPr>
        <w:t xml:space="preserve"> </w:t>
      </w:r>
      <w:r>
        <w:rPr>
          <w:sz w:val="24"/>
        </w:rPr>
        <w:t>prorrogável</w:t>
      </w:r>
      <w:r>
        <w:rPr>
          <w:spacing w:val="-7"/>
          <w:sz w:val="24"/>
        </w:rPr>
        <w:t xml:space="preserve"> </w:t>
      </w:r>
      <w:r>
        <w:rPr>
          <w:sz w:val="24"/>
        </w:rPr>
        <w:t>por</w:t>
      </w:r>
      <w:r>
        <w:rPr>
          <w:spacing w:val="-5"/>
          <w:sz w:val="24"/>
        </w:rPr>
        <w:t xml:space="preserve"> </w:t>
      </w:r>
      <w:r>
        <w:rPr>
          <w:sz w:val="24"/>
        </w:rPr>
        <w:t>igual</w:t>
      </w:r>
      <w:r>
        <w:rPr>
          <w:spacing w:val="-7"/>
          <w:sz w:val="24"/>
        </w:rPr>
        <w:t xml:space="preserve"> </w:t>
      </w:r>
      <w:r>
        <w:rPr>
          <w:sz w:val="24"/>
        </w:rPr>
        <w:t>período conforme art. 106 e art. 107 da Lei n° 14.133/2021.</w:t>
      </w:r>
    </w:p>
    <w:p w:rsidR="0066645F" w:rsidRDefault="00E5157D">
      <w:pPr>
        <w:pStyle w:val="Ttulo2"/>
        <w:numPr>
          <w:ilvl w:val="0"/>
          <w:numId w:val="34"/>
        </w:numPr>
        <w:tabs>
          <w:tab w:val="left" w:pos="1105"/>
        </w:tabs>
        <w:spacing w:before="166"/>
        <w:ind w:left="1105" w:hanging="265"/>
        <w:jc w:val="both"/>
      </w:pPr>
      <w:r>
        <w:t>CLÁUSULA</w:t>
      </w:r>
      <w:r>
        <w:rPr>
          <w:spacing w:val="-13"/>
        </w:rPr>
        <w:t xml:space="preserve"> </w:t>
      </w:r>
      <w:r>
        <w:t>QUINTA:</w:t>
      </w:r>
      <w:r>
        <w:rPr>
          <w:spacing w:val="-3"/>
        </w:rPr>
        <w:t xml:space="preserve"> </w:t>
      </w:r>
      <w:r>
        <w:t>Do</w:t>
      </w:r>
      <w:r>
        <w:rPr>
          <w:spacing w:val="-2"/>
        </w:rPr>
        <w:t xml:space="preserve"> </w:t>
      </w:r>
      <w:r>
        <w:t>regime</w:t>
      </w:r>
      <w:r>
        <w:rPr>
          <w:spacing w:val="-1"/>
        </w:rPr>
        <w:t xml:space="preserve"> </w:t>
      </w:r>
      <w:r>
        <w:t>de</w:t>
      </w:r>
      <w:r>
        <w:rPr>
          <w:spacing w:val="-5"/>
        </w:rPr>
        <w:t xml:space="preserve"> </w:t>
      </w:r>
      <w:r>
        <w:t>execução</w:t>
      </w:r>
      <w:r>
        <w:rPr>
          <w:spacing w:val="-2"/>
        </w:rPr>
        <w:t xml:space="preserve"> </w:t>
      </w:r>
      <w:r>
        <w:t>ou</w:t>
      </w:r>
      <w:r>
        <w:rPr>
          <w:spacing w:val="-2"/>
        </w:rPr>
        <w:t xml:space="preserve"> </w:t>
      </w:r>
      <w:r>
        <w:t>a</w:t>
      </w:r>
      <w:r>
        <w:rPr>
          <w:spacing w:val="-5"/>
        </w:rPr>
        <w:t xml:space="preserve"> </w:t>
      </w:r>
      <w:r>
        <w:t>forma</w:t>
      </w:r>
      <w:r>
        <w:rPr>
          <w:spacing w:val="-4"/>
        </w:rPr>
        <w:t xml:space="preserve"> </w:t>
      </w:r>
      <w:r>
        <w:t>de</w:t>
      </w:r>
      <w:r>
        <w:rPr>
          <w:spacing w:val="-5"/>
        </w:rPr>
        <w:t xml:space="preserve"> </w:t>
      </w:r>
      <w:r>
        <w:rPr>
          <w:spacing w:val="-2"/>
        </w:rPr>
        <w:t>fornecimento</w:t>
      </w:r>
    </w:p>
    <w:p w:rsidR="0066645F" w:rsidRDefault="0066645F">
      <w:pPr>
        <w:pStyle w:val="Corpodetexto"/>
        <w:spacing w:before="20"/>
        <w:rPr>
          <w:rFonts w:ascii="Arial"/>
          <w:b/>
        </w:rPr>
      </w:pPr>
    </w:p>
    <w:p w:rsidR="0066645F" w:rsidRDefault="00E5157D">
      <w:pPr>
        <w:pStyle w:val="PargrafodaLista"/>
        <w:numPr>
          <w:ilvl w:val="1"/>
          <w:numId w:val="34"/>
        </w:numPr>
        <w:tabs>
          <w:tab w:val="left" w:pos="1304"/>
        </w:tabs>
        <w:ind w:left="1304" w:hanging="464"/>
        <w:rPr>
          <w:sz w:val="24"/>
        </w:rPr>
      </w:pPr>
      <w:r>
        <w:rPr>
          <w:sz w:val="24"/>
        </w:rPr>
        <w:t>O</w:t>
      </w:r>
      <w:r>
        <w:rPr>
          <w:spacing w:val="-4"/>
          <w:sz w:val="24"/>
        </w:rPr>
        <w:t xml:space="preserve"> </w:t>
      </w:r>
      <w:r>
        <w:rPr>
          <w:sz w:val="24"/>
        </w:rPr>
        <w:t>regime de</w:t>
      </w:r>
      <w:r>
        <w:rPr>
          <w:spacing w:val="-3"/>
          <w:sz w:val="24"/>
        </w:rPr>
        <w:t xml:space="preserve"> </w:t>
      </w:r>
      <w:r>
        <w:rPr>
          <w:sz w:val="24"/>
        </w:rPr>
        <w:t>execução</w:t>
      </w:r>
      <w:r>
        <w:rPr>
          <w:spacing w:val="-3"/>
          <w:sz w:val="24"/>
        </w:rPr>
        <w:t xml:space="preserve"> </w:t>
      </w:r>
      <w:r>
        <w:rPr>
          <w:sz w:val="24"/>
        </w:rPr>
        <w:t>ou</w:t>
      </w:r>
      <w:r>
        <w:rPr>
          <w:spacing w:val="-4"/>
          <w:sz w:val="24"/>
        </w:rPr>
        <w:t xml:space="preserve"> </w:t>
      </w:r>
      <w:r>
        <w:rPr>
          <w:sz w:val="24"/>
        </w:rPr>
        <w:t>a</w:t>
      </w:r>
      <w:r>
        <w:rPr>
          <w:spacing w:val="-3"/>
          <w:sz w:val="24"/>
        </w:rPr>
        <w:t xml:space="preserve"> </w:t>
      </w:r>
      <w:r>
        <w:rPr>
          <w:sz w:val="24"/>
        </w:rPr>
        <w:t>forma</w:t>
      </w:r>
      <w:r>
        <w:rPr>
          <w:spacing w:val="-3"/>
          <w:sz w:val="24"/>
        </w:rPr>
        <w:t xml:space="preserve"> </w:t>
      </w:r>
      <w:r>
        <w:rPr>
          <w:sz w:val="24"/>
        </w:rPr>
        <w:t>de</w:t>
      </w:r>
      <w:r>
        <w:rPr>
          <w:spacing w:val="-4"/>
          <w:sz w:val="24"/>
        </w:rPr>
        <w:t xml:space="preserve"> </w:t>
      </w:r>
      <w:r>
        <w:rPr>
          <w:sz w:val="24"/>
        </w:rPr>
        <w:t>fornecimento</w:t>
      </w:r>
      <w:r>
        <w:rPr>
          <w:spacing w:val="-3"/>
          <w:sz w:val="24"/>
        </w:rPr>
        <w:t xml:space="preserve"> </w:t>
      </w:r>
      <w:r>
        <w:rPr>
          <w:sz w:val="24"/>
        </w:rPr>
        <w:t>está</w:t>
      </w:r>
      <w:r>
        <w:rPr>
          <w:spacing w:val="-4"/>
          <w:sz w:val="24"/>
        </w:rPr>
        <w:t xml:space="preserve"> </w:t>
      </w:r>
      <w:r>
        <w:rPr>
          <w:sz w:val="24"/>
        </w:rPr>
        <w:t>prevista</w:t>
      </w:r>
      <w:r>
        <w:rPr>
          <w:spacing w:val="-3"/>
          <w:sz w:val="24"/>
        </w:rPr>
        <w:t xml:space="preserve"> </w:t>
      </w:r>
      <w:r>
        <w:rPr>
          <w:sz w:val="24"/>
        </w:rPr>
        <w:t>no</w:t>
      </w:r>
      <w:r>
        <w:rPr>
          <w:spacing w:val="-3"/>
          <w:sz w:val="24"/>
        </w:rPr>
        <w:t xml:space="preserve"> </w:t>
      </w:r>
      <w:r>
        <w:rPr>
          <w:spacing w:val="-5"/>
          <w:sz w:val="24"/>
        </w:rPr>
        <w:t>TR.</w:t>
      </w:r>
    </w:p>
    <w:p w:rsidR="0066645F" w:rsidRDefault="0066645F">
      <w:pPr>
        <w:pStyle w:val="Corpodetexto"/>
        <w:spacing w:before="24"/>
      </w:pPr>
    </w:p>
    <w:p w:rsidR="0066645F" w:rsidRDefault="00E5157D">
      <w:pPr>
        <w:pStyle w:val="Ttulo2"/>
        <w:numPr>
          <w:ilvl w:val="0"/>
          <w:numId w:val="34"/>
        </w:numPr>
        <w:tabs>
          <w:tab w:val="left" w:pos="1126"/>
        </w:tabs>
        <w:spacing w:line="360" w:lineRule="auto"/>
        <w:ind w:left="840" w:right="635" w:firstLine="0"/>
        <w:jc w:val="both"/>
      </w:pPr>
      <w:r>
        <w:t>CLÁUSULA SEXTA: Do preço e as condições de pagamento, os critérios, a data-base e a periodicidade do reajustamento de preços e os critérios de atualização monetária entre a data do adimplemento das obrigações e a do efetivo pagamento</w:t>
      </w:r>
    </w:p>
    <w:p w:rsidR="0066645F" w:rsidRDefault="00E5157D">
      <w:pPr>
        <w:pStyle w:val="PargrafodaLista"/>
        <w:numPr>
          <w:ilvl w:val="1"/>
          <w:numId w:val="34"/>
        </w:numPr>
        <w:tabs>
          <w:tab w:val="left" w:pos="1304"/>
        </w:tabs>
        <w:spacing w:before="161"/>
        <w:ind w:left="1304" w:hanging="464"/>
        <w:rPr>
          <w:sz w:val="24"/>
        </w:rPr>
      </w:pPr>
      <w:r>
        <w:rPr>
          <w:sz w:val="24"/>
        </w:rPr>
        <w:t>O</w:t>
      </w:r>
      <w:r>
        <w:rPr>
          <w:spacing w:val="-2"/>
          <w:sz w:val="24"/>
        </w:rPr>
        <w:t xml:space="preserve"> </w:t>
      </w:r>
      <w:r>
        <w:rPr>
          <w:sz w:val="24"/>
        </w:rPr>
        <w:t>preço</w:t>
      </w:r>
      <w:r>
        <w:rPr>
          <w:spacing w:val="-3"/>
          <w:sz w:val="24"/>
        </w:rPr>
        <w:t xml:space="preserve"> </w:t>
      </w:r>
      <w:r>
        <w:rPr>
          <w:sz w:val="24"/>
        </w:rPr>
        <w:t>deste</w:t>
      </w:r>
      <w:r>
        <w:rPr>
          <w:spacing w:val="-3"/>
          <w:sz w:val="24"/>
        </w:rPr>
        <w:t xml:space="preserve"> </w:t>
      </w:r>
      <w:r>
        <w:rPr>
          <w:sz w:val="24"/>
        </w:rPr>
        <w:t>contrato</w:t>
      </w:r>
      <w:r>
        <w:rPr>
          <w:spacing w:val="-4"/>
          <w:sz w:val="24"/>
        </w:rPr>
        <w:t xml:space="preserve"> </w:t>
      </w:r>
      <w:r>
        <w:rPr>
          <w:sz w:val="24"/>
        </w:rPr>
        <w:t>administrativo</w:t>
      </w:r>
      <w:r>
        <w:rPr>
          <w:spacing w:val="-3"/>
          <w:sz w:val="24"/>
        </w:rPr>
        <w:t xml:space="preserve"> </w:t>
      </w:r>
      <w:r>
        <w:rPr>
          <w:sz w:val="24"/>
        </w:rPr>
        <w:t>é</w:t>
      </w:r>
      <w:r>
        <w:rPr>
          <w:spacing w:val="4"/>
          <w:sz w:val="24"/>
        </w:rPr>
        <w:t xml:space="preserve"> </w:t>
      </w:r>
      <w:r>
        <w:rPr>
          <w:spacing w:val="-2"/>
          <w:sz w:val="24"/>
        </w:rPr>
        <w:t>xxxxxxxxxxxxxxxxxxxxxxxxxx.</w:t>
      </w:r>
    </w:p>
    <w:p w:rsidR="0066645F" w:rsidRDefault="0066645F">
      <w:pPr>
        <w:pStyle w:val="Corpodetexto"/>
        <w:spacing w:before="20"/>
      </w:pPr>
    </w:p>
    <w:p w:rsidR="0066645F" w:rsidRDefault="00E5157D">
      <w:pPr>
        <w:pStyle w:val="PargrafodaLista"/>
        <w:numPr>
          <w:ilvl w:val="1"/>
          <w:numId w:val="34"/>
        </w:numPr>
        <w:tabs>
          <w:tab w:val="left" w:pos="1321"/>
        </w:tabs>
        <w:spacing w:line="360" w:lineRule="auto"/>
        <w:ind w:right="639" w:firstLine="0"/>
        <w:jc w:val="both"/>
        <w:rPr>
          <w:sz w:val="24"/>
        </w:rPr>
      </w:pPr>
      <w:r>
        <w:rPr>
          <w:sz w:val="24"/>
        </w:rPr>
        <w:t>No valor acima estão incluídas todas as despesas ordinárias diretas e indiretas decorrentes</w:t>
      </w:r>
      <w:r>
        <w:rPr>
          <w:spacing w:val="-17"/>
          <w:sz w:val="24"/>
        </w:rPr>
        <w:t xml:space="preserve"> </w:t>
      </w:r>
      <w:r>
        <w:rPr>
          <w:sz w:val="24"/>
        </w:rPr>
        <w:t>da</w:t>
      </w:r>
      <w:r>
        <w:rPr>
          <w:spacing w:val="-17"/>
          <w:sz w:val="24"/>
        </w:rPr>
        <w:t xml:space="preserve"> </w:t>
      </w:r>
      <w:r>
        <w:rPr>
          <w:sz w:val="24"/>
        </w:rPr>
        <w:t>execução</w:t>
      </w:r>
      <w:r>
        <w:rPr>
          <w:spacing w:val="-16"/>
          <w:sz w:val="24"/>
        </w:rPr>
        <w:t xml:space="preserve"> </w:t>
      </w:r>
      <w:r>
        <w:rPr>
          <w:sz w:val="24"/>
        </w:rPr>
        <w:t>do</w:t>
      </w:r>
      <w:r>
        <w:rPr>
          <w:spacing w:val="-17"/>
          <w:sz w:val="24"/>
        </w:rPr>
        <w:t xml:space="preserve"> </w:t>
      </w:r>
      <w:r>
        <w:rPr>
          <w:sz w:val="24"/>
        </w:rPr>
        <w:t>objeto,</w:t>
      </w:r>
      <w:r>
        <w:rPr>
          <w:spacing w:val="-17"/>
          <w:sz w:val="24"/>
        </w:rPr>
        <w:t xml:space="preserve"> </w:t>
      </w:r>
      <w:r>
        <w:rPr>
          <w:sz w:val="24"/>
        </w:rPr>
        <w:t>inclusive</w:t>
      </w:r>
      <w:r>
        <w:rPr>
          <w:spacing w:val="-17"/>
          <w:sz w:val="24"/>
        </w:rPr>
        <w:t xml:space="preserve"> </w:t>
      </w:r>
      <w:r>
        <w:rPr>
          <w:sz w:val="24"/>
        </w:rPr>
        <w:t>tributos</w:t>
      </w:r>
      <w:r>
        <w:rPr>
          <w:spacing w:val="-16"/>
          <w:sz w:val="24"/>
        </w:rPr>
        <w:t xml:space="preserve"> </w:t>
      </w:r>
      <w:r>
        <w:rPr>
          <w:sz w:val="24"/>
        </w:rPr>
        <w:t>e/ou</w:t>
      </w:r>
      <w:r>
        <w:rPr>
          <w:spacing w:val="-17"/>
          <w:sz w:val="24"/>
        </w:rPr>
        <w:t xml:space="preserve"> </w:t>
      </w:r>
      <w:r>
        <w:rPr>
          <w:sz w:val="24"/>
        </w:rPr>
        <w:t>impostos,</w:t>
      </w:r>
      <w:r>
        <w:rPr>
          <w:spacing w:val="-17"/>
          <w:sz w:val="24"/>
        </w:rPr>
        <w:t xml:space="preserve"> </w:t>
      </w:r>
      <w:r>
        <w:rPr>
          <w:sz w:val="24"/>
        </w:rPr>
        <w:t>encargos</w:t>
      </w:r>
      <w:r>
        <w:rPr>
          <w:spacing w:val="-16"/>
          <w:sz w:val="24"/>
        </w:rPr>
        <w:t xml:space="preserve"> </w:t>
      </w:r>
      <w:r>
        <w:rPr>
          <w:sz w:val="24"/>
        </w:rPr>
        <w:t>sociais, trabalhistas, previdenciários, fiscais e comerciais incidentes, taxa de administração, frete, seguro</w:t>
      </w:r>
      <w:r>
        <w:rPr>
          <w:spacing w:val="-2"/>
          <w:sz w:val="24"/>
        </w:rPr>
        <w:t xml:space="preserve"> </w:t>
      </w:r>
      <w:r>
        <w:rPr>
          <w:sz w:val="24"/>
        </w:rPr>
        <w:t>e</w:t>
      </w:r>
      <w:r>
        <w:rPr>
          <w:spacing w:val="-2"/>
          <w:sz w:val="24"/>
        </w:rPr>
        <w:t xml:space="preserve"> </w:t>
      </w:r>
      <w:r>
        <w:rPr>
          <w:sz w:val="24"/>
        </w:rPr>
        <w:t>outros necessários ao</w:t>
      </w:r>
      <w:r>
        <w:rPr>
          <w:spacing w:val="-2"/>
          <w:sz w:val="24"/>
        </w:rPr>
        <w:t xml:space="preserve"> </w:t>
      </w:r>
      <w:r>
        <w:rPr>
          <w:sz w:val="24"/>
        </w:rPr>
        <w:t>cumprimento</w:t>
      </w:r>
      <w:r>
        <w:rPr>
          <w:spacing w:val="-2"/>
          <w:sz w:val="24"/>
        </w:rPr>
        <w:t xml:space="preserve"> </w:t>
      </w:r>
      <w:r>
        <w:rPr>
          <w:sz w:val="24"/>
        </w:rPr>
        <w:t>integral</w:t>
      </w:r>
      <w:r>
        <w:rPr>
          <w:spacing w:val="-2"/>
          <w:sz w:val="24"/>
        </w:rPr>
        <w:t xml:space="preserve"> </w:t>
      </w:r>
      <w:r>
        <w:rPr>
          <w:sz w:val="24"/>
        </w:rPr>
        <w:t>do</w:t>
      </w:r>
      <w:r>
        <w:rPr>
          <w:spacing w:val="-2"/>
          <w:sz w:val="24"/>
        </w:rPr>
        <w:t xml:space="preserve"> </w:t>
      </w:r>
      <w:r>
        <w:rPr>
          <w:sz w:val="24"/>
        </w:rPr>
        <w:t>objeto</w:t>
      </w:r>
      <w:r>
        <w:rPr>
          <w:spacing w:val="-2"/>
          <w:sz w:val="24"/>
        </w:rPr>
        <w:t xml:space="preserve"> </w:t>
      </w:r>
      <w:r>
        <w:rPr>
          <w:sz w:val="24"/>
        </w:rPr>
        <w:t>da</w:t>
      </w:r>
      <w:r>
        <w:rPr>
          <w:spacing w:val="-2"/>
          <w:sz w:val="24"/>
        </w:rPr>
        <w:t xml:space="preserve"> </w:t>
      </w:r>
      <w:r>
        <w:rPr>
          <w:sz w:val="24"/>
        </w:rPr>
        <w:t>contratação.</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34"/>
        </w:numPr>
        <w:tabs>
          <w:tab w:val="left" w:pos="1304"/>
        </w:tabs>
        <w:ind w:left="1304" w:hanging="464"/>
        <w:jc w:val="both"/>
        <w:rPr>
          <w:sz w:val="24"/>
        </w:rPr>
      </w:pPr>
      <w:r>
        <w:rPr>
          <w:sz w:val="24"/>
        </w:rPr>
        <w:t>As</w:t>
      </w:r>
      <w:r>
        <w:rPr>
          <w:spacing w:val="-3"/>
          <w:sz w:val="24"/>
        </w:rPr>
        <w:t xml:space="preserve"> </w:t>
      </w:r>
      <w:r>
        <w:rPr>
          <w:sz w:val="24"/>
        </w:rPr>
        <w:t>condições</w:t>
      </w:r>
      <w:r>
        <w:rPr>
          <w:spacing w:val="-2"/>
          <w:sz w:val="24"/>
        </w:rPr>
        <w:t xml:space="preserve"> </w:t>
      </w:r>
      <w:r>
        <w:rPr>
          <w:sz w:val="24"/>
        </w:rPr>
        <w:t>de</w:t>
      </w:r>
      <w:r>
        <w:rPr>
          <w:spacing w:val="-4"/>
          <w:sz w:val="24"/>
        </w:rPr>
        <w:t xml:space="preserve"> </w:t>
      </w:r>
      <w:r>
        <w:rPr>
          <w:sz w:val="24"/>
        </w:rPr>
        <w:t>pagamento</w:t>
      </w:r>
      <w:r>
        <w:rPr>
          <w:spacing w:val="-4"/>
          <w:sz w:val="24"/>
        </w:rPr>
        <w:t xml:space="preserve"> </w:t>
      </w:r>
      <w:r>
        <w:rPr>
          <w:sz w:val="24"/>
        </w:rPr>
        <w:t>estão</w:t>
      </w:r>
      <w:r>
        <w:rPr>
          <w:spacing w:val="-4"/>
          <w:sz w:val="24"/>
        </w:rPr>
        <w:t xml:space="preserve"> </w:t>
      </w:r>
      <w:r>
        <w:rPr>
          <w:sz w:val="24"/>
        </w:rPr>
        <w:t>previstas</w:t>
      </w:r>
      <w:r>
        <w:rPr>
          <w:spacing w:val="-2"/>
          <w:sz w:val="24"/>
        </w:rPr>
        <w:t xml:space="preserve"> </w:t>
      </w:r>
      <w:r>
        <w:rPr>
          <w:sz w:val="24"/>
        </w:rPr>
        <w:t>no</w:t>
      </w:r>
      <w:r>
        <w:rPr>
          <w:spacing w:val="-4"/>
          <w:sz w:val="24"/>
        </w:rPr>
        <w:t xml:space="preserve"> </w:t>
      </w:r>
      <w:r>
        <w:rPr>
          <w:spacing w:val="-5"/>
          <w:sz w:val="24"/>
        </w:rPr>
        <w:t>TR.</w:t>
      </w:r>
    </w:p>
    <w:p w:rsidR="0066645F" w:rsidRDefault="0066645F">
      <w:pPr>
        <w:pStyle w:val="Corpodetexto"/>
        <w:spacing w:before="24"/>
      </w:pPr>
    </w:p>
    <w:p w:rsidR="0066645F" w:rsidRDefault="00E5157D">
      <w:pPr>
        <w:pStyle w:val="PargrafodaLista"/>
        <w:numPr>
          <w:ilvl w:val="1"/>
          <w:numId w:val="34"/>
        </w:numPr>
        <w:tabs>
          <w:tab w:val="left" w:pos="1301"/>
        </w:tabs>
        <w:spacing w:before="1" w:line="357" w:lineRule="auto"/>
        <w:ind w:right="640" w:firstLine="0"/>
        <w:jc w:val="both"/>
        <w:rPr>
          <w:sz w:val="24"/>
        </w:rPr>
      </w:pPr>
      <w:r>
        <w:rPr>
          <w:sz w:val="24"/>
        </w:rPr>
        <w:t>Os</w:t>
      </w:r>
      <w:r>
        <w:rPr>
          <w:spacing w:val="-8"/>
          <w:sz w:val="24"/>
        </w:rPr>
        <w:t xml:space="preserve"> </w:t>
      </w:r>
      <w:r>
        <w:rPr>
          <w:sz w:val="24"/>
        </w:rPr>
        <w:t>preços</w:t>
      </w:r>
      <w:r>
        <w:rPr>
          <w:spacing w:val="-8"/>
          <w:sz w:val="24"/>
        </w:rPr>
        <w:t xml:space="preserve"> </w:t>
      </w:r>
      <w:r>
        <w:rPr>
          <w:sz w:val="24"/>
        </w:rPr>
        <w:t>inicialmente</w:t>
      </w:r>
      <w:r>
        <w:rPr>
          <w:spacing w:val="-10"/>
          <w:sz w:val="24"/>
        </w:rPr>
        <w:t xml:space="preserve"> </w:t>
      </w:r>
      <w:r>
        <w:rPr>
          <w:sz w:val="24"/>
        </w:rPr>
        <w:t>contratados</w:t>
      </w:r>
      <w:r>
        <w:rPr>
          <w:spacing w:val="-8"/>
          <w:sz w:val="24"/>
        </w:rPr>
        <w:t xml:space="preserve"> </w:t>
      </w:r>
      <w:r>
        <w:rPr>
          <w:sz w:val="24"/>
        </w:rPr>
        <w:t>são</w:t>
      </w:r>
      <w:r>
        <w:rPr>
          <w:spacing w:val="-10"/>
          <w:sz w:val="24"/>
        </w:rPr>
        <w:t xml:space="preserve"> </w:t>
      </w:r>
      <w:r>
        <w:rPr>
          <w:sz w:val="24"/>
        </w:rPr>
        <w:t>fixos</w:t>
      </w:r>
      <w:r>
        <w:rPr>
          <w:spacing w:val="-8"/>
          <w:sz w:val="24"/>
        </w:rPr>
        <w:t xml:space="preserve"> </w:t>
      </w:r>
      <w:r>
        <w:rPr>
          <w:sz w:val="24"/>
        </w:rPr>
        <w:t>e</w:t>
      </w:r>
      <w:r>
        <w:rPr>
          <w:spacing w:val="-10"/>
          <w:sz w:val="24"/>
        </w:rPr>
        <w:t xml:space="preserve"> </w:t>
      </w:r>
      <w:r>
        <w:rPr>
          <w:sz w:val="24"/>
        </w:rPr>
        <w:t>irreajustáveis</w:t>
      </w:r>
      <w:r>
        <w:rPr>
          <w:spacing w:val="-8"/>
          <w:sz w:val="24"/>
        </w:rPr>
        <w:t xml:space="preserve"> </w:t>
      </w:r>
      <w:r>
        <w:rPr>
          <w:sz w:val="24"/>
        </w:rPr>
        <w:t>no</w:t>
      </w:r>
      <w:r>
        <w:rPr>
          <w:spacing w:val="-10"/>
          <w:sz w:val="24"/>
        </w:rPr>
        <w:t xml:space="preserve"> </w:t>
      </w:r>
      <w:r>
        <w:rPr>
          <w:sz w:val="24"/>
        </w:rPr>
        <w:t>prazo</w:t>
      </w:r>
      <w:r>
        <w:rPr>
          <w:spacing w:val="-10"/>
          <w:sz w:val="24"/>
        </w:rPr>
        <w:t xml:space="preserve"> </w:t>
      </w:r>
      <w:r>
        <w:rPr>
          <w:sz w:val="24"/>
        </w:rPr>
        <w:t>de</w:t>
      </w:r>
      <w:r>
        <w:rPr>
          <w:spacing w:val="-10"/>
          <w:sz w:val="24"/>
        </w:rPr>
        <w:t xml:space="preserve"> </w:t>
      </w:r>
      <w:r>
        <w:rPr>
          <w:sz w:val="24"/>
        </w:rPr>
        <w:t>01</w:t>
      </w:r>
      <w:r>
        <w:rPr>
          <w:spacing w:val="-10"/>
          <w:sz w:val="24"/>
        </w:rPr>
        <w:t xml:space="preserve"> </w:t>
      </w:r>
      <w:r>
        <w:rPr>
          <w:sz w:val="24"/>
        </w:rPr>
        <w:t>(um) ano contado do orçamento estimado.</w:t>
      </w:r>
    </w:p>
    <w:p w:rsidR="0066645F" w:rsidRDefault="00E5157D">
      <w:pPr>
        <w:pStyle w:val="Ttulo2"/>
        <w:numPr>
          <w:ilvl w:val="1"/>
          <w:numId w:val="34"/>
        </w:numPr>
        <w:tabs>
          <w:tab w:val="left" w:pos="1304"/>
        </w:tabs>
        <w:spacing w:before="246"/>
        <w:ind w:left="1304" w:hanging="464"/>
        <w:jc w:val="both"/>
      </w:pPr>
      <w:r>
        <w:t>CLÁUSULA</w:t>
      </w:r>
      <w:r>
        <w:rPr>
          <w:spacing w:val="-14"/>
        </w:rPr>
        <w:t xml:space="preserve"> </w:t>
      </w:r>
      <w:r>
        <w:t>SÉTIMA</w:t>
      </w:r>
      <w:r>
        <w:rPr>
          <w:spacing w:val="-10"/>
        </w:rPr>
        <w:t xml:space="preserve"> </w:t>
      </w:r>
      <w:r>
        <w:t>-</w:t>
      </w:r>
      <w:r>
        <w:rPr>
          <w:spacing w:val="-5"/>
        </w:rPr>
        <w:t xml:space="preserve"> </w:t>
      </w:r>
      <w:r>
        <w:t>REAJUSTE</w:t>
      </w:r>
      <w:r>
        <w:rPr>
          <w:spacing w:val="-4"/>
        </w:rPr>
        <w:t xml:space="preserve"> </w:t>
      </w:r>
      <w:r>
        <w:t>(art.</w:t>
      </w:r>
      <w:r>
        <w:rPr>
          <w:spacing w:val="-4"/>
        </w:rPr>
        <w:t xml:space="preserve"> </w:t>
      </w:r>
      <w:r>
        <w:t>92,</w:t>
      </w:r>
      <w:r>
        <w:rPr>
          <w:spacing w:val="-5"/>
        </w:rPr>
        <w:t xml:space="preserve"> V)</w:t>
      </w:r>
    </w:p>
    <w:p w:rsidR="0066645F" w:rsidRDefault="0066645F">
      <w:pPr>
        <w:pStyle w:val="Corpodetexto"/>
        <w:spacing w:before="100"/>
        <w:rPr>
          <w:rFonts w:ascii="Arial"/>
          <w:b/>
        </w:rPr>
      </w:pPr>
    </w:p>
    <w:p w:rsidR="0066645F" w:rsidRDefault="00E5157D">
      <w:pPr>
        <w:pStyle w:val="Corpodetexto"/>
        <w:spacing w:line="360" w:lineRule="auto"/>
        <w:ind w:left="840" w:right="633"/>
        <w:jc w:val="both"/>
      </w:pPr>
      <w:r>
        <w:t>6.6 Após o interregno de um</w:t>
      </w:r>
      <w:r>
        <w:rPr>
          <w:spacing w:val="-1"/>
        </w:rPr>
        <w:t xml:space="preserve"> </w:t>
      </w:r>
      <w:r>
        <w:t>ano, e independentemente de pedido do contratado, os preços iniciais serão reajustados, mediante a aplicação, pelo contratante, do Índice Nacional de Preços ao Consumidor Amplo (IPC-A), exclusivamente para as obrigações iniciadas e concluídas após a ocorrência da anualidade.</w:t>
      </w:r>
    </w:p>
    <w:p w:rsidR="0066645F" w:rsidRDefault="00E5157D">
      <w:pPr>
        <w:pStyle w:val="PargrafodaLista"/>
        <w:numPr>
          <w:ilvl w:val="1"/>
          <w:numId w:val="33"/>
        </w:numPr>
        <w:tabs>
          <w:tab w:val="left" w:pos="1373"/>
        </w:tabs>
        <w:spacing w:before="1" w:line="360" w:lineRule="auto"/>
        <w:ind w:right="636" w:firstLine="0"/>
        <w:jc w:val="both"/>
        <w:rPr>
          <w:sz w:val="24"/>
        </w:rPr>
      </w:pPr>
      <w:r>
        <w:rPr>
          <w:sz w:val="24"/>
        </w:rPr>
        <w:t xml:space="preserve">Após o interregno de 01 (um) ano, e independentemente de pedido do(a) </w:t>
      </w:r>
      <w:r>
        <w:rPr>
          <w:rFonts w:ascii="Arial" w:hAnsi="Arial"/>
          <w:b/>
          <w:sz w:val="24"/>
        </w:rPr>
        <w:t>Contratado(a)</w:t>
      </w:r>
      <w:r>
        <w:rPr>
          <w:sz w:val="24"/>
        </w:rPr>
        <w:t xml:space="preserve">, os preços iniciais serão reajustados, mediante a aplicação, pelo </w:t>
      </w:r>
      <w:r>
        <w:rPr>
          <w:rFonts w:ascii="Arial" w:hAnsi="Arial"/>
          <w:b/>
          <w:sz w:val="24"/>
        </w:rPr>
        <w:t>Contratante</w:t>
      </w:r>
      <w:r>
        <w:rPr>
          <w:sz w:val="24"/>
        </w:rPr>
        <w:t>, exclusivamente para as obrigações iniciadas e concluídas após a ocorrência da anualidade.</w:t>
      </w:r>
    </w:p>
    <w:p w:rsidR="0066645F" w:rsidRDefault="00E5157D">
      <w:pPr>
        <w:pStyle w:val="PargrafodaLista"/>
        <w:numPr>
          <w:ilvl w:val="1"/>
          <w:numId w:val="33"/>
        </w:numPr>
        <w:tabs>
          <w:tab w:val="left" w:pos="1290"/>
        </w:tabs>
        <w:spacing w:before="160" w:line="362" w:lineRule="auto"/>
        <w:ind w:right="640" w:firstLine="0"/>
        <w:jc w:val="both"/>
        <w:rPr>
          <w:sz w:val="24"/>
        </w:rPr>
      </w:pPr>
      <w:r>
        <w:rPr>
          <w:sz w:val="24"/>
        </w:rPr>
        <w:t>Nos</w:t>
      </w:r>
      <w:r>
        <w:rPr>
          <w:spacing w:val="-17"/>
          <w:sz w:val="24"/>
        </w:rPr>
        <w:t xml:space="preserve"> </w:t>
      </w:r>
      <w:r>
        <w:rPr>
          <w:sz w:val="24"/>
        </w:rPr>
        <w:t>reajustes</w:t>
      </w:r>
      <w:r>
        <w:rPr>
          <w:spacing w:val="-17"/>
          <w:sz w:val="24"/>
        </w:rPr>
        <w:t xml:space="preserve"> </w:t>
      </w:r>
      <w:r>
        <w:rPr>
          <w:sz w:val="24"/>
        </w:rPr>
        <w:t>subsequentes</w:t>
      </w:r>
      <w:r>
        <w:rPr>
          <w:spacing w:val="-16"/>
          <w:sz w:val="24"/>
        </w:rPr>
        <w:t xml:space="preserve"> </w:t>
      </w:r>
      <w:r>
        <w:rPr>
          <w:sz w:val="24"/>
        </w:rPr>
        <w:t>ao</w:t>
      </w:r>
      <w:r>
        <w:rPr>
          <w:spacing w:val="-17"/>
          <w:sz w:val="24"/>
        </w:rPr>
        <w:t xml:space="preserve"> </w:t>
      </w:r>
      <w:r>
        <w:rPr>
          <w:sz w:val="24"/>
        </w:rPr>
        <w:t>primeiro,</w:t>
      </w:r>
      <w:r>
        <w:rPr>
          <w:spacing w:val="-17"/>
          <w:sz w:val="24"/>
        </w:rPr>
        <w:t xml:space="preserve"> </w:t>
      </w:r>
      <w:r>
        <w:rPr>
          <w:sz w:val="24"/>
        </w:rPr>
        <w:t>o</w:t>
      </w:r>
      <w:r>
        <w:rPr>
          <w:spacing w:val="-17"/>
          <w:sz w:val="24"/>
        </w:rPr>
        <w:t xml:space="preserve"> </w:t>
      </w:r>
      <w:r>
        <w:rPr>
          <w:sz w:val="24"/>
        </w:rPr>
        <w:t>interregno</w:t>
      </w:r>
      <w:r>
        <w:rPr>
          <w:spacing w:val="-16"/>
          <w:sz w:val="24"/>
        </w:rPr>
        <w:t xml:space="preserve"> </w:t>
      </w:r>
      <w:r>
        <w:rPr>
          <w:sz w:val="24"/>
        </w:rPr>
        <w:t>mínimo</w:t>
      </w:r>
      <w:r>
        <w:rPr>
          <w:spacing w:val="-17"/>
          <w:sz w:val="24"/>
        </w:rPr>
        <w:t xml:space="preserve"> </w:t>
      </w:r>
      <w:r>
        <w:rPr>
          <w:sz w:val="24"/>
        </w:rPr>
        <w:t>de</w:t>
      </w:r>
      <w:r>
        <w:rPr>
          <w:spacing w:val="-17"/>
          <w:sz w:val="24"/>
        </w:rPr>
        <w:t xml:space="preserve"> </w:t>
      </w:r>
      <w:r>
        <w:rPr>
          <w:sz w:val="24"/>
        </w:rPr>
        <w:t>01</w:t>
      </w:r>
      <w:r>
        <w:rPr>
          <w:spacing w:val="-16"/>
          <w:sz w:val="24"/>
        </w:rPr>
        <w:t xml:space="preserve"> </w:t>
      </w:r>
      <w:r>
        <w:rPr>
          <w:sz w:val="24"/>
        </w:rPr>
        <w:t>(um)</w:t>
      </w:r>
      <w:r>
        <w:rPr>
          <w:spacing w:val="-17"/>
          <w:sz w:val="24"/>
        </w:rPr>
        <w:t xml:space="preserve"> </w:t>
      </w:r>
      <w:r>
        <w:rPr>
          <w:sz w:val="24"/>
        </w:rPr>
        <w:t>ano</w:t>
      </w:r>
      <w:r>
        <w:rPr>
          <w:spacing w:val="-17"/>
          <w:sz w:val="24"/>
        </w:rPr>
        <w:t xml:space="preserve"> </w:t>
      </w:r>
      <w:r>
        <w:rPr>
          <w:sz w:val="24"/>
        </w:rPr>
        <w:t>será contado a partir dos efeitos financeiros do último reajuste.</w:t>
      </w:r>
    </w:p>
    <w:p w:rsidR="0066645F" w:rsidRDefault="00E5157D">
      <w:pPr>
        <w:pStyle w:val="PargrafodaLista"/>
        <w:numPr>
          <w:ilvl w:val="1"/>
          <w:numId w:val="33"/>
        </w:numPr>
        <w:tabs>
          <w:tab w:val="left" w:pos="1365"/>
        </w:tabs>
        <w:spacing w:before="155" w:line="360" w:lineRule="auto"/>
        <w:ind w:right="635" w:firstLine="0"/>
        <w:jc w:val="both"/>
        <w:rPr>
          <w:sz w:val="24"/>
        </w:rPr>
      </w:pPr>
      <w:r>
        <w:rPr>
          <w:sz w:val="24"/>
        </w:rPr>
        <w:t xml:space="preserve">No caso de atraso ou não divulgação do(s) índice (s) de reajustamento, o </w:t>
      </w:r>
      <w:r>
        <w:rPr>
          <w:rFonts w:ascii="Arial" w:hAnsi="Arial"/>
          <w:b/>
          <w:sz w:val="24"/>
        </w:rPr>
        <w:t>Contratante</w:t>
      </w:r>
      <w:r>
        <w:rPr>
          <w:rFonts w:ascii="Arial" w:hAnsi="Arial"/>
          <w:b/>
          <w:spacing w:val="-6"/>
          <w:sz w:val="24"/>
        </w:rPr>
        <w:t xml:space="preserve"> </w:t>
      </w:r>
      <w:r>
        <w:rPr>
          <w:sz w:val="24"/>
        </w:rPr>
        <w:t>pagará</w:t>
      </w:r>
      <w:r>
        <w:rPr>
          <w:spacing w:val="-7"/>
          <w:sz w:val="24"/>
        </w:rPr>
        <w:t xml:space="preserve"> </w:t>
      </w:r>
      <w:r>
        <w:rPr>
          <w:sz w:val="24"/>
        </w:rPr>
        <w:t>a(o)</w:t>
      </w:r>
      <w:r>
        <w:rPr>
          <w:spacing w:val="-4"/>
          <w:sz w:val="24"/>
        </w:rPr>
        <w:t xml:space="preserve"> </w:t>
      </w:r>
      <w:r>
        <w:rPr>
          <w:rFonts w:ascii="Arial" w:hAnsi="Arial"/>
          <w:b/>
          <w:sz w:val="24"/>
        </w:rPr>
        <w:t>Contratado(a)</w:t>
      </w:r>
      <w:r>
        <w:rPr>
          <w:rFonts w:ascii="Arial" w:hAnsi="Arial"/>
          <w:b/>
          <w:spacing w:val="-4"/>
          <w:sz w:val="24"/>
        </w:rPr>
        <w:t xml:space="preserve"> </w:t>
      </w:r>
      <w:r>
        <w:rPr>
          <w:sz w:val="24"/>
        </w:rPr>
        <w:t>a</w:t>
      </w:r>
      <w:r>
        <w:rPr>
          <w:spacing w:val="-7"/>
          <w:sz w:val="24"/>
        </w:rPr>
        <w:t xml:space="preserve"> </w:t>
      </w:r>
      <w:r>
        <w:rPr>
          <w:sz w:val="24"/>
        </w:rPr>
        <w:t>importância</w:t>
      </w:r>
      <w:r>
        <w:rPr>
          <w:spacing w:val="-7"/>
          <w:sz w:val="24"/>
        </w:rPr>
        <w:t xml:space="preserve"> </w:t>
      </w:r>
      <w:r>
        <w:rPr>
          <w:sz w:val="24"/>
        </w:rPr>
        <w:t>calculada</w:t>
      </w:r>
      <w:r>
        <w:rPr>
          <w:spacing w:val="-7"/>
          <w:sz w:val="24"/>
        </w:rPr>
        <w:t xml:space="preserve"> </w:t>
      </w:r>
      <w:r>
        <w:rPr>
          <w:sz w:val="24"/>
        </w:rPr>
        <w:t>pela</w:t>
      </w:r>
      <w:r>
        <w:rPr>
          <w:spacing w:val="-7"/>
          <w:sz w:val="24"/>
        </w:rPr>
        <w:t xml:space="preserve"> </w:t>
      </w:r>
      <w:r>
        <w:rPr>
          <w:sz w:val="24"/>
        </w:rPr>
        <w:t>última</w:t>
      </w:r>
      <w:r>
        <w:rPr>
          <w:spacing w:val="-3"/>
          <w:sz w:val="24"/>
        </w:rPr>
        <w:t xml:space="preserve"> </w:t>
      </w:r>
      <w:r>
        <w:rPr>
          <w:sz w:val="24"/>
        </w:rPr>
        <w:t>variação conhecida, liquidando a diferença correspondente tão logo seja(m) divulgado(s) o(s) índice(s) definitivo(s).</w:t>
      </w:r>
    </w:p>
    <w:p w:rsidR="0066645F" w:rsidRDefault="00E5157D">
      <w:pPr>
        <w:pStyle w:val="PargrafodaLista"/>
        <w:numPr>
          <w:ilvl w:val="1"/>
          <w:numId w:val="33"/>
        </w:numPr>
        <w:tabs>
          <w:tab w:val="left" w:pos="1560"/>
        </w:tabs>
        <w:spacing w:before="160" w:line="362" w:lineRule="auto"/>
        <w:ind w:right="644" w:firstLine="0"/>
        <w:jc w:val="both"/>
        <w:rPr>
          <w:sz w:val="24"/>
        </w:rPr>
      </w:pPr>
      <w:r>
        <w:rPr>
          <w:sz w:val="24"/>
        </w:rPr>
        <w:t>Nas aferições finais, o(s) índice(s) utilizado(s) para reajuste será(ão), obrigatoriamente, o(s) definitivo(s).</w:t>
      </w:r>
    </w:p>
    <w:p w:rsidR="0066645F" w:rsidRDefault="00E5157D">
      <w:pPr>
        <w:pStyle w:val="PargrafodaLista"/>
        <w:numPr>
          <w:ilvl w:val="1"/>
          <w:numId w:val="33"/>
        </w:numPr>
        <w:tabs>
          <w:tab w:val="left" w:pos="1425"/>
        </w:tabs>
        <w:spacing w:before="155" w:line="360" w:lineRule="auto"/>
        <w:ind w:right="636" w:firstLine="0"/>
        <w:jc w:val="both"/>
        <w:rPr>
          <w:sz w:val="24"/>
        </w:rPr>
      </w:pPr>
      <w:r>
        <w:rPr>
          <w:sz w:val="24"/>
        </w:rPr>
        <w:t>Caso</w:t>
      </w:r>
      <w:r>
        <w:rPr>
          <w:spacing w:val="-17"/>
          <w:sz w:val="24"/>
        </w:rPr>
        <w:t xml:space="preserve"> </w:t>
      </w:r>
      <w:r>
        <w:rPr>
          <w:sz w:val="24"/>
        </w:rPr>
        <w:t>o(s)</w:t>
      </w:r>
      <w:r>
        <w:rPr>
          <w:spacing w:val="-15"/>
          <w:sz w:val="24"/>
        </w:rPr>
        <w:t xml:space="preserve"> </w:t>
      </w:r>
      <w:r>
        <w:rPr>
          <w:sz w:val="24"/>
        </w:rPr>
        <w:t>índice(s)</w:t>
      </w:r>
      <w:r>
        <w:rPr>
          <w:spacing w:val="-15"/>
          <w:sz w:val="24"/>
        </w:rPr>
        <w:t xml:space="preserve"> </w:t>
      </w:r>
      <w:r>
        <w:rPr>
          <w:sz w:val="24"/>
        </w:rPr>
        <w:t>estabelecido(s)</w:t>
      </w:r>
      <w:r>
        <w:rPr>
          <w:spacing w:val="-15"/>
          <w:sz w:val="24"/>
        </w:rPr>
        <w:t xml:space="preserve"> </w:t>
      </w:r>
      <w:r>
        <w:rPr>
          <w:sz w:val="24"/>
        </w:rPr>
        <w:t>para</w:t>
      </w:r>
      <w:r>
        <w:rPr>
          <w:spacing w:val="-17"/>
          <w:sz w:val="24"/>
        </w:rPr>
        <w:t xml:space="preserve"> </w:t>
      </w:r>
      <w:r>
        <w:rPr>
          <w:sz w:val="24"/>
        </w:rPr>
        <w:t>reajustamento</w:t>
      </w:r>
      <w:r>
        <w:rPr>
          <w:spacing w:val="-17"/>
          <w:sz w:val="24"/>
        </w:rPr>
        <w:t xml:space="preserve"> </w:t>
      </w:r>
      <w:r>
        <w:rPr>
          <w:sz w:val="24"/>
        </w:rPr>
        <w:t>venha(m)</w:t>
      </w:r>
      <w:r>
        <w:rPr>
          <w:spacing w:val="-15"/>
          <w:sz w:val="24"/>
        </w:rPr>
        <w:t xml:space="preserve"> </w:t>
      </w:r>
      <w:r>
        <w:rPr>
          <w:sz w:val="24"/>
        </w:rPr>
        <w:t>a</w:t>
      </w:r>
      <w:r>
        <w:rPr>
          <w:spacing w:val="-17"/>
          <w:sz w:val="24"/>
        </w:rPr>
        <w:t xml:space="preserve"> </w:t>
      </w:r>
      <w:r>
        <w:rPr>
          <w:sz w:val="24"/>
        </w:rPr>
        <w:t>ser</w:t>
      </w:r>
      <w:r>
        <w:rPr>
          <w:spacing w:val="-15"/>
          <w:sz w:val="24"/>
        </w:rPr>
        <w:t xml:space="preserve"> </w:t>
      </w:r>
      <w:r>
        <w:rPr>
          <w:sz w:val="24"/>
        </w:rPr>
        <w:t>extinto(s) ou de qualquer forma não possa(m) mais ser utilizado(s), será(ão) adotado(s), em substituição, o(s) que vier(em) a ser determinado(s) pela legislação então em vigor.</w:t>
      </w:r>
    </w:p>
    <w:p w:rsidR="0066645F" w:rsidRDefault="00E5157D">
      <w:pPr>
        <w:pStyle w:val="PargrafodaLista"/>
        <w:numPr>
          <w:ilvl w:val="1"/>
          <w:numId w:val="33"/>
        </w:numPr>
        <w:tabs>
          <w:tab w:val="left" w:pos="1453"/>
        </w:tabs>
        <w:spacing w:before="162" w:line="360" w:lineRule="auto"/>
        <w:ind w:right="640" w:firstLine="0"/>
        <w:jc w:val="both"/>
        <w:rPr>
          <w:sz w:val="24"/>
        </w:rPr>
      </w:pPr>
      <w:r>
        <w:rPr>
          <w:sz w:val="24"/>
        </w:rPr>
        <w:t>Na ausência de previsão legal quanto ao índice substituto, as partes elegerão novo índice oficial, para reajustamento do preço do valor remanescente, por meio de termo aditivo.</w:t>
      </w:r>
    </w:p>
    <w:p w:rsidR="0066645F" w:rsidRDefault="00E5157D">
      <w:pPr>
        <w:pStyle w:val="Corpodetexto"/>
        <w:spacing w:before="159"/>
        <w:ind w:left="840"/>
        <w:jc w:val="both"/>
      </w:pPr>
      <w:r>
        <w:t>6.13</w:t>
      </w:r>
      <w:r>
        <w:rPr>
          <w:spacing w:val="-5"/>
        </w:rPr>
        <w:t xml:space="preserve"> </w:t>
      </w:r>
      <w:r>
        <w:t>O</w:t>
      </w:r>
      <w:r>
        <w:rPr>
          <w:spacing w:val="-3"/>
        </w:rPr>
        <w:t xml:space="preserve"> </w:t>
      </w:r>
      <w:r>
        <w:t>reajuste</w:t>
      </w:r>
      <w:r>
        <w:rPr>
          <w:spacing w:val="-5"/>
        </w:rPr>
        <w:t xml:space="preserve"> </w:t>
      </w:r>
      <w:r>
        <w:t>será</w:t>
      </w:r>
      <w:r>
        <w:rPr>
          <w:spacing w:val="-5"/>
        </w:rPr>
        <w:t xml:space="preserve"> </w:t>
      </w:r>
      <w:r>
        <w:t>realizado</w:t>
      </w:r>
      <w:r>
        <w:rPr>
          <w:spacing w:val="-5"/>
        </w:rPr>
        <w:t xml:space="preserve"> </w:t>
      </w:r>
      <w:r>
        <w:t>por</w:t>
      </w:r>
      <w:r>
        <w:rPr>
          <w:spacing w:val="-3"/>
        </w:rPr>
        <w:t xml:space="preserve"> </w:t>
      </w:r>
      <w:r>
        <w:rPr>
          <w:spacing w:val="-2"/>
        </w:rPr>
        <w:t>apostilamento.</w:t>
      </w:r>
    </w:p>
    <w:p w:rsidR="0066645F" w:rsidRDefault="0066645F">
      <w:pPr>
        <w:jc w:val="both"/>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Corpodetexto"/>
        <w:spacing w:line="362" w:lineRule="auto"/>
        <w:ind w:left="840" w:right="642"/>
        <w:jc w:val="both"/>
      </w:pPr>
      <w:r>
        <w:t>6.14.</w:t>
      </w:r>
      <w:r>
        <w:rPr>
          <w:spacing w:val="-17"/>
        </w:rPr>
        <w:t xml:space="preserve"> </w:t>
      </w:r>
      <w:r>
        <w:t>Não</w:t>
      </w:r>
      <w:r>
        <w:rPr>
          <w:spacing w:val="-17"/>
        </w:rPr>
        <w:t xml:space="preserve"> </w:t>
      </w:r>
      <w:r>
        <w:t>haverá</w:t>
      </w:r>
      <w:r>
        <w:rPr>
          <w:spacing w:val="-16"/>
        </w:rPr>
        <w:t xml:space="preserve"> </w:t>
      </w:r>
      <w:r>
        <w:t>atualização</w:t>
      </w:r>
      <w:r>
        <w:rPr>
          <w:spacing w:val="-13"/>
        </w:rPr>
        <w:t xml:space="preserve"> </w:t>
      </w:r>
      <w:r>
        <w:t>monetária</w:t>
      </w:r>
      <w:r>
        <w:rPr>
          <w:spacing w:val="-17"/>
        </w:rPr>
        <w:t xml:space="preserve"> </w:t>
      </w:r>
      <w:r>
        <w:t>entre</w:t>
      </w:r>
      <w:r>
        <w:rPr>
          <w:spacing w:val="-17"/>
        </w:rPr>
        <w:t xml:space="preserve"> </w:t>
      </w:r>
      <w:r>
        <w:t>a</w:t>
      </w:r>
      <w:r>
        <w:rPr>
          <w:spacing w:val="-16"/>
        </w:rPr>
        <w:t xml:space="preserve"> </w:t>
      </w:r>
      <w:r>
        <w:t>data</w:t>
      </w:r>
      <w:r>
        <w:rPr>
          <w:spacing w:val="-17"/>
        </w:rPr>
        <w:t xml:space="preserve"> </w:t>
      </w:r>
      <w:r>
        <w:t>do</w:t>
      </w:r>
      <w:r>
        <w:rPr>
          <w:spacing w:val="-17"/>
        </w:rPr>
        <w:t xml:space="preserve"> </w:t>
      </w:r>
      <w:r>
        <w:t>adimplemento</w:t>
      </w:r>
      <w:r>
        <w:rPr>
          <w:spacing w:val="-17"/>
        </w:rPr>
        <w:t xml:space="preserve"> </w:t>
      </w:r>
      <w:r>
        <w:t>das</w:t>
      </w:r>
      <w:r>
        <w:rPr>
          <w:spacing w:val="-15"/>
        </w:rPr>
        <w:t xml:space="preserve"> </w:t>
      </w:r>
      <w:r>
        <w:t>obrigações e a do efetivo pagamento.</w:t>
      </w:r>
    </w:p>
    <w:p w:rsidR="0066645F" w:rsidRDefault="00E5157D">
      <w:pPr>
        <w:pStyle w:val="Ttulo2"/>
        <w:numPr>
          <w:ilvl w:val="0"/>
          <w:numId w:val="34"/>
        </w:numPr>
        <w:tabs>
          <w:tab w:val="left" w:pos="1114"/>
        </w:tabs>
        <w:spacing w:before="155" w:line="362" w:lineRule="auto"/>
        <w:ind w:left="840" w:right="633" w:firstLine="0"/>
      </w:pPr>
      <w:r>
        <w:t>CLÁUSULA SÉTIMA: Dos critérios e a periodicidade da medição, quando for o caso, e o prazo para liquidação e para o pagamento</w:t>
      </w:r>
    </w:p>
    <w:p w:rsidR="0066645F" w:rsidRDefault="00E5157D">
      <w:pPr>
        <w:pStyle w:val="PargrafodaLista"/>
        <w:numPr>
          <w:ilvl w:val="1"/>
          <w:numId w:val="34"/>
        </w:numPr>
        <w:tabs>
          <w:tab w:val="left" w:pos="1348"/>
        </w:tabs>
        <w:spacing w:before="155" w:line="362" w:lineRule="auto"/>
        <w:ind w:right="642" w:firstLine="0"/>
        <w:jc w:val="both"/>
        <w:rPr>
          <w:sz w:val="24"/>
        </w:rPr>
      </w:pPr>
      <w:r>
        <w:rPr>
          <w:sz w:val="24"/>
        </w:rPr>
        <w:t>Os critérios e a periocidade da medição, quando for o caso, e o prazo para liquidação e para o pagamento estão previstos no TR.</w:t>
      </w:r>
    </w:p>
    <w:p w:rsidR="0066645F" w:rsidRDefault="00E5157D">
      <w:pPr>
        <w:pStyle w:val="PargrafodaLista"/>
        <w:numPr>
          <w:ilvl w:val="1"/>
          <w:numId w:val="34"/>
        </w:numPr>
        <w:tabs>
          <w:tab w:val="left" w:pos="1304"/>
        </w:tabs>
        <w:spacing w:before="155" w:line="362" w:lineRule="auto"/>
        <w:ind w:right="643" w:firstLine="0"/>
        <w:jc w:val="both"/>
        <w:rPr>
          <w:sz w:val="24"/>
        </w:rPr>
      </w:pPr>
      <w:r>
        <w:rPr>
          <w:sz w:val="24"/>
        </w:rPr>
        <w:t>O</w:t>
      </w:r>
      <w:r>
        <w:rPr>
          <w:spacing w:val="-1"/>
          <w:sz w:val="24"/>
        </w:rPr>
        <w:t xml:space="preserve"> </w:t>
      </w:r>
      <w:r>
        <w:rPr>
          <w:sz w:val="24"/>
        </w:rPr>
        <w:t>pagamento será</w:t>
      </w:r>
      <w:r>
        <w:rPr>
          <w:spacing w:val="-3"/>
          <w:sz w:val="24"/>
        </w:rPr>
        <w:t xml:space="preserve"> </w:t>
      </w:r>
      <w:r>
        <w:rPr>
          <w:sz w:val="24"/>
        </w:rPr>
        <w:t>efetivado</w:t>
      </w:r>
      <w:r>
        <w:rPr>
          <w:spacing w:val="-3"/>
          <w:sz w:val="24"/>
        </w:rPr>
        <w:t xml:space="preserve"> </w:t>
      </w:r>
      <w:r>
        <w:rPr>
          <w:sz w:val="24"/>
        </w:rPr>
        <w:t>em</w:t>
      </w:r>
      <w:r>
        <w:rPr>
          <w:spacing w:val="-1"/>
          <w:sz w:val="24"/>
        </w:rPr>
        <w:t xml:space="preserve"> </w:t>
      </w:r>
      <w:r>
        <w:rPr>
          <w:sz w:val="24"/>
        </w:rPr>
        <w:t>até</w:t>
      </w:r>
      <w:r>
        <w:rPr>
          <w:spacing w:val="-3"/>
          <w:sz w:val="24"/>
        </w:rPr>
        <w:t xml:space="preserve"> </w:t>
      </w:r>
      <w:r>
        <w:rPr>
          <w:sz w:val="24"/>
        </w:rPr>
        <w:t>30</w:t>
      </w:r>
      <w:r>
        <w:rPr>
          <w:spacing w:val="-3"/>
          <w:sz w:val="24"/>
        </w:rPr>
        <w:t xml:space="preserve"> </w:t>
      </w:r>
      <w:r>
        <w:rPr>
          <w:sz w:val="24"/>
        </w:rPr>
        <w:t>(trinta)</w:t>
      </w:r>
      <w:r>
        <w:rPr>
          <w:spacing w:val="-1"/>
          <w:sz w:val="24"/>
        </w:rPr>
        <w:t xml:space="preserve"> </w:t>
      </w:r>
      <w:r>
        <w:rPr>
          <w:sz w:val="24"/>
        </w:rPr>
        <w:t>dias</w:t>
      </w:r>
      <w:r>
        <w:rPr>
          <w:spacing w:val="-1"/>
          <w:sz w:val="24"/>
        </w:rPr>
        <w:t xml:space="preserve"> </w:t>
      </w:r>
      <w:r>
        <w:rPr>
          <w:sz w:val="24"/>
        </w:rPr>
        <w:t>após a</w:t>
      </w:r>
      <w:r>
        <w:rPr>
          <w:spacing w:val="-3"/>
          <w:sz w:val="24"/>
        </w:rPr>
        <w:t xml:space="preserve"> </w:t>
      </w:r>
      <w:r>
        <w:rPr>
          <w:sz w:val="24"/>
        </w:rPr>
        <w:t>entrega da nota</w:t>
      </w:r>
      <w:r>
        <w:rPr>
          <w:spacing w:val="-3"/>
          <w:sz w:val="24"/>
        </w:rPr>
        <w:t xml:space="preserve"> </w:t>
      </w:r>
      <w:r>
        <w:rPr>
          <w:sz w:val="24"/>
        </w:rPr>
        <w:t>fiscal conforme especificações constantes neste contrato.</w:t>
      </w:r>
    </w:p>
    <w:p w:rsidR="0066645F" w:rsidRDefault="00E5157D">
      <w:pPr>
        <w:pStyle w:val="Ttulo2"/>
        <w:numPr>
          <w:ilvl w:val="0"/>
          <w:numId w:val="34"/>
        </w:numPr>
        <w:tabs>
          <w:tab w:val="left" w:pos="1090"/>
        </w:tabs>
        <w:spacing w:before="155" w:line="362" w:lineRule="auto"/>
        <w:ind w:left="840" w:right="639" w:firstLine="0"/>
      </w:pPr>
      <w:r>
        <w:t>CLÁUSULA</w:t>
      </w:r>
      <w:r>
        <w:rPr>
          <w:spacing w:val="-22"/>
        </w:rPr>
        <w:t xml:space="preserve"> </w:t>
      </w:r>
      <w:r>
        <w:t>OITAVA:</w:t>
      </w:r>
      <w:r>
        <w:rPr>
          <w:spacing w:val="-17"/>
        </w:rPr>
        <w:t xml:space="preserve"> </w:t>
      </w:r>
      <w:r>
        <w:t>Dos</w:t>
      </w:r>
      <w:r>
        <w:rPr>
          <w:spacing w:val="-17"/>
        </w:rPr>
        <w:t xml:space="preserve"> </w:t>
      </w:r>
      <w:r>
        <w:t>prazos</w:t>
      </w:r>
      <w:r>
        <w:rPr>
          <w:spacing w:val="-17"/>
        </w:rPr>
        <w:t xml:space="preserve"> </w:t>
      </w:r>
      <w:r>
        <w:t>de</w:t>
      </w:r>
      <w:r>
        <w:rPr>
          <w:spacing w:val="-17"/>
        </w:rPr>
        <w:t xml:space="preserve"> </w:t>
      </w:r>
      <w:r>
        <w:t>início</w:t>
      </w:r>
      <w:r>
        <w:rPr>
          <w:spacing w:val="-17"/>
        </w:rPr>
        <w:t xml:space="preserve"> </w:t>
      </w:r>
      <w:r>
        <w:t>das</w:t>
      </w:r>
      <w:r>
        <w:rPr>
          <w:spacing w:val="-17"/>
        </w:rPr>
        <w:t xml:space="preserve"> </w:t>
      </w:r>
      <w:r>
        <w:t>etapas</w:t>
      </w:r>
      <w:r>
        <w:rPr>
          <w:spacing w:val="-17"/>
        </w:rPr>
        <w:t xml:space="preserve"> </w:t>
      </w:r>
      <w:r>
        <w:t>de</w:t>
      </w:r>
      <w:r>
        <w:rPr>
          <w:spacing w:val="-17"/>
        </w:rPr>
        <w:t xml:space="preserve"> </w:t>
      </w:r>
      <w:r>
        <w:t>execução,</w:t>
      </w:r>
      <w:r>
        <w:rPr>
          <w:spacing w:val="-16"/>
        </w:rPr>
        <w:t xml:space="preserve"> </w:t>
      </w:r>
      <w:r>
        <w:t>conclusão, entrega, observação e recebimento definitivo, quando for o caso</w:t>
      </w:r>
    </w:p>
    <w:p w:rsidR="0066645F" w:rsidRDefault="00E5157D">
      <w:pPr>
        <w:pStyle w:val="PargrafodaLista"/>
        <w:numPr>
          <w:ilvl w:val="1"/>
          <w:numId w:val="34"/>
        </w:numPr>
        <w:tabs>
          <w:tab w:val="left" w:pos="1304"/>
        </w:tabs>
        <w:spacing w:before="154"/>
        <w:ind w:left="1304" w:hanging="464"/>
        <w:jc w:val="both"/>
        <w:rPr>
          <w:sz w:val="24"/>
        </w:rPr>
      </w:pPr>
      <w:r>
        <w:rPr>
          <w:sz w:val="24"/>
        </w:rPr>
        <w:t>O</w:t>
      </w:r>
      <w:r>
        <w:rPr>
          <w:spacing w:val="-2"/>
          <w:sz w:val="24"/>
        </w:rPr>
        <w:t xml:space="preserve"> </w:t>
      </w:r>
      <w:r>
        <w:rPr>
          <w:sz w:val="24"/>
        </w:rPr>
        <w:t>prazo</w:t>
      </w:r>
      <w:r>
        <w:rPr>
          <w:spacing w:val="-4"/>
          <w:sz w:val="24"/>
        </w:rPr>
        <w:t xml:space="preserve"> </w:t>
      </w:r>
      <w:r>
        <w:rPr>
          <w:sz w:val="24"/>
        </w:rPr>
        <w:t>de</w:t>
      </w:r>
      <w:r>
        <w:rPr>
          <w:spacing w:val="-4"/>
          <w:sz w:val="24"/>
        </w:rPr>
        <w:t xml:space="preserve"> </w:t>
      </w:r>
      <w:r>
        <w:rPr>
          <w:sz w:val="24"/>
        </w:rPr>
        <w:t>início</w:t>
      </w:r>
      <w:r>
        <w:rPr>
          <w:spacing w:val="-3"/>
          <w:sz w:val="24"/>
        </w:rPr>
        <w:t xml:space="preserve"> </w:t>
      </w:r>
      <w:r>
        <w:rPr>
          <w:sz w:val="24"/>
        </w:rPr>
        <w:t>da</w:t>
      </w:r>
      <w:r>
        <w:rPr>
          <w:spacing w:val="-4"/>
          <w:sz w:val="24"/>
        </w:rPr>
        <w:t xml:space="preserve"> </w:t>
      </w:r>
      <w:r>
        <w:rPr>
          <w:sz w:val="24"/>
        </w:rPr>
        <w:t>execução</w:t>
      </w:r>
      <w:r>
        <w:rPr>
          <w:spacing w:val="-4"/>
          <w:sz w:val="24"/>
        </w:rPr>
        <w:t xml:space="preserve"> </w:t>
      </w:r>
      <w:r>
        <w:rPr>
          <w:sz w:val="24"/>
        </w:rPr>
        <w:t>do serviço</w:t>
      </w:r>
      <w:r>
        <w:rPr>
          <w:spacing w:val="-3"/>
          <w:sz w:val="24"/>
        </w:rPr>
        <w:t xml:space="preserve"> </w:t>
      </w:r>
      <w:r>
        <w:rPr>
          <w:sz w:val="24"/>
        </w:rPr>
        <w:t>será</w:t>
      </w:r>
      <w:r>
        <w:rPr>
          <w:spacing w:val="-4"/>
          <w:sz w:val="24"/>
        </w:rPr>
        <w:t xml:space="preserve"> </w:t>
      </w:r>
      <w:r>
        <w:rPr>
          <w:sz w:val="24"/>
        </w:rPr>
        <w:t>de</w:t>
      </w:r>
      <w:r>
        <w:rPr>
          <w:spacing w:val="-4"/>
          <w:sz w:val="24"/>
        </w:rPr>
        <w:t xml:space="preserve"> </w:t>
      </w:r>
      <w:r>
        <w:rPr>
          <w:sz w:val="24"/>
        </w:rPr>
        <w:t>10</w:t>
      </w:r>
      <w:r>
        <w:rPr>
          <w:spacing w:val="-3"/>
          <w:sz w:val="24"/>
        </w:rPr>
        <w:t xml:space="preserve"> </w:t>
      </w:r>
      <w:r>
        <w:rPr>
          <w:sz w:val="24"/>
        </w:rPr>
        <w:t>dias</w:t>
      </w:r>
      <w:r>
        <w:rPr>
          <w:spacing w:val="-2"/>
          <w:sz w:val="24"/>
        </w:rPr>
        <w:t xml:space="preserve"> uteis.</w:t>
      </w:r>
    </w:p>
    <w:p w:rsidR="0066645F" w:rsidRDefault="0066645F">
      <w:pPr>
        <w:pStyle w:val="Corpodetexto"/>
        <w:spacing w:before="24"/>
      </w:pPr>
    </w:p>
    <w:p w:rsidR="0066645F" w:rsidRDefault="00E5157D">
      <w:pPr>
        <w:pStyle w:val="Ttulo2"/>
        <w:numPr>
          <w:ilvl w:val="0"/>
          <w:numId w:val="34"/>
        </w:numPr>
        <w:tabs>
          <w:tab w:val="left" w:pos="1117"/>
        </w:tabs>
        <w:spacing w:line="357" w:lineRule="auto"/>
        <w:ind w:left="840" w:right="643" w:firstLine="0"/>
      </w:pPr>
      <w:r>
        <w:t>CLÁUSULA</w:t>
      </w:r>
      <w:r>
        <w:rPr>
          <w:spacing w:val="-1"/>
        </w:rPr>
        <w:t xml:space="preserve"> </w:t>
      </w:r>
      <w:r>
        <w:t>NONA: Do crédito pelo qual correrá a despesa, com a indicação da classificação funcional programática e da categoria econômica</w:t>
      </w:r>
    </w:p>
    <w:p w:rsidR="0066645F" w:rsidRDefault="00E5157D">
      <w:pPr>
        <w:pStyle w:val="PargrafodaLista"/>
        <w:numPr>
          <w:ilvl w:val="1"/>
          <w:numId w:val="34"/>
        </w:numPr>
        <w:tabs>
          <w:tab w:val="left" w:pos="1293"/>
        </w:tabs>
        <w:spacing w:before="166" w:line="360" w:lineRule="auto"/>
        <w:ind w:right="634" w:firstLine="0"/>
        <w:jc w:val="both"/>
        <w:rPr>
          <w:sz w:val="24"/>
        </w:rPr>
      </w:pPr>
      <w:r>
        <w:rPr>
          <w:sz w:val="24"/>
        </w:rPr>
        <w:t>As</w:t>
      </w:r>
      <w:r>
        <w:rPr>
          <w:spacing w:val="-15"/>
          <w:sz w:val="24"/>
        </w:rPr>
        <w:t xml:space="preserve"> </w:t>
      </w:r>
      <w:r>
        <w:rPr>
          <w:sz w:val="24"/>
        </w:rPr>
        <w:t>despesas</w:t>
      </w:r>
      <w:r>
        <w:rPr>
          <w:spacing w:val="-15"/>
          <w:sz w:val="24"/>
        </w:rPr>
        <w:t xml:space="preserve"> </w:t>
      </w:r>
      <w:r>
        <w:rPr>
          <w:sz w:val="24"/>
        </w:rPr>
        <w:t>decorrentes</w:t>
      </w:r>
      <w:r>
        <w:rPr>
          <w:spacing w:val="-15"/>
          <w:sz w:val="24"/>
        </w:rPr>
        <w:t xml:space="preserve"> </w:t>
      </w:r>
      <w:r>
        <w:rPr>
          <w:sz w:val="24"/>
        </w:rPr>
        <w:t>da</w:t>
      </w:r>
      <w:r>
        <w:rPr>
          <w:spacing w:val="-17"/>
          <w:sz w:val="24"/>
        </w:rPr>
        <w:t xml:space="preserve"> </w:t>
      </w:r>
      <w:r>
        <w:rPr>
          <w:sz w:val="24"/>
        </w:rPr>
        <w:t>presente</w:t>
      </w:r>
      <w:r>
        <w:rPr>
          <w:spacing w:val="-17"/>
          <w:sz w:val="24"/>
        </w:rPr>
        <w:t xml:space="preserve"> </w:t>
      </w:r>
      <w:r>
        <w:rPr>
          <w:sz w:val="24"/>
        </w:rPr>
        <w:t>contratação</w:t>
      </w:r>
      <w:r>
        <w:rPr>
          <w:spacing w:val="-16"/>
          <w:sz w:val="24"/>
        </w:rPr>
        <w:t xml:space="preserve"> </w:t>
      </w:r>
      <w:r>
        <w:rPr>
          <w:sz w:val="24"/>
        </w:rPr>
        <w:t>administrativa</w:t>
      </w:r>
      <w:r>
        <w:rPr>
          <w:spacing w:val="-17"/>
          <w:sz w:val="24"/>
        </w:rPr>
        <w:t xml:space="preserve"> </w:t>
      </w:r>
      <w:r>
        <w:rPr>
          <w:sz w:val="24"/>
        </w:rPr>
        <w:t>correrão</w:t>
      </w:r>
      <w:r>
        <w:rPr>
          <w:spacing w:val="-17"/>
          <w:sz w:val="24"/>
        </w:rPr>
        <w:t xml:space="preserve"> </w:t>
      </w:r>
      <w:r>
        <w:rPr>
          <w:sz w:val="24"/>
        </w:rPr>
        <w:t>à</w:t>
      </w:r>
      <w:r>
        <w:rPr>
          <w:spacing w:val="-16"/>
          <w:sz w:val="24"/>
        </w:rPr>
        <w:t xml:space="preserve"> </w:t>
      </w:r>
      <w:r>
        <w:rPr>
          <w:sz w:val="24"/>
        </w:rPr>
        <w:t>conta de</w:t>
      </w:r>
      <w:r>
        <w:rPr>
          <w:spacing w:val="-17"/>
          <w:sz w:val="24"/>
        </w:rPr>
        <w:t xml:space="preserve"> </w:t>
      </w:r>
      <w:r>
        <w:rPr>
          <w:sz w:val="24"/>
        </w:rPr>
        <w:t>recursos</w:t>
      </w:r>
      <w:r>
        <w:rPr>
          <w:spacing w:val="-17"/>
          <w:sz w:val="24"/>
        </w:rPr>
        <w:t xml:space="preserve"> </w:t>
      </w:r>
      <w:r>
        <w:rPr>
          <w:sz w:val="24"/>
        </w:rPr>
        <w:t>específicos</w:t>
      </w:r>
      <w:r>
        <w:rPr>
          <w:spacing w:val="-16"/>
          <w:sz w:val="24"/>
        </w:rPr>
        <w:t xml:space="preserve"> </w:t>
      </w:r>
      <w:r>
        <w:rPr>
          <w:sz w:val="24"/>
        </w:rPr>
        <w:t>consignados</w:t>
      </w:r>
      <w:r>
        <w:rPr>
          <w:spacing w:val="-17"/>
          <w:sz w:val="24"/>
        </w:rPr>
        <w:t xml:space="preserve"> </w:t>
      </w:r>
      <w:r>
        <w:rPr>
          <w:sz w:val="24"/>
        </w:rPr>
        <w:t>na</w:t>
      </w:r>
      <w:r>
        <w:rPr>
          <w:spacing w:val="-17"/>
          <w:sz w:val="24"/>
        </w:rPr>
        <w:t xml:space="preserve"> </w:t>
      </w:r>
      <w:r>
        <w:rPr>
          <w:sz w:val="24"/>
        </w:rPr>
        <w:t>Lei</w:t>
      </w:r>
      <w:r>
        <w:rPr>
          <w:spacing w:val="-17"/>
          <w:sz w:val="24"/>
        </w:rPr>
        <w:t xml:space="preserve"> </w:t>
      </w:r>
      <w:r>
        <w:rPr>
          <w:sz w:val="24"/>
        </w:rPr>
        <w:t>Orçamentaria</w:t>
      </w:r>
      <w:r>
        <w:rPr>
          <w:spacing w:val="-16"/>
          <w:sz w:val="24"/>
        </w:rPr>
        <w:t xml:space="preserve"> </w:t>
      </w:r>
      <w:r>
        <w:rPr>
          <w:sz w:val="24"/>
        </w:rPr>
        <w:t>Anual</w:t>
      </w:r>
      <w:r>
        <w:rPr>
          <w:spacing w:val="-14"/>
          <w:sz w:val="24"/>
        </w:rPr>
        <w:t xml:space="preserve"> </w:t>
      </w:r>
      <w:r>
        <w:rPr>
          <w:sz w:val="24"/>
        </w:rPr>
        <w:t>–</w:t>
      </w:r>
      <w:r>
        <w:rPr>
          <w:spacing w:val="-17"/>
          <w:sz w:val="24"/>
        </w:rPr>
        <w:t xml:space="preserve"> </w:t>
      </w:r>
      <w:r>
        <w:rPr>
          <w:sz w:val="24"/>
        </w:rPr>
        <w:t>LOA</w:t>
      </w:r>
      <w:r>
        <w:rPr>
          <w:spacing w:val="-15"/>
          <w:sz w:val="24"/>
        </w:rPr>
        <w:t xml:space="preserve"> </w:t>
      </w:r>
      <w:r>
        <w:rPr>
          <w:sz w:val="24"/>
        </w:rPr>
        <w:t>–</w:t>
      </w:r>
      <w:r>
        <w:rPr>
          <w:spacing w:val="-17"/>
          <w:sz w:val="24"/>
        </w:rPr>
        <w:t xml:space="preserve"> </w:t>
      </w:r>
      <w:r>
        <w:rPr>
          <w:sz w:val="24"/>
        </w:rPr>
        <w:t>do</w:t>
      </w:r>
      <w:r>
        <w:rPr>
          <w:spacing w:val="-17"/>
          <w:sz w:val="24"/>
        </w:rPr>
        <w:t xml:space="preserve"> </w:t>
      </w:r>
      <w:r>
        <w:rPr>
          <w:sz w:val="24"/>
        </w:rPr>
        <w:t>Município deste exercício, na dotação abaixo discriminada:</w:t>
      </w:r>
    </w:p>
    <w:p w:rsidR="0066645F" w:rsidRDefault="00E5157D">
      <w:pPr>
        <w:pStyle w:val="Corpodetexto"/>
        <w:spacing w:before="159"/>
        <w:ind w:left="840"/>
      </w:pPr>
      <w:r>
        <w:rPr>
          <w:spacing w:val="-2"/>
        </w:rPr>
        <w:t>xxxxxxxxxxxxxxxxxxxxxxxx</w:t>
      </w:r>
    </w:p>
    <w:p w:rsidR="0066645F" w:rsidRDefault="0066645F">
      <w:pPr>
        <w:pStyle w:val="Corpodetexto"/>
        <w:spacing w:before="24"/>
      </w:pPr>
    </w:p>
    <w:p w:rsidR="0066645F" w:rsidRDefault="00E5157D">
      <w:pPr>
        <w:pStyle w:val="Corpodetexto"/>
        <w:ind w:left="840"/>
        <w:jc w:val="both"/>
      </w:pPr>
      <w:r>
        <w:t>9.1.6.</w:t>
      </w:r>
      <w:r>
        <w:rPr>
          <w:spacing w:val="-5"/>
        </w:rPr>
        <w:t xml:space="preserve"> </w:t>
      </w:r>
      <w:r>
        <w:t>Nota</w:t>
      </w:r>
      <w:r>
        <w:rPr>
          <w:spacing w:val="-5"/>
        </w:rPr>
        <w:t xml:space="preserve"> </w:t>
      </w:r>
      <w:r>
        <w:t>de</w:t>
      </w:r>
      <w:r>
        <w:rPr>
          <w:spacing w:val="-6"/>
        </w:rPr>
        <w:t xml:space="preserve"> </w:t>
      </w:r>
      <w:r>
        <w:rPr>
          <w:spacing w:val="-2"/>
        </w:rPr>
        <w:t>Empenho:</w:t>
      </w:r>
    </w:p>
    <w:p w:rsidR="0066645F" w:rsidRDefault="0066645F">
      <w:pPr>
        <w:pStyle w:val="Corpodetexto"/>
        <w:spacing w:before="20"/>
      </w:pPr>
    </w:p>
    <w:p w:rsidR="0066645F" w:rsidRDefault="00E5157D">
      <w:pPr>
        <w:pStyle w:val="PargrafodaLista"/>
        <w:numPr>
          <w:ilvl w:val="1"/>
          <w:numId w:val="34"/>
        </w:numPr>
        <w:tabs>
          <w:tab w:val="left" w:pos="1325"/>
        </w:tabs>
        <w:spacing w:line="360" w:lineRule="auto"/>
        <w:ind w:right="642" w:firstLine="0"/>
        <w:jc w:val="both"/>
        <w:rPr>
          <w:sz w:val="24"/>
        </w:rPr>
      </w:pPr>
      <w:r>
        <w:rPr>
          <w:sz w:val="24"/>
        </w:rPr>
        <w:t xml:space="preserve">A dotação relativa aos exercícios financeiros subsequentes será indicada após aprovação da LOA respectiva e liberação dos créditos correspondentes, mediante </w:t>
      </w:r>
      <w:r>
        <w:rPr>
          <w:spacing w:val="-2"/>
          <w:sz w:val="24"/>
        </w:rPr>
        <w:t>apostilamento.</w:t>
      </w:r>
    </w:p>
    <w:p w:rsidR="0066645F" w:rsidRDefault="00E5157D">
      <w:pPr>
        <w:pStyle w:val="Ttulo2"/>
        <w:numPr>
          <w:ilvl w:val="0"/>
          <w:numId w:val="34"/>
        </w:numPr>
        <w:tabs>
          <w:tab w:val="left" w:pos="1237"/>
        </w:tabs>
        <w:spacing w:before="163"/>
        <w:ind w:left="1237" w:hanging="397"/>
      </w:pPr>
      <w:r>
        <w:t>CLÁUSULA</w:t>
      </w:r>
      <w:r>
        <w:rPr>
          <w:spacing w:val="-10"/>
        </w:rPr>
        <w:t xml:space="preserve"> </w:t>
      </w:r>
      <w:r>
        <w:t>DÉCIMA:</w:t>
      </w:r>
      <w:r>
        <w:rPr>
          <w:spacing w:val="-4"/>
        </w:rPr>
        <w:t xml:space="preserve"> </w:t>
      </w:r>
      <w:r>
        <w:t>Da</w:t>
      </w:r>
      <w:r>
        <w:rPr>
          <w:spacing w:val="-6"/>
        </w:rPr>
        <w:t xml:space="preserve"> </w:t>
      </w:r>
      <w:r>
        <w:t>matriz de</w:t>
      </w:r>
      <w:r>
        <w:rPr>
          <w:spacing w:val="-6"/>
        </w:rPr>
        <w:t xml:space="preserve"> </w:t>
      </w:r>
      <w:r>
        <w:t>risco,</w:t>
      </w:r>
      <w:r>
        <w:rPr>
          <w:spacing w:val="-3"/>
        </w:rPr>
        <w:t xml:space="preserve"> </w:t>
      </w:r>
      <w:r>
        <w:t>quando</w:t>
      </w:r>
      <w:r>
        <w:rPr>
          <w:spacing w:val="-3"/>
        </w:rPr>
        <w:t xml:space="preserve"> </w:t>
      </w:r>
      <w:r>
        <w:t>for</w:t>
      </w:r>
      <w:r>
        <w:rPr>
          <w:spacing w:val="-6"/>
        </w:rPr>
        <w:t xml:space="preserve"> </w:t>
      </w:r>
      <w:r>
        <w:t>o</w:t>
      </w:r>
      <w:r>
        <w:rPr>
          <w:spacing w:val="-3"/>
        </w:rPr>
        <w:t xml:space="preserve"> </w:t>
      </w:r>
      <w:r>
        <w:rPr>
          <w:spacing w:val="-4"/>
        </w:rPr>
        <w:t>caso</w:t>
      </w:r>
    </w:p>
    <w:p w:rsidR="0066645F" w:rsidRDefault="0066645F">
      <w:pPr>
        <w:pStyle w:val="Corpodetexto"/>
        <w:spacing w:before="20"/>
        <w:rPr>
          <w:rFonts w:ascii="Arial"/>
          <w:b/>
        </w:rPr>
      </w:pPr>
    </w:p>
    <w:p w:rsidR="0066645F" w:rsidRDefault="00E5157D">
      <w:pPr>
        <w:pStyle w:val="PargrafodaLista"/>
        <w:numPr>
          <w:ilvl w:val="1"/>
          <w:numId w:val="34"/>
        </w:numPr>
        <w:tabs>
          <w:tab w:val="left" w:pos="1452"/>
        </w:tabs>
        <w:spacing w:line="362" w:lineRule="auto"/>
        <w:ind w:right="642" w:firstLine="0"/>
        <w:jc w:val="both"/>
        <w:rPr>
          <w:sz w:val="24"/>
        </w:rPr>
      </w:pPr>
      <w:r>
        <w:rPr>
          <w:sz w:val="24"/>
        </w:rPr>
        <w:t>A matriz de risco não é obrigatória nesta contratação administrativo, conforme disposto no Decreto nº 63/2023.</w:t>
      </w:r>
    </w:p>
    <w:p w:rsidR="0066645F" w:rsidRDefault="00E5157D">
      <w:pPr>
        <w:pStyle w:val="Ttulo2"/>
        <w:numPr>
          <w:ilvl w:val="0"/>
          <w:numId w:val="34"/>
        </w:numPr>
        <w:tabs>
          <w:tab w:val="left" w:pos="1293"/>
        </w:tabs>
        <w:spacing w:before="154" w:line="362" w:lineRule="auto"/>
        <w:ind w:left="840" w:right="635" w:firstLine="0"/>
      </w:pPr>
      <w:r>
        <w:t>CLÁSUSULA</w:t>
      </w:r>
      <w:r>
        <w:rPr>
          <w:spacing w:val="40"/>
        </w:rPr>
        <w:t xml:space="preserve"> </w:t>
      </w:r>
      <w:r>
        <w:t>DÉCIMA</w:t>
      </w:r>
      <w:r>
        <w:rPr>
          <w:spacing w:val="40"/>
        </w:rPr>
        <w:t xml:space="preserve"> </w:t>
      </w:r>
      <w:r>
        <w:t>PRIMEIRA:</w:t>
      </w:r>
      <w:r>
        <w:rPr>
          <w:spacing w:val="40"/>
        </w:rPr>
        <w:t xml:space="preserve"> </w:t>
      </w:r>
      <w:r>
        <w:t>Do</w:t>
      </w:r>
      <w:r>
        <w:rPr>
          <w:spacing w:val="40"/>
        </w:rPr>
        <w:t xml:space="preserve"> </w:t>
      </w:r>
      <w:r>
        <w:t>prazo</w:t>
      </w:r>
      <w:r>
        <w:rPr>
          <w:spacing w:val="40"/>
        </w:rPr>
        <w:t xml:space="preserve"> </w:t>
      </w:r>
      <w:r>
        <w:t>para</w:t>
      </w:r>
      <w:r>
        <w:rPr>
          <w:spacing w:val="40"/>
        </w:rPr>
        <w:t xml:space="preserve"> </w:t>
      </w:r>
      <w:r>
        <w:t>resposta</w:t>
      </w:r>
      <w:r>
        <w:rPr>
          <w:spacing w:val="40"/>
        </w:rPr>
        <w:t xml:space="preserve"> </w:t>
      </w:r>
      <w:r>
        <w:t>ao</w:t>
      </w:r>
      <w:r>
        <w:rPr>
          <w:spacing w:val="40"/>
        </w:rPr>
        <w:t xml:space="preserve"> </w:t>
      </w:r>
      <w:r>
        <w:t>pedido</w:t>
      </w:r>
      <w:r>
        <w:rPr>
          <w:spacing w:val="40"/>
        </w:rPr>
        <w:t xml:space="preserve"> </w:t>
      </w:r>
      <w:r>
        <w:t>de repactuação de preços, se for o caso</w:t>
      </w:r>
    </w:p>
    <w:p w:rsidR="0066645F" w:rsidRDefault="0066645F">
      <w:pPr>
        <w:spacing w:line="362" w:lineRule="auto"/>
        <w:sectPr w:rsidR="0066645F">
          <w:pgSz w:w="11910" w:h="16840"/>
          <w:pgMar w:top="1800" w:right="500" w:bottom="1240" w:left="860" w:header="718" w:footer="1041" w:gutter="0"/>
          <w:cols w:space="720"/>
        </w:sectPr>
      </w:pPr>
    </w:p>
    <w:p w:rsidR="0066645F" w:rsidRDefault="0066645F">
      <w:pPr>
        <w:pStyle w:val="Corpodetexto"/>
        <w:spacing w:before="14"/>
        <w:rPr>
          <w:rFonts w:ascii="Arial"/>
          <w:b/>
        </w:rPr>
      </w:pPr>
    </w:p>
    <w:p w:rsidR="0066645F" w:rsidRDefault="00E5157D">
      <w:pPr>
        <w:pStyle w:val="PargrafodaLista"/>
        <w:numPr>
          <w:ilvl w:val="1"/>
          <w:numId w:val="34"/>
        </w:numPr>
        <w:tabs>
          <w:tab w:val="left" w:pos="1452"/>
        </w:tabs>
        <w:spacing w:line="362" w:lineRule="auto"/>
        <w:ind w:right="640" w:firstLine="0"/>
        <w:jc w:val="both"/>
        <w:rPr>
          <w:sz w:val="24"/>
        </w:rPr>
      </w:pPr>
      <w:r>
        <w:rPr>
          <w:sz w:val="24"/>
        </w:rPr>
        <w:t>Não haverá repactuação de preços neste caso, conforme inciso LIX do art. 6º c/c inciso II do § 8º do art. 25 c/c inciso II do § 4º do art. 92 da Lei nº. 14.133/2021.</w:t>
      </w:r>
    </w:p>
    <w:p w:rsidR="0066645F" w:rsidRDefault="00E5157D">
      <w:pPr>
        <w:pStyle w:val="Ttulo2"/>
        <w:numPr>
          <w:ilvl w:val="0"/>
          <w:numId w:val="34"/>
        </w:numPr>
        <w:tabs>
          <w:tab w:val="left" w:pos="1309"/>
        </w:tabs>
        <w:spacing w:before="155" w:line="362" w:lineRule="auto"/>
        <w:ind w:left="840" w:right="638" w:firstLine="0"/>
        <w:jc w:val="both"/>
      </w:pPr>
      <w:r>
        <w:t>CLÁUSULA DÉCIMA SEGUNDA: Do prazo para resposta ao pedido de restabelecimento do equilíbrio econômico-financeiro, quando for o caso</w:t>
      </w:r>
    </w:p>
    <w:p w:rsidR="0066645F" w:rsidRDefault="00E5157D">
      <w:pPr>
        <w:pStyle w:val="PargrafodaLista"/>
        <w:numPr>
          <w:ilvl w:val="1"/>
          <w:numId w:val="34"/>
        </w:numPr>
        <w:tabs>
          <w:tab w:val="left" w:pos="1440"/>
        </w:tabs>
        <w:spacing w:before="155" w:line="362" w:lineRule="auto"/>
        <w:ind w:right="634" w:firstLine="0"/>
        <w:jc w:val="both"/>
        <w:rPr>
          <w:sz w:val="24"/>
        </w:rPr>
      </w:pPr>
      <w:r>
        <w:rPr>
          <w:sz w:val="24"/>
        </w:rPr>
        <w:t>O prazo para resposta ao pedido de restabelecimento do equilíbrio econômico- financeiro será de, no máximo, 30 (trinta) dias.</w:t>
      </w:r>
    </w:p>
    <w:p w:rsidR="0066645F" w:rsidRDefault="00E5157D">
      <w:pPr>
        <w:pStyle w:val="Ttulo2"/>
        <w:numPr>
          <w:ilvl w:val="0"/>
          <w:numId w:val="34"/>
        </w:numPr>
        <w:tabs>
          <w:tab w:val="left" w:pos="1269"/>
        </w:tabs>
        <w:spacing w:before="155" w:line="360" w:lineRule="auto"/>
        <w:ind w:left="840" w:right="632" w:firstLine="0"/>
        <w:jc w:val="both"/>
      </w:pPr>
      <w:r>
        <w:t>CLÁUSULA DÉCIMA TERCEIRA: Das garantias oferecidas para assegurar sua plena execução, quando exigidas, inclusive as que forem oferecidas pelo contratado no caso de antecipação de valores a título de pagamento</w:t>
      </w:r>
    </w:p>
    <w:p w:rsidR="0066645F" w:rsidRDefault="00E5157D">
      <w:pPr>
        <w:pStyle w:val="PargrafodaLista"/>
        <w:numPr>
          <w:ilvl w:val="1"/>
          <w:numId w:val="34"/>
        </w:numPr>
        <w:tabs>
          <w:tab w:val="left" w:pos="1435"/>
        </w:tabs>
        <w:spacing w:before="162"/>
        <w:ind w:left="1435" w:hanging="595"/>
        <w:rPr>
          <w:sz w:val="24"/>
        </w:rPr>
      </w:pPr>
      <w:r>
        <w:rPr>
          <w:sz w:val="24"/>
        </w:rPr>
        <w:t>Não</w:t>
      </w:r>
      <w:r>
        <w:rPr>
          <w:spacing w:val="-5"/>
          <w:sz w:val="24"/>
        </w:rPr>
        <w:t xml:space="preserve"> </w:t>
      </w:r>
      <w:r>
        <w:rPr>
          <w:sz w:val="24"/>
        </w:rPr>
        <w:t>haverá</w:t>
      </w:r>
      <w:r>
        <w:rPr>
          <w:spacing w:val="-5"/>
          <w:sz w:val="24"/>
        </w:rPr>
        <w:t xml:space="preserve"> </w:t>
      </w:r>
      <w:r>
        <w:rPr>
          <w:sz w:val="24"/>
        </w:rPr>
        <w:t>exigência</w:t>
      </w:r>
      <w:r>
        <w:rPr>
          <w:spacing w:val="-1"/>
          <w:sz w:val="24"/>
        </w:rPr>
        <w:t xml:space="preserve"> </w:t>
      </w:r>
      <w:r>
        <w:rPr>
          <w:sz w:val="24"/>
        </w:rPr>
        <w:t>de</w:t>
      </w:r>
      <w:r>
        <w:rPr>
          <w:spacing w:val="-5"/>
          <w:sz w:val="24"/>
        </w:rPr>
        <w:t xml:space="preserve"> </w:t>
      </w:r>
      <w:r>
        <w:rPr>
          <w:sz w:val="24"/>
        </w:rPr>
        <w:t>garantia</w:t>
      </w:r>
      <w:r>
        <w:rPr>
          <w:spacing w:val="-5"/>
          <w:sz w:val="24"/>
        </w:rPr>
        <w:t xml:space="preserve"> </w:t>
      </w:r>
      <w:r>
        <w:rPr>
          <w:spacing w:val="-2"/>
          <w:sz w:val="24"/>
        </w:rPr>
        <w:t>contratual.</w:t>
      </w:r>
    </w:p>
    <w:p w:rsidR="0066645F" w:rsidRDefault="0066645F">
      <w:pPr>
        <w:pStyle w:val="Corpodetexto"/>
        <w:spacing w:before="20"/>
      </w:pPr>
    </w:p>
    <w:p w:rsidR="0066645F" w:rsidRDefault="00E5157D">
      <w:pPr>
        <w:pStyle w:val="Ttulo2"/>
        <w:numPr>
          <w:ilvl w:val="0"/>
          <w:numId w:val="34"/>
        </w:numPr>
        <w:tabs>
          <w:tab w:val="left" w:pos="1297"/>
        </w:tabs>
        <w:spacing w:line="360" w:lineRule="auto"/>
        <w:ind w:left="840" w:right="637" w:firstLine="0"/>
        <w:jc w:val="both"/>
      </w:pPr>
      <w:r>
        <w:t>CLÁUSULA DÉCIMA QUARTA: Do prazo de garantia mínima do objeto, observados os prazos mínimos estabelecidos na lei nº. 14.133/2021 e nas normas técnicas aplicáveis, e as condições de manutenção e assistência técnica, quando for o caso</w:t>
      </w:r>
    </w:p>
    <w:p w:rsidR="0066645F" w:rsidRDefault="00E5157D">
      <w:pPr>
        <w:pStyle w:val="PargrafodaLista"/>
        <w:numPr>
          <w:ilvl w:val="1"/>
          <w:numId w:val="34"/>
        </w:numPr>
        <w:tabs>
          <w:tab w:val="left" w:pos="1524"/>
        </w:tabs>
        <w:spacing w:before="161" w:line="360" w:lineRule="auto"/>
        <w:ind w:right="635" w:firstLine="0"/>
        <w:jc w:val="both"/>
        <w:rPr>
          <w:sz w:val="24"/>
        </w:rPr>
      </w:pPr>
      <w:r>
        <w:rPr>
          <w:sz w:val="24"/>
        </w:rPr>
        <w:t xml:space="preserve">O prazo de garantia mínima do objeto, observados os prazos mínimos </w:t>
      </w:r>
      <w:r>
        <w:rPr>
          <w:spacing w:val="-2"/>
          <w:sz w:val="24"/>
        </w:rPr>
        <w:t>estabelecidos</w:t>
      </w:r>
      <w:r>
        <w:rPr>
          <w:spacing w:val="-7"/>
          <w:sz w:val="24"/>
        </w:rPr>
        <w:t xml:space="preserve"> </w:t>
      </w:r>
      <w:r>
        <w:rPr>
          <w:spacing w:val="-2"/>
          <w:sz w:val="24"/>
        </w:rPr>
        <w:t>na</w:t>
      </w:r>
      <w:r>
        <w:rPr>
          <w:spacing w:val="-10"/>
          <w:sz w:val="24"/>
        </w:rPr>
        <w:t xml:space="preserve"> </w:t>
      </w:r>
      <w:r>
        <w:rPr>
          <w:spacing w:val="-2"/>
          <w:sz w:val="24"/>
        </w:rPr>
        <w:t>Lei</w:t>
      </w:r>
      <w:r>
        <w:rPr>
          <w:spacing w:val="-9"/>
          <w:sz w:val="24"/>
        </w:rPr>
        <w:t xml:space="preserve"> </w:t>
      </w:r>
      <w:r>
        <w:rPr>
          <w:spacing w:val="-2"/>
          <w:sz w:val="24"/>
        </w:rPr>
        <w:t>nº.</w:t>
      </w:r>
      <w:r>
        <w:rPr>
          <w:spacing w:val="-6"/>
          <w:sz w:val="24"/>
        </w:rPr>
        <w:t xml:space="preserve"> </w:t>
      </w:r>
      <w:r>
        <w:rPr>
          <w:spacing w:val="-2"/>
          <w:sz w:val="24"/>
        </w:rPr>
        <w:t>14.133/2021</w:t>
      </w:r>
      <w:r>
        <w:rPr>
          <w:spacing w:val="-10"/>
          <w:sz w:val="24"/>
        </w:rPr>
        <w:t xml:space="preserve"> </w:t>
      </w:r>
      <w:r>
        <w:rPr>
          <w:spacing w:val="-2"/>
          <w:sz w:val="24"/>
        </w:rPr>
        <w:t>e</w:t>
      </w:r>
      <w:r>
        <w:rPr>
          <w:spacing w:val="-5"/>
          <w:sz w:val="24"/>
        </w:rPr>
        <w:t xml:space="preserve"> </w:t>
      </w:r>
      <w:r>
        <w:rPr>
          <w:spacing w:val="-2"/>
          <w:sz w:val="24"/>
        </w:rPr>
        <w:t>nas</w:t>
      </w:r>
      <w:r>
        <w:rPr>
          <w:spacing w:val="-7"/>
          <w:sz w:val="24"/>
        </w:rPr>
        <w:t xml:space="preserve"> </w:t>
      </w:r>
      <w:r>
        <w:rPr>
          <w:spacing w:val="-2"/>
          <w:sz w:val="24"/>
        </w:rPr>
        <w:t>normas</w:t>
      </w:r>
      <w:r>
        <w:rPr>
          <w:spacing w:val="-7"/>
          <w:sz w:val="24"/>
        </w:rPr>
        <w:t xml:space="preserve"> </w:t>
      </w:r>
      <w:r>
        <w:rPr>
          <w:spacing w:val="-2"/>
          <w:sz w:val="24"/>
        </w:rPr>
        <w:t>técnicas</w:t>
      </w:r>
      <w:r>
        <w:rPr>
          <w:spacing w:val="-7"/>
          <w:sz w:val="24"/>
        </w:rPr>
        <w:t xml:space="preserve"> </w:t>
      </w:r>
      <w:r>
        <w:rPr>
          <w:spacing w:val="-2"/>
          <w:sz w:val="24"/>
        </w:rPr>
        <w:t>aplicáveis,</w:t>
      </w:r>
      <w:r>
        <w:rPr>
          <w:spacing w:val="-6"/>
          <w:sz w:val="24"/>
        </w:rPr>
        <w:t xml:space="preserve"> </w:t>
      </w:r>
      <w:r>
        <w:rPr>
          <w:spacing w:val="-2"/>
          <w:sz w:val="24"/>
        </w:rPr>
        <w:t>e</w:t>
      </w:r>
      <w:r>
        <w:rPr>
          <w:spacing w:val="-10"/>
          <w:sz w:val="24"/>
        </w:rPr>
        <w:t xml:space="preserve"> </w:t>
      </w:r>
      <w:r>
        <w:rPr>
          <w:spacing w:val="-2"/>
          <w:sz w:val="24"/>
        </w:rPr>
        <w:t>as</w:t>
      </w:r>
      <w:r>
        <w:rPr>
          <w:spacing w:val="-7"/>
          <w:sz w:val="24"/>
        </w:rPr>
        <w:t xml:space="preserve"> </w:t>
      </w:r>
      <w:r>
        <w:rPr>
          <w:spacing w:val="-2"/>
          <w:sz w:val="24"/>
        </w:rPr>
        <w:t xml:space="preserve">condições </w:t>
      </w:r>
      <w:r>
        <w:rPr>
          <w:sz w:val="24"/>
        </w:rPr>
        <w:t>de manutenção e assistência técnica, quando for o caso, estão previstos no TR.</w:t>
      </w:r>
    </w:p>
    <w:p w:rsidR="0066645F" w:rsidRDefault="00E5157D">
      <w:pPr>
        <w:pStyle w:val="Ttulo2"/>
        <w:numPr>
          <w:ilvl w:val="0"/>
          <w:numId w:val="34"/>
        </w:numPr>
        <w:tabs>
          <w:tab w:val="left" w:pos="1289"/>
        </w:tabs>
        <w:spacing w:before="163" w:line="357" w:lineRule="auto"/>
        <w:ind w:left="840" w:right="643" w:firstLine="0"/>
        <w:jc w:val="both"/>
      </w:pPr>
      <w:r>
        <w:t xml:space="preserve">CLÁUSULA DÉCIMA QUINTA: Dos direitos e das responsabilidades das </w:t>
      </w:r>
      <w:r>
        <w:rPr>
          <w:spacing w:val="-2"/>
        </w:rPr>
        <w:t>partes</w:t>
      </w:r>
    </w:p>
    <w:p w:rsidR="0066645F" w:rsidRDefault="00E5157D">
      <w:pPr>
        <w:pStyle w:val="PargrafodaLista"/>
        <w:numPr>
          <w:ilvl w:val="1"/>
          <w:numId w:val="34"/>
        </w:numPr>
        <w:tabs>
          <w:tab w:val="left" w:pos="1435"/>
        </w:tabs>
        <w:spacing w:before="165"/>
        <w:ind w:left="1435" w:hanging="595"/>
        <w:rPr>
          <w:sz w:val="24"/>
        </w:rPr>
      </w:pPr>
      <w:r>
        <w:rPr>
          <w:sz w:val="24"/>
        </w:rPr>
        <w:t>Das</w:t>
      </w:r>
      <w:r>
        <w:rPr>
          <w:spacing w:val="-5"/>
          <w:sz w:val="24"/>
        </w:rPr>
        <w:t xml:space="preserve"> </w:t>
      </w:r>
      <w:r>
        <w:rPr>
          <w:sz w:val="24"/>
        </w:rPr>
        <w:t>obrigações</w:t>
      </w:r>
      <w:r>
        <w:rPr>
          <w:spacing w:val="-4"/>
          <w:sz w:val="24"/>
        </w:rPr>
        <w:t xml:space="preserve"> </w:t>
      </w:r>
      <w:r>
        <w:rPr>
          <w:sz w:val="24"/>
        </w:rPr>
        <w:t>do</w:t>
      </w:r>
      <w:r>
        <w:rPr>
          <w:spacing w:val="-3"/>
          <w:sz w:val="24"/>
        </w:rPr>
        <w:t xml:space="preserve"> </w:t>
      </w:r>
      <w:r>
        <w:rPr>
          <w:rFonts w:ascii="Arial" w:hAnsi="Arial"/>
          <w:b/>
          <w:spacing w:val="-2"/>
          <w:sz w:val="24"/>
        </w:rPr>
        <w:t>Contratante:</w:t>
      </w:r>
    </w:p>
    <w:p w:rsidR="0066645F" w:rsidRDefault="0066645F">
      <w:pPr>
        <w:pStyle w:val="Corpodetexto"/>
        <w:spacing w:before="20"/>
        <w:rPr>
          <w:rFonts w:ascii="Arial"/>
          <w:b/>
        </w:rPr>
      </w:pPr>
    </w:p>
    <w:p w:rsidR="0066645F" w:rsidRDefault="00E5157D">
      <w:pPr>
        <w:pStyle w:val="PargrafodaLista"/>
        <w:numPr>
          <w:ilvl w:val="2"/>
          <w:numId w:val="34"/>
        </w:numPr>
        <w:tabs>
          <w:tab w:val="left" w:pos="1799"/>
          <w:tab w:val="left" w:pos="2624"/>
          <w:tab w:val="left" w:pos="2984"/>
          <w:tab w:val="left" w:pos="4599"/>
          <w:tab w:val="left" w:pos="5097"/>
          <w:tab w:val="left" w:pos="5909"/>
          <w:tab w:val="left" w:pos="6389"/>
          <w:tab w:val="left" w:pos="7788"/>
          <w:tab w:val="left" w:pos="9163"/>
        </w:tabs>
        <w:ind w:left="1799" w:hanging="959"/>
        <w:rPr>
          <w:sz w:val="24"/>
        </w:rPr>
      </w:pPr>
      <w:r>
        <w:rPr>
          <w:spacing w:val="-2"/>
          <w:sz w:val="24"/>
        </w:rPr>
        <w:t>Exigir</w:t>
      </w:r>
      <w:r>
        <w:rPr>
          <w:sz w:val="24"/>
        </w:rPr>
        <w:tab/>
      </w:r>
      <w:r>
        <w:rPr>
          <w:spacing w:val="-10"/>
          <w:sz w:val="24"/>
        </w:rPr>
        <w:t>o</w:t>
      </w:r>
      <w:r>
        <w:rPr>
          <w:sz w:val="24"/>
        </w:rPr>
        <w:tab/>
      </w:r>
      <w:r>
        <w:rPr>
          <w:spacing w:val="-2"/>
          <w:sz w:val="24"/>
        </w:rPr>
        <w:t>cumprimento</w:t>
      </w:r>
      <w:r>
        <w:rPr>
          <w:sz w:val="24"/>
        </w:rPr>
        <w:tab/>
      </w:r>
      <w:r>
        <w:rPr>
          <w:spacing w:val="-5"/>
          <w:sz w:val="24"/>
        </w:rPr>
        <w:t>de</w:t>
      </w:r>
      <w:r>
        <w:rPr>
          <w:sz w:val="24"/>
        </w:rPr>
        <w:tab/>
      </w:r>
      <w:r>
        <w:rPr>
          <w:spacing w:val="-4"/>
          <w:sz w:val="24"/>
        </w:rPr>
        <w:t>todas</w:t>
      </w:r>
      <w:r>
        <w:rPr>
          <w:sz w:val="24"/>
        </w:rPr>
        <w:tab/>
      </w:r>
      <w:r>
        <w:rPr>
          <w:spacing w:val="-5"/>
          <w:sz w:val="24"/>
        </w:rPr>
        <w:t>as</w:t>
      </w:r>
      <w:r>
        <w:rPr>
          <w:sz w:val="24"/>
        </w:rPr>
        <w:tab/>
      </w:r>
      <w:r>
        <w:rPr>
          <w:spacing w:val="-2"/>
          <w:sz w:val="24"/>
        </w:rPr>
        <w:t>obrigações</w:t>
      </w:r>
      <w:r>
        <w:rPr>
          <w:sz w:val="24"/>
        </w:rPr>
        <w:tab/>
      </w:r>
      <w:r>
        <w:rPr>
          <w:spacing w:val="-2"/>
          <w:sz w:val="24"/>
        </w:rPr>
        <w:t>assumidas</w:t>
      </w:r>
      <w:r>
        <w:rPr>
          <w:sz w:val="24"/>
        </w:rPr>
        <w:tab/>
      </w:r>
      <w:r>
        <w:rPr>
          <w:spacing w:val="-2"/>
          <w:sz w:val="24"/>
        </w:rPr>
        <w:t>pelo(a)</w:t>
      </w:r>
    </w:p>
    <w:p w:rsidR="0066645F" w:rsidRDefault="00E5157D">
      <w:pPr>
        <w:spacing w:before="141"/>
        <w:ind w:left="840"/>
        <w:rPr>
          <w:sz w:val="24"/>
        </w:rPr>
      </w:pPr>
      <w:r>
        <w:rPr>
          <w:rFonts w:ascii="Arial"/>
          <w:b/>
          <w:sz w:val="24"/>
        </w:rPr>
        <w:t>Contratado(a)</w:t>
      </w:r>
      <w:r>
        <w:rPr>
          <w:sz w:val="24"/>
        </w:rPr>
        <w:t>,</w:t>
      </w:r>
      <w:r>
        <w:rPr>
          <w:spacing w:val="-2"/>
          <w:sz w:val="24"/>
        </w:rPr>
        <w:t xml:space="preserve"> </w:t>
      </w:r>
      <w:r>
        <w:rPr>
          <w:sz w:val="24"/>
        </w:rPr>
        <w:t>de</w:t>
      </w:r>
      <w:r>
        <w:rPr>
          <w:spacing w:val="-4"/>
          <w:sz w:val="24"/>
        </w:rPr>
        <w:t xml:space="preserve"> </w:t>
      </w:r>
      <w:r>
        <w:rPr>
          <w:sz w:val="24"/>
        </w:rPr>
        <w:t>acordo</w:t>
      </w:r>
      <w:r>
        <w:rPr>
          <w:spacing w:val="-4"/>
          <w:sz w:val="24"/>
        </w:rPr>
        <w:t xml:space="preserve"> </w:t>
      </w:r>
      <w:r>
        <w:rPr>
          <w:sz w:val="24"/>
        </w:rPr>
        <w:t>com</w:t>
      </w:r>
      <w:r>
        <w:rPr>
          <w:spacing w:val="-5"/>
          <w:sz w:val="24"/>
        </w:rPr>
        <w:t xml:space="preserve"> </w:t>
      </w:r>
      <w:r>
        <w:rPr>
          <w:sz w:val="24"/>
        </w:rPr>
        <w:t>o</w:t>
      </w:r>
      <w:r>
        <w:rPr>
          <w:spacing w:val="-4"/>
          <w:sz w:val="24"/>
        </w:rPr>
        <w:t xml:space="preserve"> </w:t>
      </w:r>
      <w:r>
        <w:rPr>
          <w:sz w:val="24"/>
        </w:rPr>
        <w:t>contrato</w:t>
      </w:r>
      <w:r>
        <w:rPr>
          <w:spacing w:val="-4"/>
          <w:sz w:val="24"/>
        </w:rPr>
        <w:t xml:space="preserve"> </w:t>
      </w:r>
      <w:r>
        <w:rPr>
          <w:sz w:val="24"/>
        </w:rPr>
        <w:t>e</w:t>
      </w:r>
      <w:r>
        <w:rPr>
          <w:spacing w:val="-3"/>
          <w:sz w:val="24"/>
        </w:rPr>
        <w:t xml:space="preserve"> </w:t>
      </w:r>
      <w:r>
        <w:rPr>
          <w:sz w:val="24"/>
        </w:rPr>
        <w:t>seus</w:t>
      </w:r>
      <w:r>
        <w:rPr>
          <w:spacing w:val="-2"/>
          <w:sz w:val="24"/>
        </w:rPr>
        <w:t xml:space="preserve"> anexos;</w:t>
      </w:r>
    </w:p>
    <w:p w:rsidR="0066645F" w:rsidRDefault="0066645F">
      <w:pPr>
        <w:pStyle w:val="Corpodetexto"/>
        <w:spacing w:before="20"/>
      </w:pPr>
    </w:p>
    <w:p w:rsidR="0066645F" w:rsidRDefault="00E5157D">
      <w:pPr>
        <w:pStyle w:val="PargrafodaLista"/>
        <w:numPr>
          <w:ilvl w:val="2"/>
          <w:numId w:val="34"/>
        </w:numPr>
        <w:tabs>
          <w:tab w:val="left" w:pos="1635"/>
        </w:tabs>
        <w:ind w:left="1635" w:hanging="795"/>
        <w:rPr>
          <w:sz w:val="24"/>
        </w:rPr>
      </w:pPr>
      <w:r>
        <w:rPr>
          <w:sz w:val="24"/>
        </w:rPr>
        <w:t>Receber</w:t>
      </w:r>
      <w:r>
        <w:rPr>
          <w:spacing w:val="-3"/>
          <w:sz w:val="24"/>
        </w:rPr>
        <w:t xml:space="preserve"> </w:t>
      </w:r>
      <w:r>
        <w:rPr>
          <w:sz w:val="24"/>
        </w:rPr>
        <w:t>o</w:t>
      </w:r>
      <w:r>
        <w:rPr>
          <w:spacing w:val="-4"/>
          <w:sz w:val="24"/>
        </w:rPr>
        <w:t xml:space="preserve"> </w:t>
      </w:r>
      <w:r>
        <w:rPr>
          <w:sz w:val="24"/>
        </w:rPr>
        <w:t>objeto</w:t>
      </w:r>
      <w:r>
        <w:rPr>
          <w:spacing w:val="-4"/>
          <w:sz w:val="24"/>
        </w:rPr>
        <w:t xml:space="preserve"> </w:t>
      </w:r>
      <w:r>
        <w:rPr>
          <w:sz w:val="24"/>
        </w:rPr>
        <w:t>no</w:t>
      </w:r>
      <w:r>
        <w:rPr>
          <w:spacing w:val="-5"/>
          <w:sz w:val="24"/>
        </w:rPr>
        <w:t xml:space="preserve"> </w:t>
      </w:r>
      <w:r>
        <w:rPr>
          <w:sz w:val="24"/>
        </w:rPr>
        <w:t>prazo</w:t>
      </w:r>
      <w:r>
        <w:rPr>
          <w:spacing w:val="-4"/>
          <w:sz w:val="24"/>
        </w:rPr>
        <w:t xml:space="preserve"> </w:t>
      </w:r>
      <w:r>
        <w:rPr>
          <w:sz w:val="24"/>
        </w:rPr>
        <w:t>e</w:t>
      </w:r>
      <w:r>
        <w:rPr>
          <w:spacing w:val="-4"/>
          <w:sz w:val="24"/>
        </w:rPr>
        <w:t xml:space="preserve"> </w:t>
      </w:r>
      <w:r>
        <w:rPr>
          <w:sz w:val="24"/>
        </w:rPr>
        <w:t>condições</w:t>
      </w:r>
      <w:r>
        <w:rPr>
          <w:spacing w:val="-3"/>
          <w:sz w:val="24"/>
        </w:rPr>
        <w:t xml:space="preserve"> </w:t>
      </w:r>
      <w:r>
        <w:rPr>
          <w:sz w:val="24"/>
        </w:rPr>
        <w:t>estabelecidas</w:t>
      </w:r>
      <w:r>
        <w:rPr>
          <w:spacing w:val="-2"/>
          <w:sz w:val="24"/>
        </w:rPr>
        <w:t xml:space="preserve"> </w:t>
      </w:r>
      <w:r>
        <w:rPr>
          <w:sz w:val="24"/>
        </w:rPr>
        <w:t>no</w:t>
      </w:r>
      <w:r>
        <w:rPr>
          <w:spacing w:val="-4"/>
          <w:sz w:val="24"/>
        </w:rPr>
        <w:t xml:space="preserve"> </w:t>
      </w:r>
      <w:r>
        <w:rPr>
          <w:spacing w:val="-5"/>
          <w:sz w:val="24"/>
        </w:rPr>
        <w:t>TR;</w:t>
      </w:r>
    </w:p>
    <w:p w:rsidR="0066645F" w:rsidRDefault="0066645F">
      <w:pPr>
        <w:pStyle w:val="Corpodetexto"/>
        <w:spacing w:before="24"/>
      </w:pPr>
    </w:p>
    <w:p w:rsidR="0066645F" w:rsidRDefault="00E5157D">
      <w:pPr>
        <w:pStyle w:val="PargrafodaLista"/>
        <w:numPr>
          <w:ilvl w:val="2"/>
          <w:numId w:val="34"/>
        </w:numPr>
        <w:tabs>
          <w:tab w:val="left" w:pos="1714"/>
        </w:tabs>
        <w:spacing w:line="360" w:lineRule="auto"/>
        <w:ind w:left="840" w:right="633" w:firstLine="0"/>
        <w:jc w:val="both"/>
        <w:rPr>
          <w:sz w:val="24"/>
        </w:rPr>
      </w:pPr>
      <w:r>
        <w:rPr>
          <w:sz w:val="24"/>
        </w:rPr>
        <w:t xml:space="preserve">Notificar o (a) </w:t>
      </w:r>
      <w:r>
        <w:rPr>
          <w:rFonts w:ascii="Arial" w:hAnsi="Arial"/>
          <w:b/>
          <w:sz w:val="24"/>
        </w:rPr>
        <w:t xml:space="preserve">contratado (a), </w:t>
      </w:r>
      <w:r>
        <w:rPr>
          <w:sz w:val="24"/>
        </w:rPr>
        <w:t>por escrito, da ocorrência de eventuais imperfeições, falhas ou irregularidades constatadas no curso da execução de aquisição</w:t>
      </w:r>
      <w:r>
        <w:rPr>
          <w:spacing w:val="-1"/>
          <w:sz w:val="24"/>
        </w:rPr>
        <w:t xml:space="preserve"> </w:t>
      </w:r>
      <w:r>
        <w:rPr>
          <w:sz w:val="24"/>
        </w:rPr>
        <w:t>de</w:t>
      </w:r>
      <w:r>
        <w:rPr>
          <w:spacing w:val="-1"/>
          <w:sz w:val="24"/>
        </w:rPr>
        <w:t xml:space="preserve"> </w:t>
      </w:r>
      <w:r>
        <w:rPr>
          <w:sz w:val="24"/>
        </w:rPr>
        <w:t>fraldas descartáveis, fixando</w:t>
      </w:r>
      <w:r>
        <w:rPr>
          <w:spacing w:val="-1"/>
          <w:sz w:val="24"/>
        </w:rPr>
        <w:t xml:space="preserve"> </w:t>
      </w:r>
      <w:r>
        <w:rPr>
          <w:sz w:val="24"/>
        </w:rPr>
        <w:t>prazo para a</w:t>
      </w:r>
      <w:r>
        <w:rPr>
          <w:spacing w:val="-1"/>
          <w:sz w:val="24"/>
        </w:rPr>
        <w:t xml:space="preserve"> </w:t>
      </w:r>
      <w:r>
        <w:rPr>
          <w:sz w:val="24"/>
        </w:rPr>
        <w:t>sua</w:t>
      </w:r>
      <w:r>
        <w:rPr>
          <w:spacing w:val="-1"/>
          <w:sz w:val="24"/>
        </w:rPr>
        <w:t xml:space="preserve"> </w:t>
      </w:r>
      <w:r>
        <w:rPr>
          <w:sz w:val="24"/>
        </w:rPr>
        <w:t>correção, certificando-se de que as soluções por ele propostas sejam a mais adequadas;</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2"/>
          <w:numId w:val="34"/>
        </w:numPr>
        <w:tabs>
          <w:tab w:val="left" w:pos="1630"/>
        </w:tabs>
        <w:spacing w:line="360" w:lineRule="auto"/>
        <w:ind w:left="840" w:right="638" w:firstLine="0"/>
        <w:jc w:val="both"/>
        <w:rPr>
          <w:sz w:val="24"/>
        </w:rPr>
      </w:pPr>
      <w:r>
        <w:rPr>
          <w:sz w:val="24"/>
        </w:rPr>
        <w:t>Notificar</w:t>
      </w:r>
      <w:r>
        <w:rPr>
          <w:spacing w:val="-7"/>
          <w:sz w:val="24"/>
        </w:rPr>
        <w:t xml:space="preserve"> </w:t>
      </w:r>
      <w:r>
        <w:rPr>
          <w:sz w:val="24"/>
        </w:rPr>
        <w:t>o(a)</w:t>
      </w:r>
      <w:r>
        <w:rPr>
          <w:spacing w:val="-2"/>
          <w:sz w:val="24"/>
        </w:rPr>
        <w:t xml:space="preserve"> </w:t>
      </w:r>
      <w:r>
        <w:rPr>
          <w:rFonts w:ascii="Arial" w:hAnsi="Arial"/>
          <w:b/>
          <w:sz w:val="24"/>
        </w:rPr>
        <w:t>Contratado(a)</w:t>
      </w:r>
      <w:r>
        <w:rPr>
          <w:sz w:val="24"/>
        </w:rPr>
        <w:t>,</w:t>
      </w:r>
      <w:r>
        <w:rPr>
          <w:spacing w:val="-7"/>
          <w:sz w:val="24"/>
        </w:rPr>
        <w:t xml:space="preserve"> </w:t>
      </w:r>
      <w:r>
        <w:rPr>
          <w:sz w:val="24"/>
        </w:rPr>
        <w:t>por</w:t>
      </w:r>
      <w:r>
        <w:rPr>
          <w:spacing w:val="-7"/>
          <w:sz w:val="24"/>
        </w:rPr>
        <w:t xml:space="preserve"> </w:t>
      </w:r>
      <w:r>
        <w:rPr>
          <w:sz w:val="24"/>
        </w:rPr>
        <w:t>escrito,</w:t>
      </w:r>
      <w:r>
        <w:rPr>
          <w:spacing w:val="-7"/>
          <w:sz w:val="24"/>
        </w:rPr>
        <w:t xml:space="preserve"> </w:t>
      </w:r>
      <w:r>
        <w:rPr>
          <w:sz w:val="24"/>
        </w:rPr>
        <w:t>sobre</w:t>
      </w:r>
      <w:r>
        <w:rPr>
          <w:spacing w:val="-9"/>
          <w:sz w:val="24"/>
        </w:rPr>
        <w:t xml:space="preserve"> </w:t>
      </w:r>
      <w:r>
        <w:rPr>
          <w:sz w:val="24"/>
        </w:rPr>
        <w:t>vícios,</w:t>
      </w:r>
      <w:r>
        <w:rPr>
          <w:spacing w:val="-7"/>
          <w:sz w:val="24"/>
        </w:rPr>
        <w:t xml:space="preserve"> </w:t>
      </w:r>
      <w:r>
        <w:rPr>
          <w:sz w:val="24"/>
        </w:rPr>
        <w:t>defeitos</w:t>
      </w:r>
      <w:r>
        <w:rPr>
          <w:spacing w:val="-4"/>
          <w:sz w:val="24"/>
        </w:rPr>
        <w:t xml:space="preserve"> </w:t>
      </w:r>
      <w:r>
        <w:rPr>
          <w:sz w:val="24"/>
        </w:rPr>
        <w:t>ou</w:t>
      </w:r>
      <w:r>
        <w:rPr>
          <w:spacing w:val="-9"/>
          <w:sz w:val="24"/>
        </w:rPr>
        <w:t xml:space="preserve"> </w:t>
      </w:r>
      <w:r>
        <w:rPr>
          <w:sz w:val="24"/>
        </w:rPr>
        <w:t>incorreções verificadas no objeto fornecido, para que seja por ele substituído, reparado ou corrigido, no total ou em parte, às suas expensas;</w:t>
      </w:r>
    </w:p>
    <w:p w:rsidR="0066645F" w:rsidRDefault="00E5157D">
      <w:pPr>
        <w:pStyle w:val="PargrafodaLista"/>
        <w:numPr>
          <w:ilvl w:val="2"/>
          <w:numId w:val="34"/>
        </w:numPr>
        <w:tabs>
          <w:tab w:val="left" w:pos="1753"/>
        </w:tabs>
        <w:spacing w:before="163" w:line="357" w:lineRule="auto"/>
        <w:ind w:left="840" w:right="643" w:firstLine="0"/>
        <w:jc w:val="both"/>
        <w:rPr>
          <w:sz w:val="24"/>
        </w:rPr>
      </w:pPr>
      <w:r>
        <w:rPr>
          <w:sz w:val="24"/>
        </w:rPr>
        <w:t xml:space="preserve">Acompanhar e fiscalizar a execução do contrato administrativo e o cumprimento das obrigações pelo(a) </w:t>
      </w:r>
      <w:r>
        <w:rPr>
          <w:rFonts w:ascii="Arial" w:hAnsi="Arial"/>
          <w:b/>
          <w:sz w:val="24"/>
        </w:rPr>
        <w:t>Contratado(a)</w:t>
      </w:r>
      <w:r>
        <w:rPr>
          <w:sz w:val="24"/>
        </w:rPr>
        <w:t>;</w:t>
      </w:r>
    </w:p>
    <w:p w:rsidR="0066645F" w:rsidRDefault="00E5157D">
      <w:pPr>
        <w:pStyle w:val="PargrafodaLista"/>
        <w:numPr>
          <w:ilvl w:val="2"/>
          <w:numId w:val="34"/>
        </w:numPr>
        <w:tabs>
          <w:tab w:val="left" w:pos="1735"/>
        </w:tabs>
        <w:spacing w:before="166" w:line="360" w:lineRule="auto"/>
        <w:ind w:left="840" w:right="635" w:firstLine="0"/>
        <w:jc w:val="both"/>
        <w:rPr>
          <w:sz w:val="24"/>
        </w:rPr>
      </w:pPr>
      <w:r>
        <w:rPr>
          <w:sz w:val="24"/>
        </w:rPr>
        <w:t xml:space="preserve">Efetuar o pagamento o(a) </w:t>
      </w:r>
      <w:r>
        <w:rPr>
          <w:rFonts w:ascii="Arial" w:hAnsi="Arial"/>
          <w:b/>
          <w:sz w:val="24"/>
        </w:rPr>
        <w:t xml:space="preserve">Contratado(a) </w:t>
      </w:r>
      <w:r>
        <w:rPr>
          <w:sz w:val="24"/>
        </w:rPr>
        <w:t>do valor correspondente ao fornecimento do objeto, no prazo, forma e condições estabelecidos neste contrato administrativo, conforme cronograma físico-financeiro;</w:t>
      </w:r>
    </w:p>
    <w:p w:rsidR="0066645F" w:rsidRDefault="00E5157D">
      <w:pPr>
        <w:pStyle w:val="PargrafodaLista"/>
        <w:numPr>
          <w:ilvl w:val="2"/>
          <w:numId w:val="34"/>
        </w:numPr>
        <w:tabs>
          <w:tab w:val="left" w:pos="1668"/>
        </w:tabs>
        <w:spacing w:before="158" w:line="362" w:lineRule="auto"/>
        <w:ind w:left="840" w:right="633" w:firstLine="0"/>
        <w:jc w:val="both"/>
        <w:rPr>
          <w:sz w:val="24"/>
        </w:rPr>
      </w:pPr>
      <w:r>
        <w:rPr>
          <w:sz w:val="24"/>
        </w:rPr>
        <w:t xml:space="preserve">Aplicar o(a) </w:t>
      </w:r>
      <w:r>
        <w:rPr>
          <w:rFonts w:ascii="Arial" w:hAnsi="Arial"/>
          <w:b/>
          <w:sz w:val="24"/>
        </w:rPr>
        <w:t xml:space="preserve">Contratado(a) </w:t>
      </w:r>
      <w:r>
        <w:rPr>
          <w:sz w:val="24"/>
        </w:rPr>
        <w:t>as sanções motivadas pela inexecução total ou parcial do contrato administrativo;</w:t>
      </w:r>
    </w:p>
    <w:p w:rsidR="0066645F" w:rsidRDefault="00E5157D">
      <w:pPr>
        <w:pStyle w:val="PargrafodaLista"/>
        <w:numPr>
          <w:ilvl w:val="2"/>
          <w:numId w:val="34"/>
        </w:numPr>
        <w:tabs>
          <w:tab w:val="left" w:pos="1686"/>
        </w:tabs>
        <w:spacing w:before="155" w:line="362" w:lineRule="auto"/>
        <w:ind w:left="840" w:right="639" w:firstLine="0"/>
        <w:jc w:val="both"/>
        <w:rPr>
          <w:sz w:val="24"/>
        </w:rPr>
      </w:pPr>
      <w:r>
        <w:rPr>
          <w:sz w:val="24"/>
        </w:rPr>
        <w:t xml:space="preserve">Cientificar seu órgão de representação judicial para adoção das medidas cabíveis quando do descumprimento de obrigações pelo(a) </w:t>
      </w:r>
      <w:r>
        <w:rPr>
          <w:rFonts w:ascii="Arial" w:hAnsi="Arial"/>
          <w:b/>
          <w:sz w:val="24"/>
        </w:rPr>
        <w:t>Contratado(a)</w:t>
      </w:r>
      <w:r>
        <w:rPr>
          <w:sz w:val="24"/>
        </w:rPr>
        <w:t>;</w:t>
      </w:r>
    </w:p>
    <w:p w:rsidR="0066645F" w:rsidRDefault="00E5157D">
      <w:pPr>
        <w:pStyle w:val="PargrafodaLista"/>
        <w:numPr>
          <w:ilvl w:val="2"/>
          <w:numId w:val="34"/>
        </w:numPr>
        <w:tabs>
          <w:tab w:val="left" w:pos="1700"/>
        </w:tabs>
        <w:spacing w:before="155" w:line="360" w:lineRule="auto"/>
        <w:ind w:left="840" w:right="633" w:firstLine="0"/>
        <w:jc w:val="both"/>
        <w:rPr>
          <w:sz w:val="24"/>
        </w:rPr>
      </w:pPr>
      <w:r>
        <w:rPr>
          <w:sz w:val="24"/>
        </w:rPr>
        <w:t>Explicitamente emitir decisão sobre todas as solicitações e reclamações relacionadas</w:t>
      </w:r>
      <w:r>
        <w:rPr>
          <w:spacing w:val="-8"/>
          <w:sz w:val="24"/>
        </w:rPr>
        <w:t xml:space="preserve"> </w:t>
      </w:r>
      <w:r>
        <w:rPr>
          <w:sz w:val="24"/>
        </w:rPr>
        <w:t>à</w:t>
      </w:r>
      <w:r>
        <w:rPr>
          <w:spacing w:val="-14"/>
          <w:sz w:val="24"/>
        </w:rPr>
        <w:t xml:space="preserve"> </w:t>
      </w:r>
      <w:r>
        <w:rPr>
          <w:sz w:val="24"/>
        </w:rPr>
        <w:t>execução</w:t>
      </w:r>
      <w:r>
        <w:rPr>
          <w:spacing w:val="-10"/>
          <w:sz w:val="24"/>
        </w:rPr>
        <w:t xml:space="preserve"> </w:t>
      </w:r>
      <w:r>
        <w:rPr>
          <w:sz w:val="24"/>
        </w:rPr>
        <w:t>deste</w:t>
      </w:r>
      <w:r>
        <w:rPr>
          <w:spacing w:val="-14"/>
          <w:sz w:val="24"/>
        </w:rPr>
        <w:t xml:space="preserve"> </w:t>
      </w:r>
      <w:r>
        <w:rPr>
          <w:sz w:val="24"/>
        </w:rPr>
        <w:t>contrato</w:t>
      </w:r>
      <w:r>
        <w:rPr>
          <w:spacing w:val="-14"/>
          <w:sz w:val="24"/>
        </w:rPr>
        <w:t xml:space="preserve"> </w:t>
      </w:r>
      <w:r>
        <w:rPr>
          <w:sz w:val="24"/>
        </w:rPr>
        <w:t>administrativo,</w:t>
      </w:r>
      <w:r>
        <w:rPr>
          <w:spacing w:val="-11"/>
          <w:sz w:val="24"/>
        </w:rPr>
        <w:t xml:space="preserve"> </w:t>
      </w:r>
      <w:r>
        <w:rPr>
          <w:sz w:val="24"/>
        </w:rPr>
        <w:t>ressalvados</w:t>
      </w:r>
      <w:r>
        <w:rPr>
          <w:spacing w:val="-8"/>
          <w:sz w:val="24"/>
        </w:rPr>
        <w:t xml:space="preserve"> </w:t>
      </w:r>
      <w:r>
        <w:rPr>
          <w:sz w:val="24"/>
        </w:rPr>
        <w:t>os</w:t>
      </w:r>
      <w:r>
        <w:rPr>
          <w:spacing w:val="-12"/>
          <w:sz w:val="24"/>
        </w:rPr>
        <w:t xml:space="preserve"> </w:t>
      </w:r>
      <w:r>
        <w:rPr>
          <w:sz w:val="24"/>
        </w:rPr>
        <w:t>requerimentos manifestamente</w:t>
      </w:r>
      <w:r>
        <w:rPr>
          <w:spacing w:val="-14"/>
          <w:sz w:val="24"/>
        </w:rPr>
        <w:t xml:space="preserve"> </w:t>
      </w:r>
      <w:r>
        <w:rPr>
          <w:sz w:val="24"/>
        </w:rPr>
        <w:t>impertinentes,</w:t>
      </w:r>
      <w:r>
        <w:rPr>
          <w:spacing w:val="-11"/>
          <w:sz w:val="24"/>
        </w:rPr>
        <w:t xml:space="preserve"> </w:t>
      </w:r>
      <w:r>
        <w:rPr>
          <w:sz w:val="24"/>
        </w:rPr>
        <w:t>meramente</w:t>
      </w:r>
      <w:r>
        <w:rPr>
          <w:spacing w:val="-14"/>
          <w:sz w:val="24"/>
        </w:rPr>
        <w:t xml:space="preserve"> </w:t>
      </w:r>
      <w:r>
        <w:rPr>
          <w:sz w:val="24"/>
        </w:rPr>
        <w:t>protelatórios</w:t>
      </w:r>
      <w:r>
        <w:rPr>
          <w:spacing w:val="-12"/>
          <w:sz w:val="24"/>
        </w:rPr>
        <w:t xml:space="preserve"> </w:t>
      </w:r>
      <w:r>
        <w:rPr>
          <w:sz w:val="24"/>
        </w:rPr>
        <w:t>ou</w:t>
      </w:r>
      <w:r>
        <w:rPr>
          <w:spacing w:val="-14"/>
          <w:sz w:val="24"/>
        </w:rPr>
        <w:t xml:space="preserve"> </w:t>
      </w:r>
      <w:r>
        <w:rPr>
          <w:sz w:val="24"/>
        </w:rPr>
        <w:t>de</w:t>
      </w:r>
      <w:r>
        <w:rPr>
          <w:spacing w:val="-14"/>
          <w:sz w:val="24"/>
        </w:rPr>
        <w:t xml:space="preserve"> </w:t>
      </w:r>
      <w:r>
        <w:rPr>
          <w:sz w:val="24"/>
        </w:rPr>
        <w:t>nenhum</w:t>
      </w:r>
      <w:r>
        <w:rPr>
          <w:spacing w:val="-15"/>
          <w:sz w:val="24"/>
        </w:rPr>
        <w:t xml:space="preserve"> </w:t>
      </w:r>
      <w:r>
        <w:rPr>
          <w:sz w:val="24"/>
        </w:rPr>
        <w:t>interesse</w:t>
      </w:r>
      <w:r>
        <w:rPr>
          <w:spacing w:val="-14"/>
          <w:sz w:val="24"/>
        </w:rPr>
        <w:t xml:space="preserve"> </w:t>
      </w:r>
      <w:r>
        <w:rPr>
          <w:sz w:val="24"/>
        </w:rPr>
        <w:t>para a boa execução do ajuste;</w:t>
      </w:r>
    </w:p>
    <w:p w:rsidR="0066645F" w:rsidRDefault="00E5157D">
      <w:pPr>
        <w:pStyle w:val="PargrafodaLista"/>
        <w:numPr>
          <w:ilvl w:val="2"/>
          <w:numId w:val="34"/>
        </w:numPr>
        <w:tabs>
          <w:tab w:val="left" w:pos="1777"/>
        </w:tabs>
        <w:spacing w:before="160" w:line="362" w:lineRule="auto"/>
        <w:ind w:left="840" w:right="635" w:firstLine="0"/>
        <w:jc w:val="both"/>
        <w:rPr>
          <w:sz w:val="24"/>
        </w:rPr>
      </w:pPr>
      <w:r>
        <w:rPr>
          <w:sz w:val="24"/>
        </w:rPr>
        <w:t xml:space="preserve">Concluída a instrução do requerimento, o(a) </w:t>
      </w:r>
      <w:r>
        <w:rPr>
          <w:rFonts w:ascii="Arial" w:hAnsi="Arial"/>
          <w:b/>
          <w:sz w:val="24"/>
        </w:rPr>
        <w:t xml:space="preserve">Contratado(a) </w:t>
      </w:r>
      <w:r>
        <w:rPr>
          <w:sz w:val="24"/>
        </w:rPr>
        <w:t>terá o prazo de 30 (trinta) dias para decidir, admitida a prorrogação motivada por igual período;</w:t>
      </w:r>
    </w:p>
    <w:p w:rsidR="0066645F" w:rsidRDefault="00E5157D">
      <w:pPr>
        <w:pStyle w:val="PargrafodaLista"/>
        <w:numPr>
          <w:ilvl w:val="2"/>
          <w:numId w:val="34"/>
        </w:numPr>
        <w:tabs>
          <w:tab w:val="left" w:pos="1962"/>
        </w:tabs>
        <w:spacing w:before="155" w:line="360" w:lineRule="auto"/>
        <w:ind w:left="840" w:right="635" w:firstLine="0"/>
        <w:jc w:val="both"/>
        <w:rPr>
          <w:sz w:val="24"/>
        </w:rPr>
      </w:pPr>
      <w:r>
        <w:rPr>
          <w:sz w:val="24"/>
        </w:rPr>
        <w:t xml:space="preserve">Não responder por quaisquer compromissos assumidos pelo(a) </w:t>
      </w:r>
      <w:r>
        <w:rPr>
          <w:rFonts w:ascii="Arial" w:hAnsi="Arial"/>
          <w:b/>
          <w:sz w:val="24"/>
        </w:rPr>
        <w:t xml:space="preserve">Contratado(a) </w:t>
      </w:r>
      <w:r>
        <w:rPr>
          <w:sz w:val="24"/>
        </w:rPr>
        <w:t xml:space="preserve">com terceiros, ainda que vinculados à execução do contrato, bem como por qualquer dano causado a terceiros em decorrência de ato do(a) </w:t>
      </w:r>
      <w:r>
        <w:rPr>
          <w:rFonts w:ascii="Arial" w:hAnsi="Arial"/>
          <w:b/>
          <w:sz w:val="24"/>
        </w:rPr>
        <w:t>Contratado(a)</w:t>
      </w:r>
      <w:r>
        <w:rPr>
          <w:sz w:val="24"/>
        </w:rPr>
        <w:t>, de seus empregados, prepostos ou subordinados.</w:t>
      </w:r>
    </w:p>
    <w:p w:rsidR="0066645F" w:rsidRDefault="00E5157D">
      <w:pPr>
        <w:pStyle w:val="PargrafodaLista"/>
        <w:numPr>
          <w:ilvl w:val="2"/>
          <w:numId w:val="34"/>
        </w:numPr>
        <w:tabs>
          <w:tab w:val="left" w:pos="1765"/>
        </w:tabs>
        <w:spacing w:before="161" w:line="362" w:lineRule="auto"/>
        <w:ind w:left="840" w:right="638" w:firstLine="0"/>
        <w:jc w:val="both"/>
        <w:rPr>
          <w:sz w:val="24"/>
        </w:rPr>
      </w:pPr>
      <w:r>
        <w:rPr>
          <w:sz w:val="24"/>
        </w:rPr>
        <w:t>Comunicar o(a)</w:t>
      </w:r>
      <w:r>
        <w:rPr>
          <w:spacing w:val="-1"/>
          <w:sz w:val="24"/>
        </w:rPr>
        <w:t xml:space="preserve"> </w:t>
      </w:r>
      <w:r>
        <w:rPr>
          <w:rFonts w:ascii="Arial" w:hAnsi="Arial"/>
          <w:b/>
          <w:sz w:val="24"/>
        </w:rPr>
        <w:t>Contratado(a)</w:t>
      </w:r>
      <w:r>
        <w:rPr>
          <w:rFonts w:ascii="Arial" w:hAnsi="Arial"/>
          <w:b/>
          <w:spacing w:val="-1"/>
          <w:sz w:val="24"/>
        </w:rPr>
        <w:t xml:space="preserve"> </w:t>
      </w:r>
      <w:r>
        <w:rPr>
          <w:sz w:val="24"/>
        </w:rPr>
        <w:t>na</w:t>
      </w:r>
      <w:r>
        <w:rPr>
          <w:spacing w:val="-4"/>
          <w:sz w:val="24"/>
        </w:rPr>
        <w:t xml:space="preserve"> </w:t>
      </w:r>
      <w:r>
        <w:rPr>
          <w:sz w:val="24"/>
        </w:rPr>
        <w:t>hipótese</w:t>
      </w:r>
      <w:r>
        <w:rPr>
          <w:spacing w:val="-4"/>
          <w:sz w:val="24"/>
        </w:rPr>
        <w:t xml:space="preserve"> </w:t>
      </w:r>
      <w:r>
        <w:rPr>
          <w:sz w:val="24"/>
        </w:rPr>
        <w:t>de</w:t>
      </w:r>
      <w:r>
        <w:rPr>
          <w:spacing w:val="-4"/>
          <w:sz w:val="24"/>
        </w:rPr>
        <w:t xml:space="preserve"> </w:t>
      </w:r>
      <w:r>
        <w:rPr>
          <w:sz w:val="24"/>
        </w:rPr>
        <w:t>posterior</w:t>
      </w:r>
      <w:r>
        <w:rPr>
          <w:spacing w:val="-2"/>
          <w:sz w:val="24"/>
        </w:rPr>
        <w:t xml:space="preserve"> </w:t>
      </w:r>
      <w:r>
        <w:rPr>
          <w:sz w:val="24"/>
        </w:rPr>
        <w:t>alteração do</w:t>
      </w:r>
      <w:r>
        <w:rPr>
          <w:spacing w:val="-4"/>
          <w:sz w:val="24"/>
        </w:rPr>
        <w:t xml:space="preserve"> </w:t>
      </w:r>
      <w:r>
        <w:rPr>
          <w:sz w:val="24"/>
        </w:rPr>
        <w:t xml:space="preserve">projeto pelo </w:t>
      </w:r>
      <w:r>
        <w:rPr>
          <w:rFonts w:ascii="Arial" w:hAnsi="Arial"/>
          <w:b/>
          <w:sz w:val="24"/>
        </w:rPr>
        <w:t xml:space="preserve">Contratante, </w:t>
      </w:r>
      <w:r>
        <w:rPr>
          <w:sz w:val="24"/>
        </w:rPr>
        <w:t>no caso do § 2º do art. 93 da Lei nº. 14.133/2021;</w:t>
      </w:r>
    </w:p>
    <w:p w:rsidR="0066645F" w:rsidRDefault="00E5157D">
      <w:pPr>
        <w:pStyle w:val="PargrafodaLista"/>
        <w:numPr>
          <w:ilvl w:val="2"/>
          <w:numId w:val="34"/>
        </w:numPr>
        <w:tabs>
          <w:tab w:val="left" w:pos="1777"/>
        </w:tabs>
        <w:spacing w:before="154" w:line="362" w:lineRule="auto"/>
        <w:ind w:left="840" w:right="635" w:firstLine="0"/>
        <w:jc w:val="both"/>
        <w:rPr>
          <w:sz w:val="24"/>
        </w:rPr>
      </w:pPr>
      <w:r>
        <w:rPr>
          <w:sz w:val="24"/>
        </w:rPr>
        <w:t xml:space="preserve">Não praticar atos de ingerência na administração do(a) </w:t>
      </w:r>
      <w:r>
        <w:rPr>
          <w:rFonts w:ascii="Arial" w:hAnsi="Arial"/>
          <w:b/>
          <w:sz w:val="24"/>
        </w:rPr>
        <w:t>Contratado(a)</w:t>
      </w:r>
      <w:r>
        <w:rPr>
          <w:sz w:val="24"/>
        </w:rPr>
        <w:t xml:space="preserve">, tais </w:t>
      </w:r>
      <w:r>
        <w:rPr>
          <w:spacing w:val="-2"/>
          <w:sz w:val="24"/>
        </w:rPr>
        <w:t>como:</w:t>
      </w:r>
    </w:p>
    <w:p w:rsidR="0066645F" w:rsidRDefault="00E5157D">
      <w:pPr>
        <w:pStyle w:val="PargrafodaLista"/>
        <w:numPr>
          <w:ilvl w:val="3"/>
          <w:numId w:val="34"/>
        </w:numPr>
        <w:tabs>
          <w:tab w:val="left" w:pos="1999"/>
        </w:tabs>
        <w:spacing w:before="156" w:line="362" w:lineRule="auto"/>
        <w:ind w:right="635" w:firstLine="0"/>
        <w:jc w:val="both"/>
        <w:rPr>
          <w:sz w:val="24"/>
        </w:rPr>
      </w:pPr>
      <w:r>
        <w:rPr>
          <w:sz w:val="24"/>
        </w:rPr>
        <w:t xml:space="preserve">Exercer o poder de mando sobre os empregados do(a) </w:t>
      </w:r>
      <w:r>
        <w:rPr>
          <w:rFonts w:ascii="Arial" w:hAnsi="Arial"/>
          <w:b/>
          <w:sz w:val="24"/>
        </w:rPr>
        <w:t>Contratado(a)</w:t>
      </w:r>
      <w:r>
        <w:rPr>
          <w:sz w:val="24"/>
        </w:rPr>
        <w:t>, devendo</w:t>
      </w:r>
      <w:r>
        <w:rPr>
          <w:spacing w:val="40"/>
          <w:sz w:val="24"/>
        </w:rPr>
        <w:t xml:space="preserve"> </w:t>
      </w:r>
      <w:r>
        <w:rPr>
          <w:sz w:val="24"/>
        </w:rPr>
        <w:t>reportar-se</w:t>
      </w:r>
      <w:r>
        <w:rPr>
          <w:spacing w:val="40"/>
          <w:sz w:val="24"/>
        </w:rPr>
        <w:t xml:space="preserve"> </w:t>
      </w:r>
      <w:r>
        <w:rPr>
          <w:sz w:val="24"/>
        </w:rPr>
        <w:t>somente</w:t>
      </w:r>
      <w:r>
        <w:rPr>
          <w:spacing w:val="40"/>
          <w:sz w:val="24"/>
        </w:rPr>
        <w:t xml:space="preserve"> </w:t>
      </w:r>
      <w:r>
        <w:rPr>
          <w:sz w:val="24"/>
        </w:rPr>
        <w:t>aos</w:t>
      </w:r>
      <w:r>
        <w:rPr>
          <w:spacing w:val="65"/>
          <w:sz w:val="24"/>
        </w:rPr>
        <w:t xml:space="preserve"> </w:t>
      </w:r>
      <w:r>
        <w:rPr>
          <w:sz w:val="24"/>
        </w:rPr>
        <w:t>prepostos</w:t>
      </w:r>
      <w:r>
        <w:rPr>
          <w:spacing w:val="40"/>
          <w:sz w:val="24"/>
        </w:rPr>
        <w:t xml:space="preserve"> </w:t>
      </w:r>
      <w:r>
        <w:rPr>
          <w:sz w:val="24"/>
        </w:rPr>
        <w:t>ou</w:t>
      </w:r>
      <w:r>
        <w:rPr>
          <w:spacing w:val="40"/>
          <w:sz w:val="24"/>
        </w:rPr>
        <w:t xml:space="preserve"> </w:t>
      </w:r>
      <w:r>
        <w:rPr>
          <w:sz w:val="24"/>
        </w:rPr>
        <w:t>responsáveis</w:t>
      </w:r>
      <w:r>
        <w:rPr>
          <w:spacing w:val="40"/>
          <w:sz w:val="24"/>
        </w:rPr>
        <w:t xml:space="preserve"> </w:t>
      </w:r>
      <w:r>
        <w:rPr>
          <w:sz w:val="24"/>
        </w:rPr>
        <w:t>por</w:t>
      </w:r>
      <w:r>
        <w:rPr>
          <w:spacing w:val="40"/>
          <w:sz w:val="24"/>
        </w:rPr>
        <w:t xml:space="preserve"> </w:t>
      </w:r>
      <w:r>
        <w:rPr>
          <w:sz w:val="24"/>
        </w:rPr>
        <w:t>ela</w:t>
      </w:r>
      <w:r>
        <w:rPr>
          <w:spacing w:val="40"/>
          <w:sz w:val="24"/>
        </w:rPr>
        <w:t xml:space="preserve"> </w:t>
      </w:r>
      <w:r>
        <w:rPr>
          <w:sz w:val="24"/>
        </w:rPr>
        <w:t>indicados,</w:t>
      </w:r>
    </w:p>
    <w:p w:rsidR="0066645F" w:rsidRDefault="0066645F">
      <w:pPr>
        <w:spacing w:line="362"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Corpodetexto"/>
        <w:spacing w:line="362" w:lineRule="auto"/>
        <w:ind w:left="840"/>
      </w:pPr>
      <w:r>
        <w:t>exceto</w:t>
      </w:r>
      <w:r>
        <w:rPr>
          <w:spacing w:val="38"/>
        </w:rPr>
        <w:t xml:space="preserve"> </w:t>
      </w:r>
      <w:r>
        <w:t>quando</w:t>
      </w:r>
      <w:r>
        <w:rPr>
          <w:spacing w:val="38"/>
        </w:rPr>
        <w:t xml:space="preserve"> </w:t>
      </w:r>
      <w:r>
        <w:t>o</w:t>
      </w:r>
      <w:r>
        <w:rPr>
          <w:spacing w:val="38"/>
        </w:rPr>
        <w:t xml:space="preserve"> </w:t>
      </w:r>
      <w:r>
        <w:t>objeto</w:t>
      </w:r>
      <w:r>
        <w:rPr>
          <w:spacing w:val="38"/>
        </w:rPr>
        <w:t xml:space="preserve"> </w:t>
      </w:r>
      <w:r>
        <w:t>da</w:t>
      </w:r>
      <w:r>
        <w:rPr>
          <w:spacing w:val="38"/>
        </w:rPr>
        <w:t xml:space="preserve"> </w:t>
      </w:r>
      <w:r>
        <w:t>contratação</w:t>
      </w:r>
      <w:r>
        <w:rPr>
          <w:spacing w:val="38"/>
        </w:rPr>
        <w:t xml:space="preserve"> </w:t>
      </w:r>
      <w:r>
        <w:t>previr</w:t>
      </w:r>
      <w:r>
        <w:rPr>
          <w:spacing w:val="39"/>
        </w:rPr>
        <w:t xml:space="preserve"> </w:t>
      </w:r>
      <w:r>
        <w:t>o</w:t>
      </w:r>
      <w:r>
        <w:rPr>
          <w:spacing w:val="38"/>
        </w:rPr>
        <w:t xml:space="preserve"> </w:t>
      </w:r>
      <w:r>
        <w:t>atendimento</w:t>
      </w:r>
      <w:r>
        <w:rPr>
          <w:spacing w:val="38"/>
        </w:rPr>
        <w:t xml:space="preserve"> </w:t>
      </w:r>
      <w:r>
        <w:t>direto,</w:t>
      </w:r>
      <w:r>
        <w:rPr>
          <w:spacing w:val="40"/>
        </w:rPr>
        <w:t xml:space="preserve"> </w:t>
      </w:r>
      <w:r>
        <w:t>tais</w:t>
      </w:r>
      <w:r>
        <w:rPr>
          <w:spacing w:val="39"/>
        </w:rPr>
        <w:t xml:space="preserve"> </w:t>
      </w:r>
      <w:r>
        <w:t>como</w:t>
      </w:r>
      <w:r>
        <w:rPr>
          <w:spacing w:val="38"/>
        </w:rPr>
        <w:t xml:space="preserve"> </w:t>
      </w:r>
      <w:r>
        <w:t>na aquisição de fraldas descartáveis de recepção e apoio ao usuário;</w:t>
      </w:r>
    </w:p>
    <w:p w:rsidR="0066645F" w:rsidRDefault="00E5157D">
      <w:pPr>
        <w:pStyle w:val="PargrafodaLista"/>
        <w:numPr>
          <w:ilvl w:val="3"/>
          <w:numId w:val="32"/>
        </w:numPr>
        <w:tabs>
          <w:tab w:val="left" w:pos="1965"/>
        </w:tabs>
        <w:spacing w:before="155"/>
        <w:ind w:left="1965" w:hanging="1125"/>
        <w:jc w:val="both"/>
        <w:rPr>
          <w:sz w:val="24"/>
        </w:rPr>
      </w:pPr>
      <w:r>
        <w:rPr>
          <w:sz w:val="24"/>
        </w:rPr>
        <w:t>Direcionar</w:t>
      </w:r>
      <w:r>
        <w:rPr>
          <w:spacing w:val="-4"/>
          <w:sz w:val="24"/>
        </w:rPr>
        <w:t xml:space="preserve"> </w:t>
      </w:r>
      <w:r>
        <w:rPr>
          <w:sz w:val="24"/>
        </w:rPr>
        <w:t>a</w:t>
      </w:r>
      <w:r>
        <w:rPr>
          <w:spacing w:val="-5"/>
          <w:sz w:val="24"/>
        </w:rPr>
        <w:t xml:space="preserve"> </w:t>
      </w:r>
      <w:r>
        <w:rPr>
          <w:sz w:val="24"/>
        </w:rPr>
        <w:t>contratação</w:t>
      </w:r>
      <w:r>
        <w:rPr>
          <w:spacing w:val="-6"/>
          <w:sz w:val="24"/>
        </w:rPr>
        <w:t xml:space="preserve"> </w:t>
      </w:r>
      <w:r>
        <w:rPr>
          <w:sz w:val="24"/>
        </w:rPr>
        <w:t>de</w:t>
      </w:r>
      <w:r>
        <w:rPr>
          <w:spacing w:val="-2"/>
          <w:sz w:val="24"/>
        </w:rPr>
        <w:t xml:space="preserve"> </w:t>
      </w:r>
      <w:r>
        <w:rPr>
          <w:sz w:val="24"/>
        </w:rPr>
        <w:t>pessoas</w:t>
      </w:r>
      <w:r>
        <w:rPr>
          <w:spacing w:val="-3"/>
          <w:sz w:val="24"/>
        </w:rPr>
        <w:t xml:space="preserve"> </w:t>
      </w:r>
      <w:r>
        <w:rPr>
          <w:sz w:val="24"/>
        </w:rPr>
        <w:t>para</w:t>
      </w:r>
      <w:r>
        <w:rPr>
          <w:spacing w:val="-6"/>
          <w:sz w:val="24"/>
        </w:rPr>
        <w:t xml:space="preserve"> </w:t>
      </w:r>
      <w:r>
        <w:rPr>
          <w:sz w:val="24"/>
        </w:rPr>
        <w:t>trabalhar</w:t>
      </w:r>
      <w:r>
        <w:rPr>
          <w:spacing w:val="-3"/>
          <w:sz w:val="24"/>
        </w:rPr>
        <w:t xml:space="preserve"> </w:t>
      </w:r>
      <w:r>
        <w:rPr>
          <w:sz w:val="24"/>
        </w:rPr>
        <w:t>no(a)</w:t>
      </w:r>
      <w:r>
        <w:rPr>
          <w:spacing w:val="3"/>
          <w:sz w:val="24"/>
        </w:rPr>
        <w:t xml:space="preserve"> </w:t>
      </w:r>
      <w:r>
        <w:rPr>
          <w:rFonts w:ascii="Arial" w:hAnsi="Arial"/>
          <w:b/>
          <w:spacing w:val="-2"/>
          <w:sz w:val="24"/>
        </w:rPr>
        <w:t>Contratado(a)</w:t>
      </w:r>
      <w:r>
        <w:rPr>
          <w:spacing w:val="-2"/>
          <w:sz w:val="24"/>
        </w:rPr>
        <w:t>;</w:t>
      </w:r>
    </w:p>
    <w:p w:rsidR="0066645F" w:rsidRDefault="0066645F">
      <w:pPr>
        <w:pStyle w:val="Corpodetexto"/>
        <w:spacing w:before="24"/>
      </w:pPr>
    </w:p>
    <w:p w:rsidR="0066645F" w:rsidRDefault="00E5157D">
      <w:pPr>
        <w:pStyle w:val="PargrafodaLista"/>
        <w:numPr>
          <w:ilvl w:val="3"/>
          <w:numId w:val="32"/>
        </w:numPr>
        <w:tabs>
          <w:tab w:val="left" w:pos="2059"/>
        </w:tabs>
        <w:spacing w:before="1" w:line="360" w:lineRule="auto"/>
        <w:ind w:left="840" w:right="635" w:firstLine="0"/>
        <w:jc w:val="both"/>
        <w:rPr>
          <w:sz w:val="24"/>
        </w:rPr>
      </w:pPr>
      <w:r>
        <w:rPr>
          <w:sz w:val="24"/>
        </w:rPr>
        <w:t xml:space="preserve">Promover ou aceitar o desvio de funções dos trabalhadores do(a) </w:t>
      </w:r>
      <w:r>
        <w:rPr>
          <w:rFonts w:ascii="Arial" w:hAnsi="Arial"/>
          <w:b/>
          <w:sz w:val="24"/>
        </w:rPr>
        <w:t>Contratado(a)</w:t>
      </w:r>
      <w:r>
        <w:rPr>
          <w:sz w:val="24"/>
        </w:rPr>
        <w:t>, mediante a utilização destes em atividades distintas daquelas previstas no objeto da contratação e em relação à função específica para a qual o trabalhador foi contratado administrativamente;</w:t>
      </w:r>
    </w:p>
    <w:p w:rsidR="0066645F" w:rsidRDefault="00E5157D">
      <w:pPr>
        <w:pStyle w:val="PargrafodaLista"/>
        <w:numPr>
          <w:ilvl w:val="3"/>
          <w:numId w:val="32"/>
        </w:numPr>
        <w:tabs>
          <w:tab w:val="left" w:pos="2019"/>
        </w:tabs>
        <w:spacing w:before="160" w:line="360" w:lineRule="auto"/>
        <w:ind w:left="840" w:right="634" w:firstLine="0"/>
        <w:jc w:val="both"/>
        <w:rPr>
          <w:sz w:val="24"/>
        </w:rPr>
      </w:pPr>
      <w:r>
        <w:rPr>
          <w:sz w:val="24"/>
        </w:rPr>
        <w:t xml:space="preserve">Considerar os trabalhadores do(a) </w:t>
      </w:r>
      <w:r>
        <w:rPr>
          <w:rFonts w:ascii="Arial" w:hAnsi="Arial"/>
          <w:b/>
          <w:sz w:val="24"/>
        </w:rPr>
        <w:t xml:space="preserve">Contratado(a) </w:t>
      </w:r>
      <w:r>
        <w:rPr>
          <w:sz w:val="24"/>
        </w:rPr>
        <w:t>como colaboradores eventuais</w:t>
      </w:r>
      <w:r>
        <w:rPr>
          <w:spacing w:val="-2"/>
          <w:sz w:val="24"/>
        </w:rPr>
        <w:t xml:space="preserve"> </w:t>
      </w:r>
      <w:r>
        <w:rPr>
          <w:sz w:val="24"/>
        </w:rPr>
        <w:t>do</w:t>
      </w:r>
      <w:r>
        <w:rPr>
          <w:spacing w:val="-4"/>
          <w:sz w:val="24"/>
        </w:rPr>
        <w:t xml:space="preserve"> </w:t>
      </w:r>
      <w:r>
        <w:rPr>
          <w:sz w:val="24"/>
        </w:rPr>
        <w:t>próprio órgão</w:t>
      </w:r>
      <w:r>
        <w:rPr>
          <w:spacing w:val="-4"/>
          <w:sz w:val="24"/>
        </w:rPr>
        <w:t xml:space="preserve"> </w:t>
      </w:r>
      <w:r>
        <w:rPr>
          <w:sz w:val="24"/>
        </w:rPr>
        <w:t>ou</w:t>
      </w:r>
      <w:r>
        <w:rPr>
          <w:spacing w:val="-4"/>
          <w:sz w:val="24"/>
        </w:rPr>
        <w:t xml:space="preserve"> </w:t>
      </w:r>
      <w:r>
        <w:rPr>
          <w:sz w:val="24"/>
        </w:rPr>
        <w:t>entidade</w:t>
      </w:r>
      <w:r>
        <w:rPr>
          <w:spacing w:val="-4"/>
          <w:sz w:val="24"/>
        </w:rPr>
        <w:t xml:space="preserve"> </w:t>
      </w:r>
      <w:r>
        <w:rPr>
          <w:sz w:val="24"/>
        </w:rPr>
        <w:t>responsável</w:t>
      </w:r>
      <w:r>
        <w:rPr>
          <w:spacing w:val="-4"/>
          <w:sz w:val="24"/>
        </w:rPr>
        <w:t xml:space="preserve"> </w:t>
      </w:r>
      <w:r>
        <w:rPr>
          <w:sz w:val="24"/>
        </w:rPr>
        <w:t>pela</w:t>
      </w:r>
      <w:r>
        <w:rPr>
          <w:spacing w:val="-4"/>
          <w:sz w:val="24"/>
        </w:rPr>
        <w:t xml:space="preserve"> </w:t>
      </w:r>
      <w:r>
        <w:rPr>
          <w:sz w:val="24"/>
        </w:rPr>
        <w:t>contratação,</w:t>
      </w:r>
      <w:r>
        <w:rPr>
          <w:spacing w:val="-2"/>
          <w:sz w:val="24"/>
        </w:rPr>
        <w:t xml:space="preserve"> </w:t>
      </w:r>
      <w:r>
        <w:rPr>
          <w:sz w:val="24"/>
        </w:rPr>
        <w:t>especialmente para efeito de concessão de diárias e passagens;</w:t>
      </w:r>
    </w:p>
    <w:p w:rsidR="0066645F" w:rsidRDefault="00E5157D">
      <w:pPr>
        <w:pStyle w:val="PargrafodaLista"/>
        <w:numPr>
          <w:ilvl w:val="2"/>
          <w:numId w:val="34"/>
        </w:numPr>
        <w:tabs>
          <w:tab w:val="left" w:pos="1765"/>
        </w:tabs>
        <w:spacing w:before="159" w:line="360" w:lineRule="auto"/>
        <w:ind w:left="840" w:right="642" w:firstLine="0"/>
        <w:jc w:val="both"/>
        <w:rPr>
          <w:sz w:val="24"/>
        </w:rPr>
      </w:pPr>
      <w:r>
        <w:rPr>
          <w:sz w:val="24"/>
        </w:rPr>
        <w:t>Fornecer</w:t>
      </w:r>
      <w:r>
        <w:rPr>
          <w:spacing w:val="-3"/>
          <w:sz w:val="24"/>
        </w:rPr>
        <w:t xml:space="preserve"> </w:t>
      </w:r>
      <w:r>
        <w:rPr>
          <w:sz w:val="24"/>
        </w:rPr>
        <w:t>por</w:t>
      </w:r>
      <w:r>
        <w:rPr>
          <w:spacing w:val="-4"/>
          <w:sz w:val="24"/>
        </w:rPr>
        <w:t xml:space="preserve"> </w:t>
      </w:r>
      <w:r>
        <w:rPr>
          <w:sz w:val="24"/>
        </w:rPr>
        <w:t>escrito</w:t>
      </w:r>
      <w:r>
        <w:rPr>
          <w:spacing w:val="-5"/>
          <w:sz w:val="24"/>
        </w:rPr>
        <w:t xml:space="preserve"> </w:t>
      </w:r>
      <w:r>
        <w:rPr>
          <w:sz w:val="24"/>
        </w:rPr>
        <w:t>as</w:t>
      </w:r>
      <w:r>
        <w:rPr>
          <w:spacing w:val="-3"/>
          <w:sz w:val="24"/>
        </w:rPr>
        <w:t xml:space="preserve"> </w:t>
      </w:r>
      <w:r>
        <w:rPr>
          <w:sz w:val="24"/>
        </w:rPr>
        <w:t>informações</w:t>
      </w:r>
      <w:r>
        <w:rPr>
          <w:spacing w:val="-4"/>
          <w:sz w:val="24"/>
        </w:rPr>
        <w:t xml:space="preserve"> </w:t>
      </w:r>
      <w:r>
        <w:rPr>
          <w:sz w:val="24"/>
        </w:rPr>
        <w:t>necessárias</w:t>
      </w:r>
      <w:r>
        <w:rPr>
          <w:spacing w:val="-3"/>
          <w:sz w:val="24"/>
        </w:rPr>
        <w:t xml:space="preserve"> </w:t>
      </w:r>
      <w:r>
        <w:rPr>
          <w:sz w:val="24"/>
        </w:rPr>
        <w:t>para</w:t>
      </w:r>
      <w:r>
        <w:rPr>
          <w:spacing w:val="-5"/>
          <w:sz w:val="24"/>
        </w:rPr>
        <w:t xml:space="preserve"> </w:t>
      </w:r>
      <w:r w:rsidR="00EE0FAD">
        <w:rPr>
          <w:sz w:val="24"/>
        </w:rPr>
        <w:t>a aquisição do</w:t>
      </w:r>
      <w:r>
        <w:rPr>
          <w:sz w:val="24"/>
        </w:rPr>
        <w:t xml:space="preserve"> objeto do contrato </w:t>
      </w:r>
      <w:r>
        <w:rPr>
          <w:spacing w:val="-2"/>
          <w:sz w:val="24"/>
        </w:rPr>
        <w:t>administrativo;</w:t>
      </w:r>
    </w:p>
    <w:p w:rsidR="0066645F" w:rsidRDefault="00E5157D">
      <w:pPr>
        <w:pStyle w:val="PargrafodaLista"/>
        <w:numPr>
          <w:ilvl w:val="1"/>
          <w:numId w:val="34"/>
        </w:numPr>
        <w:tabs>
          <w:tab w:val="left" w:pos="1435"/>
        </w:tabs>
        <w:spacing w:before="162"/>
        <w:ind w:left="1435" w:hanging="595"/>
        <w:jc w:val="both"/>
        <w:rPr>
          <w:sz w:val="24"/>
        </w:rPr>
      </w:pPr>
      <w:r>
        <w:rPr>
          <w:sz w:val="24"/>
        </w:rPr>
        <w:t>Das</w:t>
      </w:r>
      <w:r>
        <w:rPr>
          <w:spacing w:val="-4"/>
          <w:sz w:val="24"/>
        </w:rPr>
        <w:t xml:space="preserve"> </w:t>
      </w:r>
      <w:r>
        <w:rPr>
          <w:sz w:val="24"/>
        </w:rPr>
        <w:t>obrigações</w:t>
      </w:r>
      <w:r>
        <w:rPr>
          <w:spacing w:val="-4"/>
          <w:sz w:val="24"/>
        </w:rPr>
        <w:t xml:space="preserve"> </w:t>
      </w:r>
      <w:r>
        <w:rPr>
          <w:sz w:val="24"/>
        </w:rPr>
        <w:t>do(a)</w:t>
      </w:r>
      <w:r>
        <w:rPr>
          <w:spacing w:val="-3"/>
          <w:sz w:val="24"/>
        </w:rPr>
        <w:t xml:space="preserve"> </w:t>
      </w:r>
      <w:r>
        <w:rPr>
          <w:rFonts w:ascii="Arial" w:hAnsi="Arial"/>
          <w:b/>
          <w:spacing w:val="-2"/>
          <w:sz w:val="24"/>
        </w:rPr>
        <w:t>Contratado(a):</w:t>
      </w:r>
    </w:p>
    <w:p w:rsidR="0066645F" w:rsidRDefault="0066645F">
      <w:pPr>
        <w:pStyle w:val="Corpodetexto"/>
        <w:spacing w:before="20"/>
        <w:rPr>
          <w:rFonts w:ascii="Arial"/>
          <w:b/>
        </w:rPr>
      </w:pPr>
    </w:p>
    <w:p w:rsidR="0066645F" w:rsidRDefault="00E5157D">
      <w:pPr>
        <w:pStyle w:val="PargrafodaLista"/>
        <w:numPr>
          <w:ilvl w:val="2"/>
          <w:numId w:val="34"/>
        </w:numPr>
        <w:tabs>
          <w:tab w:val="left" w:pos="1797"/>
        </w:tabs>
        <w:spacing w:line="360" w:lineRule="auto"/>
        <w:ind w:left="840" w:right="634" w:firstLine="0"/>
        <w:jc w:val="both"/>
        <w:rPr>
          <w:sz w:val="24"/>
        </w:rPr>
      </w:pPr>
      <w:r>
        <w:rPr>
          <w:sz w:val="24"/>
        </w:rPr>
        <w:t>Manter, durante toda a execução do contrato administrativo, em compatibilidade com as obrigações por ele assumidas, todas as condições exigidas para a habilitação na licitação pública, ou para a qualificação, na contratação administrativa direta;</w:t>
      </w:r>
    </w:p>
    <w:p w:rsidR="0066645F" w:rsidRDefault="00E5157D">
      <w:pPr>
        <w:pStyle w:val="PargrafodaLista"/>
        <w:numPr>
          <w:ilvl w:val="2"/>
          <w:numId w:val="34"/>
        </w:numPr>
        <w:tabs>
          <w:tab w:val="left" w:pos="1654"/>
        </w:tabs>
        <w:spacing w:before="161" w:line="360" w:lineRule="auto"/>
        <w:ind w:left="840" w:right="637" w:firstLine="0"/>
        <w:jc w:val="both"/>
        <w:rPr>
          <w:sz w:val="24"/>
        </w:rPr>
      </w:pPr>
      <w:r>
        <w:rPr>
          <w:sz w:val="24"/>
        </w:rPr>
        <w:t>Cumprir, caso obrigado por lei, as exigências de reserva de cargos prevista em lei, bem como outras normas específicas, para pessoa com deficiência, para reabilitação da Previdência Social e para aprendiz;</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2"/>
          <w:numId w:val="34"/>
        </w:numPr>
        <w:tabs>
          <w:tab w:val="left" w:pos="1657"/>
        </w:tabs>
        <w:spacing w:line="360" w:lineRule="auto"/>
        <w:ind w:left="840" w:right="640" w:firstLine="0"/>
        <w:jc w:val="both"/>
        <w:rPr>
          <w:sz w:val="24"/>
        </w:rPr>
      </w:pPr>
      <w:r>
        <w:rPr>
          <w:sz w:val="24"/>
        </w:rPr>
        <w:t>Cumprir todas as obrigações constantes deste contrato administrativo e em seus anexos, assumindo como exclusivamente seus os riscos e as despesas decorrentes da boa e perfeita execução do objeto;</w:t>
      </w:r>
    </w:p>
    <w:p w:rsidR="0066645F" w:rsidRDefault="00E5157D">
      <w:pPr>
        <w:pStyle w:val="PargrafodaLista"/>
        <w:numPr>
          <w:ilvl w:val="2"/>
          <w:numId w:val="34"/>
        </w:numPr>
        <w:tabs>
          <w:tab w:val="left" w:pos="1642"/>
        </w:tabs>
        <w:spacing w:before="163" w:line="357" w:lineRule="auto"/>
        <w:ind w:left="840" w:right="634" w:firstLine="0"/>
        <w:jc w:val="both"/>
        <w:rPr>
          <w:sz w:val="24"/>
        </w:rPr>
      </w:pPr>
      <w:r>
        <w:rPr>
          <w:sz w:val="24"/>
        </w:rPr>
        <w:t xml:space="preserve">Manter preposto aceito pelo </w:t>
      </w:r>
      <w:r>
        <w:rPr>
          <w:rFonts w:ascii="Arial" w:hAnsi="Arial"/>
          <w:b/>
          <w:sz w:val="24"/>
        </w:rPr>
        <w:t xml:space="preserve">Contratante </w:t>
      </w:r>
      <w:r>
        <w:rPr>
          <w:sz w:val="24"/>
        </w:rPr>
        <w:t>para representá-lo na execução do contrato administrativo;</w:t>
      </w:r>
    </w:p>
    <w:p w:rsidR="0066645F" w:rsidRDefault="00E5157D">
      <w:pPr>
        <w:pStyle w:val="PargrafodaLista"/>
        <w:numPr>
          <w:ilvl w:val="2"/>
          <w:numId w:val="34"/>
        </w:numPr>
        <w:tabs>
          <w:tab w:val="left" w:pos="1706"/>
        </w:tabs>
        <w:spacing w:before="166" w:line="360" w:lineRule="auto"/>
        <w:ind w:left="840" w:right="637" w:firstLine="0"/>
        <w:jc w:val="both"/>
        <w:rPr>
          <w:sz w:val="24"/>
        </w:rPr>
      </w:pPr>
      <w:r>
        <w:rPr>
          <w:sz w:val="24"/>
        </w:rPr>
        <w:t xml:space="preserve">A indicação ou a manutenção do preposto do </w:t>
      </w:r>
      <w:r>
        <w:rPr>
          <w:rFonts w:ascii="Arial" w:hAnsi="Arial"/>
          <w:b/>
          <w:sz w:val="24"/>
        </w:rPr>
        <w:t xml:space="preserve">Contratante </w:t>
      </w:r>
      <w:r>
        <w:rPr>
          <w:sz w:val="24"/>
        </w:rPr>
        <w:t>poderá ser recusada pelo órgão ou entidade, desde que devidamente justificada, devendo a empresa designar outro para o exercício da atividade;</w:t>
      </w:r>
    </w:p>
    <w:p w:rsidR="0066645F" w:rsidRDefault="00E5157D">
      <w:pPr>
        <w:pStyle w:val="PargrafodaLista"/>
        <w:numPr>
          <w:ilvl w:val="2"/>
          <w:numId w:val="34"/>
        </w:numPr>
        <w:tabs>
          <w:tab w:val="left" w:pos="1749"/>
        </w:tabs>
        <w:spacing w:before="158" w:line="362" w:lineRule="auto"/>
        <w:ind w:left="840" w:right="641" w:firstLine="0"/>
        <w:jc w:val="both"/>
        <w:rPr>
          <w:sz w:val="24"/>
        </w:rPr>
      </w:pPr>
      <w:r>
        <w:rPr>
          <w:sz w:val="24"/>
        </w:rPr>
        <w:t>Atender às determinações regulares emitidas pelo fiscal do contrato administrativo ou autoridade superior (inciso II do art. 137 da Lei nº. 14.133/2021);</w:t>
      </w:r>
    </w:p>
    <w:p w:rsidR="0066645F" w:rsidRDefault="00E5157D">
      <w:pPr>
        <w:pStyle w:val="PargrafodaLista"/>
        <w:numPr>
          <w:ilvl w:val="2"/>
          <w:numId w:val="34"/>
        </w:numPr>
        <w:tabs>
          <w:tab w:val="left" w:pos="1753"/>
        </w:tabs>
        <w:spacing w:before="155" w:line="360" w:lineRule="auto"/>
        <w:ind w:left="840" w:right="638" w:firstLine="0"/>
        <w:jc w:val="both"/>
        <w:rPr>
          <w:sz w:val="24"/>
        </w:rPr>
      </w:pPr>
      <w:r>
        <w:rPr>
          <w:sz w:val="24"/>
        </w:rPr>
        <w:t>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Pr>
          <w:color w:val="FF0000"/>
          <w:sz w:val="24"/>
        </w:rPr>
        <w:t>.</w:t>
      </w:r>
    </w:p>
    <w:p w:rsidR="0066645F" w:rsidRDefault="00E5157D">
      <w:pPr>
        <w:pStyle w:val="PargrafodaLista"/>
        <w:numPr>
          <w:ilvl w:val="2"/>
          <w:numId w:val="31"/>
        </w:numPr>
        <w:tabs>
          <w:tab w:val="left" w:pos="1626"/>
        </w:tabs>
        <w:spacing w:before="163" w:line="360" w:lineRule="auto"/>
        <w:ind w:right="641" w:firstLine="0"/>
        <w:jc w:val="both"/>
        <w:rPr>
          <w:sz w:val="24"/>
        </w:rPr>
      </w:pPr>
      <w:r>
        <w:rPr>
          <w:sz w:val="24"/>
        </w:rPr>
        <w:t>Reparar,</w:t>
      </w:r>
      <w:r>
        <w:rPr>
          <w:spacing w:val="-10"/>
          <w:sz w:val="24"/>
        </w:rPr>
        <w:t xml:space="preserve"> </w:t>
      </w:r>
      <w:r>
        <w:rPr>
          <w:sz w:val="24"/>
        </w:rPr>
        <w:t>corrigir,</w:t>
      </w:r>
      <w:r>
        <w:rPr>
          <w:spacing w:val="-10"/>
          <w:sz w:val="24"/>
        </w:rPr>
        <w:t xml:space="preserve"> </w:t>
      </w:r>
      <w:r>
        <w:rPr>
          <w:sz w:val="24"/>
        </w:rPr>
        <w:t>remover,</w:t>
      </w:r>
      <w:r>
        <w:rPr>
          <w:spacing w:val="-10"/>
          <w:sz w:val="24"/>
        </w:rPr>
        <w:t xml:space="preserve"> </w:t>
      </w:r>
      <w:r>
        <w:rPr>
          <w:sz w:val="24"/>
        </w:rPr>
        <w:t>reconstruir</w:t>
      </w:r>
      <w:r>
        <w:rPr>
          <w:spacing w:val="-11"/>
          <w:sz w:val="24"/>
        </w:rPr>
        <w:t xml:space="preserve"> </w:t>
      </w:r>
      <w:r>
        <w:rPr>
          <w:sz w:val="24"/>
        </w:rPr>
        <w:t>ou</w:t>
      </w:r>
      <w:r>
        <w:rPr>
          <w:spacing w:val="-13"/>
          <w:sz w:val="24"/>
        </w:rPr>
        <w:t xml:space="preserve"> </w:t>
      </w:r>
      <w:r>
        <w:rPr>
          <w:sz w:val="24"/>
        </w:rPr>
        <w:t>substituir,</w:t>
      </w:r>
      <w:r>
        <w:rPr>
          <w:spacing w:val="-10"/>
          <w:sz w:val="24"/>
        </w:rPr>
        <w:t xml:space="preserve"> </w:t>
      </w:r>
      <w:r>
        <w:rPr>
          <w:sz w:val="24"/>
        </w:rPr>
        <w:t>às</w:t>
      </w:r>
      <w:r>
        <w:rPr>
          <w:spacing w:val="-11"/>
          <w:sz w:val="24"/>
        </w:rPr>
        <w:t xml:space="preserve"> </w:t>
      </w:r>
      <w:r>
        <w:rPr>
          <w:sz w:val="24"/>
        </w:rPr>
        <w:t>suas</w:t>
      </w:r>
      <w:r>
        <w:rPr>
          <w:spacing w:val="-11"/>
          <w:sz w:val="24"/>
        </w:rPr>
        <w:t xml:space="preserve"> </w:t>
      </w:r>
      <w:r>
        <w:rPr>
          <w:sz w:val="24"/>
        </w:rPr>
        <w:t>expensas,</w:t>
      </w:r>
      <w:r>
        <w:rPr>
          <w:spacing w:val="-10"/>
          <w:sz w:val="24"/>
        </w:rPr>
        <w:t xml:space="preserve"> </w:t>
      </w:r>
      <w:r>
        <w:rPr>
          <w:sz w:val="24"/>
        </w:rPr>
        <w:t>no</w:t>
      </w:r>
      <w:r>
        <w:rPr>
          <w:spacing w:val="-13"/>
          <w:sz w:val="24"/>
        </w:rPr>
        <w:t xml:space="preserve"> </w:t>
      </w:r>
      <w:r>
        <w:rPr>
          <w:sz w:val="24"/>
        </w:rPr>
        <w:t>total ou em parte, no prazo fixado pelo fiscal do contrato, a aquisição de material odontologico,</w:t>
      </w:r>
      <w:r>
        <w:rPr>
          <w:spacing w:val="-17"/>
          <w:sz w:val="24"/>
        </w:rPr>
        <w:t xml:space="preserve"> </w:t>
      </w:r>
      <w:r>
        <w:rPr>
          <w:sz w:val="24"/>
        </w:rPr>
        <w:t>nos</w:t>
      </w:r>
      <w:r>
        <w:rPr>
          <w:spacing w:val="-17"/>
          <w:sz w:val="24"/>
        </w:rPr>
        <w:t xml:space="preserve"> </w:t>
      </w:r>
      <w:r>
        <w:rPr>
          <w:sz w:val="24"/>
        </w:rPr>
        <w:t>quais</w:t>
      </w:r>
      <w:r>
        <w:rPr>
          <w:spacing w:val="-16"/>
          <w:sz w:val="24"/>
        </w:rPr>
        <w:t xml:space="preserve"> </w:t>
      </w:r>
      <w:r>
        <w:rPr>
          <w:sz w:val="24"/>
        </w:rPr>
        <w:t>se</w:t>
      </w:r>
      <w:r>
        <w:rPr>
          <w:spacing w:val="-17"/>
          <w:sz w:val="24"/>
        </w:rPr>
        <w:t xml:space="preserve"> </w:t>
      </w:r>
      <w:r>
        <w:rPr>
          <w:sz w:val="24"/>
        </w:rPr>
        <w:t>verificarem</w:t>
      </w:r>
      <w:r>
        <w:rPr>
          <w:spacing w:val="-17"/>
          <w:sz w:val="24"/>
        </w:rPr>
        <w:t xml:space="preserve"> </w:t>
      </w:r>
      <w:r>
        <w:rPr>
          <w:sz w:val="24"/>
        </w:rPr>
        <w:t>vícios,</w:t>
      </w:r>
      <w:r>
        <w:rPr>
          <w:spacing w:val="-16"/>
          <w:sz w:val="24"/>
        </w:rPr>
        <w:t xml:space="preserve"> </w:t>
      </w:r>
      <w:r>
        <w:rPr>
          <w:sz w:val="24"/>
        </w:rPr>
        <w:t>defeitos</w:t>
      </w:r>
      <w:r>
        <w:rPr>
          <w:spacing w:val="-17"/>
          <w:sz w:val="24"/>
        </w:rPr>
        <w:t xml:space="preserve"> </w:t>
      </w:r>
      <w:r>
        <w:rPr>
          <w:sz w:val="24"/>
        </w:rPr>
        <w:t>ou</w:t>
      </w:r>
      <w:r>
        <w:rPr>
          <w:spacing w:val="-17"/>
          <w:sz w:val="24"/>
        </w:rPr>
        <w:t xml:space="preserve"> </w:t>
      </w:r>
      <w:r>
        <w:rPr>
          <w:sz w:val="24"/>
        </w:rPr>
        <w:t>incorreções resultantes da execução ou dos materiais empregados.</w:t>
      </w:r>
    </w:p>
    <w:p w:rsidR="0066645F" w:rsidRDefault="00E5157D">
      <w:pPr>
        <w:pStyle w:val="PargrafodaLista"/>
        <w:numPr>
          <w:ilvl w:val="2"/>
          <w:numId w:val="31"/>
        </w:numPr>
        <w:tabs>
          <w:tab w:val="left" w:pos="1645"/>
        </w:tabs>
        <w:spacing w:before="160" w:line="360" w:lineRule="auto"/>
        <w:ind w:right="635" w:firstLine="0"/>
        <w:jc w:val="both"/>
        <w:rPr>
          <w:sz w:val="24"/>
        </w:rPr>
      </w:pPr>
      <w:r>
        <w:rPr>
          <w:sz w:val="24"/>
        </w:rPr>
        <w:t xml:space="preserve">Responsabilizar-se pelos vícios e danos decorrentes da execução do objeto, bem como por todo e qualquer dano causado ao </w:t>
      </w:r>
      <w:r>
        <w:rPr>
          <w:rFonts w:ascii="Arial" w:hAnsi="Arial"/>
          <w:b/>
          <w:sz w:val="24"/>
        </w:rPr>
        <w:t xml:space="preserve">Contratante </w:t>
      </w:r>
      <w:r>
        <w:rPr>
          <w:sz w:val="24"/>
        </w:rPr>
        <w:t xml:space="preserve">ou terceiros, não reduzindo essa responsabilidade a fiscalização ou o acompanhamento da execução contratual pelo </w:t>
      </w:r>
      <w:r>
        <w:rPr>
          <w:rFonts w:ascii="Arial" w:hAnsi="Arial"/>
          <w:b/>
          <w:sz w:val="24"/>
        </w:rPr>
        <w:t>Contratante</w:t>
      </w:r>
      <w:r>
        <w:rPr>
          <w:sz w:val="24"/>
        </w:rPr>
        <w:t xml:space="preserve">, que ficará autorizado a descontar dos pagamentos devidos ou da garantia, caso exigida no edital, o valor correspondente aos danos </w:t>
      </w:r>
      <w:r>
        <w:rPr>
          <w:spacing w:val="-2"/>
          <w:sz w:val="24"/>
        </w:rPr>
        <w:t>sofridos.</w:t>
      </w:r>
    </w:p>
    <w:p w:rsidR="0066645F" w:rsidRDefault="00E5157D">
      <w:pPr>
        <w:pStyle w:val="PargrafodaLista"/>
        <w:numPr>
          <w:ilvl w:val="2"/>
          <w:numId w:val="31"/>
        </w:numPr>
        <w:tabs>
          <w:tab w:val="left" w:pos="1785"/>
        </w:tabs>
        <w:spacing w:before="161" w:line="360" w:lineRule="auto"/>
        <w:ind w:right="630" w:firstLine="0"/>
        <w:jc w:val="both"/>
        <w:rPr>
          <w:sz w:val="24"/>
        </w:rPr>
      </w:pPr>
      <w:r>
        <w:rPr>
          <w:sz w:val="24"/>
        </w:rPr>
        <w:t xml:space="preserve">Efetuar comunicação ao </w:t>
      </w:r>
      <w:r>
        <w:rPr>
          <w:rFonts w:ascii="Arial" w:hAnsi="Arial"/>
          <w:b/>
          <w:sz w:val="24"/>
        </w:rPr>
        <w:t>Contratante</w:t>
      </w:r>
      <w:r>
        <w:rPr>
          <w:sz w:val="24"/>
        </w:rPr>
        <w:t>, assim que tiver ciência da impossibilidade</w:t>
      </w:r>
      <w:r>
        <w:rPr>
          <w:spacing w:val="-11"/>
          <w:sz w:val="24"/>
        </w:rPr>
        <w:t xml:space="preserve"> </w:t>
      </w:r>
      <w:r>
        <w:rPr>
          <w:sz w:val="24"/>
        </w:rPr>
        <w:t>de</w:t>
      </w:r>
      <w:r>
        <w:rPr>
          <w:spacing w:val="-11"/>
          <w:sz w:val="24"/>
        </w:rPr>
        <w:t xml:space="preserve"> </w:t>
      </w:r>
      <w:r>
        <w:rPr>
          <w:sz w:val="24"/>
        </w:rPr>
        <w:t>realização</w:t>
      </w:r>
      <w:r>
        <w:rPr>
          <w:spacing w:val="-11"/>
          <w:sz w:val="24"/>
        </w:rPr>
        <w:t xml:space="preserve"> </w:t>
      </w:r>
      <w:r>
        <w:rPr>
          <w:sz w:val="24"/>
        </w:rPr>
        <w:t>ou</w:t>
      </w:r>
      <w:r>
        <w:rPr>
          <w:spacing w:val="-11"/>
          <w:sz w:val="24"/>
        </w:rPr>
        <w:t xml:space="preserve"> </w:t>
      </w:r>
      <w:r>
        <w:rPr>
          <w:sz w:val="24"/>
        </w:rPr>
        <w:t>finalização</w:t>
      </w:r>
      <w:r>
        <w:rPr>
          <w:spacing w:val="-11"/>
          <w:sz w:val="24"/>
        </w:rPr>
        <w:t xml:space="preserve"> </w:t>
      </w:r>
      <w:r>
        <w:rPr>
          <w:sz w:val="24"/>
        </w:rPr>
        <w:t>da</w:t>
      </w:r>
      <w:r>
        <w:rPr>
          <w:spacing w:val="-11"/>
          <w:sz w:val="24"/>
        </w:rPr>
        <w:t xml:space="preserve"> </w:t>
      </w:r>
      <w:r>
        <w:rPr>
          <w:sz w:val="24"/>
        </w:rPr>
        <w:t>entrega do objeto</w:t>
      </w:r>
      <w:r>
        <w:rPr>
          <w:spacing w:val="-11"/>
          <w:sz w:val="24"/>
        </w:rPr>
        <w:t xml:space="preserve"> </w:t>
      </w:r>
      <w:r>
        <w:rPr>
          <w:sz w:val="24"/>
        </w:rPr>
        <w:t>no prazo estabelecido, para adoção de ações de contingência cabíveis.</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2"/>
          <w:numId w:val="31"/>
        </w:numPr>
        <w:tabs>
          <w:tab w:val="left" w:pos="1813"/>
        </w:tabs>
        <w:spacing w:line="360" w:lineRule="auto"/>
        <w:ind w:right="630" w:firstLine="0"/>
        <w:jc w:val="both"/>
        <w:rPr>
          <w:sz w:val="24"/>
        </w:rPr>
      </w:pPr>
      <w:r>
        <w:rPr>
          <w:sz w:val="24"/>
        </w:rPr>
        <w:t xml:space="preserve">Não contratar, durante a vigência do contrato, cônjuge, companheiro ou parente em linha reta, colateral ou por afinidade, até o terceiro grau, de dirigente do contratante ou do Fiscal ou Gestor do contrato (parágrafo único do art. 48 da Lei nº </w:t>
      </w:r>
      <w:r>
        <w:rPr>
          <w:spacing w:val="-2"/>
          <w:sz w:val="24"/>
        </w:rPr>
        <w:t>14.133/2021);</w:t>
      </w:r>
    </w:p>
    <w:p w:rsidR="0066645F" w:rsidRDefault="00E5157D">
      <w:pPr>
        <w:pStyle w:val="PargrafodaLista"/>
        <w:numPr>
          <w:ilvl w:val="2"/>
          <w:numId w:val="31"/>
        </w:numPr>
        <w:tabs>
          <w:tab w:val="left" w:pos="1777"/>
        </w:tabs>
        <w:spacing w:before="161" w:line="360" w:lineRule="auto"/>
        <w:ind w:right="633" w:firstLine="0"/>
        <w:jc w:val="both"/>
        <w:rPr>
          <w:sz w:val="24"/>
        </w:rPr>
      </w:pPr>
      <w:r>
        <w:rPr>
          <w:sz w:val="24"/>
        </w:rPr>
        <w:t>Responsabilizar-se pelo cumprimento das obrigações previstas em Acordo, Convenção,</w:t>
      </w:r>
      <w:r>
        <w:rPr>
          <w:spacing w:val="-7"/>
          <w:sz w:val="24"/>
        </w:rPr>
        <w:t xml:space="preserve"> </w:t>
      </w:r>
      <w:r>
        <w:rPr>
          <w:sz w:val="24"/>
        </w:rPr>
        <w:t>Dissídio</w:t>
      </w:r>
      <w:r>
        <w:rPr>
          <w:spacing w:val="-10"/>
          <w:sz w:val="24"/>
        </w:rPr>
        <w:t xml:space="preserve"> </w:t>
      </w:r>
      <w:r>
        <w:rPr>
          <w:sz w:val="24"/>
        </w:rPr>
        <w:t>Coletivo</w:t>
      </w:r>
      <w:r>
        <w:rPr>
          <w:spacing w:val="-10"/>
          <w:sz w:val="24"/>
        </w:rPr>
        <w:t xml:space="preserve"> </w:t>
      </w:r>
      <w:r>
        <w:rPr>
          <w:sz w:val="24"/>
        </w:rPr>
        <w:t>de</w:t>
      </w:r>
      <w:r>
        <w:rPr>
          <w:spacing w:val="-10"/>
          <w:sz w:val="24"/>
        </w:rPr>
        <w:t xml:space="preserve"> </w:t>
      </w:r>
      <w:r>
        <w:rPr>
          <w:sz w:val="24"/>
        </w:rPr>
        <w:t>Trabalho</w:t>
      </w:r>
      <w:r>
        <w:rPr>
          <w:spacing w:val="-10"/>
          <w:sz w:val="24"/>
        </w:rPr>
        <w:t xml:space="preserve"> </w:t>
      </w:r>
      <w:r>
        <w:rPr>
          <w:sz w:val="24"/>
        </w:rPr>
        <w:t>ou</w:t>
      </w:r>
      <w:r>
        <w:rPr>
          <w:spacing w:val="-10"/>
          <w:sz w:val="24"/>
        </w:rPr>
        <w:t xml:space="preserve"> </w:t>
      </w:r>
      <w:r>
        <w:rPr>
          <w:sz w:val="24"/>
        </w:rPr>
        <w:t>equivalentes</w:t>
      </w:r>
      <w:r>
        <w:rPr>
          <w:spacing w:val="-8"/>
          <w:sz w:val="24"/>
        </w:rPr>
        <w:t xml:space="preserve"> </w:t>
      </w:r>
      <w:r>
        <w:rPr>
          <w:sz w:val="24"/>
        </w:rPr>
        <w:t>das</w:t>
      </w:r>
      <w:r>
        <w:rPr>
          <w:spacing w:val="-8"/>
          <w:sz w:val="24"/>
        </w:rPr>
        <w:t xml:space="preserve"> </w:t>
      </w:r>
      <w:r>
        <w:rPr>
          <w:sz w:val="24"/>
        </w:rPr>
        <w:t>categorias</w:t>
      </w:r>
      <w:r>
        <w:rPr>
          <w:spacing w:val="-8"/>
          <w:sz w:val="24"/>
        </w:rPr>
        <w:t xml:space="preserve"> </w:t>
      </w:r>
      <w:r>
        <w:rPr>
          <w:sz w:val="24"/>
        </w:rPr>
        <w:t>abrangidas pelo contrato administrativo, por todas as obrigações trabalhistas, sociais, previdenciárias, tributárias e as demais previstas em legislação específica, cuja inadimplência não transfere a responsabilidade ao Contratante, salvo na hipótese do</w:t>
      </w:r>
    </w:p>
    <w:p w:rsidR="0066645F" w:rsidRDefault="00E5157D">
      <w:pPr>
        <w:pStyle w:val="Corpodetexto"/>
        <w:spacing w:before="3"/>
        <w:ind w:left="840"/>
        <w:jc w:val="both"/>
      </w:pPr>
      <w:r>
        <w:t>§2º</w:t>
      </w:r>
      <w:r>
        <w:rPr>
          <w:spacing w:val="-3"/>
        </w:rPr>
        <w:t xml:space="preserve"> </w:t>
      </w:r>
      <w:r>
        <w:t>do</w:t>
      </w:r>
      <w:r>
        <w:rPr>
          <w:spacing w:val="-5"/>
        </w:rPr>
        <w:t xml:space="preserve"> </w:t>
      </w:r>
      <w:r>
        <w:t>art.</w:t>
      </w:r>
      <w:r>
        <w:rPr>
          <w:spacing w:val="-2"/>
        </w:rPr>
        <w:t xml:space="preserve"> </w:t>
      </w:r>
      <w:r>
        <w:t>121</w:t>
      </w:r>
      <w:r>
        <w:rPr>
          <w:spacing w:val="-5"/>
        </w:rPr>
        <w:t xml:space="preserve"> </w:t>
      </w:r>
      <w:r>
        <w:t>da</w:t>
      </w:r>
      <w:r>
        <w:rPr>
          <w:spacing w:val="-4"/>
        </w:rPr>
        <w:t xml:space="preserve"> </w:t>
      </w:r>
      <w:r>
        <w:t>Lei</w:t>
      </w:r>
      <w:r>
        <w:rPr>
          <w:spacing w:val="-5"/>
        </w:rPr>
        <w:t xml:space="preserve"> </w:t>
      </w:r>
      <w:r>
        <w:t>nº</w:t>
      </w:r>
      <w:r>
        <w:rPr>
          <w:spacing w:val="-2"/>
        </w:rPr>
        <w:t xml:space="preserve"> 14.133/2021.</w:t>
      </w:r>
    </w:p>
    <w:p w:rsidR="0066645F" w:rsidRDefault="0066645F">
      <w:pPr>
        <w:pStyle w:val="Corpodetexto"/>
        <w:spacing w:before="20"/>
      </w:pPr>
    </w:p>
    <w:p w:rsidR="0066645F" w:rsidRDefault="00E5157D">
      <w:pPr>
        <w:pStyle w:val="PargrafodaLista"/>
        <w:numPr>
          <w:ilvl w:val="2"/>
          <w:numId w:val="31"/>
        </w:numPr>
        <w:tabs>
          <w:tab w:val="left" w:pos="1750"/>
        </w:tabs>
        <w:spacing w:line="360" w:lineRule="auto"/>
        <w:ind w:right="635" w:firstLine="0"/>
        <w:jc w:val="both"/>
        <w:rPr>
          <w:sz w:val="24"/>
        </w:rPr>
      </w:pPr>
      <w:r>
        <w:rPr>
          <w:sz w:val="24"/>
        </w:rPr>
        <w:t>Comunicar</w:t>
      </w:r>
      <w:r>
        <w:rPr>
          <w:spacing w:val="-17"/>
          <w:sz w:val="24"/>
        </w:rPr>
        <w:t xml:space="preserve"> </w:t>
      </w:r>
      <w:r>
        <w:rPr>
          <w:sz w:val="24"/>
        </w:rPr>
        <w:t>ao</w:t>
      </w:r>
      <w:r>
        <w:rPr>
          <w:spacing w:val="-17"/>
          <w:sz w:val="24"/>
        </w:rPr>
        <w:t xml:space="preserve"> </w:t>
      </w:r>
      <w:r>
        <w:rPr>
          <w:sz w:val="24"/>
        </w:rPr>
        <w:t>fiscal</w:t>
      </w:r>
      <w:r>
        <w:rPr>
          <w:spacing w:val="-16"/>
          <w:sz w:val="24"/>
        </w:rPr>
        <w:t xml:space="preserve"> </w:t>
      </w:r>
      <w:r>
        <w:rPr>
          <w:sz w:val="24"/>
        </w:rPr>
        <w:t>do</w:t>
      </w:r>
      <w:r>
        <w:rPr>
          <w:spacing w:val="-17"/>
          <w:sz w:val="24"/>
        </w:rPr>
        <w:t xml:space="preserve"> </w:t>
      </w:r>
      <w:r>
        <w:rPr>
          <w:sz w:val="24"/>
        </w:rPr>
        <w:t>contrato</w:t>
      </w:r>
      <w:r>
        <w:rPr>
          <w:spacing w:val="-17"/>
          <w:sz w:val="24"/>
        </w:rPr>
        <w:t xml:space="preserve"> </w:t>
      </w:r>
      <w:r>
        <w:rPr>
          <w:sz w:val="24"/>
        </w:rPr>
        <w:t>administrativo,</w:t>
      </w:r>
      <w:r>
        <w:rPr>
          <w:spacing w:val="-17"/>
          <w:sz w:val="24"/>
        </w:rPr>
        <w:t xml:space="preserve"> </w:t>
      </w:r>
      <w:r>
        <w:rPr>
          <w:sz w:val="24"/>
        </w:rPr>
        <w:t>no</w:t>
      </w:r>
      <w:r>
        <w:rPr>
          <w:spacing w:val="-16"/>
          <w:sz w:val="24"/>
        </w:rPr>
        <w:t xml:space="preserve"> </w:t>
      </w:r>
      <w:r>
        <w:rPr>
          <w:sz w:val="24"/>
        </w:rPr>
        <w:t>prazo</w:t>
      </w:r>
      <w:r>
        <w:rPr>
          <w:spacing w:val="-17"/>
          <w:sz w:val="24"/>
        </w:rPr>
        <w:t xml:space="preserve"> </w:t>
      </w:r>
      <w:r>
        <w:rPr>
          <w:sz w:val="24"/>
        </w:rPr>
        <w:t>de</w:t>
      </w:r>
      <w:r>
        <w:rPr>
          <w:spacing w:val="-17"/>
          <w:sz w:val="24"/>
        </w:rPr>
        <w:t xml:space="preserve"> </w:t>
      </w:r>
      <w:r>
        <w:rPr>
          <w:sz w:val="24"/>
        </w:rPr>
        <w:t>24</w:t>
      </w:r>
      <w:r>
        <w:rPr>
          <w:spacing w:val="-16"/>
          <w:sz w:val="24"/>
        </w:rPr>
        <w:t xml:space="preserve"> </w:t>
      </w:r>
      <w:r>
        <w:rPr>
          <w:sz w:val="24"/>
        </w:rPr>
        <w:t>(vinte</w:t>
      </w:r>
      <w:r>
        <w:rPr>
          <w:spacing w:val="-17"/>
          <w:sz w:val="24"/>
        </w:rPr>
        <w:t xml:space="preserve"> </w:t>
      </w:r>
      <w:r>
        <w:rPr>
          <w:sz w:val="24"/>
        </w:rPr>
        <w:t>e</w:t>
      </w:r>
      <w:r>
        <w:rPr>
          <w:spacing w:val="-17"/>
          <w:sz w:val="24"/>
        </w:rPr>
        <w:t xml:space="preserve"> </w:t>
      </w:r>
      <w:r>
        <w:rPr>
          <w:sz w:val="24"/>
        </w:rPr>
        <w:t>quatro) horas,</w:t>
      </w:r>
      <w:r>
        <w:rPr>
          <w:spacing w:val="-11"/>
          <w:sz w:val="24"/>
        </w:rPr>
        <w:t xml:space="preserve"> </w:t>
      </w:r>
      <w:r>
        <w:rPr>
          <w:sz w:val="24"/>
        </w:rPr>
        <w:t>qualquer</w:t>
      </w:r>
      <w:r>
        <w:rPr>
          <w:spacing w:val="-12"/>
          <w:sz w:val="24"/>
        </w:rPr>
        <w:t xml:space="preserve"> </w:t>
      </w:r>
      <w:r>
        <w:rPr>
          <w:sz w:val="24"/>
        </w:rPr>
        <w:t>ocorrência</w:t>
      </w:r>
      <w:r>
        <w:rPr>
          <w:spacing w:val="-14"/>
          <w:sz w:val="24"/>
        </w:rPr>
        <w:t xml:space="preserve"> </w:t>
      </w:r>
      <w:r>
        <w:rPr>
          <w:sz w:val="24"/>
        </w:rPr>
        <w:t>anormal</w:t>
      </w:r>
      <w:r>
        <w:rPr>
          <w:spacing w:val="-13"/>
          <w:sz w:val="24"/>
        </w:rPr>
        <w:t xml:space="preserve"> </w:t>
      </w:r>
      <w:r>
        <w:rPr>
          <w:sz w:val="24"/>
        </w:rPr>
        <w:t>ou</w:t>
      </w:r>
      <w:r>
        <w:rPr>
          <w:spacing w:val="-7"/>
          <w:sz w:val="24"/>
        </w:rPr>
        <w:t xml:space="preserve"> </w:t>
      </w:r>
      <w:r>
        <w:rPr>
          <w:sz w:val="24"/>
        </w:rPr>
        <w:t>acidente</w:t>
      </w:r>
      <w:r>
        <w:rPr>
          <w:spacing w:val="-13"/>
          <w:sz w:val="24"/>
        </w:rPr>
        <w:t xml:space="preserve"> </w:t>
      </w:r>
      <w:r>
        <w:rPr>
          <w:sz w:val="24"/>
        </w:rPr>
        <w:t>que</w:t>
      </w:r>
      <w:r>
        <w:rPr>
          <w:spacing w:val="-14"/>
          <w:sz w:val="24"/>
        </w:rPr>
        <w:t xml:space="preserve"> </w:t>
      </w:r>
      <w:r>
        <w:rPr>
          <w:sz w:val="24"/>
        </w:rPr>
        <w:t>se</w:t>
      </w:r>
      <w:r>
        <w:rPr>
          <w:spacing w:val="-14"/>
          <w:sz w:val="24"/>
        </w:rPr>
        <w:t xml:space="preserve"> </w:t>
      </w:r>
      <w:r>
        <w:rPr>
          <w:sz w:val="24"/>
        </w:rPr>
        <w:t>verifique</w:t>
      </w:r>
      <w:r>
        <w:rPr>
          <w:spacing w:val="-14"/>
          <w:sz w:val="24"/>
        </w:rPr>
        <w:t xml:space="preserve"> </w:t>
      </w:r>
      <w:r>
        <w:rPr>
          <w:sz w:val="24"/>
        </w:rPr>
        <w:t>no</w:t>
      </w:r>
      <w:r>
        <w:rPr>
          <w:spacing w:val="-14"/>
          <w:sz w:val="24"/>
        </w:rPr>
        <w:t xml:space="preserve"> </w:t>
      </w:r>
      <w:r>
        <w:rPr>
          <w:sz w:val="24"/>
        </w:rPr>
        <w:t>local</w:t>
      </w:r>
      <w:r>
        <w:rPr>
          <w:spacing w:val="-13"/>
          <w:sz w:val="24"/>
        </w:rPr>
        <w:t xml:space="preserve"> </w:t>
      </w:r>
      <w:r>
        <w:rPr>
          <w:sz w:val="24"/>
        </w:rPr>
        <w:t>da</w:t>
      </w:r>
      <w:r>
        <w:rPr>
          <w:spacing w:val="-14"/>
          <w:sz w:val="24"/>
        </w:rPr>
        <w:t xml:space="preserve"> </w:t>
      </w:r>
      <w:r>
        <w:rPr>
          <w:sz w:val="24"/>
        </w:rPr>
        <w:t>execução do objeto contratual.</w:t>
      </w:r>
    </w:p>
    <w:p w:rsidR="0066645F" w:rsidRDefault="00E5157D">
      <w:pPr>
        <w:pStyle w:val="PargrafodaLista"/>
        <w:numPr>
          <w:ilvl w:val="2"/>
          <w:numId w:val="31"/>
        </w:numPr>
        <w:tabs>
          <w:tab w:val="left" w:pos="1789"/>
        </w:tabs>
        <w:spacing w:before="163" w:line="360" w:lineRule="auto"/>
        <w:ind w:right="630" w:firstLine="0"/>
        <w:jc w:val="both"/>
        <w:rPr>
          <w:sz w:val="24"/>
        </w:rPr>
      </w:pPr>
      <w:r>
        <w:rPr>
          <w:sz w:val="24"/>
        </w:rPr>
        <w:t xml:space="preserve">Prestar todo esclarecimento ou informação solicitada pelo </w:t>
      </w:r>
      <w:r>
        <w:rPr>
          <w:rFonts w:ascii="Arial" w:hAnsi="Arial"/>
          <w:b/>
          <w:sz w:val="24"/>
        </w:rPr>
        <w:t xml:space="preserve">Contratante </w:t>
      </w:r>
      <w:r>
        <w:rPr>
          <w:sz w:val="24"/>
        </w:rPr>
        <w:t>ou por seus prepostos, garantindo-lhes o acesso, a qualquer tempo, ao local dos trabalhos, bem como aos documentos relativos à execução do empreendimento.</w:t>
      </w:r>
    </w:p>
    <w:p w:rsidR="0066645F" w:rsidRDefault="00E5157D">
      <w:pPr>
        <w:pStyle w:val="PargrafodaLista"/>
        <w:numPr>
          <w:ilvl w:val="2"/>
          <w:numId w:val="31"/>
        </w:numPr>
        <w:tabs>
          <w:tab w:val="left" w:pos="1809"/>
        </w:tabs>
        <w:spacing w:before="158" w:line="360" w:lineRule="auto"/>
        <w:ind w:right="636" w:firstLine="0"/>
        <w:jc w:val="both"/>
        <w:rPr>
          <w:sz w:val="24"/>
        </w:rPr>
      </w:pPr>
      <w:r>
        <w:rPr>
          <w:sz w:val="24"/>
        </w:rPr>
        <w:t xml:space="preserve">Paralisar, por determinação do </w:t>
      </w:r>
      <w:r>
        <w:rPr>
          <w:rFonts w:ascii="Arial" w:hAnsi="Arial"/>
          <w:b/>
          <w:sz w:val="24"/>
        </w:rPr>
        <w:t>Contratante</w:t>
      </w:r>
      <w:r>
        <w:rPr>
          <w:sz w:val="24"/>
        </w:rPr>
        <w:t>, qualquer atividade que não esteja sendo executada de acordo com a boa técnica ou que ponha em risco a segurança de pessoas ou bens de terceiros.</w:t>
      </w:r>
    </w:p>
    <w:p w:rsidR="0066645F" w:rsidRDefault="00E5157D">
      <w:pPr>
        <w:pStyle w:val="PargrafodaLista"/>
        <w:numPr>
          <w:ilvl w:val="2"/>
          <w:numId w:val="31"/>
        </w:numPr>
        <w:tabs>
          <w:tab w:val="left" w:pos="1799"/>
        </w:tabs>
        <w:spacing w:before="162" w:line="360" w:lineRule="auto"/>
        <w:ind w:right="637" w:firstLine="0"/>
        <w:jc w:val="both"/>
        <w:rPr>
          <w:sz w:val="24"/>
        </w:rPr>
      </w:pPr>
      <w:r>
        <w:rPr>
          <w:sz w:val="24"/>
        </w:rPr>
        <w:t xml:space="preserve">Promover a guarda, manutenção e vigilância de materiais, ferramentas, e tudo o que for necessário à execução do objeto, durante a vigência do contrato </w:t>
      </w:r>
      <w:r>
        <w:rPr>
          <w:spacing w:val="-2"/>
          <w:sz w:val="24"/>
        </w:rPr>
        <w:t>administrativo.</w:t>
      </w:r>
    </w:p>
    <w:p w:rsidR="0066645F" w:rsidRDefault="00E5157D">
      <w:pPr>
        <w:pStyle w:val="PargrafodaLista"/>
        <w:numPr>
          <w:ilvl w:val="2"/>
          <w:numId w:val="31"/>
        </w:numPr>
        <w:tabs>
          <w:tab w:val="left" w:pos="1821"/>
        </w:tabs>
        <w:spacing w:before="158" w:line="360" w:lineRule="auto"/>
        <w:ind w:right="640" w:firstLine="0"/>
        <w:jc w:val="both"/>
        <w:rPr>
          <w:sz w:val="24"/>
        </w:rPr>
      </w:pPr>
      <w:r>
        <w:rPr>
          <w:sz w:val="24"/>
        </w:rPr>
        <w:t>Conduzir os trabalhos com estrita observância às normas da legislação pertinente, cumprindo as determinações dos Poderes Públicos.</w:t>
      </w:r>
    </w:p>
    <w:p w:rsidR="0066645F" w:rsidRDefault="00E5157D">
      <w:pPr>
        <w:pStyle w:val="PargrafodaLista"/>
        <w:numPr>
          <w:ilvl w:val="2"/>
          <w:numId w:val="31"/>
        </w:numPr>
        <w:tabs>
          <w:tab w:val="left" w:pos="1877"/>
        </w:tabs>
        <w:spacing w:before="161" w:line="360" w:lineRule="auto"/>
        <w:ind w:right="634" w:firstLine="0"/>
        <w:jc w:val="both"/>
        <w:rPr>
          <w:sz w:val="24"/>
        </w:rPr>
      </w:pPr>
      <w:r>
        <w:rPr>
          <w:sz w:val="24"/>
        </w:rPr>
        <w:t xml:space="preserve">Submeter previamente, por escrito, ao </w:t>
      </w:r>
      <w:r>
        <w:rPr>
          <w:rFonts w:ascii="Arial" w:hAnsi="Arial"/>
          <w:b/>
          <w:sz w:val="24"/>
        </w:rPr>
        <w:t>Contratante</w:t>
      </w:r>
      <w:r>
        <w:rPr>
          <w:sz w:val="24"/>
        </w:rPr>
        <w:t>, para análise e aprovação,</w:t>
      </w:r>
      <w:r>
        <w:rPr>
          <w:spacing w:val="-17"/>
          <w:sz w:val="24"/>
        </w:rPr>
        <w:t xml:space="preserve"> </w:t>
      </w:r>
      <w:r>
        <w:rPr>
          <w:sz w:val="24"/>
        </w:rPr>
        <w:t>quaisquer</w:t>
      </w:r>
      <w:r>
        <w:rPr>
          <w:spacing w:val="-17"/>
          <w:sz w:val="24"/>
        </w:rPr>
        <w:t xml:space="preserve"> </w:t>
      </w:r>
      <w:r>
        <w:rPr>
          <w:sz w:val="24"/>
        </w:rPr>
        <w:t>mudanças</w:t>
      </w:r>
      <w:r>
        <w:rPr>
          <w:spacing w:val="-16"/>
          <w:sz w:val="24"/>
        </w:rPr>
        <w:t xml:space="preserve"> </w:t>
      </w:r>
      <w:r>
        <w:rPr>
          <w:sz w:val="24"/>
        </w:rPr>
        <w:t>nos</w:t>
      </w:r>
      <w:r>
        <w:rPr>
          <w:spacing w:val="-17"/>
          <w:sz w:val="24"/>
        </w:rPr>
        <w:t xml:space="preserve"> </w:t>
      </w:r>
      <w:r>
        <w:rPr>
          <w:sz w:val="24"/>
        </w:rPr>
        <w:t>métodos</w:t>
      </w:r>
      <w:r>
        <w:rPr>
          <w:spacing w:val="-17"/>
          <w:sz w:val="24"/>
        </w:rPr>
        <w:t xml:space="preserve"> </w:t>
      </w:r>
      <w:r>
        <w:rPr>
          <w:sz w:val="24"/>
        </w:rPr>
        <w:t>executivos</w:t>
      </w:r>
      <w:r>
        <w:rPr>
          <w:spacing w:val="-17"/>
          <w:sz w:val="24"/>
        </w:rPr>
        <w:t xml:space="preserve"> </w:t>
      </w:r>
      <w:r>
        <w:rPr>
          <w:sz w:val="24"/>
        </w:rPr>
        <w:t>que</w:t>
      </w:r>
      <w:r>
        <w:rPr>
          <w:spacing w:val="-16"/>
          <w:sz w:val="24"/>
        </w:rPr>
        <w:t xml:space="preserve"> </w:t>
      </w:r>
      <w:r>
        <w:rPr>
          <w:sz w:val="24"/>
        </w:rPr>
        <w:t>fujam</w:t>
      </w:r>
      <w:r>
        <w:rPr>
          <w:spacing w:val="-17"/>
          <w:sz w:val="24"/>
        </w:rPr>
        <w:t xml:space="preserve"> </w:t>
      </w:r>
      <w:r>
        <w:rPr>
          <w:sz w:val="24"/>
        </w:rPr>
        <w:t>às</w:t>
      </w:r>
      <w:r>
        <w:rPr>
          <w:spacing w:val="-17"/>
          <w:sz w:val="24"/>
        </w:rPr>
        <w:t xml:space="preserve"> </w:t>
      </w:r>
      <w:r>
        <w:rPr>
          <w:sz w:val="24"/>
        </w:rPr>
        <w:t>especificações do memorial descritivo ou instrumento congênere.</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2"/>
          <w:numId w:val="31"/>
        </w:numPr>
        <w:tabs>
          <w:tab w:val="left" w:pos="1786"/>
        </w:tabs>
        <w:spacing w:line="360" w:lineRule="auto"/>
        <w:ind w:right="637" w:firstLine="0"/>
        <w:jc w:val="both"/>
        <w:rPr>
          <w:sz w:val="24"/>
        </w:rPr>
      </w:pPr>
      <w:r>
        <w:rPr>
          <w:sz w:val="24"/>
        </w:rPr>
        <w:t>Não permitir a utilização de qualquer trabalho do menor de 16 (dezesseis) anos, exceto na condição de aprendiz para os maiores de 14 (quatorze) anos, nem permitir a utilização do trabalho do menor de 18 (dezoito) anos em trabalho noturno, perigoso ou insalubre.</w:t>
      </w:r>
    </w:p>
    <w:p w:rsidR="0066645F" w:rsidRDefault="00E5157D">
      <w:pPr>
        <w:pStyle w:val="PargrafodaLista"/>
        <w:numPr>
          <w:ilvl w:val="2"/>
          <w:numId w:val="31"/>
        </w:numPr>
        <w:tabs>
          <w:tab w:val="left" w:pos="1777"/>
        </w:tabs>
        <w:spacing w:before="161" w:line="360" w:lineRule="auto"/>
        <w:ind w:right="642" w:firstLine="0"/>
        <w:jc w:val="both"/>
        <w:rPr>
          <w:sz w:val="24"/>
        </w:rPr>
      </w:pPr>
      <w:r>
        <w:rPr>
          <w:sz w:val="24"/>
        </w:rPr>
        <w:t>Comprovar a reserva de cargos a que se refere a cláusula acima, no prazo fixado</w:t>
      </w:r>
      <w:r>
        <w:rPr>
          <w:spacing w:val="-1"/>
          <w:sz w:val="24"/>
        </w:rPr>
        <w:t xml:space="preserve"> </w:t>
      </w:r>
      <w:r>
        <w:rPr>
          <w:sz w:val="24"/>
        </w:rPr>
        <w:t>pelo</w:t>
      </w:r>
      <w:r>
        <w:rPr>
          <w:spacing w:val="-1"/>
          <w:sz w:val="24"/>
        </w:rPr>
        <w:t xml:space="preserve"> </w:t>
      </w:r>
      <w:r>
        <w:rPr>
          <w:sz w:val="24"/>
        </w:rPr>
        <w:t>fiscal</w:t>
      </w:r>
      <w:r>
        <w:rPr>
          <w:spacing w:val="-1"/>
          <w:sz w:val="24"/>
        </w:rPr>
        <w:t xml:space="preserve"> </w:t>
      </w:r>
      <w:r>
        <w:rPr>
          <w:sz w:val="24"/>
        </w:rPr>
        <w:t>do</w:t>
      </w:r>
      <w:r>
        <w:rPr>
          <w:spacing w:val="-1"/>
          <w:sz w:val="24"/>
        </w:rPr>
        <w:t xml:space="preserve"> </w:t>
      </w:r>
      <w:r>
        <w:rPr>
          <w:sz w:val="24"/>
        </w:rPr>
        <w:t>contrato, com</w:t>
      </w:r>
      <w:r>
        <w:rPr>
          <w:spacing w:val="-3"/>
          <w:sz w:val="24"/>
        </w:rPr>
        <w:t xml:space="preserve"> </w:t>
      </w:r>
      <w:r>
        <w:rPr>
          <w:sz w:val="24"/>
        </w:rPr>
        <w:t>a</w:t>
      </w:r>
      <w:r>
        <w:rPr>
          <w:spacing w:val="-1"/>
          <w:sz w:val="24"/>
        </w:rPr>
        <w:t xml:space="preserve"> </w:t>
      </w:r>
      <w:r>
        <w:rPr>
          <w:sz w:val="24"/>
        </w:rPr>
        <w:t>indicação</w:t>
      </w:r>
      <w:r>
        <w:rPr>
          <w:spacing w:val="-1"/>
          <w:sz w:val="24"/>
        </w:rPr>
        <w:t xml:space="preserve"> </w:t>
      </w:r>
      <w:r>
        <w:rPr>
          <w:sz w:val="24"/>
        </w:rPr>
        <w:t>dos empregados que</w:t>
      </w:r>
      <w:r>
        <w:rPr>
          <w:spacing w:val="-1"/>
          <w:sz w:val="24"/>
        </w:rPr>
        <w:t xml:space="preserve"> </w:t>
      </w:r>
      <w:r>
        <w:rPr>
          <w:sz w:val="24"/>
        </w:rPr>
        <w:t>preencheram</w:t>
      </w:r>
      <w:r>
        <w:rPr>
          <w:spacing w:val="-3"/>
          <w:sz w:val="24"/>
        </w:rPr>
        <w:t xml:space="preserve"> </w:t>
      </w:r>
      <w:r>
        <w:rPr>
          <w:sz w:val="24"/>
        </w:rPr>
        <w:t>as referidas vagas (art. 116, parágrafo único, da Lei nº 14.133/2021).</w:t>
      </w:r>
    </w:p>
    <w:p w:rsidR="0066645F" w:rsidRDefault="00E5157D">
      <w:pPr>
        <w:pStyle w:val="PargrafodaLista"/>
        <w:numPr>
          <w:ilvl w:val="2"/>
          <w:numId w:val="31"/>
        </w:numPr>
        <w:tabs>
          <w:tab w:val="left" w:pos="1837"/>
        </w:tabs>
        <w:spacing w:before="162" w:line="360" w:lineRule="auto"/>
        <w:ind w:right="643" w:firstLine="0"/>
        <w:jc w:val="both"/>
        <w:rPr>
          <w:sz w:val="24"/>
        </w:rPr>
      </w:pPr>
      <w:r>
        <w:rPr>
          <w:sz w:val="24"/>
        </w:rPr>
        <w:t>Guardar sigilo sobre todas as informações obtidas em decorrência do cumprimento do contrato.</w:t>
      </w:r>
    </w:p>
    <w:p w:rsidR="0066645F" w:rsidRDefault="00E5157D">
      <w:pPr>
        <w:pStyle w:val="PargrafodaLista"/>
        <w:numPr>
          <w:ilvl w:val="2"/>
          <w:numId w:val="31"/>
        </w:numPr>
        <w:tabs>
          <w:tab w:val="left" w:pos="1762"/>
        </w:tabs>
        <w:spacing w:before="161" w:line="360" w:lineRule="auto"/>
        <w:ind w:right="635" w:firstLine="0"/>
        <w:jc w:val="both"/>
        <w:rPr>
          <w:sz w:val="24"/>
        </w:rPr>
      </w:pPr>
      <w:r>
        <w:rPr>
          <w:sz w:val="24"/>
        </w:rPr>
        <w:t>Arcar</w:t>
      </w:r>
      <w:r>
        <w:rPr>
          <w:spacing w:val="-6"/>
          <w:sz w:val="24"/>
        </w:rPr>
        <w:t xml:space="preserve"> </w:t>
      </w:r>
      <w:r>
        <w:rPr>
          <w:sz w:val="24"/>
        </w:rPr>
        <w:t>com</w:t>
      </w:r>
      <w:r>
        <w:rPr>
          <w:spacing w:val="-11"/>
          <w:sz w:val="24"/>
        </w:rPr>
        <w:t xml:space="preserve"> </w:t>
      </w:r>
      <w:r>
        <w:rPr>
          <w:sz w:val="24"/>
        </w:rPr>
        <w:t>o</w:t>
      </w:r>
      <w:r>
        <w:rPr>
          <w:spacing w:val="-9"/>
          <w:sz w:val="24"/>
        </w:rPr>
        <w:t xml:space="preserve"> </w:t>
      </w:r>
      <w:r>
        <w:rPr>
          <w:sz w:val="24"/>
        </w:rPr>
        <w:t>ônus</w:t>
      </w:r>
      <w:r>
        <w:rPr>
          <w:spacing w:val="-7"/>
          <w:sz w:val="24"/>
        </w:rPr>
        <w:t xml:space="preserve"> </w:t>
      </w:r>
      <w:r>
        <w:rPr>
          <w:sz w:val="24"/>
        </w:rPr>
        <w:t>decorrente</w:t>
      </w:r>
      <w:r>
        <w:rPr>
          <w:spacing w:val="-9"/>
          <w:sz w:val="24"/>
        </w:rPr>
        <w:t xml:space="preserve"> </w:t>
      </w:r>
      <w:r>
        <w:rPr>
          <w:sz w:val="24"/>
        </w:rPr>
        <w:t>de</w:t>
      </w:r>
      <w:r>
        <w:rPr>
          <w:spacing w:val="-9"/>
          <w:sz w:val="24"/>
        </w:rPr>
        <w:t xml:space="preserve"> </w:t>
      </w:r>
      <w:r>
        <w:rPr>
          <w:sz w:val="24"/>
        </w:rPr>
        <w:t>eventual</w:t>
      </w:r>
      <w:r>
        <w:rPr>
          <w:spacing w:val="-8"/>
          <w:sz w:val="24"/>
        </w:rPr>
        <w:t xml:space="preserve"> </w:t>
      </w:r>
      <w:r>
        <w:rPr>
          <w:sz w:val="24"/>
        </w:rPr>
        <w:t>equívoco</w:t>
      </w:r>
      <w:r>
        <w:rPr>
          <w:spacing w:val="-9"/>
          <w:sz w:val="24"/>
        </w:rPr>
        <w:t xml:space="preserve"> </w:t>
      </w:r>
      <w:r>
        <w:rPr>
          <w:sz w:val="24"/>
        </w:rPr>
        <w:t>no</w:t>
      </w:r>
      <w:r>
        <w:rPr>
          <w:spacing w:val="-9"/>
          <w:sz w:val="24"/>
        </w:rPr>
        <w:t xml:space="preserve"> </w:t>
      </w:r>
      <w:r>
        <w:rPr>
          <w:sz w:val="24"/>
        </w:rPr>
        <w:t>dimensionamento</w:t>
      </w:r>
      <w:r>
        <w:rPr>
          <w:spacing w:val="-9"/>
          <w:sz w:val="24"/>
        </w:rPr>
        <w:t xml:space="preserve"> </w:t>
      </w:r>
      <w:r>
        <w:rPr>
          <w:sz w:val="24"/>
        </w:rPr>
        <w:t>dos quantitativos de sua proposta, inclusive quanto aos custos variáveis decorrentes de fatores</w:t>
      </w:r>
      <w:r>
        <w:rPr>
          <w:spacing w:val="-3"/>
          <w:sz w:val="24"/>
        </w:rPr>
        <w:t xml:space="preserve"> </w:t>
      </w:r>
      <w:r>
        <w:rPr>
          <w:sz w:val="24"/>
        </w:rPr>
        <w:t>futuros</w:t>
      </w:r>
      <w:r>
        <w:rPr>
          <w:spacing w:val="-3"/>
          <w:sz w:val="24"/>
        </w:rPr>
        <w:t xml:space="preserve"> </w:t>
      </w:r>
      <w:r>
        <w:rPr>
          <w:sz w:val="24"/>
        </w:rPr>
        <w:t>e</w:t>
      </w:r>
      <w:r>
        <w:rPr>
          <w:spacing w:val="-5"/>
          <w:sz w:val="24"/>
        </w:rPr>
        <w:t xml:space="preserve"> </w:t>
      </w:r>
      <w:r>
        <w:rPr>
          <w:sz w:val="24"/>
        </w:rPr>
        <w:t>incertos,</w:t>
      </w:r>
      <w:r>
        <w:rPr>
          <w:spacing w:val="-3"/>
          <w:sz w:val="24"/>
        </w:rPr>
        <w:t xml:space="preserve"> </w:t>
      </w:r>
      <w:r>
        <w:rPr>
          <w:sz w:val="24"/>
        </w:rPr>
        <w:t>devendo</w:t>
      </w:r>
      <w:r>
        <w:rPr>
          <w:spacing w:val="-5"/>
          <w:sz w:val="24"/>
        </w:rPr>
        <w:t xml:space="preserve"> </w:t>
      </w:r>
      <w:r>
        <w:rPr>
          <w:sz w:val="24"/>
        </w:rPr>
        <w:t>complementá-los,</w:t>
      </w:r>
      <w:r>
        <w:rPr>
          <w:spacing w:val="-3"/>
          <w:sz w:val="24"/>
        </w:rPr>
        <w:t xml:space="preserve"> </w:t>
      </w:r>
      <w:r>
        <w:rPr>
          <w:sz w:val="24"/>
        </w:rPr>
        <w:t>caso</w:t>
      </w:r>
      <w:r>
        <w:rPr>
          <w:spacing w:val="-5"/>
          <w:sz w:val="24"/>
        </w:rPr>
        <w:t xml:space="preserve"> </w:t>
      </w:r>
      <w:r>
        <w:rPr>
          <w:sz w:val="24"/>
        </w:rPr>
        <w:t>o</w:t>
      </w:r>
      <w:r>
        <w:rPr>
          <w:spacing w:val="-5"/>
          <w:sz w:val="24"/>
        </w:rPr>
        <w:t xml:space="preserve"> </w:t>
      </w:r>
      <w:r>
        <w:rPr>
          <w:sz w:val="24"/>
        </w:rPr>
        <w:t>previsto</w:t>
      </w:r>
      <w:r>
        <w:rPr>
          <w:spacing w:val="-5"/>
          <w:sz w:val="24"/>
        </w:rPr>
        <w:t xml:space="preserve"> </w:t>
      </w:r>
      <w:r>
        <w:rPr>
          <w:sz w:val="24"/>
        </w:rPr>
        <w:t>inicialmente</w:t>
      </w:r>
      <w:r>
        <w:rPr>
          <w:spacing w:val="-5"/>
          <w:sz w:val="24"/>
        </w:rPr>
        <w:t xml:space="preserve"> </w:t>
      </w:r>
      <w:r>
        <w:rPr>
          <w:sz w:val="24"/>
        </w:rPr>
        <w:t>em sua proposta não seja satisfatório para o atendimento do objeto da licitação, exceto quando ocorrer algum</w:t>
      </w:r>
      <w:r>
        <w:rPr>
          <w:spacing w:val="-1"/>
          <w:sz w:val="24"/>
        </w:rPr>
        <w:t xml:space="preserve"> </w:t>
      </w:r>
      <w:r>
        <w:rPr>
          <w:sz w:val="24"/>
        </w:rPr>
        <w:t>dos eventos arrolados na alínea “d” inciso II do art. 124 da Lei nº 14.133/2021.</w:t>
      </w:r>
    </w:p>
    <w:p w:rsidR="0066645F" w:rsidRDefault="00E5157D">
      <w:pPr>
        <w:pStyle w:val="PargrafodaLista"/>
        <w:numPr>
          <w:ilvl w:val="2"/>
          <w:numId w:val="31"/>
        </w:numPr>
        <w:tabs>
          <w:tab w:val="left" w:pos="1765"/>
        </w:tabs>
        <w:spacing w:before="161" w:line="357" w:lineRule="auto"/>
        <w:ind w:right="643" w:firstLine="0"/>
        <w:jc w:val="both"/>
        <w:rPr>
          <w:sz w:val="24"/>
        </w:rPr>
      </w:pPr>
      <w:r>
        <w:rPr>
          <w:sz w:val="24"/>
        </w:rPr>
        <w:t>Cumprir,</w:t>
      </w:r>
      <w:r>
        <w:rPr>
          <w:spacing w:val="-2"/>
          <w:sz w:val="24"/>
        </w:rPr>
        <w:t xml:space="preserve"> </w:t>
      </w:r>
      <w:r>
        <w:rPr>
          <w:sz w:val="24"/>
        </w:rPr>
        <w:t>além</w:t>
      </w:r>
      <w:r>
        <w:rPr>
          <w:spacing w:val="-7"/>
          <w:sz w:val="24"/>
        </w:rPr>
        <w:t xml:space="preserve"> </w:t>
      </w:r>
      <w:r>
        <w:rPr>
          <w:sz w:val="24"/>
        </w:rPr>
        <w:t>dos</w:t>
      </w:r>
      <w:r>
        <w:rPr>
          <w:spacing w:val="-3"/>
          <w:sz w:val="24"/>
        </w:rPr>
        <w:t xml:space="preserve"> </w:t>
      </w:r>
      <w:r>
        <w:rPr>
          <w:sz w:val="24"/>
        </w:rPr>
        <w:t>postulados</w:t>
      </w:r>
      <w:r>
        <w:rPr>
          <w:spacing w:val="-3"/>
          <w:sz w:val="24"/>
        </w:rPr>
        <w:t xml:space="preserve"> </w:t>
      </w:r>
      <w:r>
        <w:rPr>
          <w:sz w:val="24"/>
        </w:rPr>
        <w:t>legais</w:t>
      </w:r>
      <w:r>
        <w:rPr>
          <w:spacing w:val="-3"/>
          <w:sz w:val="24"/>
        </w:rPr>
        <w:t xml:space="preserve"> </w:t>
      </w:r>
      <w:r>
        <w:rPr>
          <w:sz w:val="24"/>
        </w:rPr>
        <w:t>vigentes</w:t>
      </w:r>
      <w:r>
        <w:rPr>
          <w:spacing w:val="-3"/>
          <w:sz w:val="24"/>
        </w:rPr>
        <w:t xml:space="preserve"> </w:t>
      </w:r>
      <w:r>
        <w:rPr>
          <w:sz w:val="24"/>
        </w:rPr>
        <w:t>de</w:t>
      </w:r>
      <w:r>
        <w:rPr>
          <w:spacing w:val="-5"/>
          <w:sz w:val="24"/>
        </w:rPr>
        <w:t xml:space="preserve"> </w:t>
      </w:r>
      <w:r>
        <w:rPr>
          <w:sz w:val="24"/>
        </w:rPr>
        <w:t>âmbito</w:t>
      </w:r>
      <w:r>
        <w:rPr>
          <w:spacing w:val="-5"/>
          <w:sz w:val="24"/>
        </w:rPr>
        <w:t xml:space="preserve"> </w:t>
      </w:r>
      <w:r>
        <w:rPr>
          <w:sz w:val="24"/>
        </w:rPr>
        <w:t>federal,</w:t>
      </w:r>
      <w:r>
        <w:rPr>
          <w:spacing w:val="-3"/>
          <w:sz w:val="24"/>
        </w:rPr>
        <w:t xml:space="preserve"> </w:t>
      </w:r>
      <w:r>
        <w:rPr>
          <w:sz w:val="24"/>
        </w:rPr>
        <w:t>estadual</w:t>
      </w:r>
      <w:r>
        <w:rPr>
          <w:spacing w:val="-5"/>
          <w:sz w:val="24"/>
        </w:rPr>
        <w:t xml:space="preserve"> </w:t>
      </w:r>
      <w:r>
        <w:rPr>
          <w:sz w:val="24"/>
        </w:rPr>
        <w:t xml:space="preserve">ou municipal, as normas de segurança do </w:t>
      </w:r>
      <w:r>
        <w:rPr>
          <w:rFonts w:ascii="Arial" w:hAnsi="Arial"/>
          <w:b/>
          <w:sz w:val="24"/>
        </w:rPr>
        <w:t>Contratante</w:t>
      </w:r>
      <w:r>
        <w:rPr>
          <w:sz w:val="24"/>
        </w:rPr>
        <w:t>.</w:t>
      </w:r>
    </w:p>
    <w:p w:rsidR="0066645F" w:rsidRDefault="00E5157D">
      <w:pPr>
        <w:pStyle w:val="PargrafodaLista"/>
        <w:numPr>
          <w:ilvl w:val="2"/>
          <w:numId w:val="31"/>
        </w:numPr>
        <w:tabs>
          <w:tab w:val="left" w:pos="1905"/>
        </w:tabs>
        <w:spacing w:before="166" w:line="360" w:lineRule="auto"/>
        <w:ind w:right="636" w:firstLine="0"/>
        <w:jc w:val="both"/>
        <w:rPr>
          <w:sz w:val="24"/>
        </w:rPr>
      </w:pPr>
      <w:r>
        <w:rPr>
          <w:sz w:val="24"/>
        </w:rPr>
        <w:t>Assegurar aos seus trabalhadores ambiente de trabalho, inclusive equipamentos e instalações, em condições adequadas ao cumprimento das normas de saúde, segurança e bem-estar no trabalho.</w:t>
      </w:r>
    </w:p>
    <w:p w:rsidR="0066645F" w:rsidRDefault="00E5157D">
      <w:pPr>
        <w:pStyle w:val="PargrafodaLista"/>
        <w:numPr>
          <w:ilvl w:val="2"/>
          <w:numId w:val="31"/>
        </w:numPr>
        <w:tabs>
          <w:tab w:val="left" w:pos="1770"/>
        </w:tabs>
        <w:spacing w:before="158" w:line="362" w:lineRule="auto"/>
        <w:ind w:right="647" w:firstLine="0"/>
        <w:jc w:val="both"/>
        <w:rPr>
          <w:sz w:val="24"/>
        </w:rPr>
      </w:pPr>
      <w:r>
        <w:rPr>
          <w:sz w:val="24"/>
        </w:rPr>
        <w:t xml:space="preserve">Garantir o acesso, a qualquer tempo, ao local dos trabalhos, bem como aos documentos relativos à execução do empreendimento pelo </w:t>
      </w:r>
      <w:r>
        <w:rPr>
          <w:rFonts w:ascii="Arial" w:hAnsi="Arial"/>
          <w:b/>
          <w:sz w:val="24"/>
        </w:rPr>
        <w:t>Contratante</w:t>
      </w:r>
      <w:r>
        <w:rPr>
          <w:sz w:val="24"/>
        </w:rPr>
        <w:t>.</w:t>
      </w:r>
    </w:p>
    <w:p w:rsidR="0066645F" w:rsidRDefault="00E5157D">
      <w:pPr>
        <w:pStyle w:val="PargrafodaLista"/>
        <w:numPr>
          <w:ilvl w:val="2"/>
          <w:numId w:val="31"/>
        </w:numPr>
        <w:tabs>
          <w:tab w:val="left" w:pos="1765"/>
        </w:tabs>
        <w:spacing w:before="155" w:line="360" w:lineRule="auto"/>
        <w:ind w:right="634" w:firstLine="0"/>
        <w:jc w:val="both"/>
        <w:rPr>
          <w:sz w:val="24"/>
        </w:rPr>
      </w:pPr>
      <w:r>
        <w:rPr>
          <w:sz w:val="24"/>
        </w:rPr>
        <w:t>Promover</w:t>
      </w:r>
      <w:r>
        <w:rPr>
          <w:spacing w:val="-1"/>
          <w:sz w:val="24"/>
        </w:rPr>
        <w:t xml:space="preserve"> </w:t>
      </w:r>
      <w:r>
        <w:rPr>
          <w:sz w:val="24"/>
        </w:rPr>
        <w:t>a</w:t>
      </w:r>
      <w:r>
        <w:rPr>
          <w:spacing w:val="-3"/>
          <w:sz w:val="24"/>
        </w:rPr>
        <w:t xml:space="preserve"> </w:t>
      </w:r>
      <w:r>
        <w:rPr>
          <w:sz w:val="24"/>
        </w:rPr>
        <w:t>organização</w:t>
      </w:r>
      <w:r>
        <w:rPr>
          <w:spacing w:val="-3"/>
          <w:sz w:val="24"/>
        </w:rPr>
        <w:t xml:space="preserve"> </w:t>
      </w:r>
      <w:r>
        <w:rPr>
          <w:sz w:val="24"/>
        </w:rPr>
        <w:t>técnica</w:t>
      </w:r>
      <w:r>
        <w:rPr>
          <w:spacing w:val="-3"/>
          <w:sz w:val="24"/>
        </w:rPr>
        <w:t xml:space="preserve"> </w:t>
      </w:r>
      <w:r>
        <w:rPr>
          <w:sz w:val="24"/>
        </w:rPr>
        <w:t>e</w:t>
      </w:r>
      <w:r>
        <w:rPr>
          <w:spacing w:val="-3"/>
          <w:sz w:val="24"/>
        </w:rPr>
        <w:t xml:space="preserve"> </w:t>
      </w:r>
      <w:r>
        <w:rPr>
          <w:sz w:val="24"/>
        </w:rPr>
        <w:t>administrativa</w:t>
      </w:r>
      <w:r>
        <w:rPr>
          <w:spacing w:val="-3"/>
          <w:sz w:val="24"/>
        </w:rPr>
        <w:t xml:space="preserve"> </w:t>
      </w:r>
      <w:r>
        <w:rPr>
          <w:sz w:val="24"/>
        </w:rPr>
        <w:t>da</w:t>
      </w:r>
      <w:r>
        <w:rPr>
          <w:spacing w:val="-3"/>
          <w:sz w:val="24"/>
        </w:rPr>
        <w:t xml:space="preserve"> </w:t>
      </w:r>
      <w:r>
        <w:rPr>
          <w:sz w:val="24"/>
        </w:rPr>
        <w:t>entrega do objeto de modo a conduzi-los eficaz e eficientemente, de acordo</w:t>
      </w:r>
      <w:r>
        <w:rPr>
          <w:spacing w:val="-12"/>
          <w:sz w:val="24"/>
        </w:rPr>
        <w:t xml:space="preserve"> </w:t>
      </w:r>
      <w:r>
        <w:rPr>
          <w:sz w:val="24"/>
        </w:rPr>
        <w:t>com</w:t>
      </w:r>
      <w:r>
        <w:rPr>
          <w:spacing w:val="-14"/>
          <w:sz w:val="24"/>
        </w:rPr>
        <w:t xml:space="preserve"> </w:t>
      </w:r>
      <w:r>
        <w:rPr>
          <w:sz w:val="24"/>
        </w:rPr>
        <w:t>os</w:t>
      </w:r>
      <w:r>
        <w:rPr>
          <w:spacing w:val="-11"/>
          <w:sz w:val="24"/>
        </w:rPr>
        <w:t xml:space="preserve"> </w:t>
      </w:r>
      <w:r>
        <w:rPr>
          <w:sz w:val="24"/>
        </w:rPr>
        <w:t>documentos</w:t>
      </w:r>
      <w:r>
        <w:rPr>
          <w:spacing w:val="-11"/>
          <w:sz w:val="24"/>
        </w:rPr>
        <w:t xml:space="preserve"> </w:t>
      </w:r>
      <w:r>
        <w:rPr>
          <w:sz w:val="24"/>
        </w:rPr>
        <w:t>e</w:t>
      </w:r>
      <w:r>
        <w:rPr>
          <w:spacing w:val="-12"/>
          <w:sz w:val="24"/>
        </w:rPr>
        <w:t xml:space="preserve"> </w:t>
      </w:r>
      <w:r>
        <w:rPr>
          <w:sz w:val="24"/>
        </w:rPr>
        <w:t>especificações</w:t>
      </w:r>
      <w:r>
        <w:rPr>
          <w:spacing w:val="-11"/>
          <w:sz w:val="24"/>
        </w:rPr>
        <w:t xml:space="preserve"> </w:t>
      </w:r>
      <w:r>
        <w:rPr>
          <w:sz w:val="24"/>
        </w:rPr>
        <w:t>que</w:t>
      </w:r>
      <w:r>
        <w:rPr>
          <w:spacing w:val="-12"/>
          <w:sz w:val="24"/>
        </w:rPr>
        <w:t xml:space="preserve"> </w:t>
      </w:r>
      <w:r>
        <w:rPr>
          <w:sz w:val="24"/>
        </w:rPr>
        <w:t>integram</w:t>
      </w:r>
      <w:r>
        <w:rPr>
          <w:spacing w:val="-14"/>
          <w:sz w:val="24"/>
        </w:rPr>
        <w:t xml:space="preserve"> </w:t>
      </w:r>
      <w:r>
        <w:rPr>
          <w:sz w:val="24"/>
        </w:rPr>
        <w:t>o</w:t>
      </w:r>
      <w:r>
        <w:rPr>
          <w:spacing w:val="-16"/>
          <w:sz w:val="24"/>
        </w:rPr>
        <w:t xml:space="preserve"> </w:t>
      </w:r>
      <w:r>
        <w:rPr>
          <w:sz w:val="24"/>
        </w:rPr>
        <w:t>Termo</w:t>
      </w:r>
      <w:r>
        <w:rPr>
          <w:spacing w:val="-12"/>
          <w:sz w:val="24"/>
        </w:rPr>
        <w:t xml:space="preserve"> </w:t>
      </w:r>
      <w:r>
        <w:rPr>
          <w:sz w:val="24"/>
        </w:rPr>
        <w:t>de</w:t>
      </w:r>
      <w:r>
        <w:rPr>
          <w:spacing w:val="-12"/>
          <w:sz w:val="24"/>
        </w:rPr>
        <w:t xml:space="preserve"> </w:t>
      </w:r>
      <w:r>
        <w:rPr>
          <w:sz w:val="24"/>
        </w:rPr>
        <w:t>Referência,</w:t>
      </w:r>
      <w:r>
        <w:rPr>
          <w:spacing w:val="-10"/>
          <w:sz w:val="24"/>
        </w:rPr>
        <w:t xml:space="preserve"> </w:t>
      </w:r>
      <w:r>
        <w:rPr>
          <w:sz w:val="24"/>
        </w:rPr>
        <w:t>no prazo determinado.</w:t>
      </w:r>
    </w:p>
    <w:p w:rsidR="0066645F" w:rsidRDefault="00E5157D" w:rsidP="00E5157D">
      <w:pPr>
        <w:pStyle w:val="PargrafodaLista"/>
        <w:numPr>
          <w:ilvl w:val="2"/>
          <w:numId w:val="31"/>
        </w:numPr>
        <w:tabs>
          <w:tab w:val="left" w:pos="1770"/>
        </w:tabs>
        <w:spacing w:before="160" w:line="362" w:lineRule="auto"/>
        <w:ind w:right="639" w:firstLine="0"/>
        <w:jc w:val="both"/>
      </w:pPr>
      <w:r>
        <w:rPr>
          <w:sz w:val="24"/>
        </w:rPr>
        <w:t>Realizar a entrega dos objetos dentro dos parâmetros</w:t>
      </w:r>
      <w:r w:rsidRPr="00E5157D">
        <w:rPr>
          <w:spacing w:val="13"/>
          <w:sz w:val="24"/>
        </w:rPr>
        <w:t xml:space="preserve"> </w:t>
      </w:r>
      <w:r>
        <w:rPr>
          <w:sz w:val="24"/>
        </w:rPr>
        <w:t>e</w:t>
      </w:r>
      <w:r w:rsidRPr="00E5157D">
        <w:rPr>
          <w:spacing w:val="10"/>
          <w:sz w:val="24"/>
        </w:rPr>
        <w:t xml:space="preserve"> </w:t>
      </w:r>
      <w:r>
        <w:rPr>
          <w:sz w:val="24"/>
        </w:rPr>
        <w:t>rotinas</w:t>
      </w:r>
      <w:r w:rsidRPr="00E5157D">
        <w:rPr>
          <w:spacing w:val="11"/>
          <w:sz w:val="24"/>
        </w:rPr>
        <w:t xml:space="preserve"> </w:t>
      </w:r>
      <w:r>
        <w:rPr>
          <w:sz w:val="24"/>
        </w:rPr>
        <w:t>estabelecidos,</w:t>
      </w:r>
      <w:r w:rsidRPr="00E5157D">
        <w:rPr>
          <w:spacing w:val="12"/>
          <w:sz w:val="24"/>
        </w:rPr>
        <w:t xml:space="preserve"> </w:t>
      </w:r>
      <w:r>
        <w:rPr>
          <w:sz w:val="24"/>
        </w:rPr>
        <w:t>fornecendo</w:t>
      </w:r>
      <w:r w:rsidRPr="00E5157D">
        <w:rPr>
          <w:spacing w:val="10"/>
          <w:sz w:val="24"/>
        </w:rPr>
        <w:t xml:space="preserve"> </w:t>
      </w:r>
      <w:r>
        <w:rPr>
          <w:sz w:val="24"/>
        </w:rPr>
        <w:t>todos</w:t>
      </w:r>
      <w:r w:rsidRPr="00E5157D">
        <w:rPr>
          <w:spacing w:val="11"/>
          <w:sz w:val="24"/>
        </w:rPr>
        <w:t xml:space="preserve"> </w:t>
      </w:r>
      <w:r>
        <w:rPr>
          <w:sz w:val="24"/>
        </w:rPr>
        <w:t>os</w:t>
      </w:r>
      <w:r w:rsidRPr="00E5157D">
        <w:rPr>
          <w:spacing w:val="15"/>
          <w:sz w:val="24"/>
        </w:rPr>
        <w:t xml:space="preserve"> </w:t>
      </w:r>
      <w:r>
        <w:rPr>
          <w:sz w:val="24"/>
        </w:rPr>
        <w:t>materiais,</w:t>
      </w:r>
      <w:r w:rsidRPr="00E5157D">
        <w:rPr>
          <w:spacing w:val="12"/>
          <w:sz w:val="24"/>
        </w:rPr>
        <w:t xml:space="preserve"> </w:t>
      </w:r>
      <w:r>
        <w:rPr>
          <w:sz w:val="24"/>
        </w:rPr>
        <w:t>equipamentos</w:t>
      </w:r>
      <w:r w:rsidRPr="00E5157D">
        <w:rPr>
          <w:spacing w:val="12"/>
          <w:sz w:val="24"/>
        </w:rPr>
        <w:t xml:space="preserve"> </w:t>
      </w:r>
      <w:r w:rsidRPr="00E5157D">
        <w:rPr>
          <w:spacing w:val="-10"/>
          <w:sz w:val="24"/>
        </w:rPr>
        <w:t>e</w:t>
      </w:r>
      <w:r>
        <w:rPr>
          <w:spacing w:val="-10"/>
          <w:sz w:val="24"/>
        </w:rPr>
        <w:t xml:space="preserve"> </w:t>
      </w:r>
      <w:r>
        <w:t>utensílios em quantidade, qualidade e tecnologia adequadas, com a observância às recomendações aceitas pela boa técnica, normas e legislação.</w:t>
      </w:r>
    </w:p>
    <w:p w:rsidR="0066645F" w:rsidRDefault="00E5157D">
      <w:pPr>
        <w:pStyle w:val="PargrafodaLista"/>
        <w:numPr>
          <w:ilvl w:val="2"/>
          <w:numId w:val="31"/>
        </w:numPr>
        <w:tabs>
          <w:tab w:val="left" w:pos="1821"/>
        </w:tabs>
        <w:spacing w:before="155" w:line="360" w:lineRule="auto"/>
        <w:ind w:right="636" w:firstLine="0"/>
        <w:jc w:val="both"/>
        <w:rPr>
          <w:sz w:val="24"/>
        </w:rPr>
      </w:pPr>
      <w:r>
        <w:rPr>
          <w:sz w:val="24"/>
        </w:rPr>
        <w:lastRenderedPageBreak/>
        <w:t xml:space="preserve">Ceder ao </w:t>
      </w:r>
      <w:r>
        <w:rPr>
          <w:rFonts w:ascii="Arial" w:hAnsi="Arial"/>
          <w:b/>
          <w:sz w:val="24"/>
        </w:rPr>
        <w:t xml:space="preserve">Contratante </w:t>
      </w:r>
      <w:r>
        <w:rPr>
          <w:sz w:val="24"/>
        </w:rPr>
        <w:t xml:space="preserve">todos os direitos patrimoniais relativos ao objeto contratado, o qual poderá ser livremente utilizado e/ou alterado em outras ocasiões, sem necessidade de nova autorização do(a) </w:t>
      </w:r>
      <w:r>
        <w:rPr>
          <w:rFonts w:ascii="Arial" w:hAnsi="Arial"/>
          <w:b/>
          <w:sz w:val="24"/>
        </w:rPr>
        <w:t>Contratado(a)</w:t>
      </w:r>
      <w:r>
        <w:rPr>
          <w:sz w:val="24"/>
        </w:rPr>
        <w:t>.</w:t>
      </w:r>
    </w:p>
    <w:p w:rsidR="0066645F" w:rsidRDefault="00E5157D">
      <w:pPr>
        <w:pStyle w:val="PargrafodaLista"/>
        <w:numPr>
          <w:ilvl w:val="2"/>
          <w:numId w:val="31"/>
        </w:numPr>
        <w:tabs>
          <w:tab w:val="left" w:pos="1770"/>
        </w:tabs>
        <w:spacing w:before="163"/>
        <w:ind w:left="1770" w:hanging="930"/>
        <w:jc w:val="both"/>
        <w:rPr>
          <w:sz w:val="24"/>
        </w:rPr>
      </w:pPr>
      <w:r>
        <w:rPr>
          <w:sz w:val="24"/>
        </w:rPr>
        <w:t>Manter</w:t>
      </w:r>
      <w:r>
        <w:rPr>
          <w:spacing w:val="-5"/>
          <w:sz w:val="24"/>
        </w:rPr>
        <w:t xml:space="preserve"> </w:t>
      </w:r>
      <w:r>
        <w:rPr>
          <w:sz w:val="24"/>
        </w:rPr>
        <w:t>os</w:t>
      </w:r>
      <w:r>
        <w:rPr>
          <w:spacing w:val="-4"/>
          <w:sz w:val="24"/>
        </w:rPr>
        <w:t xml:space="preserve"> </w:t>
      </w:r>
      <w:r>
        <w:rPr>
          <w:sz w:val="24"/>
        </w:rPr>
        <w:t>empregados</w:t>
      </w:r>
      <w:r>
        <w:rPr>
          <w:spacing w:val="-5"/>
          <w:sz w:val="24"/>
        </w:rPr>
        <w:t xml:space="preserve"> </w:t>
      </w:r>
      <w:r>
        <w:rPr>
          <w:sz w:val="24"/>
        </w:rPr>
        <w:t>nos</w:t>
      </w:r>
      <w:r>
        <w:rPr>
          <w:spacing w:val="-4"/>
          <w:sz w:val="24"/>
        </w:rPr>
        <w:t xml:space="preserve"> </w:t>
      </w:r>
      <w:r>
        <w:rPr>
          <w:sz w:val="24"/>
        </w:rPr>
        <w:t>horários</w:t>
      </w:r>
      <w:r>
        <w:rPr>
          <w:spacing w:val="-4"/>
          <w:sz w:val="24"/>
        </w:rPr>
        <w:t xml:space="preserve"> </w:t>
      </w:r>
      <w:r>
        <w:rPr>
          <w:sz w:val="24"/>
        </w:rPr>
        <w:t>predeterminados</w:t>
      </w:r>
      <w:r>
        <w:rPr>
          <w:spacing w:val="-5"/>
          <w:sz w:val="24"/>
        </w:rPr>
        <w:t xml:space="preserve"> </w:t>
      </w:r>
      <w:r>
        <w:rPr>
          <w:sz w:val="24"/>
        </w:rPr>
        <w:t>pelo</w:t>
      </w:r>
      <w:r>
        <w:rPr>
          <w:spacing w:val="2"/>
          <w:sz w:val="24"/>
        </w:rPr>
        <w:t xml:space="preserve"> </w:t>
      </w:r>
      <w:r>
        <w:rPr>
          <w:rFonts w:ascii="Arial" w:hAnsi="Arial"/>
          <w:b/>
          <w:spacing w:val="-2"/>
          <w:sz w:val="24"/>
        </w:rPr>
        <w:t>Contratante</w:t>
      </w:r>
      <w:r>
        <w:rPr>
          <w:spacing w:val="-2"/>
          <w:sz w:val="24"/>
        </w:rPr>
        <w:t>.</w:t>
      </w:r>
    </w:p>
    <w:p w:rsidR="0066645F" w:rsidRDefault="0066645F">
      <w:pPr>
        <w:pStyle w:val="Corpodetexto"/>
        <w:spacing w:before="20"/>
      </w:pPr>
    </w:p>
    <w:p w:rsidR="0066645F" w:rsidRDefault="00E5157D">
      <w:pPr>
        <w:pStyle w:val="Corpodetexto"/>
        <w:spacing w:before="163" w:line="357" w:lineRule="auto"/>
        <w:ind w:left="840" w:right="635"/>
        <w:jc w:val="both"/>
      </w:pPr>
      <w:r>
        <w:t>15.3.30.</w:t>
      </w:r>
      <w:r>
        <w:rPr>
          <w:spacing w:val="-4"/>
        </w:rPr>
        <w:t xml:space="preserve"> </w:t>
      </w:r>
      <w:r>
        <w:t>Observar</w:t>
      </w:r>
      <w:r>
        <w:rPr>
          <w:spacing w:val="-4"/>
        </w:rPr>
        <w:t xml:space="preserve"> </w:t>
      </w:r>
      <w:r>
        <w:t>os</w:t>
      </w:r>
      <w:r>
        <w:rPr>
          <w:spacing w:val="-4"/>
        </w:rPr>
        <w:t xml:space="preserve"> </w:t>
      </w:r>
      <w:r>
        <w:t>preceitos</w:t>
      </w:r>
      <w:r>
        <w:rPr>
          <w:spacing w:val="-4"/>
        </w:rPr>
        <w:t xml:space="preserve"> </w:t>
      </w:r>
      <w:r>
        <w:t>da</w:t>
      </w:r>
      <w:r>
        <w:rPr>
          <w:spacing w:val="-5"/>
        </w:rPr>
        <w:t xml:space="preserve"> </w:t>
      </w:r>
      <w:r>
        <w:t>legislação</w:t>
      </w:r>
      <w:r>
        <w:rPr>
          <w:spacing w:val="-5"/>
        </w:rPr>
        <w:t xml:space="preserve"> </w:t>
      </w:r>
      <w:r>
        <w:t>sobre</w:t>
      </w:r>
      <w:r>
        <w:rPr>
          <w:spacing w:val="-5"/>
        </w:rPr>
        <w:t xml:space="preserve"> </w:t>
      </w:r>
      <w:r>
        <w:t>a</w:t>
      </w:r>
      <w:r>
        <w:rPr>
          <w:spacing w:val="-5"/>
        </w:rPr>
        <w:t xml:space="preserve"> </w:t>
      </w:r>
      <w:r>
        <w:t>jornada</w:t>
      </w:r>
      <w:r>
        <w:rPr>
          <w:spacing w:val="-5"/>
        </w:rPr>
        <w:t xml:space="preserve"> </w:t>
      </w:r>
      <w:r>
        <w:t>de</w:t>
      </w:r>
      <w:r>
        <w:rPr>
          <w:spacing w:val="-6"/>
        </w:rPr>
        <w:t xml:space="preserve"> </w:t>
      </w:r>
      <w:r>
        <w:t>trabalho,</w:t>
      </w:r>
      <w:r>
        <w:rPr>
          <w:spacing w:val="-4"/>
        </w:rPr>
        <w:t xml:space="preserve"> </w:t>
      </w:r>
      <w:r>
        <w:t>conforme</w:t>
      </w:r>
      <w:r>
        <w:rPr>
          <w:spacing w:val="-5"/>
        </w:rPr>
        <w:t xml:space="preserve"> </w:t>
      </w:r>
      <w:r>
        <w:t>a categoria profissional.</w:t>
      </w:r>
    </w:p>
    <w:p w:rsidR="0066645F" w:rsidRDefault="00E5157D">
      <w:pPr>
        <w:pStyle w:val="PargrafodaLista"/>
        <w:numPr>
          <w:ilvl w:val="2"/>
          <w:numId w:val="30"/>
        </w:numPr>
        <w:tabs>
          <w:tab w:val="left" w:pos="1889"/>
        </w:tabs>
        <w:spacing w:before="165" w:line="360" w:lineRule="auto"/>
        <w:ind w:right="634" w:firstLine="0"/>
        <w:jc w:val="both"/>
        <w:rPr>
          <w:sz w:val="24"/>
        </w:rPr>
      </w:pPr>
      <w:r>
        <w:rPr>
          <w:sz w:val="24"/>
        </w:rPr>
        <w:t xml:space="preserve">Atender às solicitações do </w:t>
      </w:r>
      <w:r>
        <w:rPr>
          <w:rFonts w:ascii="Arial" w:hAnsi="Arial"/>
          <w:b/>
          <w:sz w:val="24"/>
        </w:rPr>
        <w:t xml:space="preserve">Contratante </w:t>
      </w:r>
      <w:r>
        <w:rPr>
          <w:sz w:val="24"/>
        </w:rPr>
        <w:t>quanto à substituição dos empregados alocados, no prazo fixado pela fiscalização do contrato, nos casos em que ficar constatado descumprimento das obrigações relativas à execução da aquisição do objeto, conforme descrito nas especificações do objeto.</w:t>
      </w:r>
    </w:p>
    <w:p w:rsidR="0066645F" w:rsidRDefault="00E5157D">
      <w:pPr>
        <w:pStyle w:val="PargrafodaLista"/>
        <w:numPr>
          <w:ilvl w:val="2"/>
          <w:numId w:val="30"/>
        </w:numPr>
        <w:tabs>
          <w:tab w:val="left" w:pos="1837"/>
        </w:tabs>
        <w:spacing w:before="159" w:line="362" w:lineRule="auto"/>
        <w:ind w:right="643" w:firstLine="0"/>
        <w:jc w:val="both"/>
        <w:rPr>
          <w:sz w:val="24"/>
        </w:rPr>
      </w:pPr>
      <w:r>
        <w:rPr>
          <w:sz w:val="24"/>
        </w:rPr>
        <w:t xml:space="preserve">Instruir seus empregados quanto à necessidade de acatar as Normas Internas do </w:t>
      </w:r>
      <w:r>
        <w:rPr>
          <w:rFonts w:ascii="Arial" w:hAnsi="Arial"/>
          <w:b/>
          <w:sz w:val="24"/>
        </w:rPr>
        <w:t>Contratante</w:t>
      </w:r>
      <w:r>
        <w:rPr>
          <w:sz w:val="24"/>
        </w:rPr>
        <w:t>.</w:t>
      </w:r>
    </w:p>
    <w:p w:rsidR="0066645F" w:rsidRDefault="00E5157D">
      <w:pPr>
        <w:pStyle w:val="PargrafodaLista"/>
        <w:numPr>
          <w:ilvl w:val="2"/>
          <w:numId w:val="30"/>
        </w:numPr>
        <w:tabs>
          <w:tab w:val="left" w:pos="1754"/>
        </w:tabs>
        <w:spacing w:before="155" w:line="360" w:lineRule="auto"/>
        <w:ind w:right="634" w:firstLine="0"/>
        <w:jc w:val="both"/>
        <w:rPr>
          <w:sz w:val="24"/>
        </w:rPr>
      </w:pPr>
      <w:r>
        <w:rPr>
          <w:sz w:val="24"/>
        </w:rPr>
        <w:t>Instruir</w:t>
      </w:r>
      <w:r>
        <w:rPr>
          <w:spacing w:val="-17"/>
          <w:sz w:val="24"/>
        </w:rPr>
        <w:t xml:space="preserve"> </w:t>
      </w:r>
      <w:r>
        <w:rPr>
          <w:sz w:val="24"/>
        </w:rPr>
        <w:t>seus</w:t>
      </w:r>
      <w:r>
        <w:rPr>
          <w:spacing w:val="-17"/>
          <w:sz w:val="24"/>
        </w:rPr>
        <w:t xml:space="preserve"> </w:t>
      </w:r>
      <w:r>
        <w:rPr>
          <w:sz w:val="24"/>
        </w:rPr>
        <w:t>empregados</w:t>
      </w:r>
      <w:r>
        <w:rPr>
          <w:spacing w:val="-16"/>
          <w:sz w:val="24"/>
        </w:rPr>
        <w:t xml:space="preserve"> </w:t>
      </w:r>
      <w:r>
        <w:rPr>
          <w:sz w:val="24"/>
        </w:rPr>
        <w:t>a</w:t>
      </w:r>
      <w:r>
        <w:rPr>
          <w:spacing w:val="-17"/>
          <w:sz w:val="24"/>
        </w:rPr>
        <w:t xml:space="preserve"> </w:t>
      </w:r>
      <w:r>
        <w:rPr>
          <w:sz w:val="24"/>
        </w:rPr>
        <w:t>respeito</w:t>
      </w:r>
      <w:r>
        <w:rPr>
          <w:spacing w:val="-17"/>
          <w:sz w:val="24"/>
        </w:rPr>
        <w:t xml:space="preserve"> </w:t>
      </w:r>
      <w:r>
        <w:rPr>
          <w:sz w:val="24"/>
        </w:rPr>
        <w:t>das</w:t>
      </w:r>
      <w:r>
        <w:rPr>
          <w:spacing w:val="-17"/>
          <w:sz w:val="24"/>
        </w:rPr>
        <w:t xml:space="preserve"> </w:t>
      </w:r>
      <w:r>
        <w:rPr>
          <w:sz w:val="24"/>
        </w:rPr>
        <w:t>atividades</w:t>
      </w:r>
      <w:r>
        <w:rPr>
          <w:spacing w:val="-16"/>
          <w:sz w:val="24"/>
        </w:rPr>
        <w:t xml:space="preserve"> </w:t>
      </w:r>
      <w:r>
        <w:rPr>
          <w:sz w:val="24"/>
        </w:rPr>
        <w:t>a</w:t>
      </w:r>
      <w:r>
        <w:rPr>
          <w:spacing w:val="-16"/>
          <w:sz w:val="24"/>
        </w:rPr>
        <w:t xml:space="preserve"> </w:t>
      </w:r>
      <w:r>
        <w:rPr>
          <w:sz w:val="24"/>
        </w:rPr>
        <w:t>serem</w:t>
      </w:r>
      <w:r>
        <w:rPr>
          <w:spacing w:val="-17"/>
          <w:sz w:val="24"/>
        </w:rPr>
        <w:t xml:space="preserve"> </w:t>
      </w:r>
      <w:r>
        <w:rPr>
          <w:sz w:val="24"/>
        </w:rPr>
        <w:t>desempenhadas, alertando-os</w:t>
      </w:r>
      <w:r>
        <w:rPr>
          <w:spacing w:val="-17"/>
          <w:sz w:val="24"/>
        </w:rPr>
        <w:t xml:space="preserve"> </w:t>
      </w:r>
      <w:r>
        <w:rPr>
          <w:sz w:val="24"/>
        </w:rPr>
        <w:t>a</w:t>
      </w:r>
      <w:r>
        <w:rPr>
          <w:spacing w:val="-17"/>
          <w:sz w:val="24"/>
        </w:rPr>
        <w:t xml:space="preserve"> </w:t>
      </w:r>
      <w:r>
        <w:rPr>
          <w:sz w:val="24"/>
        </w:rPr>
        <w:t>não</w:t>
      </w:r>
      <w:r>
        <w:rPr>
          <w:spacing w:val="-16"/>
          <w:sz w:val="24"/>
        </w:rPr>
        <w:t xml:space="preserve"> </w:t>
      </w:r>
      <w:r>
        <w:rPr>
          <w:sz w:val="24"/>
        </w:rPr>
        <w:t>executarem</w:t>
      </w:r>
      <w:r>
        <w:rPr>
          <w:spacing w:val="-17"/>
          <w:sz w:val="24"/>
        </w:rPr>
        <w:t xml:space="preserve"> </w:t>
      </w:r>
      <w:r>
        <w:rPr>
          <w:sz w:val="24"/>
        </w:rPr>
        <w:t>atividades</w:t>
      </w:r>
      <w:r>
        <w:rPr>
          <w:spacing w:val="-17"/>
          <w:sz w:val="24"/>
        </w:rPr>
        <w:t xml:space="preserve"> </w:t>
      </w:r>
      <w:r>
        <w:rPr>
          <w:sz w:val="24"/>
        </w:rPr>
        <w:t>não</w:t>
      </w:r>
      <w:r>
        <w:rPr>
          <w:spacing w:val="-17"/>
          <w:sz w:val="24"/>
        </w:rPr>
        <w:t xml:space="preserve"> </w:t>
      </w:r>
      <w:r>
        <w:rPr>
          <w:sz w:val="24"/>
        </w:rPr>
        <w:t>abrangidas</w:t>
      </w:r>
      <w:r>
        <w:rPr>
          <w:spacing w:val="-15"/>
          <w:sz w:val="24"/>
        </w:rPr>
        <w:t xml:space="preserve"> </w:t>
      </w:r>
      <w:r>
        <w:rPr>
          <w:sz w:val="24"/>
        </w:rPr>
        <w:t>pelo</w:t>
      </w:r>
      <w:r>
        <w:rPr>
          <w:spacing w:val="-17"/>
          <w:sz w:val="24"/>
        </w:rPr>
        <w:t xml:space="preserve"> </w:t>
      </w:r>
      <w:r>
        <w:rPr>
          <w:sz w:val="24"/>
        </w:rPr>
        <w:t>contrato,</w:t>
      </w:r>
      <w:r>
        <w:rPr>
          <w:spacing w:val="-14"/>
          <w:sz w:val="24"/>
        </w:rPr>
        <w:t xml:space="preserve"> </w:t>
      </w:r>
      <w:r>
        <w:rPr>
          <w:sz w:val="24"/>
        </w:rPr>
        <w:t>devendo</w:t>
      </w:r>
      <w:r>
        <w:rPr>
          <w:spacing w:val="-11"/>
          <w:sz w:val="24"/>
        </w:rPr>
        <w:t xml:space="preserve"> </w:t>
      </w:r>
      <w:r>
        <w:rPr>
          <w:sz w:val="24"/>
        </w:rPr>
        <w:t xml:space="preserve">o(a) </w:t>
      </w:r>
      <w:r>
        <w:rPr>
          <w:rFonts w:ascii="Arial" w:hAnsi="Arial"/>
          <w:b/>
          <w:sz w:val="24"/>
        </w:rPr>
        <w:t>Contratado(a)</w:t>
      </w:r>
      <w:r>
        <w:rPr>
          <w:rFonts w:ascii="Arial" w:hAnsi="Arial"/>
          <w:b/>
          <w:spacing w:val="-7"/>
          <w:sz w:val="24"/>
        </w:rPr>
        <w:t xml:space="preserve"> </w:t>
      </w:r>
      <w:r>
        <w:rPr>
          <w:sz w:val="24"/>
        </w:rPr>
        <w:t>relatar</w:t>
      </w:r>
      <w:r>
        <w:rPr>
          <w:spacing w:val="-11"/>
          <w:sz w:val="24"/>
        </w:rPr>
        <w:t xml:space="preserve"> </w:t>
      </w:r>
      <w:r>
        <w:rPr>
          <w:sz w:val="24"/>
        </w:rPr>
        <w:t>ao</w:t>
      </w:r>
      <w:r>
        <w:rPr>
          <w:spacing w:val="-8"/>
          <w:sz w:val="24"/>
        </w:rPr>
        <w:t xml:space="preserve"> </w:t>
      </w:r>
      <w:r>
        <w:rPr>
          <w:rFonts w:ascii="Arial" w:hAnsi="Arial"/>
          <w:b/>
          <w:sz w:val="24"/>
        </w:rPr>
        <w:t>Contratante</w:t>
      </w:r>
      <w:r>
        <w:rPr>
          <w:rFonts w:ascii="Arial" w:hAnsi="Arial"/>
          <w:b/>
          <w:spacing w:val="-8"/>
          <w:sz w:val="24"/>
        </w:rPr>
        <w:t xml:space="preserve"> </w:t>
      </w:r>
      <w:r>
        <w:rPr>
          <w:sz w:val="24"/>
        </w:rPr>
        <w:t>toda</w:t>
      </w:r>
      <w:r>
        <w:rPr>
          <w:spacing w:val="-13"/>
          <w:sz w:val="24"/>
        </w:rPr>
        <w:t xml:space="preserve"> </w:t>
      </w:r>
      <w:r>
        <w:rPr>
          <w:sz w:val="24"/>
        </w:rPr>
        <w:t>e</w:t>
      </w:r>
      <w:r>
        <w:rPr>
          <w:spacing w:val="-9"/>
          <w:sz w:val="24"/>
        </w:rPr>
        <w:t xml:space="preserve"> </w:t>
      </w:r>
      <w:r>
        <w:rPr>
          <w:sz w:val="24"/>
        </w:rPr>
        <w:t>qualquer</w:t>
      </w:r>
      <w:r>
        <w:rPr>
          <w:spacing w:val="-7"/>
          <w:sz w:val="24"/>
        </w:rPr>
        <w:t xml:space="preserve"> </w:t>
      </w:r>
      <w:r>
        <w:rPr>
          <w:sz w:val="24"/>
        </w:rPr>
        <w:t>ocorrência</w:t>
      </w:r>
      <w:r>
        <w:rPr>
          <w:spacing w:val="-9"/>
          <w:sz w:val="24"/>
        </w:rPr>
        <w:t xml:space="preserve"> </w:t>
      </w:r>
      <w:r>
        <w:rPr>
          <w:sz w:val="24"/>
        </w:rPr>
        <w:t>neste</w:t>
      </w:r>
      <w:r>
        <w:rPr>
          <w:spacing w:val="-9"/>
          <w:sz w:val="24"/>
        </w:rPr>
        <w:t xml:space="preserve"> </w:t>
      </w:r>
      <w:r>
        <w:rPr>
          <w:sz w:val="24"/>
        </w:rPr>
        <w:t>sentido,</w:t>
      </w:r>
      <w:r>
        <w:rPr>
          <w:spacing w:val="-10"/>
          <w:sz w:val="24"/>
        </w:rPr>
        <w:t xml:space="preserve"> </w:t>
      </w:r>
      <w:r>
        <w:rPr>
          <w:sz w:val="24"/>
        </w:rPr>
        <w:t>a</w:t>
      </w:r>
      <w:r>
        <w:rPr>
          <w:spacing w:val="-13"/>
          <w:sz w:val="24"/>
        </w:rPr>
        <w:t xml:space="preserve"> </w:t>
      </w:r>
      <w:r>
        <w:rPr>
          <w:sz w:val="24"/>
        </w:rPr>
        <w:t>fim de evitar desvio de função.</w:t>
      </w:r>
    </w:p>
    <w:p w:rsidR="0066645F" w:rsidRDefault="00E5157D">
      <w:pPr>
        <w:pStyle w:val="PargrafodaLista"/>
        <w:numPr>
          <w:ilvl w:val="2"/>
          <w:numId w:val="30"/>
        </w:numPr>
        <w:tabs>
          <w:tab w:val="left" w:pos="1762"/>
        </w:tabs>
        <w:spacing w:before="160" w:line="360" w:lineRule="auto"/>
        <w:ind w:right="635" w:firstLine="0"/>
        <w:jc w:val="both"/>
        <w:rPr>
          <w:sz w:val="24"/>
        </w:rPr>
      </w:pPr>
      <w:r>
        <w:rPr>
          <w:sz w:val="24"/>
        </w:rPr>
        <w:t>Estar</w:t>
      </w:r>
      <w:r>
        <w:rPr>
          <w:spacing w:val="-8"/>
          <w:sz w:val="24"/>
        </w:rPr>
        <w:t xml:space="preserve"> </w:t>
      </w:r>
      <w:r>
        <w:rPr>
          <w:sz w:val="24"/>
        </w:rPr>
        <w:t>registrada</w:t>
      </w:r>
      <w:r>
        <w:rPr>
          <w:spacing w:val="-10"/>
          <w:sz w:val="24"/>
        </w:rPr>
        <w:t xml:space="preserve"> </w:t>
      </w:r>
      <w:r>
        <w:rPr>
          <w:sz w:val="24"/>
        </w:rPr>
        <w:t>ou</w:t>
      </w:r>
      <w:r>
        <w:rPr>
          <w:spacing w:val="-10"/>
          <w:sz w:val="24"/>
        </w:rPr>
        <w:t xml:space="preserve"> </w:t>
      </w:r>
      <w:r>
        <w:rPr>
          <w:sz w:val="24"/>
        </w:rPr>
        <w:t>inscrita</w:t>
      </w:r>
      <w:r>
        <w:rPr>
          <w:spacing w:val="-10"/>
          <w:sz w:val="24"/>
        </w:rPr>
        <w:t xml:space="preserve"> </w:t>
      </w:r>
      <w:r>
        <w:rPr>
          <w:sz w:val="24"/>
        </w:rPr>
        <w:t>no</w:t>
      </w:r>
      <w:r>
        <w:rPr>
          <w:spacing w:val="-10"/>
          <w:sz w:val="24"/>
        </w:rPr>
        <w:t xml:space="preserve"> </w:t>
      </w:r>
      <w:r>
        <w:rPr>
          <w:sz w:val="24"/>
        </w:rPr>
        <w:t>Conselho</w:t>
      </w:r>
      <w:r>
        <w:rPr>
          <w:spacing w:val="-10"/>
          <w:sz w:val="24"/>
        </w:rPr>
        <w:t xml:space="preserve"> </w:t>
      </w:r>
      <w:r>
        <w:rPr>
          <w:sz w:val="24"/>
        </w:rPr>
        <w:t>Profissional</w:t>
      </w:r>
      <w:r>
        <w:rPr>
          <w:spacing w:val="-9"/>
          <w:sz w:val="24"/>
        </w:rPr>
        <w:t xml:space="preserve"> </w:t>
      </w:r>
      <w:r>
        <w:rPr>
          <w:sz w:val="24"/>
        </w:rPr>
        <w:t>competente</w:t>
      </w:r>
      <w:r>
        <w:rPr>
          <w:spacing w:val="-5"/>
          <w:sz w:val="24"/>
        </w:rPr>
        <w:t xml:space="preserve"> </w:t>
      </w:r>
      <w:r>
        <w:rPr>
          <w:sz w:val="24"/>
        </w:rPr>
        <w:t>(quando</w:t>
      </w:r>
      <w:r>
        <w:rPr>
          <w:spacing w:val="-10"/>
          <w:sz w:val="24"/>
        </w:rPr>
        <w:t xml:space="preserve"> </w:t>
      </w:r>
      <w:r>
        <w:rPr>
          <w:sz w:val="24"/>
        </w:rPr>
        <w:t xml:space="preserve">for o caso), conforme as áreas de atuação previstas no Termo de Referência, em plena </w:t>
      </w:r>
      <w:r>
        <w:rPr>
          <w:spacing w:val="-2"/>
          <w:sz w:val="24"/>
        </w:rPr>
        <w:t>validade.</w:t>
      </w:r>
    </w:p>
    <w:p w:rsidR="0066645F" w:rsidRDefault="00E5157D">
      <w:pPr>
        <w:pStyle w:val="PargrafodaLista"/>
        <w:numPr>
          <w:ilvl w:val="2"/>
          <w:numId w:val="30"/>
        </w:numPr>
        <w:tabs>
          <w:tab w:val="left" w:pos="1811"/>
        </w:tabs>
        <w:spacing w:before="162" w:line="360" w:lineRule="auto"/>
        <w:ind w:right="641" w:firstLine="0"/>
        <w:jc w:val="both"/>
        <w:rPr>
          <w:sz w:val="24"/>
        </w:rPr>
      </w:pPr>
      <w:r>
        <w:rPr>
          <w:sz w:val="24"/>
        </w:rPr>
        <w:t>Obter junto aos órgãos competentes, conforme e quando for o caso, as licenças necessárias e demais documentos e autorizações exigíveis, na forma da legislação aplicável.</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Corpodetexto"/>
        <w:spacing w:line="360" w:lineRule="auto"/>
        <w:ind w:left="840" w:right="639"/>
        <w:jc w:val="both"/>
      </w:pPr>
      <w: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6645F" w:rsidRDefault="00E5157D">
      <w:pPr>
        <w:pStyle w:val="Ttulo2"/>
        <w:numPr>
          <w:ilvl w:val="0"/>
          <w:numId w:val="34"/>
        </w:numPr>
        <w:tabs>
          <w:tab w:val="left" w:pos="1285"/>
        </w:tabs>
        <w:spacing w:before="161" w:line="362" w:lineRule="auto"/>
        <w:ind w:left="840" w:right="643" w:firstLine="0"/>
        <w:jc w:val="both"/>
      </w:pPr>
      <w:r>
        <w:t>CLÁUSULA DÉCIMA SEXTA: Das penalidades cabíveis e os valores das multas e suas bases de cálculo</w:t>
      </w:r>
    </w:p>
    <w:p w:rsidR="0066645F" w:rsidRDefault="00E5157D">
      <w:pPr>
        <w:pStyle w:val="PargrafodaLista"/>
        <w:numPr>
          <w:ilvl w:val="1"/>
          <w:numId w:val="34"/>
        </w:numPr>
        <w:tabs>
          <w:tab w:val="left" w:pos="1524"/>
        </w:tabs>
        <w:spacing w:before="155"/>
        <w:ind w:left="1524" w:hanging="684"/>
        <w:jc w:val="both"/>
        <w:rPr>
          <w:sz w:val="24"/>
        </w:rPr>
      </w:pPr>
      <w:r>
        <w:rPr>
          <w:sz w:val="24"/>
        </w:rPr>
        <w:t>Comete</w:t>
      </w:r>
      <w:r>
        <w:rPr>
          <w:spacing w:val="79"/>
          <w:sz w:val="24"/>
        </w:rPr>
        <w:t xml:space="preserve"> </w:t>
      </w:r>
      <w:r>
        <w:rPr>
          <w:sz w:val="24"/>
        </w:rPr>
        <w:t>infração</w:t>
      </w:r>
      <w:r>
        <w:rPr>
          <w:spacing w:val="47"/>
          <w:w w:val="150"/>
          <w:sz w:val="24"/>
        </w:rPr>
        <w:t xml:space="preserve"> </w:t>
      </w:r>
      <w:r>
        <w:rPr>
          <w:sz w:val="24"/>
        </w:rPr>
        <w:t>administrativa,</w:t>
      </w:r>
      <w:r>
        <w:rPr>
          <w:spacing w:val="49"/>
          <w:w w:val="150"/>
          <w:sz w:val="24"/>
        </w:rPr>
        <w:t xml:space="preserve"> </w:t>
      </w:r>
      <w:r>
        <w:rPr>
          <w:sz w:val="24"/>
        </w:rPr>
        <w:t>nos</w:t>
      </w:r>
      <w:r>
        <w:rPr>
          <w:spacing w:val="49"/>
          <w:w w:val="150"/>
          <w:sz w:val="24"/>
        </w:rPr>
        <w:t xml:space="preserve"> </w:t>
      </w:r>
      <w:r>
        <w:rPr>
          <w:sz w:val="24"/>
        </w:rPr>
        <w:t>termos</w:t>
      </w:r>
      <w:r>
        <w:rPr>
          <w:spacing w:val="48"/>
          <w:w w:val="150"/>
          <w:sz w:val="24"/>
        </w:rPr>
        <w:t xml:space="preserve"> </w:t>
      </w:r>
      <w:r>
        <w:rPr>
          <w:sz w:val="24"/>
        </w:rPr>
        <w:t>da</w:t>
      </w:r>
      <w:r>
        <w:rPr>
          <w:spacing w:val="47"/>
          <w:w w:val="150"/>
          <w:sz w:val="24"/>
        </w:rPr>
        <w:t xml:space="preserve"> </w:t>
      </w:r>
      <w:r>
        <w:rPr>
          <w:sz w:val="24"/>
        </w:rPr>
        <w:t>Lei</w:t>
      </w:r>
      <w:r>
        <w:rPr>
          <w:spacing w:val="47"/>
          <w:w w:val="150"/>
          <w:sz w:val="24"/>
        </w:rPr>
        <w:t xml:space="preserve"> </w:t>
      </w:r>
      <w:r>
        <w:rPr>
          <w:sz w:val="24"/>
        </w:rPr>
        <w:t>nº</w:t>
      </w:r>
      <w:r>
        <w:rPr>
          <w:spacing w:val="49"/>
          <w:w w:val="150"/>
          <w:sz w:val="24"/>
        </w:rPr>
        <w:t xml:space="preserve"> </w:t>
      </w:r>
      <w:r>
        <w:rPr>
          <w:sz w:val="24"/>
        </w:rPr>
        <w:t>14.133/2021,</w:t>
      </w:r>
      <w:r>
        <w:rPr>
          <w:spacing w:val="55"/>
          <w:w w:val="150"/>
          <w:sz w:val="24"/>
        </w:rPr>
        <w:t xml:space="preserve"> </w:t>
      </w:r>
      <w:r>
        <w:rPr>
          <w:spacing w:val="-4"/>
          <w:sz w:val="24"/>
        </w:rPr>
        <w:t>o(a)</w:t>
      </w:r>
    </w:p>
    <w:p w:rsidR="0066645F" w:rsidRDefault="00E5157D">
      <w:pPr>
        <w:spacing w:before="140"/>
        <w:ind w:left="840"/>
        <w:rPr>
          <w:sz w:val="24"/>
        </w:rPr>
      </w:pPr>
      <w:r>
        <w:rPr>
          <w:rFonts w:ascii="Arial"/>
          <w:b/>
          <w:sz w:val="24"/>
        </w:rPr>
        <w:t>Contratado(a)</w:t>
      </w:r>
      <w:r>
        <w:rPr>
          <w:rFonts w:ascii="Arial"/>
          <w:b/>
          <w:spacing w:val="-9"/>
          <w:sz w:val="24"/>
        </w:rPr>
        <w:t xml:space="preserve"> </w:t>
      </w:r>
      <w:r>
        <w:rPr>
          <w:spacing w:val="-4"/>
          <w:sz w:val="24"/>
        </w:rPr>
        <w:t>que:</w:t>
      </w:r>
    </w:p>
    <w:p w:rsidR="0066645F" w:rsidRDefault="0066645F">
      <w:pPr>
        <w:pStyle w:val="Corpodetexto"/>
        <w:spacing w:before="20"/>
      </w:pPr>
    </w:p>
    <w:p w:rsidR="0066645F" w:rsidRDefault="00E5157D">
      <w:pPr>
        <w:pStyle w:val="PargrafodaLista"/>
        <w:numPr>
          <w:ilvl w:val="2"/>
          <w:numId w:val="34"/>
        </w:numPr>
        <w:tabs>
          <w:tab w:val="left" w:pos="2251"/>
        </w:tabs>
        <w:ind w:left="2251" w:hanging="1411"/>
        <w:jc w:val="both"/>
        <w:rPr>
          <w:sz w:val="24"/>
        </w:rPr>
      </w:pPr>
      <w:r>
        <w:rPr>
          <w:sz w:val="24"/>
        </w:rPr>
        <w:t>Der</w:t>
      </w:r>
      <w:r>
        <w:rPr>
          <w:spacing w:val="-3"/>
          <w:sz w:val="24"/>
        </w:rPr>
        <w:t xml:space="preserve"> </w:t>
      </w:r>
      <w:r>
        <w:rPr>
          <w:sz w:val="24"/>
        </w:rPr>
        <w:t>causa</w:t>
      </w:r>
      <w:r>
        <w:rPr>
          <w:spacing w:val="-3"/>
          <w:sz w:val="24"/>
        </w:rPr>
        <w:t xml:space="preserve"> </w:t>
      </w:r>
      <w:r>
        <w:rPr>
          <w:sz w:val="24"/>
        </w:rPr>
        <w:t>à</w:t>
      </w:r>
      <w:r>
        <w:rPr>
          <w:spacing w:val="-4"/>
          <w:sz w:val="24"/>
        </w:rPr>
        <w:t xml:space="preserve"> </w:t>
      </w:r>
      <w:r>
        <w:rPr>
          <w:sz w:val="24"/>
        </w:rPr>
        <w:t>inexecução</w:t>
      </w:r>
      <w:r>
        <w:rPr>
          <w:spacing w:val="-4"/>
          <w:sz w:val="24"/>
        </w:rPr>
        <w:t xml:space="preserve"> </w:t>
      </w:r>
      <w:r>
        <w:rPr>
          <w:sz w:val="24"/>
        </w:rPr>
        <w:t>parcial</w:t>
      </w:r>
      <w:r>
        <w:rPr>
          <w:spacing w:val="-4"/>
          <w:sz w:val="24"/>
        </w:rPr>
        <w:t xml:space="preserve"> </w:t>
      </w:r>
      <w:r>
        <w:rPr>
          <w:sz w:val="24"/>
        </w:rPr>
        <w:t>do</w:t>
      </w:r>
      <w:r>
        <w:rPr>
          <w:spacing w:val="-4"/>
          <w:sz w:val="24"/>
        </w:rPr>
        <w:t xml:space="preserve"> </w:t>
      </w:r>
      <w:r>
        <w:rPr>
          <w:sz w:val="24"/>
        </w:rPr>
        <w:t>contrato</w:t>
      </w:r>
      <w:r>
        <w:rPr>
          <w:spacing w:val="-4"/>
          <w:sz w:val="24"/>
        </w:rPr>
        <w:t xml:space="preserve"> </w:t>
      </w:r>
      <w:r>
        <w:rPr>
          <w:spacing w:val="-2"/>
          <w:sz w:val="24"/>
        </w:rPr>
        <w:t>administrativo;</w:t>
      </w:r>
    </w:p>
    <w:p w:rsidR="0066645F" w:rsidRDefault="0066645F">
      <w:pPr>
        <w:pStyle w:val="Corpodetexto"/>
        <w:spacing w:before="24"/>
      </w:pPr>
    </w:p>
    <w:p w:rsidR="0066645F" w:rsidRDefault="00EA1A0D">
      <w:pPr>
        <w:pStyle w:val="PargrafodaLista"/>
        <w:numPr>
          <w:ilvl w:val="2"/>
          <w:numId w:val="34"/>
        </w:numPr>
        <w:tabs>
          <w:tab w:val="left" w:pos="2251"/>
        </w:tabs>
        <w:spacing w:before="1" w:line="360" w:lineRule="auto"/>
        <w:ind w:left="840" w:right="606" w:firstLine="0"/>
        <w:jc w:val="both"/>
        <w:rPr>
          <w:sz w:val="24"/>
        </w:rPr>
      </w:pPr>
      <w:r w:rsidRPr="00EA1A0D">
        <w:rPr>
          <w:sz w:val="24"/>
        </w:rPr>
        <w:t xml:space="preserve">Der causa à inexecução parcial do contrato administrativo que cause grave dano ao </w:t>
      </w:r>
      <w:r w:rsidRPr="00EA1A0D">
        <w:rPr>
          <w:b/>
          <w:sz w:val="24"/>
        </w:rPr>
        <w:t>Contratante</w:t>
      </w:r>
      <w:r w:rsidRPr="00EA1A0D">
        <w:rPr>
          <w:sz w:val="24"/>
        </w:rPr>
        <w:t xml:space="preserve"> ou ao funcionamento das atividades nos laboratórios de dentista pú</w:t>
      </w:r>
      <w:r>
        <w:rPr>
          <w:sz w:val="24"/>
        </w:rPr>
        <w:t>blicos ou ao interesse coletivo</w:t>
      </w:r>
      <w:r w:rsidR="00E5157D">
        <w:rPr>
          <w:sz w:val="24"/>
        </w:rPr>
        <w:t>;</w:t>
      </w:r>
    </w:p>
    <w:p w:rsidR="0066645F" w:rsidRDefault="00E5157D">
      <w:pPr>
        <w:pStyle w:val="PargrafodaLista"/>
        <w:numPr>
          <w:ilvl w:val="2"/>
          <w:numId w:val="34"/>
        </w:numPr>
        <w:tabs>
          <w:tab w:val="left" w:pos="2251"/>
        </w:tabs>
        <w:spacing w:before="158"/>
        <w:ind w:left="2251" w:hanging="1411"/>
        <w:jc w:val="both"/>
        <w:rPr>
          <w:sz w:val="24"/>
        </w:rPr>
      </w:pPr>
      <w:r>
        <w:rPr>
          <w:sz w:val="24"/>
        </w:rPr>
        <w:t>Der</w:t>
      </w:r>
      <w:r>
        <w:rPr>
          <w:spacing w:val="-3"/>
          <w:sz w:val="24"/>
        </w:rPr>
        <w:t xml:space="preserve"> </w:t>
      </w:r>
      <w:r>
        <w:rPr>
          <w:sz w:val="24"/>
        </w:rPr>
        <w:t>causa</w:t>
      </w:r>
      <w:r>
        <w:rPr>
          <w:spacing w:val="-3"/>
          <w:sz w:val="24"/>
        </w:rPr>
        <w:t xml:space="preserve"> </w:t>
      </w:r>
      <w:r>
        <w:rPr>
          <w:sz w:val="24"/>
        </w:rPr>
        <w:t>à</w:t>
      </w:r>
      <w:r>
        <w:rPr>
          <w:spacing w:val="-4"/>
          <w:sz w:val="24"/>
        </w:rPr>
        <w:t xml:space="preserve"> </w:t>
      </w:r>
      <w:r>
        <w:rPr>
          <w:sz w:val="24"/>
        </w:rPr>
        <w:t>inexecução</w:t>
      </w:r>
      <w:r>
        <w:rPr>
          <w:spacing w:val="-4"/>
          <w:sz w:val="24"/>
        </w:rPr>
        <w:t xml:space="preserve"> </w:t>
      </w:r>
      <w:r>
        <w:rPr>
          <w:sz w:val="24"/>
        </w:rPr>
        <w:t>total</w:t>
      </w:r>
      <w:r>
        <w:rPr>
          <w:spacing w:val="-4"/>
          <w:sz w:val="24"/>
        </w:rPr>
        <w:t xml:space="preserve"> </w:t>
      </w:r>
      <w:r>
        <w:rPr>
          <w:sz w:val="24"/>
        </w:rPr>
        <w:t>do</w:t>
      </w:r>
      <w:r>
        <w:rPr>
          <w:spacing w:val="-4"/>
          <w:sz w:val="24"/>
        </w:rPr>
        <w:t xml:space="preserve"> </w:t>
      </w:r>
      <w:r>
        <w:rPr>
          <w:sz w:val="24"/>
        </w:rPr>
        <w:t>contrato</w:t>
      </w:r>
      <w:r>
        <w:rPr>
          <w:spacing w:val="-4"/>
          <w:sz w:val="24"/>
        </w:rPr>
        <w:t xml:space="preserve"> </w:t>
      </w:r>
      <w:r>
        <w:rPr>
          <w:spacing w:val="-2"/>
          <w:sz w:val="24"/>
        </w:rPr>
        <w:t>administrativo;</w:t>
      </w:r>
    </w:p>
    <w:p w:rsidR="0066645F" w:rsidRDefault="0066645F">
      <w:pPr>
        <w:pStyle w:val="Corpodetexto"/>
        <w:spacing w:before="24"/>
      </w:pPr>
    </w:p>
    <w:p w:rsidR="0066645F" w:rsidRDefault="00E5157D">
      <w:pPr>
        <w:pStyle w:val="PargrafodaLista"/>
        <w:numPr>
          <w:ilvl w:val="2"/>
          <w:numId w:val="34"/>
        </w:numPr>
        <w:tabs>
          <w:tab w:val="left" w:pos="2251"/>
        </w:tabs>
        <w:ind w:left="2251" w:hanging="1411"/>
        <w:jc w:val="both"/>
        <w:rPr>
          <w:sz w:val="24"/>
        </w:rPr>
      </w:pPr>
      <w:r>
        <w:rPr>
          <w:sz w:val="24"/>
        </w:rPr>
        <w:t>Deixar</w:t>
      </w:r>
      <w:r>
        <w:rPr>
          <w:spacing w:val="-3"/>
          <w:sz w:val="24"/>
        </w:rPr>
        <w:t xml:space="preserve"> </w:t>
      </w:r>
      <w:r>
        <w:rPr>
          <w:sz w:val="24"/>
        </w:rPr>
        <w:t>de</w:t>
      </w:r>
      <w:r>
        <w:rPr>
          <w:spacing w:val="-4"/>
          <w:sz w:val="24"/>
        </w:rPr>
        <w:t xml:space="preserve"> </w:t>
      </w:r>
      <w:r>
        <w:rPr>
          <w:sz w:val="24"/>
        </w:rPr>
        <w:t>entregar</w:t>
      </w:r>
      <w:r>
        <w:rPr>
          <w:spacing w:val="-2"/>
          <w:sz w:val="24"/>
        </w:rPr>
        <w:t xml:space="preserve"> </w:t>
      </w:r>
      <w:r>
        <w:rPr>
          <w:sz w:val="24"/>
        </w:rPr>
        <w:t>a</w:t>
      </w:r>
      <w:r>
        <w:rPr>
          <w:spacing w:val="-4"/>
          <w:sz w:val="24"/>
        </w:rPr>
        <w:t xml:space="preserve"> </w:t>
      </w:r>
      <w:r>
        <w:rPr>
          <w:sz w:val="24"/>
        </w:rPr>
        <w:t>documentação</w:t>
      </w:r>
      <w:r>
        <w:rPr>
          <w:spacing w:val="-5"/>
          <w:sz w:val="24"/>
        </w:rPr>
        <w:t xml:space="preserve"> </w:t>
      </w:r>
      <w:r>
        <w:rPr>
          <w:sz w:val="24"/>
        </w:rPr>
        <w:t>exigida</w:t>
      </w:r>
      <w:r>
        <w:rPr>
          <w:spacing w:val="-4"/>
          <w:sz w:val="24"/>
        </w:rPr>
        <w:t xml:space="preserve"> </w:t>
      </w:r>
      <w:r>
        <w:rPr>
          <w:sz w:val="24"/>
        </w:rPr>
        <w:t>para</w:t>
      </w:r>
      <w:r>
        <w:rPr>
          <w:spacing w:val="-4"/>
          <w:sz w:val="24"/>
        </w:rPr>
        <w:t xml:space="preserve"> </w:t>
      </w:r>
      <w:r>
        <w:rPr>
          <w:sz w:val="24"/>
        </w:rPr>
        <w:t>o</w:t>
      </w:r>
      <w:r>
        <w:rPr>
          <w:spacing w:val="-4"/>
          <w:sz w:val="24"/>
        </w:rPr>
        <w:t xml:space="preserve"> </w:t>
      </w:r>
      <w:r>
        <w:rPr>
          <w:spacing w:val="-2"/>
          <w:sz w:val="24"/>
        </w:rPr>
        <w:t>certame;</w:t>
      </w:r>
    </w:p>
    <w:p w:rsidR="0066645F" w:rsidRDefault="0066645F">
      <w:pPr>
        <w:pStyle w:val="Corpodetexto"/>
        <w:spacing w:before="20"/>
      </w:pPr>
    </w:p>
    <w:p w:rsidR="0066645F" w:rsidRDefault="00E5157D">
      <w:pPr>
        <w:pStyle w:val="PargrafodaLista"/>
        <w:numPr>
          <w:ilvl w:val="2"/>
          <w:numId w:val="34"/>
        </w:numPr>
        <w:tabs>
          <w:tab w:val="left" w:pos="2251"/>
        </w:tabs>
        <w:spacing w:line="362" w:lineRule="auto"/>
        <w:ind w:left="840" w:right="605" w:firstLine="0"/>
        <w:jc w:val="both"/>
        <w:rPr>
          <w:sz w:val="24"/>
        </w:rPr>
      </w:pPr>
      <w:r>
        <w:rPr>
          <w:sz w:val="24"/>
        </w:rPr>
        <w:t>Não mantiver a proposta, salvo em decorrência de fato superveniente devidamente justificado;</w:t>
      </w:r>
    </w:p>
    <w:p w:rsidR="0066645F" w:rsidRDefault="00E5157D">
      <w:pPr>
        <w:pStyle w:val="PargrafodaLista"/>
        <w:numPr>
          <w:ilvl w:val="2"/>
          <w:numId w:val="34"/>
        </w:numPr>
        <w:tabs>
          <w:tab w:val="left" w:pos="2251"/>
        </w:tabs>
        <w:spacing w:before="155" w:line="360" w:lineRule="auto"/>
        <w:ind w:left="840" w:right="613" w:firstLine="0"/>
        <w:jc w:val="both"/>
        <w:rPr>
          <w:sz w:val="24"/>
        </w:rPr>
      </w:pPr>
      <w:r>
        <w:rPr>
          <w:sz w:val="24"/>
        </w:rPr>
        <w:t>Não</w:t>
      </w:r>
      <w:r>
        <w:rPr>
          <w:spacing w:val="-3"/>
          <w:sz w:val="24"/>
        </w:rPr>
        <w:t xml:space="preserve"> </w:t>
      </w:r>
      <w:r>
        <w:rPr>
          <w:sz w:val="24"/>
        </w:rPr>
        <w:t>celebrar</w:t>
      </w:r>
      <w:r>
        <w:rPr>
          <w:spacing w:val="-1"/>
          <w:sz w:val="24"/>
        </w:rPr>
        <w:t xml:space="preserve"> </w:t>
      </w:r>
      <w:r>
        <w:rPr>
          <w:sz w:val="24"/>
        </w:rPr>
        <w:t>o</w:t>
      </w:r>
      <w:r>
        <w:rPr>
          <w:spacing w:val="-3"/>
          <w:sz w:val="24"/>
        </w:rPr>
        <w:t xml:space="preserve"> </w:t>
      </w:r>
      <w:r>
        <w:rPr>
          <w:sz w:val="24"/>
        </w:rPr>
        <w:t>contrato</w:t>
      </w:r>
      <w:r>
        <w:rPr>
          <w:spacing w:val="-3"/>
          <w:sz w:val="24"/>
        </w:rPr>
        <w:t xml:space="preserve"> </w:t>
      </w:r>
      <w:r>
        <w:rPr>
          <w:sz w:val="24"/>
        </w:rPr>
        <w:t>administrativo ou</w:t>
      </w:r>
      <w:r>
        <w:rPr>
          <w:spacing w:val="-3"/>
          <w:sz w:val="24"/>
        </w:rPr>
        <w:t xml:space="preserve"> </w:t>
      </w:r>
      <w:r>
        <w:rPr>
          <w:sz w:val="24"/>
        </w:rPr>
        <w:t>não</w:t>
      </w:r>
      <w:r>
        <w:rPr>
          <w:spacing w:val="-3"/>
          <w:sz w:val="24"/>
        </w:rPr>
        <w:t xml:space="preserve"> </w:t>
      </w:r>
      <w:r>
        <w:rPr>
          <w:sz w:val="24"/>
        </w:rPr>
        <w:t>entregar</w:t>
      </w:r>
      <w:r>
        <w:rPr>
          <w:spacing w:val="-1"/>
          <w:sz w:val="24"/>
        </w:rPr>
        <w:t xml:space="preserve"> </w:t>
      </w:r>
      <w:r>
        <w:rPr>
          <w:sz w:val="24"/>
        </w:rPr>
        <w:t>a</w:t>
      </w:r>
      <w:r>
        <w:rPr>
          <w:spacing w:val="-3"/>
          <w:sz w:val="24"/>
        </w:rPr>
        <w:t xml:space="preserve"> </w:t>
      </w:r>
      <w:r>
        <w:rPr>
          <w:sz w:val="24"/>
        </w:rPr>
        <w:t>documentação exigida para a contratação administrativa, quando convocado dentro do prazo de validade de sua proposta;</w:t>
      </w:r>
    </w:p>
    <w:p w:rsidR="0066645F" w:rsidRDefault="00E5157D">
      <w:pPr>
        <w:pStyle w:val="PargrafodaLista"/>
        <w:numPr>
          <w:ilvl w:val="2"/>
          <w:numId w:val="34"/>
        </w:numPr>
        <w:tabs>
          <w:tab w:val="left" w:pos="2251"/>
        </w:tabs>
        <w:spacing w:before="162" w:line="357" w:lineRule="auto"/>
        <w:ind w:left="840" w:right="607" w:firstLine="0"/>
        <w:jc w:val="both"/>
        <w:rPr>
          <w:sz w:val="24"/>
        </w:rPr>
      </w:pPr>
      <w:r>
        <w:rPr>
          <w:sz w:val="24"/>
        </w:rPr>
        <w:t>Ensejar o retardamento da execução ou da entrega do objeto da contratação administrativa sem motivo justificado;</w:t>
      </w:r>
    </w:p>
    <w:p w:rsidR="0066645F" w:rsidRDefault="00E5157D">
      <w:pPr>
        <w:pStyle w:val="PargrafodaLista"/>
        <w:numPr>
          <w:ilvl w:val="2"/>
          <w:numId w:val="34"/>
        </w:numPr>
        <w:tabs>
          <w:tab w:val="left" w:pos="2251"/>
        </w:tabs>
        <w:spacing w:before="166" w:line="360" w:lineRule="auto"/>
        <w:ind w:left="840" w:right="606" w:firstLine="0"/>
        <w:jc w:val="both"/>
        <w:rPr>
          <w:sz w:val="24"/>
        </w:rPr>
      </w:pPr>
      <w:r>
        <w:rPr>
          <w:sz w:val="24"/>
        </w:rPr>
        <w:t>Apresentar</w:t>
      </w:r>
      <w:r>
        <w:rPr>
          <w:spacing w:val="-17"/>
          <w:sz w:val="24"/>
        </w:rPr>
        <w:t xml:space="preserve"> </w:t>
      </w:r>
      <w:r>
        <w:rPr>
          <w:sz w:val="24"/>
        </w:rPr>
        <w:t>declaração</w:t>
      </w:r>
      <w:r>
        <w:rPr>
          <w:spacing w:val="-17"/>
          <w:sz w:val="24"/>
        </w:rPr>
        <w:t xml:space="preserve"> </w:t>
      </w:r>
      <w:r>
        <w:rPr>
          <w:sz w:val="24"/>
        </w:rPr>
        <w:t>ou</w:t>
      </w:r>
      <w:r>
        <w:rPr>
          <w:spacing w:val="-16"/>
          <w:sz w:val="24"/>
        </w:rPr>
        <w:t xml:space="preserve"> </w:t>
      </w:r>
      <w:r>
        <w:rPr>
          <w:sz w:val="24"/>
        </w:rPr>
        <w:t>documentação</w:t>
      </w:r>
      <w:r>
        <w:rPr>
          <w:spacing w:val="-17"/>
          <w:sz w:val="24"/>
        </w:rPr>
        <w:t xml:space="preserve"> </w:t>
      </w:r>
      <w:r>
        <w:rPr>
          <w:sz w:val="24"/>
        </w:rPr>
        <w:t>falsa</w:t>
      </w:r>
      <w:r>
        <w:rPr>
          <w:spacing w:val="-17"/>
          <w:sz w:val="24"/>
        </w:rPr>
        <w:t xml:space="preserve"> </w:t>
      </w:r>
      <w:r>
        <w:rPr>
          <w:sz w:val="24"/>
        </w:rPr>
        <w:t>exigida</w:t>
      </w:r>
      <w:r>
        <w:rPr>
          <w:spacing w:val="-17"/>
          <w:sz w:val="24"/>
        </w:rPr>
        <w:t xml:space="preserve"> </w:t>
      </w:r>
      <w:r>
        <w:rPr>
          <w:sz w:val="24"/>
        </w:rPr>
        <w:t>para</w:t>
      </w:r>
      <w:r>
        <w:rPr>
          <w:spacing w:val="-16"/>
          <w:sz w:val="24"/>
        </w:rPr>
        <w:t xml:space="preserve"> </w:t>
      </w:r>
      <w:r>
        <w:rPr>
          <w:sz w:val="24"/>
        </w:rPr>
        <w:t>o</w:t>
      </w:r>
      <w:r>
        <w:rPr>
          <w:spacing w:val="-17"/>
          <w:sz w:val="24"/>
        </w:rPr>
        <w:t xml:space="preserve"> </w:t>
      </w:r>
      <w:r>
        <w:rPr>
          <w:sz w:val="24"/>
        </w:rPr>
        <w:t>certame</w:t>
      </w:r>
      <w:r>
        <w:rPr>
          <w:spacing w:val="-17"/>
          <w:sz w:val="24"/>
        </w:rPr>
        <w:t xml:space="preserve"> </w:t>
      </w:r>
      <w:r>
        <w:rPr>
          <w:sz w:val="24"/>
        </w:rPr>
        <w:t xml:space="preserve">ou prestar declaração falsa durante a dispensa eletrônica ou execução do contrato </w:t>
      </w:r>
      <w:r>
        <w:rPr>
          <w:spacing w:val="-2"/>
          <w:sz w:val="24"/>
        </w:rPr>
        <w:t>administrativo;</w:t>
      </w:r>
    </w:p>
    <w:p w:rsidR="0066645F" w:rsidRDefault="00E5157D">
      <w:pPr>
        <w:pStyle w:val="PargrafodaLista"/>
        <w:numPr>
          <w:ilvl w:val="2"/>
          <w:numId w:val="34"/>
        </w:numPr>
        <w:tabs>
          <w:tab w:val="left" w:pos="2251"/>
        </w:tabs>
        <w:spacing w:before="158" w:line="362" w:lineRule="auto"/>
        <w:ind w:left="840" w:right="609" w:firstLine="0"/>
        <w:jc w:val="both"/>
        <w:rPr>
          <w:sz w:val="24"/>
        </w:rPr>
      </w:pPr>
      <w:r>
        <w:rPr>
          <w:sz w:val="24"/>
        </w:rPr>
        <w:t>Fraudar a contratação ou praticar ato fraudulento na execução do contrato administrativo;</w:t>
      </w:r>
    </w:p>
    <w:p w:rsidR="0066645F" w:rsidRDefault="00E5157D">
      <w:pPr>
        <w:pStyle w:val="PargrafodaLista"/>
        <w:numPr>
          <w:ilvl w:val="2"/>
          <w:numId w:val="34"/>
        </w:numPr>
        <w:tabs>
          <w:tab w:val="left" w:pos="2250"/>
        </w:tabs>
        <w:spacing w:before="127" w:line="362" w:lineRule="auto"/>
        <w:ind w:left="840" w:right="612" w:firstLine="0"/>
        <w:jc w:val="both"/>
        <w:rPr>
          <w:sz w:val="24"/>
        </w:rPr>
      </w:pPr>
      <w:r>
        <w:rPr>
          <w:sz w:val="24"/>
        </w:rPr>
        <w:t xml:space="preserve">Comportar-se de modo inidôneo ou cometer fraude de qualquer </w:t>
      </w:r>
      <w:r>
        <w:rPr>
          <w:spacing w:val="-2"/>
          <w:sz w:val="24"/>
        </w:rPr>
        <w:t>natureza;</w:t>
      </w:r>
    </w:p>
    <w:p w:rsidR="0066645F" w:rsidRDefault="0066645F">
      <w:pPr>
        <w:spacing w:line="362"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2"/>
          <w:numId w:val="34"/>
        </w:numPr>
        <w:tabs>
          <w:tab w:val="left" w:pos="2250"/>
        </w:tabs>
        <w:ind w:left="2250" w:hanging="1410"/>
        <w:jc w:val="both"/>
        <w:rPr>
          <w:sz w:val="24"/>
        </w:rPr>
      </w:pPr>
      <w:r>
        <w:rPr>
          <w:sz w:val="24"/>
        </w:rPr>
        <w:t>Praticar</w:t>
      </w:r>
      <w:r>
        <w:rPr>
          <w:spacing w:val="-5"/>
          <w:sz w:val="24"/>
        </w:rPr>
        <w:t xml:space="preserve"> </w:t>
      </w:r>
      <w:r>
        <w:rPr>
          <w:sz w:val="24"/>
        </w:rPr>
        <w:t>atos</w:t>
      </w:r>
      <w:r>
        <w:rPr>
          <w:spacing w:val="-2"/>
          <w:sz w:val="24"/>
        </w:rPr>
        <w:t xml:space="preserve"> </w:t>
      </w:r>
      <w:r>
        <w:rPr>
          <w:sz w:val="24"/>
        </w:rPr>
        <w:t>ilícitos</w:t>
      </w:r>
      <w:r>
        <w:rPr>
          <w:spacing w:val="-3"/>
          <w:sz w:val="24"/>
        </w:rPr>
        <w:t xml:space="preserve"> </w:t>
      </w:r>
      <w:r>
        <w:rPr>
          <w:sz w:val="24"/>
        </w:rPr>
        <w:t>com</w:t>
      </w:r>
      <w:r>
        <w:rPr>
          <w:spacing w:val="-6"/>
          <w:sz w:val="24"/>
        </w:rPr>
        <w:t xml:space="preserve"> </w:t>
      </w:r>
      <w:r>
        <w:rPr>
          <w:sz w:val="24"/>
        </w:rPr>
        <w:t>vistas</w:t>
      </w:r>
      <w:r>
        <w:rPr>
          <w:spacing w:val="-2"/>
          <w:sz w:val="24"/>
        </w:rPr>
        <w:t xml:space="preserve"> </w:t>
      </w:r>
      <w:r>
        <w:rPr>
          <w:sz w:val="24"/>
        </w:rPr>
        <w:t>a</w:t>
      </w:r>
      <w:r>
        <w:rPr>
          <w:spacing w:val="-4"/>
          <w:sz w:val="24"/>
        </w:rPr>
        <w:t xml:space="preserve"> </w:t>
      </w:r>
      <w:r>
        <w:rPr>
          <w:sz w:val="24"/>
        </w:rPr>
        <w:t>frustrar</w:t>
      </w:r>
      <w:r>
        <w:rPr>
          <w:spacing w:val="-3"/>
          <w:sz w:val="24"/>
        </w:rPr>
        <w:t xml:space="preserve"> </w:t>
      </w:r>
      <w:r>
        <w:rPr>
          <w:sz w:val="24"/>
        </w:rPr>
        <w:t>os</w:t>
      </w:r>
      <w:r>
        <w:rPr>
          <w:spacing w:val="-2"/>
          <w:sz w:val="24"/>
        </w:rPr>
        <w:t xml:space="preserve"> </w:t>
      </w:r>
      <w:r>
        <w:rPr>
          <w:sz w:val="24"/>
        </w:rPr>
        <w:t>objetivos</w:t>
      </w:r>
      <w:r>
        <w:rPr>
          <w:spacing w:val="-2"/>
          <w:sz w:val="24"/>
        </w:rPr>
        <w:t xml:space="preserve"> </w:t>
      </w:r>
      <w:r>
        <w:rPr>
          <w:sz w:val="24"/>
        </w:rPr>
        <w:t>do</w:t>
      </w:r>
      <w:r>
        <w:rPr>
          <w:spacing w:val="-4"/>
          <w:sz w:val="24"/>
        </w:rPr>
        <w:t xml:space="preserve"> </w:t>
      </w:r>
      <w:r>
        <w:rPr>
          <w:spacing w:val="-2"/>
          <w:sz w:val="24"/>
        </w:rPr>
        <w:t>certame;</w:t>
      </w:r>
    </w:p>
    <w:p w:rsidR="0066645F" w:rsidRDefault="0066645F">
      <w:pPr>
        <w:pStyle w:val="Corpodetexto"/>
        <w:spacing w:before="24"/>
      </w:pPr>
    </w:p>
    <w:p w:rsidR="0066645F" w:rsidRDefault="00E5157D">
      <w:pPr>
        <w:pStyle w:val="PargrafodaLista"/>
        <w:numPr>
          <w:ilvl w:val="2"/>
          <w:numId w:val="34"/>
        </w:numPr>
        <w:tabs>
          <w:tab w:val="left" w:pos="2250"/>
        </w:tabs>
        <w:spacing w:before="1"/>
        <w:ind w:left="2250" w:hanging="1410"/>
        <w:jc w:val="both"/>
        <w:rPr>
          <w:sz w:val="24"/>
        </w:rPr>
      </w:pPr>
      <w:r>
        <w:rPr>
          <w:sz w:val="24"/>
        </w:rPr>
        <w:t>Praticar</w:t>
      </w:r>
      <w:r>
        <w:rPr>
          <w:spacing w:val="-3"/>
          <w:sz w:val="24"/>
        </w:rPr>
        <w:t xml:space="preserve"> </w:t>
      </w:r>
      <w:r>
        <w:rPr>
          <w:sz w:val="24"/>
        </w:rPr>
        <w:t>ato</w:t>
      </w:r>
      <w:r>
        <w:rPr>
          <w:spacing w:val="-4"/>
          <w:sz w:val="24"/>
        </w:rPr>
        <w:t xml:space="preserve"> </w:t>
      </w:r>
      <w:r>
        <w:rPr>
          <w:sz w:val="24"/>
        </w:rPr>
        <w:t>lesivo</w:t>
      </w:r>
      <w:r>
        <w:rPr>
          <w:spacing w:val="-3"/>
          <w:sz w:val="24"/>
        </w:rPr>
        <w:t xml:space="preserve"> </w:t>
      </w:r>
      <w:r>
        <w:rPr>
          <w:sz w:val="24"/>
        </w:rPr>
        <w:t>previsto</w:t>
      </w:r>
      <w:r>
        <w:rPr>
          <w:spacing w:val="-4"/>
          <w:sz w:val="24"/>
        </w:rPr>
        <w:t xml:space="preserve"> </w:t>
      </w:r>
      <w:r>
        <w:rPr>
          <w:sz w:val="24"/>
        </w:rPr>
        <w:t>no</w:t>
      </w:r>
      <w:r>
        <w:rPr>
          <w:spacing w:val="-4"/>
          <w:sz w:val="24"/>
        </w:rPr>
        <w:t xml:space="preserve"> </w:t>
      </w:r>
      <w:r>
        <w:rPr>
          <w:sz w:val="24"/>
        </w:rPr>
        <w:t>art.</w:t>
      </w:r>
      <w:r>
        <w:rPr>
          <w:spacing w:val="-3"/>
          <w:sz w:val="24"/>
        </w:rPr>
        <w:t xml:space="preserve"> </w:t>
      </w:r>
      <w:r>
        <w:rPr>
          <w:sz w:val="24"/>
        </w:rPr>
        <w:t>5º</w:t>
      </w:r>
      <w:r>
        <w:rPr>
          <w:spacing w:val="-2"/>
          <w:sz w:val="24"/>
        </w:rPr>
        <w:t xml:space="preserve"> </w:t>
      </w:r>
      <w:r>
        <w:rPr>
          <w:sz w:val="24"/>
        </w:rPr>
        <w:t>da</w:t>
      </w:r>
      <w:r>
        <w:rPr>
          <w:spacing w:val="-4"/>
          <w:sz w:val="24"/>
        </w:rPr>
        <w:t xml:space="preserve"> </w:t>
      </w:r>
      <w:r>
        <w:rPr>
          <w:sz w:val="24"/>
        </w:rPr>
        <w:t>Lei</w:t>
      </w:r>
      <w:r>
        <w:rPr>
          <w:spacing w:val="-5"/>
          <w:sz w:val="24"/>
        </w:rPr>
        <w:t xml:space="preserve"> </w:t>
      </w:r>
      <w:r>
        <w:rPr>
          <w:sz w:val="24"/>
        </w:rPr>
        <w:t>nº</w:t>
      </w:r>
      <w:r>
        <w:rPr>
          <w:spacing w:val="-2"/>
          <w:sz w:val="24"/>
        </w:rPr>
        <w:t xml:space="preserve"> 12.846/2013.</w:t>
      </w:r>
    </w:p>
    <w:p w:rsidR="0066645F" w:rsidRDefault="0066645F">
      <w:pPr>
        <w:pStyle w:val="Corpodetexto"/>
        <w:spacing w:before="20"/>
      </w:pPr>
    </w:p>
    <w:p w:rsidR="0066645F" w:rsidRDefault="00E5157D">
      <w:pPr>
        <w:pStyle w:val="PargrafodaLista"/>
        <w:numPr>
          <w:ilvl w:val="1"/>
          <w:numId w:val="34"/>
        </w:numPr>
        <w:tabs>
          <w:tab w:val="left" w:pos="1432"/>
        </w:tabs>
        <w:spacing w:line="362" w:lineRule="auto"/>
        <w:ind w:right="642" w:firstLine="0"/>
        <w:jc w:val="both"/>
        <w:rPr>
          <w:sz w:val="24"/>
        </w:rPr>
      </w:pPr>
      <w:r>
        <w:rPr>
          <w:sz w:val="24"/>
        </w:rPr>
        <w:t>Serão</w:t>
      </w:r>
      <w:r>
        <w:rPr>
          <w:spacing w:val="-7"/>
          <w:sz w:val="24"/>
        </w:rPr>
        <w:t xml:space="preserve"> </w:t>
      </w:r>
      <w:r>
        <w:rPr>
          <w:sz w:val="24"/>
        </w:rPr>
        <w:t>aplicadas</w:t>
      </w:r>
      <w:r>
        <w:rPr>
          <w:spacing w:val="-9"/>
          <w:sz w:val="24"/>
        </w:rPr>
        <w:t xml:space="preserve"> </w:t>
      </w:r>
      <w:r>
        <w:rPr>
          <w:sz w:val="24"/>
        </w:rPr>
        <w:t>ao</w:t>
      </w:r>
      <w:r>
        <w:rPr>
          <w:spacing w:val="-11"/>
          <w:sz w:val="24"/>
        </w:rPr>
        <w:t xml:space="preserve"> </w:t>
      </w:r>
      <w:r>
        <w:rPr>
          <w:sz w:val="24"/>
        </w:rPr>
        <w:t>responsável</w:t>
      </w:r>
      <w:r>
        <w:rPr>
          <w:spacing w:val="-7"/>
          <w:sz w:val="24"/>
        </w:rPr>
        <w:t xml:space="preserve"> </w:t>
      </w:r>
      <w:r>
        <w:rPr>
          <w:sz w:val="24"/>
        </w:rPr>
        <w:t>pelas</w:t>
      </w:r>
      <w:r>
        <w:rPr>
          <w:spacing w:val="-5"/>
          <w:sz w:val="24"/>
        </w:rPr>
        <w:t xml:space="preserve"> </w:t>
      </w:r>
      <w:r>
        <w:rPr>
          <w:sz w:val="24"/>
        </w:rPr>
        <w:t>infrações</w:t>
      </w:r>
      <w:r>
        <w:rPr>
          <w:spacing w:val="-9"/>
          <w:sz w:val="24"/>
        </w:rPr>
        <w:t xml:space="preserve"> </w:t>
      </w:r>
      <w:r>
        <w:rPr>
          <w:sz w:val="24"/>
        </w:rPr>
        <w:t>administrativas</w:t>
      </w:r>
      <w:r>
        <w:rPr>
          <w:spacing w:val="-9"/>
          <w:sz w:val="24"/>
        </w:rPr>
        <w:t xml:space="preserve"> </w:t>
      </w:r>
      <w:r>
        <w:rPr>
          <w:sz w:val="24"/>
        </w:rPr>
        <w:t>acima</w:t>
      </w:r>
      <w:r>
        <w:rPr>
          <w:spacing w:val="-7"/>
          <w:sz w:val="24"/>
        </w:rPr>
        <w:t xml:space="preserve"> </w:t>
      </w:r>
      <w:r>
        <w:rPr>
          <w:sz w:val="24"/>
        </w:rPr>
        <w:t>descritas as seguintes sanções:</w:t>
      </w:r>
    </w:p>
    <w:p w:rsidR="0066645F" w:rsidRDefault="00E5157D">
      <w:pPr>
        <w:pStyle w:val="PargrafodaLista"/>
        <w:numPr>
          <w:ilvl w:val="2"/>
          <w:numId w:val="34"/>
        </w:numPr>
        <w:tabs>
          <w:tab w:val="left" w:pos="1659"/>
        </w:tabs>
        <w:spacing w:before="155" w:line="360" w:lineRule="auto"/>
        <w:ind w:left="840" w:right="636" w:firstLine="0"/>
        <w:jc w:val="both"/>
        <w:rPr>
          <w:sz w:val="24"/>
        </w:rPr>
      </w:pPr>
      <w:r>
        <w:rPr>
          <w:sz w:val="24"/>
        </w:rPr>
        <w:t xml:space="preserve">Advertência, quando o(a) </w:t>
      </w:r>
      <w:r>
        <w:rPr>
          <w:rFonts w:ascii="Arial" w:hAnsi="Arial"/>
          <w:b/>
          <w:sz w:val="24"/>
        </w:rPr>
        <w:t xml:space="preserve">Contratado(a) </w:t>
      </w:r>
      <w:r>
        <w:rPr>
          <w:sz w:val="24"/>
        </w:rPr>
        <w:t>der causa à inexecução parcial do contrato</w:t>
      </w:r>
      <w:r>
        <w:rPr>
          <w:spacing w:val="-2"/>
          <w:sz w:val="24"/>
        </w:rPr>
        <w:t xml:space="preserve"> </w:t>
      </w:r>
      <w:r>
        <w:rPr>
          <w:sz w:val="24"/>
        </w:rPr>
        <w:t>administrativo, sempre</w:t>
      </w:r>
      <w:r>
        <w:rPr>
          <w:spacing w:val="-2"/>
          <w:sz w:val="24"/>
        </w:rPr>
        <w:t xml:space="preserve"> </w:t>
      </w:r>
      <w:r>
        <w:rPr>
          <w:sz w:val="24"/>
        </w:rPr>
        <w:t>que</w:t>
      </w:r>
      <w:r>
        <w:rPr>
          <w:spacing w:val="-2"/>
          <w:sz w:val="24"/>
        </w:rPr>
        <w:t xml:space="preserve"> </w:t>
      </w:r>
      <w:r>
        <w:rPr>
          <w:sz w:val="24"/>
        </w:rPr>
        <w:t>não</w:t>
      </w:r>
      <w:r>
        <w:rPr>
          <w:spacing w:val="-2"/>
          <w:sz w:val="24"/>
        </w:rPr>
        <w:t xml:space="preserve"> </w:t>
      </w:r>
      <w:r>
        <w:rPr>
          <w:sz w:val="24"/>
        </w:rPr>
        <w:t>se</w:t>
      </w:r>
      <w:r>
        <w:rPr>
          <w:spacing w:val="-2"/>
          <w:sz w:val="24"/>
        </w:rPr>
        <w:t xml:space="preserve"> </w:t>
      </w:r>
      <w:r>
        <w:rPr>
          <w:sz w:val="24"/>
        </w:rPr>
        <w:t>justificar a</w:t>
      </w:r>
      <w:r>
        <w:rPr>
          <w:spacing w:val="-2"/>
          <w:sz w:val="24"/>
        </w:rPr>
        <w:t xml:space="preserve"> </w:t>
      </w:r>
      <w:r>
        <w:rPr>
          <w:sz w:val="24"/>
        </w:rPr>
        <w:t>imposição</w:t>
      </w:r>
      <w:r>
        <w:rPr>
          <w:spacing w:val="-2"/>
          <w:sz w:val="24"/>
        </w:rPr>
        <w:t xml:space="preserve"> </w:t>
      </w:r>
      <w:r>
        <w:rPr>
          <w:sz w:val="24"/>
        </w:rPr>
        <w:t>de</w:t>
      </w:r>
      <w:r>
        <w:rPr>
          <w:spacing w:val="-2"/>
          <w:sz w:val="24"/>
        </w:rPr>
        <w:t xml:space="preserve"> </w:t>
      </w:r>
      <w:r>
        <w:rPr>
          <w:sz w:val="24"/>
        </w:rPr>
        <w:t>penalidade</w:t>
      </w:r>
      <w:r>
        <w:rPr>
          <w:spacing w:val="-2"/>
          <w:sz w:val="24"/>
        </w:rPr>
        <w:t xml:space="preserve"> </w:t>
      </w:r>
      <w:r>
        <w:rPr>
          <w:sz w:val="24"/>
        </w:rPr>
        <w:t>mais grave (§ 2º do art. 156 da Lei nº. 14.133/2021);</w:t>
      </w:r>
    </w:p>
    <w:p w:rsidR="0066645F" w:rsidRDefault="00E5157D">
      <w:pPr>
        <w:pStyle w:val="PargrafodaLista"/>
        <w:numPr>
          <w:ilvl w:val="2"/>
          <w:numId w:val="34"/>
        </w:numPr>
        <w:tabs>
          <w:tab w:val="left" w:pos="1655"/>
        </w:tabs>
        <w:spacing w:before="162" w:line="360" w:lineRule="auto"/>
        <w:ind w:left="840" w:right="639" w:firstLine="0"/>
        <w:jc w:val="both"/>
        <w:rPr>
          <w:sz w:val="24"/>
        </w:rPr>
      </w:pPr>
      <w:r>
        <w:rPr>
          <w:sz w:val="24"/>
        </w:rPr>
        <w:t>Impedimento de licitar e contratar, quando praticadas as condutas descritas nas alíneas 16.1.1, 16.1.3, 16.1.4, 16.1.5, 16.1.6 e 16.1.7 do subitem acima deste contrato</w:t>
      </w:r>
      <w:r>
        <w:rPr>
          <w:spacing w:val="-2"/>
          <w:sz w:val="24"/>
        </w:rPr>
        <w:t xml:space="preserve"> </w:t>
      </w:r>
      <w:r>
        <w:rPr>
          <w:sz w:val="24"/>
        </w:rPr>
        <w:t>administrativo, sempre</w:t>
      </w:r>
      <w:r>
        <w:rPr>
          <w:spacing w:val="-2"/>
          <w:sz w:val="24"/>
        </w:rPr>
        <w:t xml:space="preserve"> </w:t>
      </w:r>
      <w:r>
        <w:rPr>
          <w:sz w:val="24"/>
        </w:rPr>
        <w:t>que</w:t>
      </w:r>
      <w:r>
        <w:rPr>
          <w:spacing w:val="-2"/>
          <w:sz w:val="24"/>
        </w:rPr>
        <w:t xml:space="preserve"> </w:t>
      </w:r>
      <w:r>
        <w:rPr>
          <w:sz w:val="24"/>
        </w:rPr>
        <w:t>não</w:t>
      </w:r>
      <w:r>
        <w:rPr>
          <w:spacing w:val="-2"/>
          <w:sz w:val="24"/>
        </w:rPr>
        <w:t xml:space="preserve"> </w:t>
      </w:r>
      <w:r>
        <w:rPr>
          <w:sz w:val="24"/>
        </w:rPr>
        <w:t>se</w:t>
      </w:r>
      <w:r>
        <w:rPr>
          <w:spacing w:val="-2"/>
          <w:sz w:val="24"/>
        </w:rPr>
        <w:t xml:space="preserve"> </w:t>
      </w:r>
      <w:r>
        <w:rPr>
          <w:sz w:val="24"/>
        </w:rPr>
        <w:t>justificar a</w:t>
      </w:r>
      <w:r>
        <w:rPr>
          <w:spacing w:val="-2"/>
          <w:sz w:val="24"/>
        </w:rPr>
        <w:t xml:space="preserve"> </w:t>
      </w:r>
      <w:r>
        <w:rPr>
          <w:sz w:val="24"/>
        </w:rPr>
        <w:t>imposição</w:t>
      </w:r>
      <w:r>
        <w:rPr>
          <w:spacing w:val="-2"/>
          <w:sz w:val="24"/>
        </w:rPr>
        <w:t xml:space="preserve"> </w:t>
      </w:r>
      <w:r>
        <w:rPr>
          <w:sz w:val="24"/>
        </w:rPr>
        <w:t>de</w:t>
      </w:r>
      <w:r>
        <w:rPr>
          <w:spacing w:val="-2"/>
          <w:sz w:val="24"/>
        </w:rPr>
        <w:t xml:space="preserve"> </w:t>
      </w:r>
      <w:r>
        <w:rPr>
          <w:sz w:val="24"/>
        </w:rPr>
        <w:t>penalidade</w:t>
      </w:r>
      <w:r>
        <w:rPr>
          <w:spacing w:val="-2"/>
          <w:sz w:val="24"/>
        </w:rPr>
        <w:t xml:space="preserve"> </w:t>
      </w:r>
      <w:r>
        <w:rPr>
          <w:sz w:val="24"/>
        </w:rPr>
        <w:t>mais grave (§ 4º do art. 156 da Lei nº. 14.133/2021);</w:t>
      </w:r>
    </w:p>
    <w:p w:rsidR="0066645F" w:rsidRDefault="00E5157D">
      <w:pPr>
        <w:pStyle w:val="PargrafodaLista"/>
        <w:numPr>
          <w:ilvl w:val="2"/>
          <w:numId w:val="34"/>
        </w:numPr>
        <w:tabs>
          <w:tab w:val="left" w:pos="1684"/>
        </w:tabs>
        <w:spacing w:before="161" w:line="357" w:lineRule="auto"/>
        <w:ind w:left="840" w:right="639" w:firstLine="0"/>
        <w:jc w:val="both"/>
        <w:rPr>
          <w:sz w:val="24"/>
        </w:rPr>
      </w:pPr>
      <w:r>
        <w:rPr>
          <w:sz w:val="24"/>
        </w:rPr>
        <w:t>Declaração de inidoneidade para licitar e contratar, quando praticadas as condutas descritas nas alíneas 16.1.8, 16.1.9, 16.1.10, 16.1.11</w:t>
      </w:r>
      <w:r>
        <w:rPr>
          <w:spacing w:val="-1"/>
          <w:sz w:val="24"/>
        </w:rPr>
        <w:t xml:space="preserve"> </w:t>
      </w:r>
      <w:r>
        <w:rPr>
          <w:sz w:val="24"/>
        </w:rPr>
        <w:t>e 16.1.12 do</w:t>
      </w:r>
      <w:r>
        <w:rPr>
          <w:spacing w:val="-1"/>
          <w:sz w:val="24"/>
        </w:rPr>
        <w:t xml:space="preserve"> </w:t>
      </w:r>
      <w:r>
        <w:rPr>
          <w:sz w:val="24"/>
        </w:rPr>
        <w:t>subitem</w:t>
      </w:r>
    </w:p>
    <w:p w:rsidR="0066645F" w:rsidRDefault="00E5157D">
      <w:pPr>
        <w:pStyle w:val="Corpodetexto"/>
        <w:spacing w:before="6" w:line="360" w:lineRule="auto"/>
        <w:ind w:left="840" w:right="638"/>
        <w:jc w:val="both"/>
      </w:pPr>
      <w:r>
        <w:t>acima deste Contrato, bem como nas alíneas 16.1.2, 16.1.3, 16.1.4, 16.1.5, 16.1.6 e 16.1.7,</w:t>
      </w:r>
      <w:r>
        <w:rPr>
          <w:spacing w:val="-3"/>
        </w:rPr>
        <w:t xml:space="preserve"> </w:t>
      </w:r>
      <w:r>
        <w:t>que</w:t>
      </w:r>
      <w:r>
        <w:rPr>
          <w:spacing w:val="-5"/>
        </w:rPr>
        <w:t xml:space="preserve"> </w:t>
      </w:r>
      <w:r>
        <w:t>justifiquem</w:t>
      </w:r>
      <w:r>
        <w:rPr>
          <w:spacing w:val="-7"/>
        </w:rPr>
        <w:t xml:space="preserve"> </w:t>
      </w:r>
      <w:r>
        <w:t>a</w:t>
      </w:r>
      <w:r>
        <w:rPr>
          <w:spacing w:val="-5"/>
        </w:rPr>
        <w:t xml:space="preserve"> </w:t>
      </w:r>
      <w:r>
        <w:t>imposição</w:t>
      </w:r>
      <w:r>
        <w:rPr>
          <w:spacing w:val="-5"/>
        </w:rPr>
        <w:t xml:space="preserve"> </w:t>
      </w:r>
      <w:r>
        <w:t>de</w:t>
      </w:r>
      <w:r>
        <w:rPr>
          <w:spacing w:val="-1"/>
        </w:rPr>
        <w:t xml:space="preserve"> </w:t>
      </w:r>
      <w:r>
        <w:t>penalidade</w:t>
      </w:r>
      <w:r>
        <w:rPr>
          <w:spacing w:val="-1"/>
        </w:rPr>
        <w:t xml:space="preserve"> </w:t>
      </w:r>
      <w:r>
        <w:t>mais</w:t>
      </w:r>
      <w:r>
        <w:rPr>
          <w:spacing w:val="-3"/>
        </w:rPr>
        <w:t xml:space="preserve"> </w:t>
      </w:r>
      <w:r>
        <w:t>grave</w:t>
      </w:r>
      <w:r>
        <w:rPr>
          <w:spacing w:val="-5"/>
        </w:rPr>
        <w:t xml:space="preserve"> </w:t>
      </w:r>
      <w:r>
        <w:t>(§</w:t>
      </w:r>
      <w:r>
        <w:rPr>
          <w:spacing w:val="-5"/>
        </w:rPr>
        <w:t xml:space="preserve"> </w:t>
      </w:r>
      <w:r>
        <w:t>5º</w:t>
      </w:r>
      <w:r>
        <w:rPr>
          <w:spacing w:val="-3"/>
        </w:rPr>
        <w:t xml:space="preserve"> </w:t>
      </w:r>
      <w:r>
        <w:t>do</w:t>
      </w:r>
      <w:r>
        <w:rPr>
          <w:spacing w:val="-5"/>
        </w:rPr>
        <w:t xml:space="preserve"> </w:t>
      </w:r>
      <w:r>
        <w:t>art.</w:t>
      </w:r>
      <w:r>
        <w:rPr>
          <w:spacing w:val="-3"/>
        </w:rPr>
        <w:t xml:space="preserve"> </w:t>
      </w:r>
      <w:r>
        <w:t>156</w:t>
      </w:r>
      <w:r>
        <w:rPr>
          <w:spacing w:val="-5"/>
        </w:rPr>
        <w:t xml:space="preserve"> </w:t>
      </w:r>
      <w:r>
        <w:t>da</w:t>
      </w:r>
      <w:r>
        <w:rPr>
          <w:spacing w:val="-5"/>
        </w:rPr>
        <w:t xml:space="preserve"> </w:t>
      </w:r>
      <w:r>
        <w:t>Lei nº. 14.133/2021)</w:t>
      </w:r>
    </w:p>
    <w:p w:rsidR="0066645F" w:rsidRDefault="00E5157D">
      <w:pPr>
        <w:pStyle w:val="PargrafodaLista"/>
        <w:numPr>
          <w:ilvl w:val="1"/>
          <w:numId w:val="34"/>
        </w:numPr>
        <w:tabs>
          <w:tab w:val="left" w:pos="1436"/>
        </w:tabs>
        <w:spacing w:before="158"/>
        <w:ind w:left="1436" w:hanging="596"/>
        <w:jc w:val="both"/>
        <w:rPr>
          <w:sz w:val="24"/>
        </w:rPr>
      </w:pPr>
      <w:r>
        <w:rPr>
          <w:spacing w:val="-2"/>
          <w:sz w:val="24"/>
        </w:rPr>
        <w:t>Multa:</w:t>
      </w:r>
    </w:p>
    <w:p w:rsidR="0066645F" w:rsidRDefault="0066645F">
      <w:pPr>
        <w:pStyle w:val="Corpodetexto"/>
        <w:spacing w:before="24"/>
      </w:pPr>
    </w:p>
    <w:p w:rsidR="0066645F" w:rsidRDefault="00E5157D">
      <w:pPr>
        <w:pStyle w:val="PargrafodaLista"/>
        <w:numPr>
          <w:ilvl w:val="2"/>
          <w:numId w:val="34"/>
        </w:numPr>
        <w:tabs>
          <w:tab w:val="left" w:pos="1638"/>
        </w:tabs>
        <w:spacing w:line="357" w:lineRule="auto"/>
        <w:ind w:left="840" w:right="641" w:firstLine="0"/>
        <w:jc w:val="both"/>
        <w:rPr>
          <w:sz w:val="24"/>
        </w:rPr>
      </w:pPr>
      <w:r>
        <w:rPr>
          <w:sz w:val="24"/>
        </w:rPr>
        <w:t>Moratória de 10% (dez</w:t>
      </w:r>
      <w:r>
        <w:rPr>
          <w:spacing w:val="-2"/>
          <w:sz w:val="24"/>
        </w:rPr>
        <w:t xml:space="preserve"> </w:t>
      </w:r>
      <w:r>
        <w:rPr>
          <w:sz w:val="24"/>
        </w:rPr>
        <w:t>por cento) por dia de atraso injustificado sobre o valor da parcela inadimplida;</w:t>
      </w:r>
    </w:p>
    <w:p w:rsidR="0066645F" w:rsidRDefault="00E5157D">
      <w:pPr>
        <w:pStyle w:val="PargrafodaLista"/>
        <w:numPr>
          <w:ilvl w:val="3"/>
          <w:numId w:val="34"/>
        </w:numPr>
        <w:tabs>
          <w:tab w:val="left" w:pos="1884"/>
        </w:tabs>
        <w:spacing w:before="166" w:line="360" w:lineRule="auto"/>
        <w:ind w:right="630" w:firstLine="0"/>
        <w:jc w:val="both"/>
        <w:rPr>
          <w:sz w:val="24"/>
        </w:rPr>
      </w:pPr>
      <w:r>
        <w:rPr>
          <w:sz w:val="24"/>
        </w:rPr>
        <w:t xml:space="preserve">O atraso superior 30 trinta dias autoriza ao </w:t>
      </w:r>
      <w:r>
        <w:rPr>
          <w:rFonts w:ascii="Arial" w:hAnsi="Arial"/>
          <w:b/>
          <w:sz w:val="24"/>
        </w:rPr>
        <w:t xml:space="preserve">Contratante </w:t>
      </w:r>
      <w:r>
        <w:rPr>
          <w:sz w:val="24"/>
        </w:rPr>
        <w:t>a promover a rescisão do</w:t>
      </w:r>
      <w:r>
        <w:rPr>
          <w:spacing w:val="-1"/>
          <w:sz w:val="24"/>
        </w:rPr>
        <w:t xml:space="preserve"> </w:t>
      </w:r>
      <w:r>
        <w:rPr>
          <w:sz w:val="24"/>
        </w:rPr>
        <w:t>contrato</w:t>
      </w:r>
      <w:r>
        <w:rPr>
          <w:spacing w:val="-1"/>
          <w:sz w:val="24"/>
        </w:rPr>
        <w:t xml:space="preserve"> </w:t>
      </w:r>
      <w:r>
        <w:rPr>
          <w:sz w:val="24"/>
        </w:rPr>
        <w:t>administrativo</w:t>
      </w:r>
      <w:r>
        <w:rPr>
          <w:spacing w:val="-1"/>
          <w:sz w:val="24"/>
        </w:rPr>
        <w:t xml:space="preserve"> </w:t>
      </w:r>
      <w:r>
        <w:rPr>
          <w:sz w:val="24"/>
        </w:rPr>
        <w:t>por descumprimento</w:t>
      </w:r>
      <w:r>
        <w:rPr>
          <w:spacing w:val="-1"/>
          <w:sz w:val="24"/>
        </w:rPr>
        <w:t xml:space="preserve"> </w:t>
      </w:r>
      <w:r>
        <w:rPr>
          <w:sz w:val="24"/>
        </w:rPr>
        <w:t>ou</w:t>
      </w:r>
      <w:r>
        <w:rPr>
          <w:spacing w:val="-1"/>
          <w:sz w:val="24"/>
        </w:rPr>
        <w:t xml:space="preserve"> </w:t>
      </w:r>
      <w:r>
        <w:rPr>
          <w:sz w:val="24"/>
        </w:rPr>
        <w:t>cumprimento irregular de suas cláusulas, conforme dispõe o inciso I do art. 137 da Lei n. 14.133/2021;</w:t>
      </w:r>
    </w:p>
    <w:p w:rsidR="0066645F" w:rsidRDefault="00E5157D">
      <w:pPr>
        <w:pStyle w:val="PargrafodaLista"/>
        <w:numPr>
          <w:ilvl w:val="1"/>
          <w:numId w:val="34"/>
        </w:numPr>
        <w:tabs>
          <w:tab w:val="left" w:pos="1440"/>
        </w:tabs>
        <w:spacing w:before="158" w:line="360" w:lineRule="auto"/>
        <w:ind w:right="630" w:firstLine="0"/>
        <w:jc w:val="both"/>
        <w:rPr>
          <w:sz w:val="24"/>
        </w:rPr>
      </w:pPr>
      <w:r>
        <w:rPr>
          <w:sz w:val="24"/>
        </w:rPr>
        <w:t>A aplicação</w:t>
      </w:r>
      <w:r>
        <w:rPr>
          <w:spacing w:val="-2"/>
          <w:sz w:val="24"/>
        </w:rPr>
        <w:t xml:space="preserve"> </w:t>
      </w:r>
      <w:r>
        <w:rPr>
          <w:sz w:val="24"/>
        </w:rPr>
        <w:t>das sanções previstas neste</w:t>
      </w:r>
      <w:r>
        <w:rPr>
          <w:spacing w:val="-2"/>
          <w:sz w:val="24"/>
        </w:rPr>
        <w:t xml:space="preserve"> </w:t>
      </w:r>
      <w:r>
        <w:rPr>
          <w:sz w:val="24"/>
        </w:rPr>
        <w:t>contrato</w:t>
      </w:r>
      <w:r>
        <w:rPr>
          <w:spacing w:val="-2"/>
          <w:sz w:val="24"/>
        </w:rPr>
        <w:t xml:space="preserve"> </w:t>
      </w:r>
      <w:r>
        <w:rPr>
          <w:sz w:val="24"/>
        </w:rPr>
        <w:t>administrativo</w:t>
      </w:r>
      <w:r>
        <w:rPr>
          <w:spacing w:val="-2"/>
          <w:sz w:val="24"/>
        </w:rPr>
        <w:t xml:space="preserve"> </w:t>
      </w:r>
      <w:r>
        <w:rPr>
          <w:sz w:val="24"/>
        </w:rPr>
        <w:t>não</w:t>
      </w:r>
      <w:r>
        <w:rPr>
          <w:spacing w:val="-2"/>
          <w:sz w:val="24"/>
        </w:rPr>
        <w:t xml:space="preserve"> </w:t>
      </w:r>
      <w:r>
        <w:rPr>
          <w:sz w:val="24"/>
        </w:rPr>
        <w:t>exclui, em hipótese</w:t>
      </w:r>
      <w:r>
        <w:rPr>
          <w:spacing w:val="-12"/>
          <w:sz w:val="24"/>
        </w:rPr>
        <w:t xml:space="preserve"> </w:t>
      </w:r>
      <w:r>
        <w:rPr>
          <w:sz w:val="24"/>
        </w:rPr>
        <w:t>alguma,</w:t>
      </w:r>
      <w:r>
        <w:rPr>
          <w:spacing w:val="-10"/>
          <w:sz w:val="24"/>
        </w:rPr>
        <w:t xml:space="preserve"> </w:t>
      </w:r>
      <w:r>
        <w:rPr>
          <w:sz w:val="24"/>
        </w:rPr>
        <w:t>a</w:t>
      </w:r>
      <w:r>
        <w:rPr>
          <w:spacing w:val="-12"/>
          <w:sz w:val="24"/>
        </w:rPr>
        <w:t xml:space="preserve"> </w:t>
      </w:r>
      <w:r>
        <w:rPr>
          <w:sz w:val="24"/>
        </w:rPr>
        <w:t>obrigação</w:t>
      </w:r>
      <w:r>
        <w:rPr>
          <w:spacing w:val="-12"/>
          <w:sz w:val="24"/>
        </w:rPr>
        <w:t xml:space="preserve"> </w:t>
      </w:r>
      <w:r>
        <w:rPr>
          <w:sz w:val="24"/>
        </w:rPr>
        <w:t>de</w:t>
      </w:r>
      <w:r>
        <w:rPr>
          <w:spacing w:val="-9"/>
          <w:sz w:val="24"/>
        </w:rPr>
        <w:t xml:space="preserve"> </w:t>
      </w:r>
      <w:r>
        <w:rPr>
          <w:sz w:val="24"/>
        </w:rPr>
        <w:t>reparação</w:t>
      </w:r>
      <w:r>
        <w:rPr>
          <w:spacing w:val="-9"/>
          <w:sz w:val="24"/>
        </w:rPr>
        <w:t xml:space="preserve"> </w:t>
      </w:r>
      <w:r>
        <w:rPr>
          <w:sz w:val="24"/>
        </w:rPr>
        <w:t>integral</w:t>
      </w:r>
      <w:r>
        <w:rPr>
          <w:spacing w:val="-8"/>
          <w:sz w:val="24"/>
        </w:rPr>
        <w:t xml:space="preserve"> </w:t>
      </w:r>
      <w:r>
        <w:rPr>
          <w:sz w:val="24"/>
        </w:rPr>
        <w:t>do</w:t>
      </w:r>
      <w:r>
        <w:rPr>
          <w:spacing w:val="-12"/>
          <w:sz w:val="24"/>
        </w:rPr>
        <w:t xml:space="preserve"> </w:t>
      </w:r>
      <w:r>
        <w:rPr>
          <w:sz w:val="24"/>
        </w:rPr>
        <w:t>dano</w:t>
      </w:r>
      <w:r>
        <w:rPr>
          <w:spacing w:val="-9"/>
          <w:sz w:val="24"/>
        </w:rPr>
        <w:t xml:space="preserve"> </w:t>
      </w:r>
      <w:r>
        <w:rPr>
          <w:sz w:val="24"/>
        </w:rPr>
        <w:t>causado</w:t>
      </w:r>
      <w:r>
        <w:rPr>
          <w:spacing w:val="-9"/>
          <w:sz w:val="24"/>
        </w:rPr>
        <w:t xml:space="preserve"> </w:t>
      </w:r>
      <w:r>
        <w:rPr>
          <w:sz w:val="24"/>
        </w:rPr>
        <w:t>ao</w:t>
      </w:r>
      <w:r>
        <w:rPr>
          <w:spacing w:val="-3"/>
          <w:sz w:val="24"/>
        </w:rPr>
        <w:t xml:space="preserve"> </w:t>
      </w:r>
      <w:r>
        <w:rPr>
          <w:rFonts w:ascii="Arial" w:hAnsi="Arial"/>
          <w:b/>
          <w:sz w:val="24"/>
        </w:rPr>
        <w:t xml:space="preserve">Contratante </w:t>
      </w:r>
      <w:r>
        <w:rPr>
          <w:sz w:val="24"/>
        </w:rPr>
        <w:t>(§ 9º do art. 156 da Lei nº. 14.133/2021)</w:t>
      </w:r>
    </w:p>
    <w:p w:rsidR="0066645F" w:rsidRDefault="00E5157D">
      <w:pPr>
        <w:pStyle w:val="PargrafodaLista"/>
        <w:numPr>
          <w:ilvl w:val="1"/>
          <w:numId w:val="34"/>
        </w:numPr>
        <w:tabs>
          <w:tab w:val="left" w:pos="1428"/>
        </w:tabs>
        <w:spacing w:before="163" w:line="360" w:lineRule="auto"/>
        <w:ind w:right="641" w:firstLine="0"/>
        <w:jc w:val="both"/>
        <w:rPr>
          <w:sz w:val="24"/>
        </w:rPr>
      </w:pPr>
      <w:r>
        <w:rPr>
          <w:sz w:val="24"/>
        </w:rPr>
        <w:t>Todas</w:t>
      </w:r>
      <w:r>
        <w:rPr>
          <w:spacing w:val="-11"/>
          <w:sz w:val="24"/>
        </w:rPr>
        <w:t xml:space="preserve"> </w:t>
      </w:r>
      <w:r>
        <w:rPr>
          <w:sz w:val="24"/>
        </w:rPr>
        <w:t>as</w:t>
      </w:r>
      <w:r>
        <w:rPr>
          <w:spacing w:val="-11"/>
          <w:sz w:val="24"/>
        </w:rPr>
        <w:t xml:space="preserve"> </w:t>
      </w:r>
      <w:r>
        <w:rPr>
          <w:sz w:val="24"/>
        </w:rPr>
        <w:t>sanções</w:t>
      </w:r>
      <w:r>
        <w:rPr>
          <w:spacing w:val="-11"/>
          <w:sz w:val="24"/>
        </w:rPr>
        <w:t xml:space="preserve"> </w:t>
      </w:r>
      <w:r>
        <w:rPr>
          <w:sz w:val="24"/>
        </w:rPr>
        <w:t>previstas</w:t>
      </w:r>
      <w:r>
        <w:rPr>
          <w:spacing w:val="-11"/>
          <w:sz w:val="24"/>
        </w:rPr>
        <w:t xml:space="preserve"> </w:t>
      </w:r>
      <w:r>
        <w:rPr>
          <w:sz w:val="24"/>
        </w:rPr>
        <w:t>neste</w:t>
      </w:r>
      <w:r>
        <w:rPr>
          <w:spacing w:val="-13"/>
          <w:sz w:val="24"/>
        </w:rPr>
        <w:t xml:space="preserve"> </w:t>
      </w:r>
      <w:r>
        <w:rPr>
          <w:sz w:val="24"/>
        </w:rPr>
        <w:t>contrato</w:t>
      </w:r>
      <w:r>
        <w:rPr>
          <w:spacing w:val="-9"/>
          <w:sz w:val="24"/>
        </w:rPr>
        <w:t xml:space="preserve"> </w:t>
      </w:r>
      <w:r>
        <w:rPr>
          <w:sz w:val="24"/>
        </w:rPr>
        <w:t>administrativo</w:t>
      </w:r>
      <w:r>
        <w:rPr>
          <w:spacing w:val="-13"/>
          <w:sz w:val="24"/>
        </w:rPr>
        <w:t xml:space="preserve"> </w:t>
      </w:r>
      <w:r>
        <w:rPr>
          <w:sz w:val="24"/>
        </w:rPr>
        <w:t>poderão</w:t>
      </w:r>
      <w:r>
        <w:rPr>
          <w:spacing w:val="-13"/>
          <w:sz w:val="24"/>
        </w:rPr>
        <w:t xml:space="preserve"> </w:t>
      </w:r>
      <w:r>
        <w:rPr>
          <w:sz w:val="24"/>
        </w:rPr>
        <w:t>ser</w:t>
      </w:r>
      <w:r>
        <w:rPr>
          <w:spacing w:val="-8"/>
          <w:sz w:val="24"/>
        </w:rPr>
        <w:t xml:space="preserve"> </w:t>
      </w:r>
      <w:r>
        <w:rPr>
          <w:sz w:val="24"/>
        </w:rPr>
        <w:t>aplicadas cumulativamente com a multa (art. 156, §7º da Lei nº. 14.133/2021).</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34"/>
        </w:numPr>
        <w:tabs>
          <w:tab w:val="left" w:pos="1447"/>
        </w:tabs>
        <w:spacing w:line="360" w:lineRule="auto"/>
        <w:ind w:right="634" w:firstLine="0"/>
        <w:jc w:val="both"/>
        <w:rPr>
          <w:sz w:val="24"/>
        </w:rPr>
      </w:pPr>
      <w:r>
        <w:rPr>
          <w:sz w:val="24"/>
        </w:rPr>
        <w:t xml:space="preserve">Antes da aplicação da multa será facultada a defesa da </w:t>
      </w:r>
      <w:r>
        <w:rPr>
          <w:rFonts w:ascii="Arial" w:hAnsi="Arial"/>
          <w:b/>
          <w:sz w:val="24"/>
        </w:rPr>
        <w:t xml:space="preserve">Contratante </w:t>
      </w:r>
      <w:r>
        <w:rPr>
          <w:sz w:val="24"/>
        </w:rPr>
        <w:t xml:space="preserve">no prazo de 15 (quinze) dias úteis, contado da data de sua intimação (art. 157 da Lei nº. </w:t>
      </w:r>
      <w:r>
        <w:rPr>
          <w:spacing w:val="-2"/>
          <w:sz w:val="24"/>
        </w:rPr>
        <w:t>14.133/2021)</w:t>
      </w:r>
    </w:p>
    <w:p w:rsidR="0066645F" w:rsidRDefault="00E5157D">
      <w:pPr>
        <w:pStyle w:val="PargrafodaLista"/>
        <w:numPr>
          <w:ilvl w:val="1"/>
          <w:numId w:val="34"/>
        </w:numPr>
        <w:tabs>
          <w:tab w:val="left" w:pos="1459"/>
        </w:tabs>
        <w:spacing w:before="163" w:line="360" w:lineRule="auto"/>
        <w:ind w:right="631" w:firstLine="0"/>
        <w:jc w:val="both"/>
        <w:rPr>
          <w:sz w:val="24"/>
        </w:rPr>
      </w:pPr>
      <w:r>
        <w:rPr>
          <w:sz w:val="24"/>
        </w:rPr>
        <w:t xml:space="preserve">Se a multa aplicada e as indenizações cabíveis forem superiores ao valor do pagamento eventualmente devido pelo </w:t>
      </w:r>
      <w:r>
        <w:rPr>
          <w:rFonts w:ascii="Arial" w:hAnsi="Arial"/>
          <w:b/>
          <w:sz w:val="24"/>
        </w:rPr>
        <w:t xml:space="preserve">Contratante </w:t>
      </w:r>
      <w:r>
        <w:rPr>
          <w:sz w:val="24"/>
        </w:rPr>
        <w:t xml:space="preserve">o(a) </w:t>
      </w:r>
      <w:r>
        <w:rPr>
          <w:rFonts w:ascii="Arial" w:hAnsi="Arial"/>
          <w:b/>
          <w:sz w:val="24"/>
        </w:rPr>
        <w:t>Contratado(a)</w:t>
      </w:r>
      <w:r>
        <w:rPr>
          <w:sz w:val="24"/>
        </w:rPr>
        <w:t>, além da perda</w:t>
      </w:r>
      <w:r>
        <w:rPr>
          <w:spacing w:val="-9"/>
          <w:sz w:val="24"/>
        </w:rPr>
        <w:t xml:space="preserve"> </w:t>
      </w:r>
      <w:r>
        <w:rPr>
          <w:sz w:val="24"/>
        </w:rPr>
        <w:t>desse</w:t>
      </w:r>
      <w:r>
        <w:rPr>
          <w:spacing w:val="-9"/>
          <w:sz w:val="24"/>
        </w:rPr>
        <w:t xml:space="preserve"> </w:t>
      </w:r>
      <w:r>
        <w:rPr>
          <w:sz w:val="24"/>
        </w:rPr>
        <w:t>valor,</w:t>
      </w:r>
      <w:r>
        <w:rPr>
          <w:spacing w:val="-7"/>
          <w:sz w:val="24"/>
        </w:rPr>
        <w:t xml:space="preserve"> </w:t>
      </w:r>
      <w:r>
        <w:rPr>
          <w:sz w:val="24"/>
        </w:rPr>
        <w:t>a</w:t>
      </w:r>
      <w:r>
        <w:rPr>
          <w:spacing w:val="-9"/>
          <w:sz w:val="24"/>
        </w:rPr>
        <w:t xml:space="preserve"> </w:t>
      </w:r>
      <w:r>
        <w:rPr>
          <w:sz w:val="24"/>
        </w:rPr>
        <w:t>diferença</w:t>
      </w:r>
      <w:r>
        <w:rPr>
          <w:spacing w:val="-9"/>
          <w:sz w:val="24"/>
        </w:rPr>
        <w:t xml:space="preserve"> </w:t>
      </w:r>
      <w:r>
        <w:rPr>
          <w:sz w:val="24"/>
        </w:rPr>
        <w:t>será</w:t>
      </w:r>
      <w:r>
        <w:rPr>
          <w:spacing w:val="-9"/>
          <w:sz w:val="24"/>
        </w:rPr>
        <w:t xml:space="preserve"> </w:t>
      </w:r>
      <w:r>
        <w:rPr>
          <w:sz w:val="24"/>
        </w:rPr>
        <w:t>descontada</w:t>
      </w:r>
      <w:r>
        <w:rPr>
          <w:spacing w:val="-9"/>
          <w:sz w:val="24"/>
        </w:rPr>
        <w:t xml:space="preserve"> </w:t>
      </w:r>
      <w:r>
        <w:rPr>
          <w:sz w:val="24"/>
        </w:rPr>
        <w:t>da</w:t>
      </w:r>
      <w:r>
        <w:rPr>
          <w:spacing w:val="-9"/>
          <w:sz w:val="24"/>
        </w:rPr>
        <w:t xml:space="preserve"> </w:t>
      </w:r>
      <w:r>
        <w:rPr>
          <w:sz w:val="24"/>
        </w:rPr>
        <w:t>garantia</w:t>
      </w:r>
      <w:r>
        <w:rPr>
          <w:spacing w:val="-9"/>
          <w:sz w:val="24"/>
        </w:rPr>
        <w:t xml:space="preserve"> </w:t>
      </w:r>
      <w:r>
        <w:rPr>
          <w:sz w:val="24"/>
        </w:rPr>
        <w:t>prestada</w:t>
      </w:r>
      <w:r>
        <w:rPr>
          <w:spacing w:val="-9"/>
          <w:sz w:val="24"/>
        </w:rPr>
        <w:t xml:space="preserve"> </w:t>
      </w:r>
      <w:r>
        <w:rPr>
          <w:sz w:val="24"/>
        </w:rPr>
        <w:t>ou</w:t>
      </w:r>
      <w:r>
        <w:rPr>
          <w:spacing w:val="-9"/>
          <w:sz w:val="24"/>
        </w:rPr>
        <w:t xml:space="preserve"> </w:t>
      </w:r>
      <w:r>
        <w:rPr>
          <w:sz w:val="24"/>
        </w:rPr>
        <w:t>será</w:t>
      </w:r>
      <w:r>
        <w:rPr>
          <w:spacing w:val="-6"/>
          <w:sz w:val="24"/>
        </w:rPr>
        <w:t xml:space="preserve"> </w:t>
      </w:r>
      <w:r>
        <w:rPr>
          <w:sz w:val="24"/>
        </w:rPr>
        <w:t>cobrada judicialmente (§ 8º do art. 156 da Lei nº. 14.133/2021).</w:t>
      </w:r>
    </w:p>
    <w:p w:rsidR="0066645F" w:rsidRDefault="00E5157D">
      <w:pPr>
        <w:pStyle w:val="PargrafodaLista"/>
        <w:numPr>
          <w:ilvl w:val="1"/>
          <w:numId w:val="34"/>
        </w:numPr>
        <w:tabs>
          <w:tab w:val="left" w:pos="1504"/>
        </w:tabs>
        <w:spacing w:before="160" w:line="360" w:lineRule="auto"/>
        <w:ind w:right="642" w:firstLine="0"/>
        <w:jc w:val="both"/>
        <w:rPr>
          <w:sz w:val="24"/>
        </w:rPr>
      </w:pPr>
      <w:r>
        <w:rPr>
          <w:sz w:val="24"/>
        </w:rPr>
        <w:t>Previamente ao encaminhamento à cobrança judicial, a multa poderá ser recolhida</w:t>
      </w:r>
      <w:r>
        <w:rPr>
          <w:spacing w:val="-1"/>
          <w:sz w:val="24"/>
        </w:rPr>
        <w:t xml:space="preserve"> </w:t>
      </w:r>
      <w:r>
        <w:rPr>
          <w:sz w:val="24"/>
        </w:rPr>
        <w:t>administrativamente</w:t>
      </w:r>
      <w:r>
        <w:rPr>
          <w:spacing w:val="-4"/>
          <w:sz w:val="24"/>
        </w:rPr>
        <w:t xml:space="preserve"> </w:t>
      </w:r>
      <w:r>
        <w:rPr>
          <w:sz w:val="24"/>
        </w:rPr>
        <w:t>no</w:t>
      </w:r>
      <w:r>
        <w:rPr>
          <w:spacing w:val="-4"/>
          <w:sz w:val="24"/>
        </w:rPr>
        <w:t xml:space="preserve"> </w:t>
      </w:r>
      <w:r>
        <w:rPr>
          <w:sz w:val="24"/>
        </w:rPr>
        <w:t>prazo</w:t>
      </w:r>
      <w:r>
        <w:rPr>
          <w:spacing w:val="-4"/>
          <w:sz w:val="24"/>
        </w:rPr>
        <w:t xml:space="preserve"> </w:t>
      </w:r>
      <w:r>
        <w:rPr>
          <w:sz w:val="24"/>
        </w:rPr>
        <w:t>máximo</w:t>
      </w:r>
      <w:r>
        <w:rPr>
          <w:spacing w:val="-4"/>
          <w:sz w:val="24"/>
        </w:rPr>
        <w:t xml:space="preserve"> </w:t>
      </w:r>
      <w:r>
        <w:rPr>
          <w:sz w:val="24"/>
        </w:rPr>
        <w:t>de</w:t>
      </w:r>
      <w:r>
        <w:rPr>
          <w:spacing w:val="-4"/>
          <w:sz w:val="24"/>
        </w:rPr>
        <w:t xml:space="preserve"> </w:t>
      </w:r>
      <w:r>
        <w:rPr>
          <w:sz w:val="24"/>
        </w:rPr>
        <w:t>30</w:t>
      </w:r>
      <w:r>
        <w:rPr>
          <w:spacing w:val="-4"/>
          <w:sz w:val="24"/>
        </w:rPr>
        <w:t xml:space="preserve"> </w:t>
      </w:r>
      <w:r>
        <w:rPr>
          <w:sz w:val="24"/>
        </w:rPr>
        <w:t>trinta</w:t>
      </w:r>
      <w:r>
        <w:rPr>
          <w:spacing w:val="-4"/>
          <w:sz w:val="24"/>
        </w:rPr>
        <w:t xml:space="preserve"> </w:t>
      </w:r>
      <w:r>
        <w:rPr>
          <w:sz w:val="24"/>
        </w:rPr>
        <w:t>dias,</w:t>
      </w:r>
      <w:r>
        <w:rPr>
          <w:spacing w:val="-3"/>
          <w:sz w:val="24"/>
        </w:rPr>
        <w:t xml:space="preserve"> </w:t>
      </w:r>
      <w:r>
        <w:rPr>
          <w:sz w:val="24"/>
        </w:rPr>
        <w:t>a</w:t>
      </w:r>
      <w:r>
        <w:rPr>
          <w:spacing w:val="-4"/>
          <w:sz w:val="24"/>
        </w:rPr>
        <w:t xml:space="preserve"> </w:t>
      </w:r>
      <w:r>
        <w:rPr>
          <w:sz w:val="24"/>
        </w:rPr>
        <w:t>contar</w:t>
      </w:r>
      <w:r>
        <w:rPr>
          <w:spacing w:val="-3"/>
          <w:sz w:val="24"/>
        </w:rPr>
        <w:t xml:space="preserve"> </w:t>
      </w:r>
      <w:r>
        <w:rPr>
          <w:sz w:val="24"/>
        </w:rPr>
        <w:t>da</w:t>
      </w:r>
      <w:r>
        <w:rPr>
          <w:spacing w:val="-4"/>
          <w:sz w:val="24"/>
        </w:rPr>
        <w:t xml:space="preserve"> </w:t>
      </w:r>
      <w:r>
        <w:rPr>
          <w:sz w:val="24"/>
        </w:rPr>
        <w:t>data</w:t>
      </w:r>
      <w:r>
        <w:rPr>
          <w:spacing w:val="-4"/>
          <w:sz w:val="24"/>
        </w:rPr>
        <w:t xml:space="preserve"> </w:t>
      </w:r>
      <w:r>
        <w:rPr>
          <w:sz w:val="24"/>
        </w:rPr>
        <w:t>do recebimento da comunicação enviada pela autoridade competente.</w:t>
      </w:r>
    </w:p>
    <w:p w:rsidR="0066645F" w:rsidRDefault="00E5157D">
      <w:pPr>
        <w:pStyle w:val="PargrafodaLista"/>
        <w:numPr>
          <w:ilvl w:val="1"/>
          <w:numId w:val="34"/>
        </w:numPr>
        <w:tabs>
          <w:tab w:val="left" w:pos="1428"/>
        </w:tabs>
        <w:spacing w:before="159" w:line="360" w:lineRule="auto"/>
        <w:ind w:right="634" w:firstLine="0"/>
        <w:jc w:val="both"/>
        <w:rPr>
          <w:sz w:val="24"/>
        </w:rPr>
      </w:pPr>
      <w:r>
        <w:rPr>
          <w:sz w:val="24"/>
        </w:rPr>
        <w:t>A</w:t>
      </w:r>
      <w:r>
        <w:rPr>
          <w:spacing w:val="-12"/>
          <w:sz w:val="24"/>
        </w:rPr>
        <w:t xml:space="preserve"> </w:t>
      </w:r>
      <w:r>
        <w:rPr>
          <w:sz w:val="24"/>
        </w:rPr>
        <w:t>aplicação</w:t>
      </w:r>
      <w:r>
        <w:rPr>
          <w:spacing w:val="-14"/>
          <w:sz w:val="24"/>
        </w:rPr>
        <w:t xml:space="preserve"> </w:t>
      </w:r>
      <w:r>
        <w:rPr>
          <w:sz w:val="24"/>
        </w:rPr>
        <w:t>das</w:t>
      </w:r>
      <w:r>
        <w:rPr>
          <w:spacing w:val="-12"/>
          <w:sz w:val="24"/>
        </w:rPr>
        <w:t xml:space="preserve"> </w:t>
      </w:r>
      <w:r>
        <w:rPr>
          <w:sz w:val="24"/>
        </w:rPr>
        <w:t>sanções</w:t>
      </w:r>
      <w:r>
        <w:rPr>
          <w:spacing w:val="-12"/>
          <w:sz w:val="24"/>
        </w:rPr>
        <w:t xml:space="preserve"> </w:t>
      </w:r>
      <w:r>
        <w:rPr>
          <w:sz w:val="24"/>
        </w:rPr>
        <w:t>realizar-se-á</w:t>
      </w:r>
      <w:r>
        <w:rPr>
          <w:spacing w:val="-14"/>
          <w:sz w:val="24"/>
        </w:rPr>
        <w:t xml:space="preserve"> </w:t>
      </w:r>
      <w:r>
        <w:rPr>
          <w:sz w:val="24"/>
        </w:rPr>
        <w:t>em</w:t>
      </w:r>
      <w:r>
        <w:rPr>
          <w:spacing w:val="-16"/>
          <w:sz w:val="24"/>
        </w:rPr>
        <w:t xml:space="preserve"> </w:t>
      </w:r>
      <w:r>
        <w:rPr>
          <w:sz w:val="24"/>
        </w:rPr>
        <w:t>processo</w:t>
      </w:r>
      <w:r>
        <w:rPr>
          <w:spacing w:val="-14"/>
          <w:sz w:val="24"/>
        </w:rPr>
        <w:t xml:space="preserve"> </w:t>
      </w:r>
      <w:r>
        <w:rPr>
          <w:sz w:val="24"/>
        </w:rPr>
        <w:t>administrativo</w:t>
      </w:r>
      <w:r>
        <w:rPr>
          <w:spacing w:val="-14"/>
          <w:sz w:val="24"/>
        </w:rPr>
        <w:t xml:space="preserve"> </w:t>
      </w:r>
      <w:r>
        <w:rPr>
          <w:sz w:val="24"/>
        </w:rPr>
        <w:t>que</w:t>
      </w:r>
      <w:r>
        <w:rPr>
          <w:spacing w:val="-14"/>
          <w:sz w:val="24"/>
        </w:rPr>
        <w:t xml:space="preserve"> </w:t>
      </w:r>
      <w:r>
        <w:rPr>
          <w:sz w:val="24"/>
        </w:rPr>
        <w:t xml:space="preserve">assegure o contraditório e a ampla defesa o(a) </w:t>
      </w:r>
      <w:r>
        <w:rPr>
          <w:rFonts w:ascii="Arial" w:hAnsi="Arial"/>
          <w:b/>
          <w:sz w:val="24"/>
        </w:rPr>
        <w:t>Contratado(a)</w:t>
      </w:r>
      <w:r>
        <w:rPr>
          <w:sz w:val="24"/>
        </w:rPr>
        <w:t>, observando-se o procedimento previsto</w:t>
      </w:r>
      <w:r>
        <w:rPr>
          <w:spacing w:val="-12"/>
          <w:sz w:val="24"/>
        </w:rPr>
        <w:t xml:space="preserve"> </w:t>
      </w:r>
      <w:r>
        <w:rPr>
          <w:sz w:val="24"/>
        </w:rPr>
        <w:t>no</w:t>
      </w:r>
      <w:r>
        <w:rPr>
          <w:spacing w:val="-12"/>
          <w:sz w:val="24"/>
        </w:rPr>
        <w:t xml:space="preserve"> </w:t>
      </w:r>
      <w:r>
        <w:rPr>
          <w:sz w:val="24"/>
        </w:rPr>
        <w:t>caput</w:t>
      </w:r>
      <w:r>
        <w:rPr>
          <w:spacing w:val="-8"/>
          <w:sz w:val="24"/>
        </w:rPr>
        <w:t xml:space="preserve"> </w:t>
      </w:r>
      <w:r>
        <w:rPr>
          <w:sz w:val="24"/>
        </w:rPr>
        <w:t>e</w:t>
      </w:r>
      <w:r>
        <w:rPr>
          <w:spacing w:val="-8"/>
          <w:sz w:val="24"/>
        </w:rPr>
        <w:t xml:space="preserve"> </w:t>
      </w:r>
      <w:r>
        <w:rPr>
          <w:sz w:val="24"/>
        </w:rPr>
        <w:t>parágrafos</w:t>
      </w:r>
      <w:r>
        <w:rPr>
          <w:spacing w:val="-6"/>
          <w:sz w:val="24"/>
        </w:rPr>
        <w:t xml:space="preserve"> </w:t>
      </w:r>
      <w:r>
        <w:rPr>
          <w:sz w:val="24"/>
        </w:rPr>
        <w:t>do</w:t>
      </w:r>
      <w:r>
        <w:rPr>
          <w:spacing w:val="-12"/>
          <w:sz w:val="24"/>
        </w:rPr>
        <w:t xml:space="preserve"> </w:t>
      </w:r>
      <w:r>
        <w:rPr>
          <w:sz w:val="24"/>
        </w:rPr>
        <w:t>art.</w:t>
      </w:r>
      <w:r>
        <w:rPr>
          <w:spacing w:val="-6"/>
          <w:sz w:val="24"/>
        </w:rPr>
        <w:t xml:space="preserve"> </w:t>
      </w:r>
      <w:r>
        <w:rPr>
          <w:sz w:val="24"/>
        </w:rPr>
        <w:t>158</w:t>
      </w:r>
      <w:r>
        <w:rPr>
          <w:spacing w:val="-8"/>
          <w:sz w:val="24"/>
        </w:rPr>
        <w:t xml:space="preserve"> </w:t>
      </w:r>
      <w:r>
        <w:rPr>
          <w:sz w:val="24"/>
        </w:rPr>
        <w:t>da</w:t>
      </w:r>
      <w:r>
        <w:rPr>
          <w:spacing w:val="-12"/>
          <w:sz w:val="24"/>
        </w:rPr>
        <w:t xml:space="preserve"> </w:t>
      </w:r>
      <w:r>
        <w:rPr>
          <w:sz w:val="24"/>
        </w:rPr>
        <w:t>Lei</w:t>
      </w:r>
      <w:r>
        <w:rPr>
          <w:spacing w:val="-11"/>
          <w:sz w:val="24"/>
        </w:rPr>
        <w:t xml:space="preserve"> </w:t>
      </w:r>
      <w:r>
        <w:rPr>
          <w:sz w:val="24"/>
        </w:rPr>
        <w:t>nº</w:t>
      </w:r>
      <w:r>
        <w:rPr>
          <w:spacing w:val="-6"/>
          <w:sz w:val="24"/>
        </w:rPr>
        <w:t xml:space="preserve"> </w:t>
      </w:r>
      <w:r>
        <w:rPr>
          <w:sz w:val="24"/>
        </w:rPr>
        <w:t>14.133/2021,</w:t>
      </w:r>
      <w:r>
        <w:rPr>
          <w:spacing w:val="-9"/>
          <w:sz w:val="24"/>
        </w:rPr>
        <w:t xml:space="preserve"> </w:t>
      </w:r>
      <w:r>
        <w:rPr>
          <w:sz w:val="24"/>
        </w:rPr>
        <w:t>para</w:t>
      </w:r>
      <w:r>
        <w:rPr>
          <w:spacing w:val="-12"/>
          <w:sz w:val="24"/>
        </w:rPr>
        <w:t xml:space="preserve"> </w:t>
      </w:r>
      <w:r>
        <w:rPr>
          <w:sz w:val="24"/>
        </w:rPr>
        <w:t>as</w:t>
      </w:r>
      <w:r>
        <w:rPr>
          <w:spacing w:val="-6"/>
          <w:sz w:val="24"/>
        </w:rPr>
        <w:t xml:space="preserve"> </w:t>
      </w:r>
      <w:r>
        <w:rPr>
          <w:sz w:val="24"/>
        </w:rPr>
        <w:t xml:space="preserve">penalidades de impedimento de licitar e contratar e de declaração de inidoneidade para licitar ou </w:t>
      </w:r>
      <w:r>
        <w:rPr>
          <w:spacing w:val="-2"/>
          <w:sz w:val="24"/>
        </w:rPr>
        <w:t>contratar.</w:t>
      </w:r>
    </w:p>
    <w:p w:rsidR="0066645F" w:rsidRDefault="00E5157D">
      <w:pPr>
        <w:pStyle w:val="PargrafodaLista"/>
        <w:numPr>
          <w:ilvl w:val="1"/>
          <w:numId w:val="34"/>
        </w:numPr>
        <w:tabs>
          <w:tab w:val="left" w:pos="1603"/>
        </w:tabs>
        <w:spacing w:before="163" w:line="357" w:lineRule="auto"/>
        <w:ind w:right="646" w:firstLine="0"/>
        <w:jc w:val="both"/>
        <w:rPr>
          <w:sz w:val="24"/>
        </w:rPr>
      </w:pPr>
      <w:r>
        <w:rPr>
          <w:sz w:val="24"/>
        </w:rPr>
        <w:t xml:space="preserve">Na aplicação das sanções serão considerados (§ 1º do art. 156 da Lei nº. </w:t>
      </w:r>
      <w:r>
        <w:rPr>
          <w:spacing w:val="-2"/>
          <w:sz w:val="24"/>
        </w:rPr>
        <w:t>14.133/2021):</w:t>
      </w:r>
    </w:p>
    <w:p w:rsidR="0066645F" w:rsidRDefault="00E5157D">
      <w:pPr>
        <w:pStyle w:val="PargrafodaLista"/>
        <w:numPr>
          <w:ilvl w:val="2"/>
          <w:numId w:val="29"/>
        </w:numPr>
        <w:tabs>
          <w:tab w:val="left" w:pos="2250"/>
        </w:tabs>
        <w:spacing w:before="166"/>
        <w:ind w:left="2250" w:hanging="1410"/>
        <w:jc w:val="both"/>
        <w:rPr>
          <w:sz w:val="24"/>
        </w:rPr>
      </w:pPr>
      <w:r>
        <w:rPr>
          <w:sz w:val="24"/>
        </w:rPr>
        <w:t>A</w:t>
      </w:r>
      <w:r>
        <w:rPr>
          <w:spacing w:val="-2"/>
          <w:sz w:val="24"/>
        </w:rPr>
        <w:t xml:space="preserve"> </w:t>
      </w:r>
      <w:r>
        <w:rPr>
          <w:sz w:val="24"/>
        </w:rPr>
        <w:t>natureza</w:t>
      </w:r>
      <w:r>
        <w:rPr>
          <w:spacing w:val="-4"/>
          <w:sz w:val="24"/>
        </w:rPr>
        <w:t xml:space="preserve"> </w:t>
      </w:r>
      <w:r>
        <w:rPr>
          <w:sz w:val="24"/>
        </w:rPr>
        <w:t>e</w:t>
      </w:r>
      <w:r>
        <w:rPr>
          <w:spacing w:val="-3"/>
          <w:sz w:val="24"/>
        </w:rPr>
        <w:t xml:space="preserve"> </w:t>
      </w:r>
      <w:r>
        <w:rPr>
          <w:sz w:val="24"/>
        </w:rPr>
        <w:t>a</w:t>
      </w:r>
      <w:r>
        <w:rPr>
          <w:spacing w:val="-4"/>
          <w:sz w:val="24"/>
        </w:rPr>
        <w:t xml:space="preserve"> </w:t>
      </w:r>
      <w:r>
        <w:rPr>
          <w:sz w:val="24"/>
        </w:rPr>
        <w:t>gravidade</w:t>
      </w:r>
      <w:r>
        <w:rPr>
          <w:spacing w:val="-3"/>
          <w:sz w:val="24"/>
        </w:rPr>
        <w:t xml:space="preserve"> </w:t>
      </w:r>
      <w:r>
        <w:rPr>
          <w:sz w:val="24"/>
        </w:rPr>
        <w:t>da</w:t>
      </w:r>
      <w:r>
        <w:rPr>
          <w:spacing w:val="-4"/>
          <w:sz w:val="24"/>
        </w:rPr>
        <w:t xml:space="preserve"> </w:t>
      </w:r>
      <w:r>
        <w:rPr>
          <w:sz w:val="24"/>
        </w:rPr>
        <w:t>infração</w:t>
      </w:r>
      <w:r>
        <w:rPr>
          <w:spacing w:val="1"/>
          <w:sz w:val="24"/>
        </w:rPr>
        <w:t xml:space="preserve"> </w:t>
      </w:r>
      <w:r>
        <w:rPr>
          <w:spacing w:val="-2"/>
          <w:sz w:val="24"/>
        </w:rPr>
        <w:t>cometida;</w:t>
      </w:r>
    </w:p>
    <w:p w:rsidR="0066645F" w:rsidRDefault="0066645F">
      <w:pPr>
        <w:pStyle w:val="Corpodetexto"/>
        <w:spacing w:before="20"/>
      </w:pPr>
    </w:p>
    <w:p w:rsidR="0066645F" w:rsidRDefault="00E5157D">
      <w:pPr>
        <w:pStyle w:val="PargrafodaLista"/>
        <w:numPr>
          <w:ilvl w:val="2"/>
          <w:numId w:val="29"/>
        </w:numPr>
        <w:tabs>
          <w:tab w:val="left" w:pos="2250"/>
        </w:tabs>
        <w:ind w:left="2250" w:hanging="1410"/>
        <w:jc w:val="both"/>
        <w:rPr>
          <w:sz w:val="24"/>
        </w:rPr>
      </w:pPr>
      <w:r>
        <w:rPr>
          <w:sz w:val="24"/>
        </w:rPr>
        <w:t>As</w:t>
      </w:r>
      <w:r>
        <w:rPr>
          <w:spacing w:val="-4"/>
          <w:sz w:val="24"/>
        </w:rPr>
        <w:t xml:space="preserve"> </w:t>
      </w:r>
      <w:r>
        <w:rPr>
          <w:sz w:val="24"/>
        </w:rPr>
        <w:t>peculiaridades</w:t>
      </w:r>
      <w:r>
        <w:rPr>
          <w:spacing w:val="-4"/>
          <w:sz w:val="24"/>
        </w:rPr>
        <w:t xml:space="preserve"> </w:t>
      </w:r>
      <w:r>
        <w:rPr>
          <w:sz w:val="24"/>
        </w:rPr>
        <w:t>do</w:t>
      </w:r>
      <w:r>
        <w:rPr>
          <w:spacing w:val="-5"/>
          <w:sz w:val="24"/>
        </w:rPr>
        <w:t xml:space="preserve"> </w:t>
      </w:r>
      <w:r>
        <w:rPr>
          <w:sz w:val="24"/>
        </w:rPr>
        <w:t>caso</w:t>
      </w:r>
      <w:r>
        <w:rPr>
          <w:spacing w:val="-5"/>
          <w:sz w:val="24"/>
        </w:rPr>
        <w:t xml:space="preserve"> </w:t>
      </w:r>
      <w:r>
        <w:rPr>
          <w:spacing w:val="-2"/>
          <w:sz w:val="24"/>
        </w:rPr>
        <w:t>concreto;</w:t>
      </w:r>
    </w:p>
    <w:p w:rsidR="0066645F" w:rsidRDefault="0066645F">
      <w:pPr>
        <w:pStyle w:val="Corpodetexto"/>
        <w:spacing w:before="24"/>
      </w:pPr>
    </w:p>
    <w:p w:rsidR="0066645F" w:rsidRDefault="00E5157D">
      <w:pPr>
        <w:pStyle w:val="PargrafodaLista"/>
        <w:numPr>
          <w:ilvl w:val="2"/>
          <w:numId w:val="29"/>
        </w:numPr>
        <w:tabs>
          <w:tab w:val="left" w:pos="2250"/>
        </w:tabs>
        <w:ind w:left="2250" w:hanging="1410"/>
        <w:jc w:val="both"/>
        <w:rPr>
          <w:sz w:val="24"/>
        </w:rPr>
      </w:pPr>
      <w:r>
        <w:rPr>
          <w:sz w:val="24"/>
        </w:rPr>
        <w:t>As</w:t>
      </w:r>
      <w:r>
        <w:rPr>
          <w:spacing w:val="-4"/>
          <w:sz w:val="24"/>
        </w:rPr>
        <w:t xml:space="preserve"> </w:t>
      </w:r>
      <w:r>
        <w:rPr>
          <w:sz w:val="24"/>
        </w:rPr>
        <w:t>circunstâncias</w:t>
      </w:r>
      <w:r>
        <w:rPr>
          <w:spacing w:val="-3"/>
          <w:sz w:val="24"/>
        </w:rPr>
        <w:t xml:space="preserve"> </w:t>
      </w:r>
      <w:r>
        <w:rPr>
          <w:sz w:val="24"/>
        </w:rPr>
        <w:t>agravantes</w:t>
      </w:r>
      <w:r>
        <w:rPr>
          <w:spacing w:val="-3"/>
          <w:sz w:val="24"/>
        </w:rPr>
        <w:t xml:space="preserve"> </w:t>
      </w:r>
      <w:r>
        <w:rPr>
          <w:sz w:val="24"/>
        </w:rPr>
        <w:t>ou</w:t>
      </w:r>
      <w:r>
        <w:rPr>
          <w:spacing w:val="-5"/>
          <w:sz w:val="24"/>
        </w:rPr>
        <w:t xml:space="preserve"> </w:t>
      </w:r>
      <w:r>
        <w:rPr>
          <w:spacing w:val="-2"/>
          <w:sz w:val="24"/>
        </w:rPr>
        <w:t>atenuantes;</w:t>
      </w:r>
    </w:p>
    <w:p w:rsidR="0066645F" w:rsidRDefault="0066645F">
      <w:pPr>
        <w:pStyle w:val="Corpodetexto"/>
        <w:spacing w:before="20"/>
      </w:pPr>
    </w:p>
    <w:p w:rsidR="0066645F" w:rsidRDefault="00E5157D">
      <w:pPr>
        <w:pStyle w:val="PargrafodaLista"/>
        <w:numPr>
          <w:ilvl w:val="2"/>
          <w:numId w:val="29"/>
        </w:numPr>
        <w:tabs>
          <w:tab w:val="left" w:pos="2250"/>
        </w:tabs>
        <w:ind w:left="2250" w:hanging="1410"/>
        <w:jc w:val="both"/>
        <w:rPr>
          <w:sz w:val="24"/>
        </w:rPr>
      </w:pPr>
      <w:r>
        <w:rPr>
          <w:sz w:val="24"/>
        </w:rPr>
        <w:t>Os</w:t>
      </w:r>
      <w:r>
        <w:rPr>
          <w:spacing w:val="-4"/>
          <w:sz w:val="24"/>
        </w:rPr>
        <w:t xml:space="preserve"> </w:t>
      </w:r>
      <w:r>
        <w:rPr>
          <w:sz w:val="24"/>
        </w:rPr>
        <w:t>danos</w:t>
      </w:r>
      <w:r>
        <w:rPr>
          <w:spacing w:val="-1"/>
          <w:sz w:val="24"/>
        </w:rPr>
        <w:t xml:space="preserve"> </w:t>
      </w:r>
      <w:r>
        <w:rPr>
          <w:sz w:val="24"/>
        </w:rPr>
        <w:t>que</w:t>
      </w:r>
      <w:r>
        <w:rPr>
          <w:spacing w:val="-3"/>
          <w:sz w:val="24"/>
        </w:rPr>
        <w:t xml:space="preserve"> </w:t>
      </w:r>
      <w:r>
        <w:rPr>
          <w:sz w:val="24"/>
        </w:rPr>
        <w:t>dela</w:t>
      </w:r>
      <w:r>
        <w:rPr>
          <w:spacing w:val="-4"/>
          <w:sz w:val="24"/>
        </w:rPr>
        <w:t xml:space="preserve"> </w:t>
      </w:r>
      <w:r>
        <w:rPr>
          <w:sz w:val="24"/>
        </w:rPr>
        <w:t>provierem</w:t>
      </w:r>
      <w:r>
        <w:rPr>
          <w:spacing w:val="-5"/>
          <w:sz w:val="24"/>
        </w:rPr>
        <w:t xml:space="preserve"> </w:t>
      </w:r>
      <w:r>
        <w:rPr>
          <w:sz w:val="24"/>
        </w:rPr>
        <w:t>para</w:t>
      </w:r>
      <w:r>
        <w:rPr>
          <w:spacing w:val="-3"/>
          <w:sz w:val="24"/>
        </w:rPr>
        <w:t xml:space="preserve"> </w:t>
      </w:r>
      <w:r>
        <w:rPr>
          <w:sz w:val="24"/>
        </w:rPr>
        <w:t>o</w:t>
      </w:r>
      <w:r>
        <w:rPr>
          <w:spacing w:val="6"/>
          <w:sz w:val="24"/>
        </w:rPr>
        <w:t xml:space="preserve"> </w:t>
      </w:r>
      <w:r>
        <w:rPr>
          <w:rFonts w:ascii="Arial"/>
          <w:b/>
          <w:spacing w:val="-2"/>
          <w:sz w:val="24"/>
        </w:rPr>
        <w:t>Contratante</w:t>
      </w:r>
      <w:r>
        <w:rPr>
          <w:spacing w:val="-2"/>
          <w:sz w:val="24"/>
        </w:rPr>
        <w:t>;</w:t>
      </w:r>
    </w:p>
    <w:p w:rsidR="0066645F" w:rsidRDefault="0066645F">
      <w:pPr>
        <w:pStyle w:val="Corpodetexto"/>
        <w:spacing w:before="24"/>
      </w:pPr>
    </w:p>
    <w:p w:rsidR="0066645F" w:rsidRDefault="00E5157D">
      <w:pPr>
        <w:pStyle w:val="PargrafodaLista"/>
        <w:numPr>
          <w:ilvl w:val="2"/>
          <w:numId w:val="29"/>
        </w:numPr>
        <w:tabs>
          <w:tab w:val="left" w:pos="2250"/>
        </w:tabs>
        <w:spacing w:line="357" w:lineRule="auto"/>
        <w:ind w:left="840" w:right="643" w:firstLine="0"/>
        <w:jc w:val="both"/>
        <w:rPr>
          <w:sz w:val="24"/>
        </w:rPr>
      </w:pPr>
      <w:r>
        <w:rPr>
          <w:sz w:val="24"/>
        </w:rPr>
        <w:t>A implantação ou o aperfeiçoamento de programa de integridade, conforme normas e orientações dos órgãos de controle.</w:t>
      </w:r>
    </w:p>
    <w:p w:rsidR="0066645F" w:rsidRDefault="00E5157D">
      <w:pPr>
        <w:pStyle w:val="PargrafodaLista"/>
        <w:numPr>
          <w:ilvl w:val="1"/>
          <w:numId w:val="34"/>
        </w:numPr>
        <w:tabs>
          <w:tab w:val="left" w:pos="1559"/>
        </w:tabs>
        <w:spacing w:before="166" w:line="360" w:lineRule="auto"/>
        <w:ind w:right="631" w:firstLine="0"/>
        <w:jc w:val="both"/>
        <w:rPr>
          <w:sz w:val="24"/>
        </w:rPr>
      </w:pPr>
      <w:r>
        <w:rPr>
          <w:sz w:val="24"/>
        </w:rPr>
        <w:t>Os</w:t>
      </w:r>
      <w:r>
        <w:rPr>
          <w:spacing w:val="-10"/>
          <w:sz w:val="24"/>
        </w:rPr>
        <w:t xml:space="preserve"> </w:t>
      </w:r>
      <w:r>
        <w:rPr>
          <w:sz w:val="24"/>
        </w:rPr>
        <w:t>atos</w:t>
      </w:r>
      <w:r>
        <w:rPr>
          <w:spacing w:val="-10"/>
          <w:sz w:val="24"/>
        </w:rPr>
        <w:t xml:space="preserve"> </w:t>
      </w:r>
      <w:r>
        <w:rPr>
          <w:sz w:val="24"/>
        </w:rPr>
        <w:t>previstos</w:t>
      </w:r>
      <w:r>
        <w:rPr>
          <w:spacing w:val="-10"/>
          <w:sz w:val="24"/>
        </w:rPr>
        <w:t xml:space="preserve"> </w:t>
      </w:r>
      <w:r>
        <w:rPr>
          <w:sz w:val="24"/>
        </w:rPr>
        <w:t>como</w:t>
      </w:r>
      <w:r>
        <w:rPr>
          <w:spacing w:val="-11"/>
          <w:sz w:val="24"/>
        </w:rPr>
        <w:t xml:space="preserve"> </w:t>
      </w:r>
      <w:r>
        <w:rPr>
          <w:sz w:val="24"/>
        </w:rPr>
        <w:t>infrações</w:t>
      </w:r>
      <w:r>
        <w:rPr>
          <w:spacing w:val="-10"/>
          <w:sz w:val="24"/>
        </w:rPr>
        <w:t xml:space="preserve"> </w:t>
      </w:r>
      <w:r>
        <w:rPr>
          <w:sz w:val="24"/>
        </w:rPr>
        <w:t>administrativas</w:t>
      </w:r>
      <w:r>
        <w:rPr>
          <w:spacing w:val="-10"/>
          <w:sz w:val="24"/>
        </w:rPr>
        <w:t xml:space="preserve"> </w:t>
      </w:r>
      <w:r>
        <w:rPr>
          <w:sz w:val="24"/>
        </w:rPr>
        <w:t>na</w:t>
      </w:r>
      <w:r>
        <w:rPr>
          <w:spacing w:val="-11"/>
          <w:sz w:val="24"/>
        </w:rPr>
        <w:t xml:space="preserve"> </w:t>
      </w:r>
      <w:r>
        <w:rPr>
          <w:sz w:val="24"/>
        </w:rPr>
        <w:t>Lei</w:t>
      </w:r>
      <w:r>
        <w:rPr>
          <w:spacing w:val="-11"/>
          <w:sz w:val="24"/>
        </w:rPr>
        <w:t xml:space="preserve"> </w:t>
      </w:r>
      <w:r>
        <w:rPr>
          <w:sz w:val="24"/>
        </w:rPr>
        <w:t>nº</w:t>
      </w:r>
      <w:r>
        <w:rPr>
          <w:spacing w:val="-10"/>
          <w:sz w:val="24"/>
        </w:rPr>
        <w:t xml:space="preserve"> </w:t>
      </w:r>
      <w:r>
        <w:rPr>
          <w:sz w:val="24"/>
        </w:rPr>
        <w:t>14.133/2021,</w:t>
      </w:r>
      <w:r>
        <w:rPr>
          <w:spacing w:val="-9"/>
          <w:sz w:val="24"/>
        </w:rPr>
        <w:t xml:space="preserve"> </w:t>
      </w:r>
      <w:r>
        <w:rPr>
          <w:sz w:val="24"/>
        </w:rPr>
        <w:t>ou</w:t>
      </w:r>
      <w:r>
        <w:rPr>
          <w:spacing w:val="-11"/>
          <w:sz w:val="24"/>
        </w:rPr>
        <w:t xml:space="preserve"> </w:t>
      </w:r>
      <w:r>
        <w:rPr>
          <w:sz w:val="24"/>
        </w:rPr>
        <w:t>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34"/>
        </w:numPr>
        <w:tabs>
          <w:tab w:val="left" w:pos="1631"/>
        </w:tabs>
        <w:spacing w:line="360" w:lineRule="auto"/>
        <w:ind w:right="631" w:firstLine="0"/>
        <w:jc w:val="both"/>
        <w:rPr>
          <w:sz w:val="24"/>
        </w:rPr>
      </w:pPr>
      <w:r>
        <w:rPr>
          <w:sz w:val="24"/>
        </w:rPr>
        <w:t xml:space="preserve">A personalidade jurídica do(a) </w:t>
      </w:r>
      <w:r>
        <w:rPr>
          <w:rFonts w:ascii="Arial" w:hAnsi="Arial"/>
          <w:b/>
          <w:sz w:val="24"/>
        </w:rPr>
        <w:t xml:space="preserve">Contratado(a) </w:t>
      </w:r>
      <w:r>
        <w:rPr>
          <w:sz w:val="24"/>
        </w:rPr>
        <w:t>poderá ser desconsiderada sempre que utilizada com abuso do direito para facilitar, encobrir ou dissimular a prática dos atos ilícitos previstos neste contrato administrativo ou para provocar confusão</w:t>
      </w:r>
      <w:r>
        <w:rPr>
          <w:spacing w:val="-14"/>
          <w:sz w:val="24"/>
        </w:rPr>
        <w:t xml:space="preserve"> </w:t>
      </w:r>
      <w:r>
        <w:rPr>
          <w:sz w:val="24"/>
        </w:rPr>
        <w:t>patrimonial,</w:t>
      </w:r>
      <w:r>
        <w:rPr>
          <w:spacing w:val="-11"/>
          <w:sz w:val="24"/>
        </w:rPr>
        <w:t xml:space="preserve"> </w:t>
      </w:r>
      <w:r>
        <w:rPr>
          <w:sz w:val="24"/>
        </w:rPr>
        <w:t>e,</w:t>
      </w:r>
      <w:r>
        <w:rPr>
          <w:spacing w:val="-11"/>
          <w:sz w:val="24"/>
        </w:rPr>
        <w:t xml:space="preserve"> </w:t>
      </w:r>
      <w:r>
        <w:rPr>
          <w:sz w:val="24"/>
        </w:rPr>
        <w:t>nesse</w:t>
      </w:r>
      <w:r>
        <w:rPr>
          <w:spacing w:val="-14"/>
          <w:sz w:val="24"/>
        </w:rPr>
        <w:t xml:space="preserve"> </w:t>
      </w:r>
      <w:r>
        <w:rPr>
          <w:sz w:val="24"/>
        </w:rPr>
        <w:t>caso,</w:t>
      </w:r>
      <w:r>
        <w:rPr>
          <w:spacing w:val="-11"/>
          <w:sz w:val="24"/>
        </w:rPr>
        <w:t xml:space="preserve"> </w:t>
      </w:r>
      <w:r>
        <w:rPr>
          <w:sz w:val="24"/>
        </w:rPr>
        <w:t>todos</w:t>
      </w:r>
      <w:r>
        <w:rPr>
          <w:spacing w:val="-12"/>
          <w:sz w:val="24"/>
        </w:rPr>
        <w:t xml:space="preserve"> </w:t>
      </w:r>
      <w:r>
        <w:rPr>
          <w:sz w:val="24"/>
        </w:rPr>
        <w:t>os</w:t>
      </w:r>
      <w:r>
        <w:rPr>
          <w:spacing w:val="-12"/>
          <w:sz w:val="24"/>
        </w:rPr>
        <w:t xml:space="preserve"> </w:t>
      </w:r>
      <w:r>
        <w:rPr>
          <w:sz w:val="24"/>
        </w:rPr>
        <w:t>efeitos</w:t>
      </w:r>
      <w:r>
        <w:rPr>
          <w:spacing w:val="-12"/>
          <w:sz w:val="24"/>
        </w:rPr>
        <w:t xml:space="preserve"> </w:t>
      </w:r>
      <w:r>
        <w:rPr>
          <w:sz w:val="24"/>
        </w:rPr>
        <w:t>das</w:t>
      </w:r>
      <w:r>
        <w:rPr>
          <w:spacing w:val="-12"/>
          <w:sz w:val="24"/>
        </w:rPr>
        <w:t xml:space="preserve"> </w:t>
      </w:r>
      <w:r>
        <w:rPr>
          <w:sz w:val="24"/>
        </w:rPr>
        <w:t>sanções</w:t>
      </w:r>
      <w:r>
        <w:rPr>
          <w:spacing w:val="-12"/>
          <w:sz w:val="24"/>
        </w:rPr>
        <w:t xml:space="preserve"> </w:t>
      </w:r>
      <w:r>
        <w:rPr>
          <w:sz w:val="24"/>
        </w:rPr>
        <w:t>aplicadas</w:t>
      </w:r>
      <w:r>
        <w:rPr>
          <w:spacing w:val="-9"/>
          <w:sz w:val="24"/>
        </w:rPr>
        <w:t xml:space="preserve"> </w:t>
      </w:r>
      <w:r>
        <w:rPr>
          <w:sz w:val="24"/>
        </w:rPr>
        <w:t>à</w:t>
      </w:r>
      <w:r>
        <w:rPr>
          <w:spacing w:val="-14"/>
          <w:sz w:val="24"/>
        </w:rPr>
        <w:t xml:space="preserve"> </w:t>
      </w:r>
      <w:r>
        <w:rPr>
          <w:sz w:val="24"/>
        </w:rPr>
        <w:t xml:space="preserve">pessoa jurídica serão estendidos aos seus administradores e sócios com poderes de administração, à pessoa jurídica sucessora ou à empresa do mesmo ramo com relação de coligação ou controle, de fato ou de direito, com o(a) </w:t>
      </w:r>
      <w:r>
        <w:rPr>
          <w:rFonts w:ascii="Arial" w:hAnsi="Arial"/>
          <w:b/>
          <w:sz w:val="24"/>
        </w:rPr>
        <w:t>Contratado(a)</w:t>
      </w:r>
      <w:r>
        <w:rPr>
          <w:sz w:val="24"/>
        </w:rPr>
        <w:t>, observados, em todos os casos, o contraditório, a ampla defesa e a obrigatoriedade de análise jurídica prévia (art. 160 da Lei nº. 14.133/2021).</w:t>
      </w:r>
    </w:p>
    <w:p w:rsidR="0066645F" w:rsidRDefault="00E5157D">
      <w:pPr>
        <w:pStyle w:val="PargrafodaLista"/>
        <w:numPr>
          <w:ilvl w:val="1"/>
          <w:numId w:val="34"/>
        </w:numPr>
        <w:tabs>
          <w:tab w:val="left" w:pos="1590"/>
        </w:tabs>
        <w:spacing w:before="164" w:line="360" w:lineRule="auto"/>
        <w:ind w:right="638" w:firstLine="0"/>
        <w:jc w:val="both"/>
        <w:rPr>
          <w:sz w:val="24"/>
        </w:rPr>
      </w:pPr>
      <w:r>
        <w:rPr>
          <w:sz w:val="24"/>
        </w:rPr>
        <w:t xml:space="preserve">O </w:t>
      </w:r>
      <w:r>
        <w:rPr>
          <w:rFonts w:ascii="Arial" w:hAnsi="Arial"/>
          <w:b/>
          <w:sz w:val="24"/>
        </w:rPr>
        <w:t xml:space="preserve">Contratante </w:t>
      </w:r>
      <w:r>
        <w:rPr>
          <w:sz w:val="24"/>
        </w:rPr>
        <w:t>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w:t>
      </w:r>
      <w:r>
        <w:rPr>
          <w:spacing w:val="-1"/>
          <w:sz w:val="24"/>
        </w:rPr>
        <w:t xml:space="preserve"> </w:t>
      </w:r>
      <w:r>
        <w:rPr>
          <w:sz w:val="24"/>
        </w:rPr>
        <w:t>– CNEP –,</w:t>
      </w:r>
      <w:r>
        <w:rPr>
          <w:spacing w:val="-1"/>
          <w:sz w:val="24"/>
        </w:rPr>
        <w:t xml:space="preserve"> </w:t>
      </w:r>
      <w:r>
        <w:rPr>
          <w:sz w:val="24"/>
        </w:rPr>
        <w:t>instituídos</w:t>
      </w:r>
      <w:r>
        <w:rPr>
          <w:spacing w:val="-1"/>
          <w:sz w:val="24"/>
        </w:rPr>
        <w:t xml:space="preserve"> </w:t>
      </w:r>
      <w:r>
        <w:rPr>
          <w:sz w:val="24"/>
        </w:rPr>
        <w:t>no âmbito</w:t>
      </w:r>
      <w:r>
        <w:rPr>
          <w:spacing w:val="-3"/>
          <w:sz w:val="24"/>
        </w:rPr>
        <w:t xml:space="preserve"> </w:t>
      </w:r>
      <w:r>
        <w:rPr>
          <w:sz w:val="24"/>
        </w:rPr>
        <w:t>do</w:t>
      </w:r>
      <w:r>
        <w:rPr>
          <w:spacing w:val="-3"/>
          <w:sz w:val="24"/>
        </w:rPr>
        <w:t xml:space="preserve"> </w:t>
      </w:r>
      <w:r>
        <w:rPr>
          <w:sz w:val="24"/>
        </w:rPr>
        <w:t>Poder Executivo</w:t>
      </w:r>
      <w:r>
        <w:rPr>
          <w:spacing w:val="-3"/>
          <w:sz w:val="24"/>
        </w:rPr>
        <w:t xml:space="preserve"> </w:t>
      </w:r>
      <w:r>
        <w:rPr>
          <w:sz w:val="24"/>
        </w:rPr>
        <w:t>Federal</w:t>
      </w:r>
      <w:r>
        <w:rPr>
          <w:spacing w:val="-3"/>
          <w:sz w:val="24"/>
        </w:rPr>
        <w:t xml:space="preserve"> </w:t>
      </w:r>
      <w:r>
        <w:rPr>
          <w:sz w:val="24"/>
        </w:rPr>
        <w:t>(art.</w:t>
      </w:r>
      <w:r>
        <w:rPr>
          <w:spacing w:val="-1"/>
          <w:sz w:val="24"/>
        </w:rPr>
        <w:t xml:space="preserve"> </w:t>
      </w:r>
      <w:r>
        <w:rPr>
          <w:sz w:val="24"/>
        </w:rPr>
        <w:t>161</w:t>
      </w:r>
      <w:r>
        <w:rPr>
          <w:spacing w:val="-3"/>
          <w:sz w:val="24"/>
        </w:rPr>
        <w:t xml:space="preserve"> </w:t>
      </w:r>
      <w:r>
        <w:rPr>
          <w:sz w:val="24"/>
        </w:rPr>
        <w:t>da</w:t>
      </w:r>
      <w:r>
        <w:rPr>
          <w:spacing w:val="-3"/>
          <w:sz w:val="24"/>
        </w:rPr>
        <w:t xml:space="preserve"> </w:t>
      </w:r>
      <w:r>
        <w:rPr>
          <w:sz w:val="24"/>
        </w:rPr>
        <w:t>Lei nº. 14.133/2021).</w:t>
      </w:r>
    </w:p>
    <w:p w:rsidR="0066645F" w:rsidRDefault="00E5157D">
      <w:pPr>
        <w:pStyle w:val="PargrafodaLista"/>
        <w:numPr>
          <w:ilvl w:val="1"/>
          <w:numId w:val="34"/>
        </w:numPr>
        <w:tabs>
          <w:tab w:val="left" w:pos="1563"/>
        </w:tabs>
        <w:spacing w:before="161" w:line="360" w:lineRule="auto"/>
        <w:ind w:right="639" w:firstLine="0"/>
        <w:jc w:val="both"/>
        <w:rPr>
          <w:sz w:val="24"/>
        </w:rPr>
      </w:pPr>
      <w:r>
        <w:rPr>
          <w:sz w:val="24"/>
        </w:rPr>
        <w:t>As</w:t>
      </w:r>
      <w:r>
        <w:rPr>
          <w:spacing w:val="-7"/>
          <w:sz w:val="24"/>
        </w:rPr>
        <w:t xml:space="preserve"> </w:t>
      </w:r>
      <w:r>
        <w:rPr>
          <w:sz w:val="24"/>
        </w:rPr>
        <w:t>sanções</w:t>
      </w:r>
      <w:r>
        <w:rPr>
          <w:spacing w:val="-7"/>
          <w:sz w:val="24"/>
        </w:rPr>
        <w:t xml:space="preserve"> </w:t>
      </w:r>
      <w:r>
        <w:rPr>
          <w:sz w:val="24"/>
        </w:rPr>
        <w:t>de</w:t>
      </w:r>
      <w:r>
        <w:rPr>
          <w:spacing w:val="-9"/>
          <w:sz w:val="24"/>
        </w:rPr>
        <w:t xml:space="preserve"> </w:t>
      </w:r>
      <w:r>
        <w:rPr>
          <w:sz w:val="24"/>
        </w:rPr>
        <w:t>impedimento</w:t>
      </w:r>
      <w:r>
        <w:rPr>
          <w:spacing w:val="-9"/>
          <w:sz w:val="24"/>
        </w:rPr>
        <w:t xml:space="preserve"> </w:t>
      </w:r>
      <w:r>
        <w:rPr>
          <w:sz w:val="24"/>
        </w:rPr>
        <w:t>de</w:t>
      </w:r>
      <w:r>
        <w:rPr>
          <w:spacing w:val="-5"/>
          <w:sz w:val="24"/>
        </w:rPr>
        <w:t xml:space="preserve"> </w:t>
      </w:r>
      <w:r>
        <w:rPr>
          <w:sz w:val="24"/>
        </w:rPr>
        <w:t>licitar</w:t>
      </w:r>
      <w:r>
        <w:rPr>
          <w:spacing w:val="-7"/>
          <w:sz w:val="24"/>
        </w:rPr>
        <w:t xml:space="preserve"> </w:t>
      </w:r>
      <w:r>
        <w:rPr>
          <w:sz w:val="24"/>
        </w:rPr>
        <w:t>e</w:t>
      </w:r>
      <w:r>
        <w:rPr>
          <w:spacing w:val="-9"/>
          <w:sz w:val="24"/>
        </w:rPr>
        <w:t xml:space="preserve"> </w:t>
      </w:r>
      <w:r>
        <w:rPr>
          <w:sz w:val="24"/>
        </w:rPr>
        <w:t>contratar</w:t>
      </w:r>
      <w:r>
        <w:rPr>
          <w:spacing w:val="-7"/>
          <w:sz w:val="24"/>
        </w:rPr>
        <w:t xml:space="preserve"> </w:t>
      </w:r>
      <w:r>
        <w:rPr>
          <w:sz w:val="24"/>
        </w:rPr>
        <w:t>e</w:t>
      </w:r>
      <w:r>
        <w:rPr>
          <w:spacing w:val="-9"/>
          <w:sz w:val="24"/>
        </w:rPr>
        <w:t xml:space="preserve"> </w:t>
      </w:r>
      <w:r>
        <w:rPr>
          <w:sz w:val="24"/>
        </w:rPr>
        <w:t>declaração</w:t>
      </w:r>
      <w:r>
        <w:rPr>
          <w:spacing w:val="-9"/>
          <w:sz w:val="24"/>
        </w:rPr>
        <w:t xml:space="preserve"> </w:t>
      </w:r>
      <w:r>
        <w:rPr>
          <w:sz w:val="24"/>
        </w:rPr>
        <w:t>de</w:t>
      </w:r>
      <w:r>
        <w:rPr>
          <w:spacing w:val="-9"/>
          <w:sz w:val="24"/>
        </w:rPr>
        <w:t xml:space="preserve"> </w:t>
      </w:r>
      <w:r>
        <w:rPr>
          <w:sz w:val="24"/>
        </w:rPr>
        <w:t xml:space="preserve">inidoneidade para licitar ou contratar são passíveis de reabilitação na forma do art. 163 da Lei nº </w:t>
      </w:r>
      <w:r>
        <w:rPr>
          <w:spacing w:val="-2"/>
          <w:sz w:val="24"/>
        </w:rPr>
        <w:t>14.133/2021.</w:t>
      </w:r>
    </w:p>
    <w:p w:rsidR="0066645F" w:rsidRDefault="00E5157D">
      <w:pPr>
        <w:pStyle w:val="Ttulo2"/>
        <w:numPr>
          <w:ilvl w:val="0"/>
          <w:numId w:val="34"/>
        </w:numPr>
        <w:tabs>
          <w:tab w:val="left" w:pos="1395"/>
          <w:tab w:val="left" w:pos="2935"/>
          <w:tab w:val="left" w:pos="4102"/>
          <w:tab w:val="left" w:pos="5309"/>
          <w:tab w:val="left" w:pos="5853"/>
          <w:tab w:val="left" w:pos="6931"/>
          <w:tab w:val="left" w:pos="7435"/>
          <w:tab w:val="left" w:pos="8430"/>
          <w:tab w:val="left" w:pos="8946"/>
        </w:tabs>
        <w:spacing w:before="158" w:line="362" w:lineRule="auto"/>
        <w:ind w:left="840" w:right="641" w:firstLine="0"/>
      </w:pPr>
      <w:r>
        <w:rPr>
          <w:spacing w:val="-2"/>
        </w:rPr>
        <w:t>CLÁUSULA</w:t>
      </w:r>
      <w:r>
        <w:tab/>
      </w:r>
      <w:r>
        <w:rPr>
          <w:spacing w:val="-2"/>
        </w:rPr>
        <w:t>DÉCIMA</w:t>
      </w:r>
      <w:r>
        <w:tab/>
      </w:r>
      <w:r>
        <w:rPr>
          <w:spacing w:val="-2"/>
        </w:rPr>
        <w:t>SÉTIMA:</w:t>
      </w:r>
      <w:r>
        <w:tab/>
      </w:r>
      <w:r>
        <w:rPr>
          <w:spacing w:val="-6"/>
        </w:rPr>
        <w:t>Do</w:t>
      </w:r>
      <w:r>
        <w:tab/>
      </w:r>
      <w:r>
        <w:rPr>
          <w:spacing w:val="-2"/>
        </w:rPr>
        <w:t>modelo</w:t>
      </w:r>
      <w:r>
        <w:tab/>
      </w:r>
      <w:r>
        <w:rPr>
          <w:spacing w:val="-6"/>
        </w:rPr>
        <w:t>de</w:t>
      </w:r>
      <w:r>
        <w:tab/>
      </w:r>
      <w:r>
        <w:rPr>
          <w:spacing w:val="-2"/>
        </w:rPr>
        <w:t>gestão</w:t>
      </w:r>
      <w:r>
        <w:tab/>
      </w:r>
      <w:r>
        <w:rPr>
          <w:spacing w:val="-6"/>
        </w:rPr>
        <w:t>do</w:t>
      </w:r>
      <w:r>
        <w:tab/>
      </w:r>
      <w:r>
        <w:rPr>
          <w:spacing w:val="-2"/>
        </w:rPr>
        <w:t xml:space="preserve">contrato </w:t>
      </w:r>
      <w:r>
        <w:t>administrativo, observados os requisitos definidos em regulamento</w:t>
      </w:r>
    </w:p>
    <w:p w:rsidR="0066645F" w:rsidRDefault="00E5157D">
      <w:pPr>
        <w:pStyle w:val="PargrafodaLista"/>
        <w:numPr>
          <w:ilvl w:val="1"/>
          <w:numId w:val="34"/>
        </w:numPr>
        <w:tabs>
          <w:tab w:val="left" w:pos="1476"/>
        </w:tabs>
        <w:spacing w:before="155" w:line="362" w:lineRule="auto"/>
        <w:ind w:right="638" w:firstLine="0"/>
        <w:jc w:val="both"/>
        <w:rPr>
          <w:sz w:val="24"/>
        </w:rPr>
      </w:pPr>
      <w:r>
        <w:rPr>
          <w:sz w:val="24"/>
        </w:rPr>
        <w:t>O modelo de gestão deste contrato administrativo, observados os requisitos definidos em regulamento está previsto no Termo de Referência.</w:t>
      </w:r>
    </w:p>
    <w:p w:rsidR="0066645F" w:rsidRDefault="00E5157D">
      <w:pPr>
        <w:pStyle w:val="Ttulo2"/>
        <w:numPr>
          <w:ilvl w:val="0"/>
          <w:numId w:val="34"/>
        </w:numPr>
        <w:tabs>
          <w:tab w:val="left" w:pos="1237"/>
        </w:tabs>
        <w:spacing w:before="154"/>
        <w:ind w:left="1237" w:hanging="397"/>
      </w:pPr>
      <w:r>
        <w:t>CLÁUSULA</w:t>
      </w:r>
      <w:r>
        <w:rPr>
          <w:spacing w:val="-10"/>
        </w:rPr>
        <w:t xml:space="preserve"> </w:t>
      </w:r>
      <w:r>
        <w:t>DÉCIMA</w:t>
      </w:r>
      <w:r>
        <w:rPr>
          <w:spacing w:val="-14"/>
        </w:rPr>
        <w:t xml:space="preserve"> </w:t>
      </w:r>
      <w:r>
        <w:t>OITAVA:</w:t>
      </w:r>
      <w:r>
        <w:rPr>
          <w:spacing w:val="-4"/>
        </w:rPr>
        <w:t xml:space="preserve"> </w:t>
      </w:r>
      <w:r>
        <w:t>Dos</w:t>
      </w:r>
      <w:r>
        <w:rPr>
          <w:spacing w:val="-6"/>
        </w:rPr>
        <w:t xml:space="preserve"> </w:t>
      </w:r>
      <w:r>
        <w:t>casos</w:t>
      </w:r>
      <w:r>
        <w:rPr>
          <w:spacing w:val="-6"/>
        </w:rPr>
        <w:t xml:space="preserve"> </w:t>
      </w:r>
      <w:r>
        <w:t>de</w:t>
      </w:r>
      <w:r>
        <w:rPr>
          <w:spacing w:val="-6"/>
        </w:rPr>
        <w:t xml:space="preserve"> </w:t>
      </w:r>
      <w:r>
        <w:rPr>
          <w:spacing w:val="-2"/>
        </w:rPr>
        <w:t>extinção</w:t>
      </w:r>
    </w:p>
    <w:p w:rsidR="0066645F" w:rsidRDefault="0066645F">
      <w:pPr>
        <w:pStyle w:val="Corpodetexto"/>
        <w:spacing w:before="25"/>
        <w:rPr>
          <w:rFonts w:ascii="Arial"/>
          <w:b/>
        </w:rPr>
      </w:pPr>
    </w:p>
    <w:p w:rsidR="0066645F" w:rsidRDefault="00E5157D">
      <w:pPr>
        <w:pStyle w:val="PargrafodaLista"/>
        <w:numPr>
          <w:ilvl w:val="1"/>
          <w:numId w:val="34"/>
        </w:numPr>
        <w:tabs>
          <w:tab w:val="left" w:pos="1492"/>
        </w:tabs>
        <w:spacing w:line="357" w:lineRule="auto"/>
        <w:ind w:right="642" w:firstLine="0"/>
        <w:rPr>
          <w:rFonts w:ascii="Arial" w:hAnsi="Arial"/>
          <w:i/>
          <w:sz w:val="24"/>
        </w:rPr>
      </w:pPr>
      <w:r>
        <w:rPr>
          <w:rFonts w:ascii="Arial" w:hAnsi="Arial"/>
          <w:i/>
          <w:sz w:val="24"/>
        </w:rPr>
        <w:t>O</w:t>
      </w:r>
      <w:r>
        <w:rPr>
          <w:rFonts w:ascii="Arial" w:hAnsi="Arial"/>
          <w:i/>
          <w:spacing w:val="40"/>
          <w:sz w:val="24"/>
        </w:rPr>
        <w:t xml:space="preserve"> </w:t>
      </w:r>
      <w:r>
        <w:rPr>
          <w:rFonts w:ascii="Arial" w:hAnsi="Arial"/>
          <w:i/>
          <w:sz w:val="24"/>
        </w:rPr>
        <w:t>contrato</w:t>
      </w:r>
      <w:r>
        <w:rPr>
          <w:rFonts w:ascii="Arial" w:hAnsi="Arial"/>
          <w:i/>
          <w:spacing w:val="40"/>
          <w:sz w:val="24"/>
        </w:rPr>
        <w:t xml:space="preserve"> </w:t>
      </w:r>
      <w:r>
        <w:rPr>
          <w:rFonts w:ascii="Arial" w:hAnsi="Arial"/>
          <w:i/>
          <w:sz w:val="24"/>
        </w:rPr>
        <w:t>administrativo</w:t>
      </w:r>
      <w:r>
        <w:rPr>
          <w:rFonts w:ascii="Arial" w:hAnsi="Arial"/>
          <w:i/>
          <w:spacing w:val="40"/>
          <w:sz w:val="24"/>
        </w:rPr>
        <w:t xml:space="preserve"> </w:t>
      </w:r>
      <w:r>
        <w:rPr>
          <w:rFonts w:ascii="Arial" w:hAnsi="Arial"/>
          <w:i/>
          <w:sz w:val="24"/>
        </w:rPr>
        <w:t>se</w:t>
      </w:r>
      <w:r>
        <w:rPr>
          <w:rFonts w:ascii="Arial" w:hAnsi="Arial"/>
          <w:i/>
          <w:spacing w:val="40"/>
          <w:sz w:val="24"/>
        </w:rPr>
        <w:t xml:space="preserve"> </w:t>
      </w:r>
      <w:r>
        <w:rPr>
          <w:rFonts w:ascii="Arial" w:hAnsi="Arial"/>
          <w:i/>
          <w:sz w:val="24"/>
        </w:rPr>
        <w:t>extingue</w:t>
      </w:r>
      <w:r>
        <w:rPr>
          <w:rFonts w:ascii="Arial" w:hAnsi="Arial"/>
          <w:i/>
          <w:spacing w:val="40"/>
          <w:sz w:val="24"/>
        </w:rPr>
        <w:t xml:space="preserve"> </w:t>
      </w:r>
      <w:r>
        <w:rPr>
          <w:rFonts w:ascii="Arial" w:hAnsi="Arial"/>
          <w:i/>
          <w:sz w:val="24"/>
        </w:rPr>
        <w:t>quando</w:t>
      </w:r>
      <w:r>
        <w:rPr>
          <w:rFonts w:ascii="Arial" w:hAnsi="Arial"/>
          <w:i/>
          <w:spacing w:val="40"/>
          <w:sz w:val="24"/>
        </w:rPr>
        <w:t xml:space="preserve"> </w:t>
      </w:r>
      <w:r>
        <w:rPr>
          <w:rFonts w:ascii="Arial" w:hAnsi="Arial"/>
          <w:i/>
          <w:sz w:val="24"/>
        </w:rPr>
        <w:t>cumpridas</w:t>
      </w:r>
      <w:r>
        <w:rPr>
          <w:rFonts w:ascii="Arial" w:hAnsi="Arial"/>
          <w:i/>
          <w:spacing w:val="40"/>
          <w:sz w:val="24"/>
        </w:rPr>
        <w:t xml:space="preserve"> </w:t>
      </w:r>
      <w:r>
        <w:rPr>
          <w:rFonts w:ascii="Arial" w:hAnsi="Arial"/>
          <w:i/>
          <w:sz w:val="24"/>
        </w:rPr>
        <w:t>as</w:t>
      </w:r>
      <w:r>
        <w:rPr>
          <w:rFonts w:ascii="Arial" w:hAnsi="Arial"/>
          <w:i/>
          <w:spacing w:val="40"/>
          <w:sz w:val="24"/>
        </w:rPr>
        <w:t xml:space="preserve"> </w:t>
      </w:r>
      <w:r>
        <w:rPr>
          <w:rFonts w:ascii="Arial" w:hAnsi="Arial"/>
          <w:i/>
          <w:sz w:val="24"/>
        </w:rPr>
        <w:t>obrigações</w:t>
      </w:r>
      <w:r>
        <w:rPr>
          <w:rFonts w:ascii="Arial" w:hAnsi="Arial"/>
          <w:i/>
          <w:spacing w:val="40"/>
          <w:sz w:val="24"/>
        </w:rPr>
        <w:t xml:space="preserve"> </w:t>
      </w:r>
      <w:r>
        <w:rPr>
          <w:rFonts w:ascii="Arial" w:hAnsi="Arial"/>
          <w:i/>
          <w:sz w:val="24"/>
        </w:rPr>
        <w:t>de ambas as partes, ainda que isso ocorra antes do prazo estipulado para tanto.</w:t>
      </w:r>
    </w:p>
    <w:p w:rsidR="0066645F" w:rsidRDefault="00E5157D">
      <w:pPr>
        <w:pStyle w:val="PargrafodaLista"/>
        <w:numPr>
          <w:ilvl w:val="1"/>
          <w:numId w:val="34"/>
        </w:numPr>
        <w:tabs>
          <w:tab w:val="left" w:pos="1459"/>
        </w:tabs>
        <w:spacing w:before="165" w:line="360" w:lineRule="auto"/>
        <w:ind w:right="634" w:firstLine="0"/>
        <w:jc w:val="both"/>
        <w:rPr>
          <w:sz w:val="24"/>
        </w:rPr>
      </w:pPr>
      <w:r>
        <w:rPr>
          <w:sz w:val="24"/>
        </w:rPr>
        <w:t xml:space="preserve">Se as obrigações não forem cumpridas no prazo estipulado, a vigência ficará prorrogada até a conclusão do objeto, caso em que deverá o </w:t>
      </w:r>
      <w:r>
        <w:rPr>
          <w:rFonts w:ascii="Arial" w:hAnsi="Arial"/>
          <w:b/>
          <w:sz w:val="24"/>
        </w:rPr>
        <w:t xml:space="preserve">Contratante </w:t>
      </w:r>
      <w:r>
        <w:rPr>
          <w:sz w:val="24"/>
        </w:rPr>
        <w:t>providenciar a readequação do cronograma físico-financeiro, se for o caso.</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34"/>
        </w:numPr>
        <w:tabs>
          <w:tab w:val="left" w:pos="1468"/>
        </w:tabs>
        <w:spacing w:line="362" w:lineRule="auto"/>
        <w:ind w:right="646" w:firstLine="0"/>
        <w:jc w:val="both"/>
        <w:rPr>
          <w:sz w:val="24"/>
        </w:rPr>
      </w:pPr>
      <w:r>
        <w:rPr>
          <w:sz w:val="24"/>
        </w:rPr>
        <w:t xml:space="preserve">Quando a não conclusão do contrato administrativa referida no item anterior decorrer de culpa do(a) </w:t>
      </w:r>
      <w:r>
        <w:rPr>
          <w:rFonts w:ascii="Arial" w:hAnsi="Arial"/>
          <w:b/>
          <w:sz w:val="24"/>
        </w:rPr>
        <w:t>Contratado(a)</w:t>
      </w:r>
      <w:r>
        <w:rPr>
          <w:sz w:val="24"/>
        </w:rPr>
        <w:t>:</w:t>
      </w:r>
    </w:p>
    <w:p w:rsidR="0066645F" w:rsidRDefault="00E5157D">
      <w:pPr>
        <w:pStyle w:val="PargrafodaLista"/>
        <w:numPr>
          <w:ilvl w:val="2"/>
          <w:numId w:val="34"/>
        </w:numPr>
        <w:tabs>
          <w:tab w:val="left" w:pos="1645"/>
        </w:tabs>
        <w:spacing w:before="155" w:line="362" w:lineRule="auto"/>
        <w:ind w:left="840" w:right="638" w:firstLine="0"/>
        <w:jc w:val="both"/>
        <w:rPr>
          <w:sz w:val="24"/>
        </w:rPr>
      </w:pPr>
      <w:r>
        <w:rPr>
          <w:sz w:val="24"/>
        </w:rPr>
        <w:t>Ficará ele constituído em mora, sendo-lhe aplicáveis as respectivas sanções administrativas; e</w:t>
      </w:r>
    </w:p>
    <w:p w:rsidR="0066645F" w:rsidRDefault="00E5157D">
      <w:pPr>
        <w:pStyle w:val="PargrafodaLista"/>
        <w:numPr>
          <w:ilvl w:val="2"/>
          <w:numId w:val="34"/>
        </w:numPr>
        <w:tabs>
          <w:tab w:val="left" w:pos="1638"/>
        </w:tabs>
        <w:spacing w:before="155" w:line="362" w:lineRule="auto"/>
        <w:ind w:left="840" w:right="639" w:firstLine="0"/>
        <w:jc w:val="both"/>
        <w:rPr>
          <w:sz w:val="24"/>
        </w:rPr>
      </w:pPr>
      <w:r>
        <w:rPr>
          <w:sz w:val="24"/>
        </w:rPr>
        <w:t>Poderá</w:t>
      </w:r>
      <w:r>
        <w:rPr>
          <w:spacing w:val="-2"/>
          <w:sz w:val="24"/>
        </w:rPr>
        <w:t xml:space="preserve"> </w:t>
      </w:r>
      <w:r>
        <w:rPr>
          <w:sz w:val="24"/>
        </w:rPr>
        <w:t>o</w:t>
      </w:r>
      <w:r>
        <w:rPr>
          <w:spacing w:val="-1"/>
          <w:sz w:val="24"/>
        </w:rPr>
        <w:t xml:space="preserve"> </w:t>
      </w:r>
      <w:r>
        <w:rPr>
          <w:rFonts w:ascii="Arial" w:hAnsi="Arial"/>
          <w:b/>
          <w:sz w:val="24"/>
        </w:rPr>
        <w:t>Contratante</w:t>
      </w:r>
      <w:r>
        <w:rPr>
          <w:rFonts w:ascii="Arial" w:hAnsi="Arial"/>
          <w:b/>
          <w:spacing w:val="-2"/>
          <w:sz w:val="24"/>
        </w:rPr>
        <w:t xml:space="preserve"> </w:t>
      </w:r>
      <w:r>
        <w:rPr>
          <w:sz w:val="24"/>
        </w:rPr>
        <w:t>optar</w:t>
      </w:r>
      <w:r>
        <w:rPr>
          <w:spacing w:val="-1"/>
          <w:sz w:val="24"/>
        </w:rPr>
        <w:t xml:space="preserve"> </w:t>
      </w:r>
      <w:r>
        <w:rPr>
          <w:sz w:val="24"/>
        </w:rPr>
        <w:t>pela</w:t>
      </w:r>
      <w:r>
        <w:rPr>
          <w:spacing w:val="-2"/>
          <w:sz w:val="24"/>
        </w:rPr>
        <w:t xml:space="preserve"> </w:t>
      </w:r>
      <w:r>
        <w:rPr>
          <w:sz w:val="24"/>
        </w:rPr>
        <w:t>extinção</w:t>
      </w:r>
      <w:r>
        <w:rPr>
          <w:spacing w:val="-2"/>
          <w:sz w:val="24"/>
        </w:rPr>
        <w:t xml:space="preserve"> </w:t>
      </w:r>
      <w:r>
        <w:rPr>
          <w:sz w:val="24"/>
        </w:rPr>
        <w:t>do</w:t>
      </w:r>
      <w:r>
        <w:rPr>
          <w:spacing w:val="-2"/>
          <w:sz w:val="24"/>
        </w:rPr>
        <w:t xml:space="preserve"> </w:t>
      </w:r>
      <w:r>
        <w:rPr>
          <w:sz w:val="24"/>
        </w:rPr>
        <w:t>contrato</w:t>
      </w:r>
      <w:r>
        <w:rPr>
          <w:spacing w:val="-2"/>
          <w:sz w:val="24"/>
        </w:rPr>
        <w:t xml:space="preserve"> </w:t>
      </w:r>
      <w:r>
        <w:rPr>
          <w:sz w:val="24"/>
        </w:rPr>
        <w:t>e, nesse</w:t>
      </w:r>
      <w:r>
        <w:rPr>
          <w:spacing w:val="-2"/>
          <w:sz w:val="24"/>
        </w:rPr>
        <w:t xml:space="preserve"> </w:t>
      </w:r>
      <w:r>
        <w:rPr>
          <w:sz w:val="24"/>
        </w:rPr>
        <w:t>caso, adotará as medidas admitidas em lei para a continuidade da execução contratual.</w:t>
      </w:r>
    </w:p>
    <w:p w:rsidR="0066645F" w:rsidRDefault="00E5157D">
      <w:pPr>
        <w:pStyle w:val="PargrafodaLista"/>
        <w:numPr>
          <w:ilvl w:val="1"/>
          <w:numId w:val="34"/>
        </w:numPr>
        <w:tabs>
          <w:tab w:val="left" w:pos="1464"/>
        </w:tabs>
        <w:spacing w:before="155" w:line="360" w:lineRule="auto"/>
        <w:ind w:right="636" w:firstLine="0"/>
        <w:jc w:val="both"/>
        <w:rPr>
          <w:sz w:val="24"/>
        </w:rPr>
      </w:pPr>
      <w:r>
        <w:rPr>
          <w:sz w:val="24"/>
        </w:rPr>
        <w:t>O contrato administrativo pode ser extinto antes de cumpridas as obrigações nele estipuladas, ou antes do prazo nele fixado, por algum dos motivos previstos no art. 137 da Lei nº. 14.133/2021, assegurados o contraditório e a ampla defesa, bem como amigavelmente.</w:t>
      </w:r>
    </w:p>
    <w:p w:rsidR="0066645F" w:rsidRDefault="00E5157D">
      <w:pPr>
        <w:pStyle w:val="PargrafodaLista"/>
        <w:numPr>
          <w:ilvl w:val="1"/>
          <w:numId w:val="34"/>
        </w:numPr>
        <w:tabs>
          <w:tab w:val="left" w:pos="1435"/>
        </w:tabs>
        <w:spacing w:before="160"/>
        <w:ind w:left="1435" w:hanging="595"/>
        <w:jc w:val="both"/>
        <w:rPr>
          <w:sz w:val="24"/>
        </w:rPr>
      </w:pPr>
      <w:r>
        <w:rPr>
          <w:sz w:val="24"/>
        </w:rPr>
        <w:t>Nesta</w:t>
      </w:r>
      <w:r>
        <w:rPr>
          <w:spacing w:val="-5"/>
          <w:sz w:val="24"/>
        </w:rPr>
        <w:t xml:space="preserve"> </w:t>
      </w:r>
      <w:r>
        <w:rPr>
          <w:sz w:val="24"/>
        </w:rPr>
        <w:t>hipótese,</w:t>
      </w:r>
      <w:r>
        <w:rPr>
          <w:spacing w:val="-2"/>
          <w:sz w:val="24"/>
        </w:rPr>
        <w:t xml:space="preserve"> </w:t>
      </w:r>
      <w:r>
        <w:rPr>
          <w:sz w:val="24"/>
        </w:rPr>
        <w:t>aplicam-se</w:t>
      </w:r>
      <w:r>
        <w:rPr>
          <w:spacing w:val="-4"/>
          <w:sz w:val="24"/>
        </w:rPr>
        <w:t xml:space="preserve"> </w:t>
      </w:r>
      <w:r>
        <w:rPr>
          <w:sz w:val="24"/>
        </w:rPr>
        <w:t>também</w:t>
      </w:r>
      <w:r>
        <w:rPr>
          <w:spacing w:val="-6"/>
          <w:sz w:val="24"/>
        </w:rPr>
        <w:t xml:space="preserve"> </w:t>
      </w:r>
      <w:r>
        <w:rPr>
          <w:sz w:val="24"/>
        </w:rPr>
        <w:t>os</w:t>
      </w:r>
      <w:r>
        <w:rPr>
          <w:spacing w:val="-2"/>
          <w:sz w:val="24"/>
        </w:rPr>
        <w:t xml:space="preserve"> </w:t>
      </w:r>
      <w:r>
        <w:rPr>
          <w:sz w:val="24"/>
        </w:rPr>
        <w:t>arts.</w:t>
      </w:r>
      <w:r>
        <w:rPr>
          <w:spacing w:val="-2"/>
          <w:sz w:val="24"/>
        </w:rPr>
        <w:t xml:space="preserve"> </w:t>
      </w:r>
      <w:r>
        <w:rPr>
          <w:sz w:val="24"/>
        </w:rPr>
        <w:t>138</w:t>
      </w:r>
      <w:r>
        <w:rPr>
          <w:spacing w:val="-4"/>
          <w:sz w:val="24"/>
        </w:rPr>
        <w:t xml:space="preserve"> </w:t>
      </w:r>
      <w:r>
        <w:rPr>
          <w:sz w:val="24"/>
        </w:rPr>
        <w:t>e</w:t>
      </w:r>
      <w:r>
        <w:rPr>
          <w:spacing w:val="-4"/>
          <w:sz w:val="24"/>
        </w:rPr>
        <w:t xml:space="preserve"> </w:t>
      </w:r>
      <w:r>
        <w:rPr>
          <w:sz w:val="24"/>
        </w:rPr>
        <w:t>139</w:t>
      </w:r>
      <w:r>
        <w:rPr>
          <w:spacing w:val="-4"/>
          <w:sz w:val="24"/>
        </w:rPr>
        <w:t xml:space="preserve"> </w:t>
      </w:r>
      <w:r>
        <w:rPr>
          <w:sz w:val="24"/>
        </w:rPr>
        <w:t>da</w:t>
      </w:r>
      <w:r>
        <w:rPr>
          <w:spacing w:val="-4"/>
          <w:sz w:val="24"/>
        </w:rPr>
        <w:t xml:space="preserve"> </w:t>
      </w:r>
      <w:r>
        <w:rPr>
          <w:sz w:val="24"/>
        </w:rPr>
        <w:t>Lei</w:t>
      </w:r>
      <w:r>
        <w:rPr>
          <w:spacing w:val="-4"/>
          <w:sz w:val="24"/>
        </w:rPr>
        <w:t xml:space="preserve"> </w:t>
      </w:r>
      <w:r>
        <w:rPr>
          <w:sz w:val="24"/>
        </w:rPr>
        <w:t>nº.</w:t>
      </w:r>
      <w:r>
        <w:rPr>
          <w:spacing w:val="-1"/>
          <w:sz w:val="24"/>
        </w:rPr>
        <w:t xml:space="preserve"> </w:t>
      </w:r>
      <w:r>
        <w:rPr>
          <w:spacing w:val="-2"/>
          <w:sz w:val="24"/>
        </w:rPr>
        <w:t>14.133/2021.</w:t>
      </w:r>
    </w:p>
    <w:p w:rsidR="0066645F" w:rsidRDefault="0066645F">
      <w:pPr>
        <w:pStyle w:val="Corpodetexto"/>
        <w:spacing w:before="24"/>
      </w:pPr>
    </w:p>
    <w:p w:rsidR="0066645F" w:rsidRDefault="00E5157D">
      <w:pPr>
        <w:pStyle w:val="PargrafodaLista"/>
        <w:numPr>
          <w:ilvl w:val="1"/>
          <w:numId w:val="34"/>
        </w:numPr>
        <w:tabs>
          <w:tab w:val="left" w:pos="1435"/>
        </w:tabs>
        <w:spacing w:before="1"/>
        <w:ind w:left="1435" w:hanging="595"/>
        <w:jc w:val="both"/>
        <w:rPr>
          <w:sz w:val="24"/>
        </w:rPr>
      </w:pPr>
      <w:r>
        <w:rPr>
          <w:sz w:val="24"/>
        </w:rPr>
        <w:t>O</w:t>
      </w:r>
      <w:r>
        <w:rPr>
          <w:spacing w:val="-2"/>
          <w:sz w:val="24"/>
        </w:rPr>
        <w:t xml:space="preserve"> </w:t>
      </w:r>
      <w:r>
        <w:rPr>
          <w:sz w:val="24"/>
        </w:rPr>
        <w:t>termo</w:t>
      </w:r>
      <w:r>
        <w:rPr>
          <w:spacing w:val="-4"/>
          <w:sz w:val="24"/>
        </w:rPr>
        <w:t xml:space="preserve"> </w:t>
      </w:r>
      <w:r>
        <w:rPr>
          <w:sz w:val="24"/>
        </w:rPr>
        <w:t>de</w:t>
      </w:r>
      <w:r>
        <w:rPr>
          <w:spacing w:val="-4"/>
          <w:sz w:val="24"/>
        </w:rPr>
        <w:t xml:space="preserve"> </w:t>
      </w:r>
      <w:r>
        <w:rPr>
          <w:sz w:val="24"/>
        </w:rPr>
        <w:t>rescisão,</w:t>
      </w:r>
      <w:r>
        <w:rPr>
          <w:spacing w:val="-2"/>
          <w:sz w:val="24"/>
        </w:rPr>
        <w:t xml:space="preserve"> </w:t>
      </w:r>
      <w:r>
        <w:rPr>
          <w:sz w:val="24"/>
        </w:rPr>
        <w:t>sempre</w:t>
      </w:r>
      <w:r>
        <w:rPr>
          <w:spacing w:val="-4"/>
          <w:sz w:val="24"/>
        </w:rPr>
        <w:t xml:space="preserve"> </w:t>
      </w:r>
      <w:r>
        <w:rPr>
          <w:sz w:val="24"/>
        </w:rPr>
        <w:t>que</w:t>
      </w:r>
      <w:r>
        <w:rPr>
          <w:spacing w:val="-4"/>
          <w:sz w:val="24"/>
        </w:rPr>
        <w:t xml:space="preserve"> </w:t>
      </w:r>
      <w:r>
        <w:rPr>
          <w:sz w:val="24"/>
        </w:rPr>
        <w:t>possível,</w:t>
      </w:r>
      <w:r>
        <w:rPr>
          <w:spacing w:val="-2"/>
          <w:sz w:val="24"/>
        </w:rPr>
        <w:t xml:space="preserve"> </w:t>
      </w:r>
      <w:r>
        <w:rPr>
          <w:sz w:val="24"/>
        </w:rPr>
        <w:t>será</w:t>
      </w:r>
      <w:r>
        <w:rPr>
          <w:spacing w:val="-3"/>
          <w:sz w:val="24"/>
        </w:rPr>
        <w:t xml:space="preserve"> </w:t>
      </w:r>
      <w:r>
        <w:rPr>
          <w:spacing w:val="-2"/>
          <w:sz w:val="24"/>
        </w:rPr>
        <w:t>precedido:</w:t>
      </w:r>
    </w:p>
    <w:p w:rsidR="0066645F" w:rsidRDefault="0066645F">
      <w:pPr>
        <w:pStyle w:val="Corpodetexto"/>
        <w:spacing w:before="20"/>
      </w:pPr>
    </w:p>
    <w:p w:rsidR="0066645F" w:rsidRDefault="00E5157D">
      <w:pPr>
        <w:pStyle w:val="PargrafodaLista"/>
        <w:numPr>
          <w:ilvl w:val="2"/>
          <w:numId w:val="34"/>
        </w:numPr>
        <w:tabs>
          <w:tab w:val="left" w:pos="1633"/>
        </w:tabs>
        <w:ind w:left="1633" w:hanging="793"/>
        <w:jc w:val="both"/>
        <w:rPr>
          <w:rFonts w:ascii="Arial" w:hAnsi="Arial"/>
          <w:i/>
          <w:sz w:val="24"/>
        </w:rPr>
      </w:pPr>
      <w:r>
        <w:rPr>
          <w:rFonts w:ascii="Arial" w:hAnsi="Arial"/>
          <w:i/>
          <w:sz w:val="24"/>
        </w:rPr>
        <w:t>Balanço</w:t>
      </w:r>
      <w:r>
        <w:rPr>
          <w:rFonts w:ascii="Arial" w:hAnsi="Arial"/>
          <w:i/>
          <w:spacing w:val="-6"/>
          <w:sz w:val="24"/>
        </w:rPr>
        <w:t xml:space="preserve"> </w:t>
      </w:r>
      <w:r>
        <w:rPr>
          <w:rFonts w:ascii="Arial" w:hAnsi="Arial"/>
          <w:i/>
          <w:sz w:val="24"/>
        </w:rPr>
        <w:t>dos</w:t>
      </w:r>
      <w:r>
        <w:rPr>
          <w:rFonts w:ascii="Arial" w:hAnsi="Arial"/>
          <w:i/>
          <w:spacing w:val="-3"/>
          <w:sz w:val="24"/>
        </w:rPr>
        <w:t xml:space="preserve"> </w:t>
      </w:r>
      <w:r>
        <w:rPr>
          <w:rFonts w:ascii="Arial" w:hAnsi="Arial"/>
          <w:i/>
          <w:sz w:val="24"/>
        </w:rPr>
        <w:t>eventos</w:t>
      </w:r>
      <w:r>
        <w:rPr>
          <w:rFonts w:ascii="Arial" w:hAnsi="Arial"/>
          <w:i/>
          <w:spacing w:val="-3"/>
          <w:sz w:val="24"/>
        </w:rPr>
        <w:t xml:space="preserve"> </w:t>
      </w:r>
      <w:r>
        <w:rPr>
          <w:rFonts w:ascii="Arial" w:hAnsi="Arial"/>
          <w:i/>
          <w:sz w:val="24"/>
        </w:rPr>
        <w:t>contratuais</w:t>
      </w:r>
      <w:r>
        <w:rPr>
          <w:rFonts w:ascii="Arial" w:hAnsi="Arial"/>
          <w:i/>
          <w:spacing w:val="-3"/>
          <w:sz w:val="24"/>
        </w:rPr>
        <w:t xml:space="preserve"> </w:t>
      </w:r>
      <w:r>
        <w:rPr>
          <w:rFonts w:ascii="Arial" w:hAnsi="Arial"/>
          <w:i/>
          <w:sz w:val="24"/>
        </w:rPr>
        <w:t>já</w:t>
      </w:r>
      <w:r>
        <w:rPr>
          <w:rFonts w:ascii="Arial" w:hAnsi="Arial"/>
          <w:i/>
          <w:spacing w:val="-5"/>
          <w:sz w:val="24"/>
        </w:rPr>
        <w:t xml:space="preserve"> </w:t>
      </w:r>
      <w:r>
        <w:rPr>
          <w:rFonts w:ascii="Arial" w:hAnsi="Arial"/>
          <w:i/>
          <w:sz w:val="24"/>
        </w:rPr>
        <w:t>cumpridos</w:t>
      </w:r>
      <w:r>
        <w:rPr>
          <w:rFonts w:ascii="Arial" w:hAnsi="Arial"/>
          <w:i/>
          <w:spacing w:val="-3"/>
          <w:sz w:val="24"/>
        </w:rPr>
        <w:t xml:space="preserve"> </w:t>
      </w:r>
      <w:r>
        <w:rPr>
          <w:rFonts w:ascii="Arial" w:hAnsi="Arial"/>
          <w:i/>
          <w:sz w:val="24"/>
        </w:rPr>
        <w:t>ou</w:t>
      </w:r>
      <w:r>
        <w:rPr>
          <w:rFonts w:ascii="Arial" w:hAnsi="Arial"/>
          <w:i/>
          <w:spacing w:val="-5"/>
          <w:sz w:val="24"/>
        </w:rPr>
        <w:t xml:space="preserve"> </w:t>
      </w:r>
      <w:r>
        <w:rPr>
          <w:rFonts w:ascii="Arial" w:hAnsi="Arial"/>
          <w:i/>
          <w:sz w:val="24"/>
        </w:rPr>
        <w:t>parcialmente</w:t>
      </w:r>
      <w:r>
        <w:rPr>
          <w:rFonts w:ascii="Arial" w:hAnsi="Arial"/>
          <w:i/>
          <w:spacing w:val="-5"/>
          <w:sz w:val="24"/>
        </w:rPr>
        <w:t xml:space="preserve"> </w:t>
      </w:r>
      <w:r>
        <w:rPr>
          <w:rFonts w:ascii="Arial" w:hAnsi="Arial"/>
          <w:i/>
          <w:spacing w:val="-2"/>
          <w:sz w:val="24"/>
        </w:rPr>
        <w:t>cumpridos;</w:t>
      </w:r>
    </w:p>
    <w:p w:rsidR="0066645F" w:rsidRDefault="0066645F">
      <w:pPr>
        <w:pStyle w:val="Corpodetexto"/>
        <w:spacing w:before="24"/>
        <w:rPr>
          <w:rFonts w:ascii="Arial"/>
          <w:i/>
        </w:rPr>
      </w:pPr>
    </w:p>
    <w:p w:rsidR="0066645F" w:rsidRDefault="00E5157D">
      <w:pPr>
        <w:pStyle w:val="PargrafodaLista"/>
        <w:numPr>
          <w:ilvl w:val="0"/>
          <w:numId w:val="28"/>
        </w:numPr>
        <w:tabs>
          <w:tab w:val="left" w:pos="840"/>
        </w:tabs>
        <w:rPr>
          <w:sz w:val="24"/>
        </w:rPr>
      </w:pPr>
      <w:r>
        <w:rPr>
          <w:sz w:val="24"/>
        </w:rPr>
        <w:t>18.6.2.</w:t>
      </w:r>
      <w:r>
        <w:rPr>
          <w:spacing w:val="-4"/>
          <w:sz w:val="24"/>
        </w:rPr>
        <w:t xml:space="preserve"> </w:t>
      </w:r>
      <w:r>
        <w:rPr>
          <w:sz w:val="24"/>
        </w:rPr>
        <w:t>Relação</w:t>
      </w:r>
      <w:r>
        <w:rPr>
          <w:spacing w:val="-5"/>
          <w:sz w:val="24"/>
        </w:rPr>
        <w:t xml:space="preserve"> </w:t>
      </w:r>
      <w:r>
        <w:rPr>
          <w:sz w:val="24"/>
        </w:rPr>
        <w:t>dos</w:t>
      </w:r>
      <w:r>
        <w:rPr>
          <w:spacing w:val="-3"/>
          <w:sz w:val="24"/>
        </w:rPr>
        <w:t xml:space="preserve"> </w:t>
      </w:r>
      <w:r>
        <w:rPr>
          <w:sz w:val="24"/>
        </w:rPr>
        <w:t>pagamentos</w:t>
      </w:r>
      <w:r>
        <w:rPr>
          <w:spacing w:val="-4"/>
          <w:sz w:val="24"/>
        </w:rPr>
        <w:t xml:space="preserve"> </w:t>
      </w:r>
      <w:r>
        <w:rPr>
          <w:sz w:val="24"/>
        </w:rPr>
        <w:t>já</w:t>
      </w:r>
      <w:r>
        <w:rPr>
          <w:spacing w:val="-5"/>
          <w:sz w:val="24"/>
        </w:rPr>
        <w:t xml:space="preserve"> </w:t>
      </w:r>
      <w:r>
        <w:rPr>
          <w:sz w:val="24"/>
        </w:rPr>
        <w:t>efetuados</w:t>
      </w:r>
      <w:r>
        <w:rPr>
          <w:spacing w:val="-3"/>
          <w:sz w:val="24"/>
        </w:rPr>
        <w:t xml:space="preserve"> </w:t>
      </w:r>
      <w:r>
        <w:rPr>
          <w:sz w:val="24"/>
        </w:rPr>
        <w:t>e</w:t>
      </w:r>
      <w:r>
        <w:rPr>
          <w:spacing w:val="-5"/>
          <w:sz w:val="24"/>
        </w:rPr>
        <w:t xml:space="preserve"> </w:t>
      </w:r>
      <w:r>
        <w:rPr>
          <w:sz w:val="24"/>
        </w:rPr>
        <w:t>ainda</w:t>
      </w:r>
      <w:r>
        <w:rPr>
          <w:spacing w:val="-5"/>
          <w:sz w:val="24"/>
        </w:rPr>
        <w:t xml:space="preserve"> </w:t>
      </w:r>
      <w:r>
        <w:rPr>
          <w:sz w:val="24"/>
        </w:rPr>
        <w:t>devidos;</w:t>
      </w:r>
      <w:r>
        <w:rPr>
          <w:spacing w:val="-4"/>
          <w:sz w:val="24"/>
        </w:rPr>
        <w:t xml:space="preserve"> </w:t>
      </w:r>
      <w:r>
        <w:rPr>
          <w:spacing w:val="-10"/>
          <w:sz w:val="24"/>
        </w:rPr>
        <w:t>e</w:t>
      </w:r>
    </w:p>
    <w:p w:rsidR="0066645F" w:rsidRDefault="0066645F">
      <w:pPr>
        <w:pStyle w:val="Corpodetexto"/>
        <w:spacing w:before="20"/>
      </w:pPr>
    </w:p>
    <w:p w:rsidR="0066645F" w:rsidRDefault="00E5157D">
      <w:pPr>
        <w:pStyle w:val="PargrafodaLista"/>
        <w:numPr>
          <w:ilvl w:val="0"/>
          <w:numId w:val="28"/>
        </w:numPr>
        <w:tabs>
          <w:tab w:val="left" w:pos="840"/>
        </w:tabs>
        <w:rPr>
          <w:sz w:val="24"/>
        </w:rPr>
      </w:pPr>
      <w:r>
        <w:rPr>
          <w:sz w:val="24"/>
        </w:rPr>
        <w:t>18.6.3.</w:t>
      </w:r>
      <w:r>
        <w:rPr>
          <w:spacing w:val="-7"/>
          <w:sz w:val="24"/>
        </w:rPr>
        <w:t xml:space="preserve"> </w:t>
      </w:r>
      <w:r>
        <w:rPr>
          <w:sz w:val="24"/>
        </w:rPr>
        <w:t>Indenizações</w:t>
      </w:r>
      <w:r>
        <w:rPr>
          <w:spacing w:val="-7"/>
          <w:sz w:val="24"/>
        </w:rPr>
        <w:t xml:space="preserve"> </w:t>
      </w:r>
      <w:r>
        <w:rPr>
          <w:sz w:val="24"/>
        </w:rPr>
        <w:t>e</w:t>
      </w:r>
      <w:r>
        <w:rPr>
          <w:spacing w:val="-8"/>
          <w:sz w:val="24"/>
        </w:rPr>
        <w:t xml:space="preserve"> </w:t>
      </w:r>
      <w:r>
        <w:rPr>
          <w:spacing w:val="-2"/>
          <w:sz w:val="24"/>
        </w:rPr>
        <w:t>multas.</w:t>
      </w:r>
    </w:p>
    <w:p w:rsidR="0066645F" w:rsidRDefault="0066645F">
      <w:pPr>
        <w:pStyle w:val="Corpodetexto"/>
        <w:spacing w:before="24"/>
      </w:pPr>
    </w:p>
    <w:p w:rsidR="0066645F" w:rsidRDefault="00E5157D">
      <w:pPr>
        <w:pStyle w:val="Ttulo2"/>
        <w:numPr>
          <w:ilvl w:val="0"/>
          <w:numId w:val="28"/>
        </w:numPr>
        <w:tabs>
          <w:tab w:val="left" w:pos="840"/>
        </w:tabs>
      </w:pPr>
      <w:r>
        <w:t>19.</w:t>
      </w:r>
      <w:r>
        <w:rPr>
          <w:spacing w:val="-6"/>
        </w:rPr>
        <w:t xml:space="preserve"> </w:t>
      </w:r>
      <w:r>
        <w:t>CLÁUSULA</w:t>
      </w:r>
      <w:r>
        <w:rPr>
          <w:spacing w:val="-12"/>
        </w:rPr>
        <w:t xml:space="preserve"> </w:t>
      </w:r>
      <w:r>
        <w:t>DÉCIMA</w:t>
      </w:r>
      <w:r>
        <w:rPr>
          <w:spacing w:val="-15"/>
        </w:rPr>
        <w:t xml:space="preserve"> </w:t>
      </w:r>
      <w:r>
        <w:t>NONA:</w:t>
      </w:r>
      <w:r>
        <w:rPr>
          <w:spacing w:val="-4"/>
        </w:rPr>
        <w:t xml:space="preserve"> </w:t>
      </w:r>
      <w:r>
        <w:t>Das</w:t>
      </w:r>
      <w:r>
        <w:rPr>
          <w:spacing w:val="-4"/>
        </w:rPr>
        <w:t xml:space="preserve"> </w:t>
      </w:r>
      <w:r>
        <w:t>disposições</w:t>
      </w:r>
      <w:r>
        <w:rPr>
          <w:spacing w:val="-8"/>
        </w:rPr>
        <w:t xml:space="preserve"> </w:t>
      </w:r>
      <w:r>
        <w:rPr>
          <w:spacing w:val="-2"/>
        </w:rPr>
        <w:t>finais</w:t>
      </w:r>
    </w:p>
    <w:p w:rsidR="0066645F" w:rsidRDefault="0066645F">
      <w:pPr>
        <w:pStyle w:val="Corpodetexto"/>
        <w:spacing w:before="21"/>
        <w:rPr>
          <w:rFonts w:ascii="Arial"/>
          <w:b/>
        </w:rPr>
      </w:pPr>
    </w:p>
    <w:p w:rsidR="0066645F" w:rsidRDefault="00E5157D">
      <w:pPr>
        <w:pStyle w:val="PargrafodaLista"/>
        <w:numPr>
          <w:ilvl w:val="1"/>
          <w:numId w:val="27"/>
        </w:numPr>
        <w:tabs>
          <w:tab w:val="left" w:pos="1424"/>
        </w:tabs>
        <w:spacing w:line="362" w:lineRule="auto"/>
        <w:ind w:right="640" w:firstLine="0"/>
        <w:jc w:val="both"/>
        <w:rPr>
          <w:sz w:val="24"/>
        </w:rPr>
      </w:pPr>
      <w:r>
        <w:rPr>
          <w:sz w:val="24"/>
        </w:rPr>
        <w:t>O</w:t>
      </w:r>
      <w:r>
        <w:rPr>
          <w:spacing w:val="-13"/>
          <w:sz w:val="24"/>
        </w:rPr>
        <w:t xml:space="preserve"> </w:t>
      </w:r>
      <w:r>
        <w:rPr>
          <w:rFonts w:ascii="Arial" w:hAnsi="Arial"/>
          <w:b/>
          <w:sz w:val="24"/>
        </w:rPr>
        <w:t>Contratante</w:t>
      </w:r>
      <w:r>
        <w:rPr>
          <w:rFonts w:ascii="Arial" w:hAnsi="Arial"/>
          <w:b/>
          <w:spacing w:val="-15"/>
          <w:sz w:val="24"/>
        </w:rPr>
        <w:t xml:space="preserve"> </w:t>
      </w:r>
      <w:r>
        <w:rPr>
          <w:sz w:val="24"/>
        </w:rPr>
        <w:t>fará</w:t>
      </w:r>
      <w:r>
        <w:rPr>
          <w:spacing w:val="-16"/>
          <w:sz w:val="24"/>
        </w:rPr>
        <w:t xml:space="preserve"> </w:t>
      </w:r>
      <w:r>
        <w:rPr>
          <w:sz w:val="24"/>
        </w:rPr>
        <w:t>a</w:t>
      </w:r>
      <w:r>
        <w:rPr>
          <w:spacing w:val="-16"/>
          <w:sz w:val="24"/>
        </w:rPr>
        <w:t xml:space="preserve"> </w:t>
      </w:r>
      <w:r>
        <w:rPr>
          <w:sz w:val="24"/>
        </w:rPr>
        <w:t>publicação</w:t>
      </w:r>
      <w:r>
        <w:rPr>
          <w:spacing w:val="-13"/>
          <w:sz w:val="24"/>
        </w:rPr>
        <w:t xml:space="preserve"> </w:t>
      </w:r>
      <w:r>
        <w:rPr>
          <w:sz w:val="24"/>
        </w:rPr>
        <w:t>deste</w:t>
      </w:r>
      <w:r>
        <w:rPr>
          <w:spacing w:val="-16"/>
          <w:sz w:val="24"/>
        </w:rPr>
        <w:t xml:space="preserve"> </w:t>
      </w:r>
      <w:r>
        <w:rPr>
          <w:sz w:val="24"/>
        </w:rPr>
        <w:t>contrato</w:t>
      </w:r>
      <w:r>
        <w:rPr>
          <w:spacing w:val="-13"/>
          <w:sz w:val="24"/>
        </w:rPr>
        <w:t xml:space="preserve"> </w:t>
      </w:r>
      <w:r>
        <w:rPr>
          <w:sz w:val="24"/>
        </w:rPr>
        <w:t>administrativo</w:t>
      </w:r>
      <w:r>
        <w:rPr>
          <w:spacing w:val="-16"/>
          <w:sz w:val="24"/>
        </w:rPr>
        <w:t xml:space="preserve"> </w:t>
      </w:r>
      <w:r>
        <w:rPr>
          <w:sz w:val="24"/>
        </w:rPr>
        <w:t>nos</w:t>
      </w:r>
      <w:r>
        <w:rPr>
          <w:spacing w:val="-14"/>
          <w:sz w:val="24"/>
        </w:rPr>
        <w:t xml:space="preserve"> </w:t>
      </w:r>
      <w:r>
        <w:rPr>
          <w:sz w:val="24"/>
        </w:rPr>
        <w:t>termos</w:t>
      </w:r>
      <w:r>
        <w:rPr>
          <w:spacing w:val="-14"/>
          <w:sz w:val="24"/>
        </w:rPr>
        <w:t xml:space="preserve"> </w:t>
      </w:r>
      <w:r>
        <w:rPr>
          <w:sz w:val="24"/>
        </w:rPr>
        <w:t>da</w:t>
      </w:r>
      <w:r>
        <w:rPr>
          <w:spacing w:val="-16"/>
          <w:sz w:val="24"/>
        </w:rPr>
        <w:t xml:space="preserve"> </w:t>
      </w:r>
      <w:r>
        <w:rPr>
          <w:sz w:val="24"/>
        </w:rPr>
        <w:t>Lei nº. 14.133/2021.</w:t>
      </w:r>
    </w:p>
    <w:p w:rsidR="0066645F" w:rsidRDefault="00E5157D">
      <w:pPr>
        <w:pStyle w:val="PargrafodaLista"/>
        <w:numPr>
          <w:ilvl w:val="1"/>
          <w:numId w:val="27"/>
        </w:numPr>
        <w:tabs>
          <w:tab w:val="left" w:pos="1424"/>
        </w:tabs>
        <w:spacing w:line="360" w:lineRule="auto"/>
        <w:ind w:right="634" w:firstLine="0"/>
        <w:jc w:val="both"/>
        <w:rPr>
          <w:sz w:val="24"/>
        </w:rPr>
      </w:pPr>
      <w:r>
        <w:rPr>
          <w:sz w:val="24"/>
        </w:rPr>
        <w:t>O</w:t>
      </w:r>
      <w:r>
        <w:rPr>
          <w:spacing w:val="-17"/>
          <w:sz w:val="24"/>
        </w:rPr>
        <w:t xml:space="preserve"> </w:t>
      </w:r>
      <w:r>
        <w:rPr>
          <w:sz w:val="24"/>
        </w:rPr>
        <w:t>foro</w:t>
      </w:r>
      <w:r>
        <w:rPr>
          <w:spacing w:val="-17"/>
          <w:sz w:val="24"/>
        </w:rPr>
        <w:t xml:space="preserve"> </w:t>
      </w:r>
      <w:r>
        <w:rPr>
          <w:sz w:val="24"/>
        </w:rPr>
        <w:t>de</w:t>
      </w:r>
      <w:r>
        <w:rPr>
          <w:spacing w:val="-16"/>
          <w:sz w:val="24"/>
        </w:rPr>
        <w:t xml:space="preserve"> </w:t>
      </w:r>
      <w:r>
        <w:rPr>
          <w:sz w:val="24"/>
        </w:rPr>
        <w:t>Rio</w:t>
      </w:r>
      <w:r>
        <w:rPr>
          <w:spacing w:val="-17"/>
          <w:sz w:val="24"/>
        </w:rPr>
        <w:t xml:space="preserve"> </w:t>
      </w:r>
      <w:r>
        <w:rPr>
          <w:sz w:val="24"/>
        </w:rPr>
        <w:t>Casca/MG</w:t>
      </w:r>
      <w:r>
        <w:rPr>
          <w:spacing w:val="-13"/>
          <w:sz w:val="24"/>
        </w:rPr>
        <w:t xml:space="preserve"> </w:t>
      </w:r>
      <w:r>
        <w:rPr>
          <w:sz w:val="24"/>
        </w:rPr>
        <w:t>é</w:t>
      </w:r>
      <w:r>
        <w:rPr>
          <w:spacing w:val="-17"/>
          <w:sz w:val="24"/>
        </w:rPr>
        <w:t xml:space="preserve"> </w:t>
      </w:r>
      <w:r>
        <w:rPr>
          <w:sz w:val="24"/>
        </w:rPr>
        <w:t>eleito</w:t>
      </w:r>
      <w:r>
        <w:rPr>
          <w:spacing w:val="-17"/>
          <w:sz w:val="24"/>
        </w:rPr>
        <w:t xml:space="preserve"> </w:t>
      </w:r>
      <w:r>
        <w:rPr>
          <w:sz w:val="24"/>
        </w:rPr>
        <w:t>para</w:t>
      </w:r>
      <w:r>
        <w:rPr>
          <w:spacing w:val="-16"/>
          <w:sz w:val="24"/>
        </w:rPr>
        <w:t xml:space="preserve"> </w:t>
      </w:r>
      <w:r>
        <w:rPr>
          <w:sz w:val="24"/>
        </w:rPr>
        <w:t>dirimir</w:t>
      </w:r>
      <w:r>
        <w:rPr>
          <w:spacing w:val="-15"/>
          <w:sz w:val="24"/>
        </w:rPr>
        <w:t xml:space="preserve"> </w:t>
      </w:r>
      <w:r>
        <w:rPr>
          <w:sz w:val="24"/>
        </w:rPr>
        <w:t>os</w:t>
      </w:r>
      <w:r>
        <w:rPr>
          <w:spacing w:val="-15"/>
          <w:sz w:val="24"/>
        </w:rPr>
        <w:t xml:space="preserve"> </w:t>
      </w:r>
      <w:r>
        <w:rPr>
          <w:sz w:val="24"/>
        </w:rPr>
        <w:t>eventuais</w:t>
      </w:r>
      <w:r>
        <w:rPr>
          <w:spacing w:val="-15"/>
          <w:sz w:val="24"/>
        </w:rPr>
        <w:t xml:space="preserve"> </w:t>
      </w:r>
      <w:r>
        <w:rPr>
          <w:sz w:val="24"/>
        </w:rPr>
        <w:t>litígios</w:t>
      </w:r>
      <w:r>
        <w:rPr>
          <w:spacing w:val="-15"/>
          <w:sz w:val="24"/>
        </w:rPr>
        <w:t xml:space="preserve"> </w:t>
      </w:r>
      <w:r>
        <w:rPr>
          <w:sz w:val="24"/>
        </w:rPr>
        <w:t>que</w:t>
      </w:r>
      <w:r>
        <w:rPr>
          <w:spacing w:val="-17"/>
          <w:sz w:val="24"/>
        </w:rPr>
        <w:t xml:space="preserve"> </w:t>
      </w:r>
      <w:r>
        <w:rPr>
          <w:sz w:val="24"/>
        </w:rPr>
        <w:t>decorrerem da execução deste contrato administrativo que não puderem ser compostos pela conciliação, conforme § 1º do art. 92 da Lei nº. 14.133/2021.</w:t>
      </w:r>
    </w:p>
    <w:p w:rsidR="0066645F" w:rsidRDefault="0066645F">
      <w:pPr>
        <w:pStyle w:val="Corpodetexto"/>
      </w:pPr>
    </w:p>
    <w:p w:rsidR="0066645F" w:rsidRDefault="0066645F">
      <w:pPr>
        <w:pStyle w:val="Corpodetexto"/>
        <w:spacing w:before="273"/>
      </w:pPr>
    </w:p>
    <w:p w:rsidR="0066645F" w:rsidRDefault="00E5157D">
      <w:pPr>
        <w:pStyle w:val="Corpodetexto"/>
        <w:ind w:left="919" w:right="713"/>
        <w:jc w:val="center"/>
      </w:pPr>
      <w:r>
        <w:t>Santo</w:t>
      </w:r>
      <w:r>
        <w:rPr>
          <w:spacing w:val="-4"/>
        </w:rPr>
        <w:t xml:space="preserve"> </w:t>
      </w:r>
      <w:r>
        <w:t>Antônio</w:t>
      </w:r>
      <w:r>
        <w:rPr>
          <w:spacing w:val="-3"/>
        </w:rPr>
        <w:t xml:space="preserve"> </w:t>
      </w:r>
      <w:r>
        <w:t>do</w:t>
      </w:r>
      <w:r>
        <w:rPr>
          <w:spacing w:val="-3"/>
        </w:rPr>
        <w:t xml:space="preserve"> </w:t>
      </w:r>
      <w:r>
        <w:t>Grama,</w:t>
      </w:r>
      <w:r>
        <w:rPr>
          <w:spacing w:val="2"/>
        </w:rPr>
        <w:t xml:space="preserve"> </w:t>
      </w:r>
      <w:r>
        <w:t>x</w:t>
      </w:r>
      <w:r>
        <w:rPr>
          <w:spacing w:val="-1"/>
        </w:rPr>
        <w:t xml:space="preserve"> </w:t>
      </w:r>
      <w:r>
        <w:t>de</w:t>
      </w:r>
      <w:r>
        <w:rPr>
          <w:spacing w:val="-3"/>
        </w:rPr>
        <w:t xml:space="preserve"> </w:t>
      </w:r>
      <w:r>
        <w:t>x</w:t>
      </w:r>
      <w:r>
        <w:rPr>
          <w:spacing w:val="-1"/>
        </w:rPr>
        <w:t xml:space="preserve"> </w:t>
      </w:r>
      <w:r>
        <w:t>de</w:t>
      </w:r>
      <w:r>
        <w:rPr>
          <w:spacing w:val="-3"/>
        </w:rPr>
        <w:t xml:space="preserve"> </w:t>
      </w:r>
      <w:r>
        <w:rPr>
          <w:spacing w:val="-4"/>
        </w:rPr>
        <w:t>2024.</w:t>
      </w:r>
    </w:p>
    <w:p w:rsidR="0066645F" w:rsidRDefault="0066645F">
      <w:pPr>
        <w:pStyle w:val="Corpodetexto"/>
      </w:pPr>
    </w:p>
    <w:p w:rsidR="0066645F" w:rsidRDefault="0066645F">
      <w:pPr>
        <w:pStyle w:val="Corpodetexto"/>
      </w:pPr>
    </w:p>
    <w:p w:rsidR="0066645F" w:rsidRDefault="00E5157D">
      <w:pPr>
        <w:pStyle w:val="Corpodetexto"/>
        <w:spacing w:line="480" w:lineRule="auto"/>
        <w:ind w:left="1981" w:right="1782"/>
        <w:jc w:val="center"/>
      </w:pPr>
      <w:r>
        <w:t>MUNICIPIO</w:t>
      </w:r>
      <w:r>
        <w:rPr>
          <w:spacing w:val="-9"/>
        </w:rPr>
        <w:t xml:space="preserve"> </w:t>
      </w:r>
      <w:r>
        <w:t>DE</w:t>
      </w:r>
      <w:r>
        <w:rPr>
          <w:spacing w:val="-9"/>
        </w:rPr>
        <w:t xml:space="preserve"> </w:t>
      </w:r>
      <w:r>
        <w:t>SANTO</w:t>
      </w:r>
      <w:r>
        <w:rPr>
          <w:spacing w:val="-9"/>
        </w:rPr>
        <w:t xml:space="preserve"> </w:t>
      </w:r>
      <w:r>
        <w:t>ANTONIO</w:t>
      </w:r>
      <w:r>
        <w:rPr>
          <w:spacing w:val="-9"/>
        </w:rPr>
        <w:t xml:space="preserve"> </w:t>
      </w:r>
      <w:r>
        <w:t>DO</w:t>
      </w:r>
      <w:r>
        <w:rPr>
          <w:spacing w:val="-9"/>
        </w:rPr>
        <w:t xml:space="preserve"> </w:t>
      </w:r>
      <w:r>
        <w:t xml:space="preserve">GRAMA </w:t>
      </w:r>
      <w:r>
        <w:rPr>
          <w:spacing w:val="-2"/>
        </w:rPr>
        <w:t>CONTRATANTE</w:t>
      </w:r>
    </w:p>
    <w:p w:rsidR="0066645F" w:rsidRDefault="00E5157D">
      <w:pPr>
        <w:pStyle w:val="Corpodetexto"/>
        <w:spacing w:before="1"/>
        <w:ind w:left="919" w:right="718"/>
        <w:jc w:val="center"/>
      </w:pPr>
      <w:r>
        <w:t>ASSESSOR</w:t>
      </w:r>
      <w:r>
        <w:rPr>
          <w:spacing w:val="-8"/>
        </w:rPr>
        <w:t xml:space="preserve"> </w:t>
      </w:r>
      <w:r>
        <w:t>(A)</w:t>
      </w:r>
      <w:r>
        <w:rPr>
          <w:spacing w:val="-6"/>
        </w:rPr>
        <w:t xml:space="preserve"> </w:t>
      </w:r>
      <w:r>
        <w:t>JURIDICO</w:t>
      </w:r>
      <w:r>
        <w:rPr>
          <w:spacing w:val="-5"/>
        </w:rPr>
        <w:t xml:space="preserve"> (A)</w:t>
      </w:r>
    </w:p>
    <w:p w:rsidR="0066645F" w:rsidRDefault="0066645F">
      <w:pPr>
        <w:jc w:val="center"/>
        <w:sectPr w:rsidR="0066645F">
          <w:pgSz w:w="11910" w:h="16840"/>
          <w:pgMar w:top="1800" w:right="500" w:bottom="1240" w:left="860" w:header="718" w:footer="1041" w:gutter="0"/>
          <w:cols w:space="720"/>
        </w:sectPr>
      </w:pPr>
    </w:p>
    <w:p w:rsidR="0066645F" w:rsidRDefault="0066645F">
      <w:pPr>
        <w:pStyle w:val="Corpodetexto"/>
        <w:rPr>
          <w:sz w:val="28"/>
        </w:rPr>
      </w:pPr>
    </w:p>
    <w:p w:rsidR="0066645F" w:rsidRDefault="0066645F">
      <w:pPr>
        <w:pStyle w:val="Corpodetexto"/>
        <w:rPr>
          <w:sz w:val="28"/>
        </w:rPr>
      </w:pPr>
    </w:p>
    <w:p w:rsidR="0066645F" w:rsidRDefault="0066645F">
      <w:pPr>
        <w:pStyle w:val="Corpodetexto"/>
        <w:spacing w:before="155"/>
        <w:rPr>
          <w:sz w:val="28"/>
        </w:rPr>
      </w:pPr>
    </w:p>
    <w:p w:rsidR="0066645F" w:rsidRDefault="00E5157D">
      <w:pPr>
        <w:ind w:left="2809"/>
        <w:rPr>
          <w:rFonts w:ascii="Calibri" w:hAnsi="Calibri"/>
          <w:b/>
          <w:sz w:val="28"/>
        </w:rPr>
      </w:pPr>
      <w:r>
        <w:rPr>
          <w:rFonts w:ascii="Calibri" w:hAnsi="Calibri"/>
          <w:b/>
          <w:sz w:val="28"/>
        </w:rPr>
        <w:t>ANEXO</w:t>
      </w:r>
      <w:r>
        <w:rPr>
          <w:rFonts w:ascii="Calibri" w:hAnsi="Calibri"/>
          <w:b/>
          <w:spacing w:val="-1"/>
          <w:sz w:val="28"/>
        </w:rPr>
        <w:t xml:space="preserve"> </w:t>
      </w:r>
      <w:r>
        <w:rPr>
          <w:rFonts w:ascii="Calibri" w:hAnsi="Calibri"/>
          <w:b/>
          <w:sz w:val="28"/>
        </w:rPr>
        <w:t>XI</w:t>
      </w:r>
      <w:r>
        <w:rPr>
          <w:rFonts w:ascii="Calibri" w:hAnsi="Calibri"/>
          <w:b/>
          <w:spacing w:val="1"/>
          <w:sz w:val="28"/>
        </w:rPr>
        <w:t xml:space="preserve"> </w:t>
      </w:r>
      <w:r>
        <w:rPr>
          <w:rFonts w:ascii="Calibri" w:hAnsi="Calibri"/>
          <w:b/>
          <w:sz w:val="28"/>
        </w:rPr>
        <w:t>– MINUTA</w:t>
      </w:r>
      <w:r>
        <w:rPr>
          <w:rFonts w:ascii="Calibri" w:hAnsi="Calibri"/>
          <w:b/>
          <w:spacing w:val="-2"/>
          <w:sz w:val="28"/>
        </w:rPr>
        <w:t xml:space="preserve"> </w:t>
      </w:r>
      <w:r>
        <w:rPr>
          <w:rFonts w:ascii="Calibri" w:hAnsi="Calibri"/>
          <w:b/>
          <w:sz w:val="28"/>
        </w:rPr>
        <w:t>DE</w:t>
      </w:r>
      <w:r>
        <w:rPr>
          <w:rFonts w:ascii="Calibri" w:hAnsi="Calibri"/>
          <w:b/>
          <w:spacing w:val="-1"/>
          <w:sz w:val="28"/>
        </w:rPr>
        <w:t xml:space="preserve"> </w:t>
      </w:r>
      <w:r>
        <w:rPr>
          <w:rFonts w:ascii="Calibri" w:hAnsi="Calibri"/>
          <w:b/>
          <w:sz w:val="28"/>
        </w:rPr>
        <w:t>ATA</w:t>
      </w:r>
      <w:r>
        <w:rPr>
          <w:rFonts w:ascii="Calibri" w:hAnsi="Calibri"/>
          <w:b/>
          <w:spacing w:val="-3"/>
          <w:sz w:val="28"/>
        </w:rPr>
        <w:t xml:space="preserve"> </w:t>
      </w:r>
      <w:r>
        <w:rPr>
          <w:rFonts w:ascii="Calibri" w:hAnsi="Calibri"/>
          <w:b/>
          <w:sz w:val="28"/>
        </w:rPr>
        <w:t>DE REGISTRO</w:t>
      </w:r>
      <w:r>
        <w:rPr>
          <w:rFonts w:ascii="Calibri" w:hAnsi="Calibri"/>
          <w:b/>
          <w:spacing w:val="-3"/>
          <w:sz w:val="28"/>
        </w:rPr>
        <w:t xml:space="preserve"> </w:t>
      </w:r>
      <w:r>
        <w:rPr>
          <w:rFonts w:ascii="Calibri" w:hAnsi="Calibri"/>
          <w:b/>
          <w:sz w:val="28"/>
        </w:rPr>
        <w:t xml:space="preserve">DE </w:t>
      </w:r>
      <w:r>
        <w:rPr>
          <w:rFonts w:ascii="Calibri" w:hAnsi="Calibri"/>
          <w:b/>
          <w:spacing w:val="-2"/>
          <w:sz w:val="28"/>
        </w:rPr>
        <w:t>PREÇOS</w:t>
      </w:r>
    </w:p>
    <w:p w:rsidR="0066645F" w:rsidRDefault="0066645F">
      <w:pPr>
        <w:pStyle w:val="Corpodetexto"/>
        <w:rPr>
          <w:rFonts w:ascii="Calibri"/>
          <w:b/>
          <w:sz w:val="20"/>
        </w:rPr>
      </w:pPr>
    </w:p>
    <w:p w:rsidR="0066645F" w:rsidRDefault="00E5157D">
      <w:pPr>
        <w:pStyle w:val="Corpodetexto"/>
        <w:spacing w:before="149"/>
        <w:rPr>
          <w:rFonts w:ascii="Calibri"/>
          <w:b/>
          <w:sz w:val="20"/>
        </w:rPr>
      </w:pPr>
      <w:r>
        <w:rPr>
          <w:noProof/>
          <w:lang w:val="pt-BR" w:eastAsia="pt-BR"/>
        </w:rPr>
        <mc:AlternateContent>
          <mc:Choice Requires="wps">
            <w:drawing>
              <wp:anchor distT="0" distB="0" distL="0" distR="0" simplePos="0" relativeHeight="487605248" behindDoc="1" locked="0" layoutInCell="1" allowOverlap="1">
                <wp:simplePos x="0" y="0"/>
                <wp:positionH relativeFrom="page">
                  <wp:posOffset>1062037</wp:posOffset>
                </wp:positionH>
                <wp:positionV relativeFrom="paragraph">
                  <wp:posOffset>265207</wp:posOffset>
                </wp:positionV>
                <wp:extent cx="5798185" cy="1524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27"/>
                              </a:lnTo>
                              <a:lnTo>
                                <a:pt x="5798185" y="15227"/>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8B795B" id="Graphic 54" o:spid="_x0000_s1026" style="position:absolute;margin-left:83.6pt;margin-top:20.9pt;width:456.55pt;height:1.2pt;z-index:-15711232;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" path="m5798185,10160l,10160r,5067l5798185,15227r,-5067xem5798185,l,,,5067r5798185,l5798185,xe" fillcolor="black" stroked="f">
                <v:path arrowok="t"/>
                <w10:wrap type="topAndBottom" anchorx="page"/>
              </v:shape>
            </w:pict>
          </mc:Fallback>
        </mc:AlternateContent>
      </w:r>
    </w:p>
    <w:p w:rsidR="0066645F" w:rsidRDefault="00E5157D">
      <w:pPr>
        <w:ind w:left="919" w:right="718"/>
        <w:jc w:val="center"/>
        <w:rPr>
          <w:rFonts w:ascii="Arial" w:hAnsi="Arial"/>
          <w:b/>
          <w:sz w:val="24"/>
        </w:rPr>
      </w:pPr>
      <w:r>
        <w:rPr>
          <w:rFonts w:ascii="Arial" w:hAnsi="Arial"/>
          <w:b/>
          <w:sz w:val="24"/>
        </w:rPr>
        <w:t>ATA</w:t>
      </w:r>
      <w:r>
        <w:rPr>
          <w:rFonts w:ascii="Arial" w:hAnsi="Arial"/>
          <w:b/>
          <w:spacing w:val="-11"/>
          <w:sz w:val="24"/>
        </w:rPr>
        <w:t xml:space="preserve"> </w:t>
      </w:r>
      <w:r>
        <w:rPr>
          <w:rFonts w:ascii="Arial" w:hAnsi="Arial"/>
          <w:b/>
          <w:sz w:val="24"/>
        </w:rPr>
        <w:t>DE</w:t>
      </w:r>
      <w:r>
        <w:rPr>
          <w:rFonts w:ascii="Arial" w:hAnsi="Arial"/>
          <w:b/>
          <w:spacing w:val="-5"/>
          <w:sz w:val="24"/>
        </w:rPr>
        <w:t xml:space="preserve"> </w:t>
      </w:r>
      <w:r>
        <w:rPr>
          <w:rFonts w:ascii="Arial" w:hAnsi="Arial"/>
          <w:b/>
          <w:sz w:val="24"/>
        </w:rPr>
        <w:t>REGISTRO</w:t>
      </w:r>
      <w:r>
        <w:rPr>
          <w:rFonts w:ascii="Arial" w:hAnsi="Arial"/>
          <w:b/>
          <w:spacing w:val="-5"/>
          <w:sz w:val="24"/>
        </w:rPr>
        <w:t xml:space="preserve"> </w:t>
      </w:r>
      <w:r>
        <w:rPr>
          <w:rFonts w:ascii="Arial" w:hAnsi="Arial"/>
          <w:b/>
          <w:sz w:val="24"/>
        </w:rPr>
        <w:t>DE</w:t>
      </w:r>
      <w:r>
        <w:rPr>
          <w:rFonts w:ascii="Arial" w:hAnsi="Arial"/>
          <w:b/>
          <w:spacing w:val="-4"/>
          <w:sz w:val="24"/>
        </w:rPr>
        <w:t xml:space="preserve"> </w:t>
      </w:r>
      <w:r>
        <w:rPr>
          <w:rFonts w:ascii="Arial" w:hAnsi="Arial"/>
          <w:b/>
          <w:sz w:val="24"/>
        </w:rPr>
        <w:t>PREÇOS</w:t>
      </w:r>
      <w:r>
        <w:rPr>
          <w:rFonts w:ascii="Arial" w:hAnsi="Arial"/>
          <w:b/>
          <w:spacing w:val="-5"/>
          <w:sz w:val="24"/>
        </w:rPr>
        <w:t xml:space="preserve"> </w:t>
      </w:r>
      <w:r>
        <w:rPr>
          <w:rFonts w:ascii="Arial" w:hAnsi="Arial"/>
          <w:b/>
          <w:sz w:val="24"/>
        </w:rPr>
        <w:t>Nº</w:t>
      </w:r>
      <w:r>
        <w:rPr>
          <w:rFonts w:ascii="Arial" w:hAnsi="Arial"/>
          <w:b/>
          <w:spacing w:val="-5"/>
          <w:sz w:val="24"/>
        </w:rPr>
        <w:t xml:space="preserve"> </w:t>
      </w:r>
      <w:r>
        <w:rPr>
          <w:rFonts w:ascii="Arial" w:hAnsi="Arial"/>
          <w:b/>
          <w:spacing w:val="-2"/>
          <w:sz w:val="24"/>
        </w:rPr>
        <w:t>/2024.</w:t>
      </w:r>
    </w:p>
    <w:p w:rsidR="0066645F" w:rsidRDefault="00E5157D">
      <w:pPr>
        <w:pStyle w:val="Ttulo1"/>
        <w:spacing w:before="135" w:line="362" w:lineRule="auto"/>
        <w:ind w:left="919" w:right="721"/>
      </w:pPr>
      <w:r>
        <w:t>ÓRGÃO</w:t>
      </w:r>
      <w:r>
        <w:rPr>
          <w:spacing w:val="-7"/>
        </w:rPr>
        <w:t xml:space="preserve"> </w:t>
      </w:r>
      <w:r>
        <w:t>GERENCIADOR:</w:t>
      </w:r>
      <w:r>
        <w:rPr>
          <w:spacing w:val="-7"/>
        </w:rPr>
        <w:t xml:space="preserve"> </w:t>
      </w:r>
      <w:r>
        <w:t>PREFEITURA</w:t>
      </w:r>
      <w:r>
        <w:rPr>
          <w:spacing w:val="-12"/>
        </w:rPr>
        <w:t xml:space="preserve"> </w:t>
      </w:r>
      <w:r>
        <w:t>MUNICIPAL</w:t>
      </w:r>
      <w:r>
        <w:rPr>
          <w:spacing w:val="-6"/>
        </w:rPr>
        <w:t xml:space="preserve"> </w:t>
      </w:r>
      <w:r>
        <w:t>DE</w:t>
      </w:r>
      <w:r>
        <w:rPr>
          <w:spacing w:val="-7"/>
        </w:rPr>
        <w:t xml:space="preserve"> </w:t>
      </w:r>
      <w:r>
        <w:t>SANTO</w:t>
      </w:r>
      <w:r>
        <w:rPr>
          <w:spacing w:val="-2"/>
        </w:rPr>
        <w:t xml:space="preserve"> </w:t>
      </w:r>
      <w:r>
        <w:t>ANTONIO</w:t>
      </w:r>
      <w:r>
        <w:rPr>
          <w:spacing w:val="-7"/>
        </w:rPr>
        <w:t xml:space="preserve"> </w:t>
      </w:r>
      <w:r>
        <w:t xml:space="preserve">DO </w:t>
      </w:r>
      <w:r>
        <w:rPr>
          <w:spacing w:val="-2"/>
        </w:rPr>
        <w:t>GRAMA</w:t>
      </w:r>
    </w:p>
    <w:p w:rsidR="0066645F" w:rsidRDefault="00E5157D">
      <w:pPr>
        <w:pStyle w:val="Ttulo2"/>
        <w:spacing w:line="362" w:lineRule="auto"/>
        <w:ind w:left="919" w:right="713"/>
        <w:jc w:val="center"/>
      </w:pPr>
      <w:r>
        <w:rPr>
          <w:noProof/>
          <w:lang w:val="pt-BR" w:eastAsia="pt-BR"/>
        </w:rPr>
        <mc:AlternateContent>
          <mc:Choice Requires="wps">
            <w:drawing>
              <wp:anchor distT="0" distB="0" distL="0" distR="0" simplePos="0" relativeHeight="487605760" behindDoc="1" locked="0" layoutInCell="1" allowOverlap="1">
                <wp:simplePos x="0" y="0"/>
                <wp:positionH relativeFrom="page">
                  <wp:posOffset>1062037</wp:posOffset>
                </wp:positionH>
                <wp:positionV relativeFrom="paragraph">
                  <wp:posOffset>536063</wp:posOffset>
                </wp:positionV>
                <wp:extent cx="5798185" cy="1524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020"/>
                              </a:moveTo>
                              <a:lnTo>
                                <a:pt x="0" y="10020"/>
                              </a:lnTo>
                              <a:lnTo>
                                <a:pt x="0" y="15100"/>
                              </a:lnTo>
                              <a:lnTo>
                                <a:pt x="5798185" y="15100"/>
                              </a:lnTo>
                              <a:lnTo>
                                <a:pt x="5798185" y="1002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648B11" id="Graphic 55" o:spid="_x0000_s1026" style="position:absolute;margin-left:83.6pt;margin-top:42.2pt;width:456.55pt;height:1.2pt;z-index:-15710720;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" path="m5798185,10020l,10020r,5080l5798185,15100r,-5080xem5798185,l,,,5067r5798185,l5798185,xe" fillcolor="black" stroked="f">
                <v:path arrowok="t"/>
                <w10:wrap type="topAndBottom" anchorx="page"/>
              </v:shape>
            </w:pict>
          </mc:Fallback>
        </mc:AlternateContent>
      </w:r>
      <w:r>
        <w:t>PROCESSO</w:t>
      </w:r>
      <w:r>
        <w:rPr>
          <w:spacing w:val="-5"/>
        </w:rPr>
        <w:t xml:space="preserve"> </w:t>
      </w:r>
      <w:r>
        <w:t>LICITATÓRIO</w:t>
      </w:r>
      <w:r>
        <w:rPr>
          <w:spacing w:val="-5"/>
        </w:rPr>
        <w:t xml:space="preserve"> </w:t>
      </w:r>
      <w:r>
        <w:t>Nº</w:t>
      </w:r>
      <w:r>
        <w:rPr>
          <w:spacing w:val="-5"/>
        </w:rPr>
        <w:t xml:space="preserve"> </w:t>
      </w:r>
      <w:r>
        <w:t>0/2024</w:t>
      </w:r>
      <w:r>
        <w:rPr>
          <w:spacing w:val="80"/>
        </w:rPr>
        <w:t xml:space="preserve"> </w:t>
      </w:r>
      <w:r>
        <w:t>PREGÃO</w:t>
      </w:r>
      <w:r>
        <w:rPr>
          <w:spacing w:val="-5"/>
        </w:rPr>
        <w:t xml:space="preserve"> </w:t>
      </w:r>
      <w:r>
        <w:t>PRESENCIAL</w:t>
      </w:r>
      <w:r>
        <w:rPr>
          <w:spacing w:val="-4"/>
        </w:rPr>
        <w:t xml:space="preserve"> </w:t>
      </w:r>
      <w:r>
        <w:t>Nº</w:t>
      </w:r>
      <w:r>
        <w:rPr>
          <w:spacing w:val="-5"/>
        </w:rPr>
        <w:t xml:space="preserve"> </w:t>
      </w:r>
      <w:r>
        <w:t>0</w:t>
      </w:r>
      <w:r>
        <w:rPr>
          <w:spacing w:val="-4"/>
        </w:rPr>
        <w:t xml:space="preserve"> </w:t>
      </w:r>
      <w:r>
        <w:t>/2024 REGISTRO DE PREÇOS Nº 0 /2024</w:t>
      </w:r>
    </w:p>
    <w:p w:rsidR="0066645F" w:rsidRDefault="0066645F">
      <w:pPr>
        <w:pStyle w:val="Corpodetexto"/>
        <w:spacing w:before="143"/>
        <w:rPr>
          <w:rFonts w:ascii="Arial"/>
          <w:b/>
        </w:rPr>
      </w:pPr>
    </w:p>
    <w:p w:rsidR="0066645F" w:rsidRDefault="00E5157D">
      <w:pPr>
        <w:pStyle w:val="Corpodetexto"/>
        <w:tabs>
          <w:tab w:val="left" w:leader="dot" w:pos="2946"/>
        </w:tabs>
        <w:ind w:left="199"/>
        <w:jc w:val="center"/>
      </w:pPr>
      <w:r>
        <w:t>Aos</w:t>
      </w:r>
      <w:r>
        <w:rPr>
          <w:spacing w:val="-7"/>
        </w:rPr>
        <w:t xml:space="preserve"> </w:t>
      </w:r>
      <w:r>
        <w:t>...</w:t>
      </w:r>
      <w:r>
        <w:rPr>
          <w:spacing w:val="-5"/>
        </w:rPr>
        <w:t xml:space="preserve"> </w:t>
      </w:r>
      <w:r>
        <w:t>dias</w:t>
      </w:r>
      <w:r>
        <w:rPr>
          <w:spacing w:val="-7"/>
        </w:rPr>
        <w:t xml:space="preserve"> </w:t>
      </w:r>
      <w:r>
        <w:t>do</w:t>
      </w:r>
      <w:r>
        <w:rPr>
          <w:spacing w:val="-8"/>
        </w:rPr>
        <w:t xml:space="preserve"> </w:t>
      </w:r>
      <w:r>
        <w:t>mês</w:t>
      </w:r>
      <w:r>
        <w:rPr>
          <w:spacing w:val="-6"/>
        </w:rPr>
        <w:t xml:space="preserve"> </w:t>
      </w:r>
      <w:r>
        <w:rPr>
          <w:spacing w:val="-5"/>
        </w:rPr>
        <w:t>de</w:t>
      </w:r>
      <w:r>
        <w:tab/>
        <w:t>de</w:t>
      </w:r>
      <w:r>
        <w:rPr>
          <w:spacing w:val="-11"/>
        </w:rPr>
        <w:t xml:space="preserve"> </w:t>
      </w:r>
      <w:r>
        <w:t>2024,</w:t>
      </w:r>
      <w:r>
        <w:rPr>
          <w:spacing w:val="-8"/>
        </w:rPr>
        <w:t xml:space="preserve"> </w:t>
      </w:r>
      <w:r>
        <w:t>o</w:t>
      </w:r>
      <w:r>
        <w:rPr>
          <w:spacing w:val="-10"/>
        </w:rPr>
        <w:t xml:space="preserve"> </w:t>
      </w:r>
      <w:r>
        <w:t>MUNICÍPIO</w:t>
      </w:r>
      <w:r>
        <w:rPr>
          <w:spacing w:val="-8"/>
        </w:rPr>
        <w:t xml:space="preserve"> </w:t>
      </w:r>
      <w:r>
        <w:t>DE</w:t>
      </w:r>
      <w:r>
        <w:rPr>
          <w:spacing w:val="-9"/>
        </w:rPr>
        <w:t xml:space="preserve"> </w:t>
      </w:r>
      <w:r>
        <w:t>SANTO</w:t>
      </w:r>
      <w:r>
        <w:rPr>
          <w:spacing w:val="-11"/>
        </w:rPr>
        <w:t xml:space="preserve"> </w:t>
      </w:r>
      <w:r>
        <w:t>ANTONIO</w:t>
      </w:r>
      <w:r>
        <w:rPr>
          <w:spacing w:val="-8"/>
        </w:rPr>
        <w:t xml:space="preserve"> </w:t>
      </w:r>
      <w:r>
        <w:t>DO</w:t>
      </w:r>
      <w:r>
        <w:rPr>
          <w:spacing w:val="-8"/>
        </w:rPr>
        <w:t xml:space="preserve"> </w:t>
      </w:r>
      <w:r>
        <w:rPr>
          <w:spacing w:val="-2"/>
        </w:rPr>
        <w:t>GRAMA,</w:t>
      </w:r>
    </w:p>
    <w:p w:rsidR="0066645F" w:rsidRDefault="00E5157D">
      <w:pPr>
        <w:pStyle w:val="Corpodetexto"/>
        <w:spacing w:before="140" w:line="360" w:lineRule="auto"/>
        <w:ind w:left="840" w:right="630"/>
        <w:jc w:val="both"/>
      </w:pPr>
      <w:r>
        <w:t>pessoa jurídica de direito interno público, inscrito no CNPJ 18.836.973/0001-20, com sede</w:t>
      </w:r>
      <w:r>
        <w:rPr>
          <w:spacing w:val="-3"/>
        </w:rPr>
        <w:t xml:space="preserve"> </w:t>
      </w:r>
      <w:r>
        <w:t>e</w:t>
      </w:r>
      <w:r>
        <w:rPr>
          <w:spacing w:val="-6"/>
        </w:rPr>
        <w:t xml:space="preserve"> </w:t>
      </w:r>
      <w:r>
        <w:t>administração</w:t>
      </w:r>
      <w:r>
        <w:rPr>
          <w:spacing w:val="-3"/>
        </w:rPr>
        <w:t xml:space="preserve"> </w:t>
      </w:r>
      <w:r>
        <w:t>à</w:t>
      </w:r>
      <w:r>
        <w:rPr>
          <w:spacing w:val="-6"/>
        </w:rPr>
        <w:t xml:space="preserve"> </w:t>
      </w:r>
      <w:r>
        <w:t>Rua</w:t>
      </w:r>
      <w:r>
        <w:rPr>
          <w:spacing w:val="-6"/>
        </w:rPr>
        <w:t xml:space="preserve"> </w:t>
      </w:r>
      <w:r>
        <w:t>Padre</w:t>
      </w:r>
      <w:r>
        <w:rPr>
          <w:spacing w:val="-6"/>
        </w:rPr>
        <w:t xml:space="preserve"> </w:t>
      </w:r>
      <w:r>
        <w:t>Joao</w:t>
      </w:r>
      <w:r>
        <w:rPr>
          <w:spacing w:val="-6"/>
        </w:rPr>
        <w:t xml:space="preserve"> </w:t>
      </w:r>
      <w:r>
        <w:t>Coutinho</w:t>
      </w:r>
      <w:r>
        <w:rPr>
          <w:spacing w:val="-6"/>
        </w:rPr>
        <w:t xml:space="preserve"> </w:t>
      </w:r>
      <w:r>
        <w:t>nº</w:t>
      </w:r>
      <w:r>
        <w:rPr>
          <w:spacing w:val="-1"/>
        </w:rPr>
        <w:t xml:space="preserve"> </w:t>
      </w:r>
      <w:r>
        <w:t>121</w:t>
      </w:r>
      <w:r>
        <w:rPr>
          <w:spacing w:val="-4"/>
        </w:rPr>
        <w:t xml:space="preserve"> </w:t>
      </w:r>
      <w:r>
        <w:t>–</w:t>
      </w:r>
      <w:r>
        <w:rPr>
          <w:spacing w:val="-6"/>
        </w:rPr>
        <w:t xml:space="preserve"> </w:t>
      </w:r>
      <w:r>
        <w:t>centro</w:t>
      </w:r>
      <w:r>
        <w:rPr>
          <w:spacing w:val="-6"/>
        </w:rPr>
        <w:t xml:space="preserve"> </w:t>
      </w:r>
      <w:r>
        <w:t>–</w:t>
      </w:r>
      <w:r>
        <w:rPr>
          <w:spacing w:val="-6"/>
        </w:rPr>
        <w:t xml:space="preserve"> </w:t>
      </w:r>
      <w:r>
        <w:t>Santo</w:t>
      </w:r>
      <w:r>
        <w:rPr>
          <w:spacing w:val="-6"/>
        </w:rPr>
        <w:t xml:space="preserve"> </w:t>
      </w:r>
      <w:r>
        <w:t>Antônio</w:t>
      </w:r>
      <w:r>
        <w:rPr>
          <w:spacing w:val="-3"/>
        </w:rPr>
        <w:t xml:space="preserve"> </w:t>
      </w:r>
      <w:r>
        <w:t>do Grama – MG, neste ato representado pelo Prefeito Municipal, Senhor Marco Aurélio Raminho, brasileiro, casado, agente político, portador do CPF n.º 559.327.897-00 e ID n.º 340.968-8 ES, residente e domiciliado à Rua Dr. Vicente Bretas Cupertino n° 110</w:t>
      </w:r>
      <w:r>
        <w:rPr>
          <w:spacing w:val="-12"/>
        </w:rPr>
        <w:t xml:space="preserve"> </w:t>
      </w:r>
      <w:r>
        <w:t>-</w:t>
      </w:r>
      <w:r>
        <w:rPr>
          <w:spacing w:val="-10"/>
        </w:rPr>
        <w:t xml:space="preserve"> </w:t>
      </w:r>
      <w:r>
        <w:t>Centro</w:t>
      </w:r>
      <w:r>
        <w:rPr>
          <w:spacing w:val="-11"/>
        </w:rPr>
        <w:t xml:space="preserve"> </w:t>
      </w:r>
      <w:r>
        <w:t>–</w:t>
      </w:r>
      <w:r>
        <w:rPr>
          <w:spacing w:val="-12"/>
        </w:rPr>
        <w:t xml:space="preserve"> </w:t>
      </w:r>
      <w:r>
        <w:t>Santo</w:t>
      </w:r>
      <w:r>
        <w:rPr>
          <w:spacing w:val="-12"/>
        </w:rPr>
        <w:t xml:space="preserve"> </w:t>
      </w:r>
      <w:r>
        <w:t>Antônio</w:t>
      </w:r>
      <w:r>
        <w:rPr>
          <w:spacing w:val="-12"/>
        </w:rPr>
        <w:t xml:space="preserve"> </w:t>
      </w:r>
      <w:r>
        <w:t>do</w:t>
      </w:r>
      <w:r>
        <w:rPr>
          <w:spacing w:val="-12"/>
        </w:rPr>
        <w:t xml:space="preserve"> </w:t>
      </w:r>
      <w:r>
        <w:t>Grama</w:t>
      </w:r>
      <w:r>
        <w:rPr>
          <w:spacing w:val="-9"/>
        </w:rPr>
        <w:t xml:space="preserve"> </w:t>
      </w:r>
      <w:r>
        <w:t>–</w:t>
      </w:r>
      <w:r>
        <w:rPr>
          <w:spacing w:val="-12"/>
        </w:rPr>
        <w:t xml:space="preserve"> </w:t>
      </w:r>
      <w:r>
        <w:t>MG,</w:t>
      </w:r>
      <w:r>
        <w:rPr>
          <w:spacing w:val="-9"/>
        </w:rPr>
        <w:t xml:space="preserve"> </w:t>
      </w:r>
      <w:r>
        <w:t>CEP:</w:t>
      </w:r>
      <w:r>
        <w:rPr>
          <w:spacing w:val="-9"/>
        </w:rPr>
        <w:t xml:space="preserve"> </w:t>
      </w:r>
      <w:r>
        <w:t>35388-000,</w:t>
      </w:r>
      <w:r>
        <w:rPr>
          <w:spacing w:val="-9"/>
        </w:rPr>
        <w:t xml:space="preserve"> </w:t>
      </w:r>
      <w:r>
        <w:t>resolve</w:t>
      </w:r>
      <w:r>
        <w:rPr>
          <w:spacing w:val="-12"/>
        </w:rPr>
        <w:t xml:space="preserve"> </w:t>
      </w:r>
      <w:r>
        <w:t>REGISTRAR OS PREÇOS do fornecedor ..., vencedor do Pregão Presencial 019/2024, sob o regime de compras pelo SISTEMA DE REGISTRO DE PREÇOS “SRP”, observadas as disposições contidas nas Lei Federal n.º 14.133/21, Decreto Municipal n. 63/2023 e demais legislações pertinentes, mediante condições a seguir estabelecidas, que mutuamente aceitam e concordam.</w:t>
      </w:r>
    </w:p>
    <w:p w:rsidR="0066645F" w:rsidRDefault="00E5157D">
      <w:pPr>
        <w:pStyle w:val="Corpodetexto"/>
        <w:spacing w:before="170"/>
        <w:rPr>
          <w:sz w:val="20"/>
        </w:rPr>
      </w:pPr>
      <w:r>
        <w:rPr>
          <w:noProof/>
          <w:lang w:val="pt-BR" w:eastAsia="pt-BR"/>
        </w:rPr>
        <mc:AlternateContent>
          <mc:Choice Requires="wps">
            <w:drawing>
              <wp:anchor distT="0" distB="0" distL="0" distR="0" simplePos="0" relativeHeight="487606272" behindDoc="1" locked="0" layoutInCell="1" allowOverlap="1">
                <wp:simplePos x="0" y="0"/>
                <wp:positionH relativeFrom="page">
                  <wp:posOffset>1062037</wp:posOffset>
                </wp:positionH>
                <wp:positionV relativeFrom="paragraph">
                  <wp:posOffset>269642</wp:posOffset>
                </wp:positionV>
                <wp:extent cx="5798185" cy="1524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6CF43D" id="Graphic 56" o:spid="_x0000_s1026" style="position:absolute;margin-left:83.6pt;margin-top:21.25pt;width:456.55pt;height:1.2pt;z-index:-15710208;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" path="m5798185,10160l,10160r,5080l5798185,15240r,-5080xem5798185,l,,,5080r5798185,l5798185,xe" fillcolor="black" stroked="f">
                <v:path arrowok="t"/>
                <w10:wrap type="topAndBottom" anchorx="page"/>
              </v:shape>
            </w:pict>
          </mc:Fallback>
        </mc:AlternateContent>
      </w:r>
    </w:p>
    <w:p w:rsidR="0066645F" w:rsidRDefault="00E5157D">
      <w:pPr>
        <w:pStyle w:val="Corpodetexto"/>
        <w:spacing w:before="19"/>
        <w:ind w:left="919" w:right="711"/>
        <w:jc w:val="center"/>
      </w:pPr>
      <w:r>
        <w:t>CLÁUSULA</w:t>
      </w:r>
      <w:r>
        <w:rPr>
          <w:spacing w:val="-9"/>
        </w:rPr>
        <w:t xml:space="preserve"> </w:t>
      </w:r>
      <w:r>
        <w:t>PRIMEIRA</w:t>
      </w:r>
      <w:r>
        <w:rPr>
          <w:spacing w:val="-7"/>
        </w:rPr>
        <w:t xml:space="preserve"> </w:t>
      </w:r>
      <w:r>
        <w:t>-</w:t>
      </w:r>
      <w:r>
        <w:rPr>
          <w:spacing w:val="-9"/>
        </w:rPr>
        <w:t xml:space="preserve"> </w:t>
      </w:r>
      <w:r>
        <w:t>DO</w:t>
      </w:r>
      <w:r>
        <w:rPr>
          <w:spacing w:val="-8"/>
        </w:rPr>
        <w:t xml:space="preserve"> </w:t>
      </w:r>
      <w:r>
        <w:rPr>
          <w:spacing w:val="-2"/>
        </w:rPr>
        <w:t>OBJETO.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06784" behindDoc="1" locked="0" layoutInCell="1" allowOverlap="1">
                <wp:simplePos x="0" y="0"/>
                <wp:positionH relativeFrom="page">
                  <wp:posOffset>1062037</wp:posOffset>
                </wp:positionH>
                <wp:positionV relativeFrom="paragraph">
                  <wp:posOffset>99709</wp:posOffset>
                </wp:positionV>
                <wp:extent cx="5798185" cy="1524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6A83C8" id="Graphic 57" o:spid="_x0000_s1026" style="position:absolute;margin-left:83.6pt;margin-top:7.85pt;width:456.55pt;height:1.2pt;z-index:-15709696;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" path="m5798185,10160l,10160r,5080l5798185,15240r,-5080xem5798185,l,,,5080r5798185,l5798185,xe" fillcolor="black" stroked="f">
                <v:path arrowok="t"/>
                <w10:wrap type="topAndBottom" anchorx="page"/>
              </v:shape>
            </w:pict>
          </mc:Fallback>
        </mc:AlternateContent>
      </w:r>
    </w:p>
    <w:p w:rsidR="0066645F" w:rsidRDefault="00E5157D">
      <w:pPr>
        <w:pStyle w:val="PargrafodaLista"/>
        <w:numPr>
          <w:ilvl w:val="1"/>
          <w:numId w:val="26"/>
        </w:numPr>
        <w:tabs>
          <w:tab w:val="left" w:pos="1270"/>
        </w:tabs>
        <w:spacing w:before="123" w:line="360" w:lineRule="auto"/>
        <w:ind w:right="631" w:firstLine="0"/>
        <w:jc w:val="both"/>
        <w:rPr>
          <w:sz w:val="24"/>
        </w:rPr>
      </w:pPr>
      <w:r>
        <w:rPr>
          <w:sz w:val="24"/>
        </w:rPr>
        <w:t>- A presente ata tem como objeto o Registro de Preços licitação para futura e eventual aquisição de materiais odontológicos, quantidades e exigências estabelecidas</w:t>
      </w:r>
      <w:r>
        <w:rPr>
          <w:spacing w:val="-10"/>
          <w:sz w:val="24"/>
        </w:rPr>
        <w:t xml:space="preserve"> </w:t>
      </w:r>
      <w:r>
        <w:rPr>
          <w:sz w:val="24"/>
        </w:rPr>
        <w:t>neste</w:t>
      </w:r>
      <w:r>
        <w:rPr>
          <w:spacing w:val="-12"/>
          <w:sz w:val="24"/>
        </w:rPr>
        <w:t xml:space="preserve"> </w:t>
      </w:r>
      <w:r>
        <w:rPr>
          <w:sz w:val="24"/>
        </w:rPr>
        <w:t>Edital</w:t>
      </w:r>
      <w:r>
        <w:rPr>
          <w:spacing w:val="-8"/>
          <w:sz w:val="24"/>
        </w:rPr>
        <w:t xml:space="preserve"> </w:t>
      </w:r>
      <w:r>
        <w:rPr>
          <w:sz w:val="24"/>
        </w:rPr>
        <w:t>e</w:t>
      </w:r>
      <w:r>
        <w:rPr>
          <w:spacing w:val="-12"/>
          <w:sz w:val="24"/>
        </w:rPr>
        <w:t xml:space="preserve"> </w:t>
      </w:r>
      <w:r>
        <w:rPr>
          <w:sz w:val="24"/>
        </w:rPr>
        <w:t>seus</w:t>
      </w:r>
      <w:r>
        <w:rPr>
          <w:spacing w:val="-7"/>
          <w:sz w:val="24"/>
        </w:rPr>
        <w:t xml:space="preserve"> </w:t>
      </w:r>
      <w:r>
        <w:rPr>
          <w:sz w:val="24"/>
        </w:rPr>
        <w:t>anexos,</w:t>
      </w:r>
      <w:r>
        <w:rPr>
          <w:spacing w:val="-10"/>
          <w:sz w:val="24"/>
        </w:rPr>
        <w:t xml:space="preserve"> </w:t>
      </w:r>
      <w:r>
        <w:rPr>
          <w:sz w:val="24"/>
        </w:rPr>
        <w:t>para</w:t>
      </w:r>
      <w:r>
        <w:rPr>
          <w:spacing w:val="-9"/>
          <w:sz w:val="24"/>
        </w:rPr>
        <w:t xml:space="preserve"> </w:t>
      </w:r>
      <w:r>
        <w:rPr>
          <w:sz w:val="24"/>
        </w:rPr>
        <w:t>atender</w:t>
      </w:r>
      <w:r>
        <w:rPr>
          <w:spacing w:val="-10"/>
          <w:sz w:val="24"/>
        </w:rPr>
        <w:t xml:space="preserve"> </w:t>
      </w:r>
      <w:r>
        <w:rPr>
          <w:sz w:val="24"/>
        </w:rPr>
        <w:t>as</w:t>
      </w:r>
      <w:r>
        <w:rPr>
          <w:spacing w:val="-7"/>
          <w:sz w:val="24"/>
        </w:rPr>
        <w:t xml:space="preserve"> </w:t>
      </w:r>
      <w:r>
        <w:rPr>
          <w:sz w:val="24"/>
        </w:rPr>
        <w:t>demandas</w:t>
      </w:r>
      <w:r>
        <w:rPr>
          <w:spacing w:val="-10"/>
          <w:sz w:val="24"/>
        </w:rPr>
        <w:t xml:space="preserve"> </w:t>
      </w:r>
      <w:r>
        <w:rPr>
          <w:sz w:val="24"/>
        </w:rPr>
        <w:t>das</w:t>
      </w:r>
      <w:r>
        <w:rPr>
          <w:spacing w:val="-10"/>
          <w:sz w:val="24"/>
        </w:rPr>
        <w:t xml:space="preserve"> </w:t>
      </w:r>
      <w:r>
        <w:rPr>
          <w:sz w:val="24"/>
        </w:rPr>
        <w:t>Secretarias Municipais da Prefeitura de Santo Antônio do Grama/MG – TR (Anexo I).</w:t>
      </w:r>
    </w:p>
    <w:p w:rsidR="0066645F" w:rsidRDefault="00E5157D">
      <w:pPr>
        <w:pStyle w:val="PargrafodaLista"/>
        <w:numPr>
          <w:ilvl w:val="1"/>
          <w:numId w:val="26"/>
        </w:numPr>
        <w:tabs>
          <w:tab w:val="left" w:pos="1277"/>
        </w:tabs>
        <w:spacing w:before="120" w:line="360" w:lineRule="auto"/>
        <w:ind w:right="636" w:firstLine="0"/>
        <w:jc w:val="both"/>
        <w:rPr>
          <w:sz w:val="24"/>
        </w:rPr>
      </w:pPr>
      <w:r>
        <w:rPr>
          <w:sz w:val="24"/>
        </w:rPr>
        <w:t>– A partir desta data, fica registrado, observada a ordem de classificação, os preços do fornecedor ... pelo preço global de R$ .... (especificar os itens os quais o licitante sagrou-se vencedor).</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rPr>
          <w:sz w:val="20"/>
        </w:rPr>
      </w:pPr>
    </w:p>
    <w:p w:rsidR="0066645F" w:rsidRDefault="0066645F">
      <w:pPr>
        <w:pStyle w:val="Corpodetexto"/>
        <w:rPr>
          <w:sz w:val="20"/>
        </w:rPr>
      </w:pPr>
    </w:p>
    <w:p w:rsidR="0066645F" w:rsidRDefault="0066645F">
      <w:pPr>
        <w:pStyle w:val="Corpodetexto"/>
        <w:rPr>
          <w:sz w:val="20"/>
        </w:rPr>
      </w:pPr>
    </w:p>
    <w:p w:rsidR="0066645F" w:rsidRDefault="0066645F">
      <w:pPr>
        <w:pStyle w:val="Corpodetexto"/>
        <w:spacing w:before="207" w:after="1"/>
        <w:rPr>
          <w:sz w:val="20"/>
        </w:rPr>
      </w:pPr>
    </w:p>
    <w:p w:rsidR="0066645F" w:rsidRDefault="00E5157D">
      <w:pPr>
        <w:pStyle w:val="Corpodetexto"/>
        <w:spacing w:line="24" w:lineRule="exact"/>
        <w:ind w:left="812"/>
        <w:rPr>
          <w:sz w:val="2"/>
        </w:rPr>
      </w:pPr>
      <w:r>
        <w:rPr>
          <w:noProof/>
          <w:sz w:val="2"/>
          <w:lang w:val="pt-BR" w:eastAsia="pt-BR"/>
        </w:rPr>
        <mc:AlternateContent>
          <mc:Choice Requires="wpg">
            <w:drawing>
              <wp:inline distT="0" distB="0" distL="0" distR="0">
                <wp:extent cx="5798185" cy="15875"/>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5875"/>
                          <a:chOff x="0" y="0"/>
                          <a:chExt cx="5798185" cy="15875"/>
                        </a:xfrm>
                      </wpg:grpSpPr>
                      <wps:wsp>
                        <wps:cNvPr id="59" name="Graphic 59"/>
                        <wps:cNvSpPr/>
                        <wps:spPr>
                          <a:xfrm>
                            <a:off x="0" y="12"/>
                            <a:ext cx="5798185" cy="15875"/>
                          </a:xfrm>
                          <a:custGeom>
                            <a:avLst/>
                            <a:gdLst/>
                            <a:ahLst/>
                            <a:cxnLst/>
                            <a:rect l="l" t="t" r="r" b="b"/>
                            <a:pathLst>
                              <a:path w="5798185" h="15875">
                                <a:moveTo>
                                  <a:pt x="5798185" y="10274"/>
                                </a:moveTo>
                                <a:lnTo>
                                  <a:pt x="0" y="10274"/>
                                </a:lnTo>
                                <a:lnTo>
                                  <a:pt x="0" y="15354"/>
                                </a:lnTo>
                                <a:lnTo>
                                  <a:pt x="5798185" y="15354"/>
                                </a:lnTo>
                                <a:lnTo>
                                  <a:pt x="5798185" y="10274"/>
                                </a:lnTo>
                                <a:close/>
                              </a:path>
                              <a:path w="5798185" h="15875">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1BD8F8" id="Group 58" o:spid="_x0000_s1026" style="width:456.55pt;height:1.25pt;mso-position-horizontal-relative:char;mso-position-vertical-relative:line" coordsize="5798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">
                <v:shape id="Graphic 59" o:spid="_x0000_s1027" style="position:absolute;width:57981;height:158;visibility:visible;mso-wrap-style:square;v-text-anchor:top" coordsize="5798185,15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bRgcIA&#10;AADbAAAADwAAAGRycy9kb3ducmV2LnhtbESP0YrCMBRE34X9h3AXfNN0BcWtRlkWBX1Q0PUDrs21&#10;LTY32SbW6tcbQfBxmJkzzHTemko0VPvSsoKvfgKCOLO65FzB4W/ZG4PwAVljZZkU3MjDfPbRmWKq&#10;7ZV31OxDLiKEfYoKihBcKqXPCjLo+9YRR+9ka4MhyjqXusZrhJtKDpJkJA2WHBcKdPRbUHbeX4wC&#10;Wqzu2+1/Ix3dNqPB7rj2p+CU6n62PxMQgdrwDr/aK61g+A3PL/E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tGBwgAAANsAAAAPAAAAAAAAAAAAAAAAAJgCAABkcnMvZG93&#10;bnJldi54bWxQSwUGAAAAAAQABAD1AAAAhwMAAAAA&#10;" path="m5798185,10274l,10274r,5080l5798185,15354r,-5080xem5798185,l,,,5067r5798185,l5798185,xe" fillcolor="black" stroked="f">
                  <v:path arrowok="t"/>
                </v:shape>
                <w10:anchorlock/>
              </v:group>
            </w:pict>
          </mc:Fallback>
        </mc:AlternateContent>
      </w:r>
    </w:p>
    <w:p w:rsidR="0066645F" w:rsidRDefault="00E5157D">
      <w:pPr>
        <w:pStyle w:val="Corpodetexto"/>
        <w:spacing w:before="19"/>
        <w:ind w:left="919" w:right="714"/>
        <w:jc w:val="center"/>
      </w:pPr>
      <w:r>
        <w:t>CLAUSULA</w:t>
      </w:r>
      <w:r>
        <w:rPr>
          <w:spacing w:val="-7"/>
        </w:rPr>
        <w:t xml:space="preserve"> </w:t>
      </w:r>
      <w:r>
        <w:t>SEGUNDA</w:t>
      </w:r>
      <w:r>
        <w:rPr>
          <w:spacing w:val="-5"/>
        </w:rPr>
        <w:t xml:space="preserve"> </w:t>
      </w:r>
      <w:r>
        <w:t>-</w:t>
      </w:r>
      <w:r>
        <w:rPr>
          <w:spacing w:val="-6"/>
        </w:rPr>
        <w:t xml:space="preserve"> </w:t>
      </w:r>
      <w:r>
        <w:t>DA</w:t>
      </w:r>
      <w:r>
        <w:rPr>
          <w:spacing w:val="-6"/>
        </w:rPr>
        <w:t xml:space="preserve"> </w:t>
      </w:r>
      <w:r>
        <w:t>AGREGAÇÃO</w:t>
      </w:r>
      <w:r>
        <w:rPr>
          <w:spacing w:val="-6"/>
        </w:rPr>
        <w:t xml:space="preserve"> </w:t>
      </w:r>
      <w:r>
        <w:t>AO</w:t>
      </w:r>
      <w:r>
        <w:rPr>
          <w:spacing w:val="-6"/>
        </w:rPr>
        <w:t xml:space="preserve"> </w:t>
      </w:r>
      <w:r>
        <w:t>PROCESSO</w:t>
      </w:r>
      <w:r>
        <w:rPr>
          <w:spacing w:val="-7"/>
        </w:rPr>
        <w:t xml:space="preserve"> </w:t>
      </w:r>
      <w:r>
        <w:rPr>
          <w:spacing w:val="-2"/>
        </w:rPr>
        <w:t>LICITATÓRIO.</w:t>
      </w:r>
    </w:p>
    <w:p w:rsidR="0066645F" w:rsidRDefault="00E5157D">
      <w:pPr>
        <w:pStyle w:val="Corpodetexto"/>
        <w:spacing w:before="11"/>
        <w:rPr>
          <w:sz w:val="11"/>
        </w:rPr>
      </w:pPr>
      <w:r>
        <w:rPr>
          <w:noProof/>
          <w:lang w:val="pt-BR" w:eastAsia="pt-BR"/>
        </w:rPr>
        <mc:AlternateContent>
          <mc:Choice Requires="wps">
            <w:drawing>
              <wp:anchor distT="0" distB="0" distL="0" distR="0" simplePos="0" relativeHeight="487607808" behindDoc="1" locked="0" layoutInCell="1" allowOverlap="1">
                <wp:simplePos x="0" y="0"/>
                <wp:positionH relativeFrom="page">
                  <wp:posOffset>1062037</wp:posOffset>
                </wp:positionH>
                <wp:positionV relativeFrom="paragraph">
                  <wp:posOffset>102643</wp:posOffset>
                </wp:positionV>
                <wp:extent cx="5798185" cy="1524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27"/>
                              </a:lnTo>
                              <a:lnTo>
                                <a:pt x="5798185" y="15227"/>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00687A" id="Graphic 60" o:spid="_x0000_s1026" style="position:absolute;margin-left:83.6pt;margin-top:8.1pt;width:456.55pt;height:1.2pt;z-index:-15708672;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" path="m5798185,10160l,10160r,5067l5798185,15227r,-5067xem5798185,l,,,5067r5798185,l5798185,xe" fillcolor="black" stroked="f">
                <v:path arrowok="t"/>
                <w10:wrap type="topAndBottom" anchorx="page"/>
              </v:shape>
            </w:pict>
          </mc:Fallback>
        </mc:AlternateContent>
      </w:r>
    </w:p>
    <w:p w:rsidR="0066645F" w:rsidRDefault="00E5157D">
      <w:pPr>
        <w:pStyle w:val="PargrafodaLista"/>
        <w:numPr>
          <w:ilvl w:val="1"/>
          <w:numId w:val="25"/>
        </w:numPr>
        <w:tabs>
          <w:tab w:val="left" w:pos="1285"/>
        </w:tabs>
        <w:spacing w:before="3" w:line="357" w:lineRule="auto"/>
        <w:ind w:right="642" w:firstLine="0"/>
        <w:jc w:val="both"/>
        <w:rPr>
          <w:sz w:val="24"/>
        </w:rPr>
      </w:pPr>
      <w:r>
        <w:rPr>
          <w:sz w:val="24"/>
        </w:rPr>
        <w:t>– Independente de transcrição, fica fazendo parte desta ata todo o processo licitatório que lhe deu causa.</w:t>
      </w:r>
    </w:p>
    <w:p w:rsidR="0066645F" w:rsidRPr="00FB522D" w:rsidRDefault="00E5157D" w:rsidP="00FB522D">
      <w:pPr>
        <w:pStyle w:val="PargrafodaLista"/>
        <w:numPr>
          <w:ilvl w:val="1"/>
          <w:numId w:val="25"/>
        </w:numPr>
        <w:tabs>
          <w:tab w:val="left" w:pos="1222"/>
        </w:tabs>
        <w:spacing w:before="5" w:line="360" w:lineRule="auto"/>
        <w:ind w:right="633" w:firstLine="0"/>
        <w:jc w:val="both"/>
        <w:rPr>
          <w:sz w:val="20"/>
        </w:rPr>
      </w:pPr>
      <w:r>
        <w:rPr>
          <w:sz w:val="24"/>
        </w:rPr>
        <w:t>–</w:t>
      </w:r>
      <w:r w:rsidRPr="00FB522D">
        <w:rPr>
          <w:spacing w:val="-17"/>
          <w:sz w:val="24"/>
        </w:rPr>
        <w:t xml:space="preserve"> </w:t>
      </w:r>
      <w:r>
        <w:rPr>
          <w:sz w:val="24"/>
        </w:rPr>
        <w:t>Os</w:t>
      </w:r>
      <w:r w:rsidRPr="00FB522D">
        <w:rPr>
          <w:spacing w:val="-17"/>
          <w:sz w:val="24"/>
        </w:rPr>
        <w:t xml:space="preserve"> </w:t>
      </w:r>
      <w:r>
        <w:rPr>
          <w:sz w:val="24"/>
        </w:rPr>
        <w:t>preços</w:t>
      </w:r>
      <w:r w:rsidRPr="00FB522D">
        <w:rPr>
          <w:spacing w:val="-16"/>
          <w:sz w:val="24"/>
        </w:rPr>
        <w:t xml:space="preserve"> </w:t>
      </w:r>
      <w:r>
        <w:rPr>
          <w:sz w:val="24"/>
        </w:rPr>
        <w:t>unitários</w:t>
      </w:r>
      <w:r w:rsidRPr="00FB522D">
        <w:rPr>
          <w:spacing w:val="-17"/>
          <w:sz w:val="24"/>
        </w:rPr>
        <w:t xml:space="preserve"> </w:t>
      </w:r>
      <w:r>
        <w:rPr>
          <w:sz w:val="24"/>
        </w:rPr>
        <w:t>quando</w:t>
      </w:r>
      <w:r w:rsidRPr="00FB522D">
        <w:rPr>
          <w:spacing w:val="-17"/>
          <w:sz w:val="24"/>
        </w:rPr>
        <w:t xml:space="preserve"> </w:t>
      </w:r>
      <w:r>
        <w:rPr>
          <w:sz w:val="24"/>
        </w:rPr>
        <w:t>a</w:t>
      </w:r>
      <w:r w:rsidRPr="00FB522D">
        <w:rPr>
          <w:spacing w:val="-17"/>
          <w:sz w:val="24"/>
        </w:rPr>
        <w:t xml:space="preserve"> </w:t>
      </w:r>
      <w:r>
        <w:rPr>
          <w:sz w:val="24"/>
        </w:rPr>
        <w:t>objeto</w:t>
      </w:r>
      <w:r w:rsidRPr="00FB522D">
        <w:rPr>
          <w:spacing w:val="-16"/>
          <w:sz w:val="24"/>
        </w:rPr>
        <w:t xml:space="preserve"> </w:t>
      </w:r>
      <w:r>
        <w:rPr>
          <w:sz w:val="24"/>
        </w:rPr>
        <w:t>assim</w:t>
      </w:r>
      <w:r w:rsidRPr="00FB522D">
        <w:rPr>
          <w:spacing w:val="-17"/>
          <w:sz w:val="24"/>
        </w:rPr>
        <w:t xml:space="preserve"> </w:t>
      </w:r>
      <w:r>
        <w:rPr>
          <w:sz w:val="24"/>
        </w:rPr>
        <w:t>determinar,</w:t>
      </w:r>
      <w:r w:rsidRPr="00FB522D">
        <w:rPr>
          <w:spacing w:val="-17"/>
          <w:sz w:val="24"/>
        </w:rPr>
        <w:t xml:space="preserve"> </w:t>
      </w:r>
      <w:r>
        <w:rPr>
          <w:sz w:val="24"/>
        </w:rPr>
        <w:t>serão</w:t>
      </w:r>
      <w:r w:rsidRPr="00FB522D">
        <w:rPr>
          <w:spacing w:val="-16"/>
          <w:sz w:val="24"/>
        </w:rPr>
        <w:t xml:space="preserve"> </w:t>
      </w:r>
      <w:r>
        <w:rPr>
          <w:sz w:val="24"/>
        </w:rPr>
        <w:t>anexados</w:t>
      </w:r>
      <w:r w:rsidRPr="00FB522D">
        <w:rPr>
          <w:spacing w:val="-17"/>
          <w:sz w:val="24"/>
        </w:rPr>
        <w:t xml:space="preserve"> </w:t>
      </w:r>
      <w:r>
        <w:rPr>
          <w:sz w:val="24"/>
        </w:rPr>
        <w:t>mediante Mapa</w:t>
      </w:r>
      <w:r w:rsidRPr="00FB522D">
        <w:rPr>
          <w:spacing w:val="-8"/>
          <w:sz w:val="24"/>
        </w:rPr>
        <w:t xml:space="preserve"> </w:t>
      </w:r>
      <w:r>
        <w:rPr>
          <w:sz w:val="24"/>
        </w:rPr>
        <w:t>de</w:t>
      </w:r>
      <w:r w:rsidRPr="00FB522D">
        <w:rPr>
          <w:spacing w:val="-8"/>
          <w:sz w:val="24"/>
        </w:rPr>
        <w:t xml:space="preserve"> </w:t>
      </w:r>
      <w:r>
        <w:rPr>
          <w:sz w:val="24"/>
        </w:rPr>
        <w:t>Apuração</w:t>
      </w:r>
      <w:r w:rsidRPr="00FB522D">
        <w:rPr>
          <w:spacing w:val="-8"/>
          <w:sz w:val="24"/>
        </w:rPr>
        <w:t xml:space="preserve"> </w:t>
      </w:r>
      <w:r>
        <w:rPr>
          <w:sz w:val="24"/>
        </w:rPr>
        <w:t>do</w:t>
      </w:r>
      <w:r w:rsidRPr="00FB522D">
        <w:rPr>
          <w:spacing w:val="-8"/>
          <w:sz w:val="24"/>
        </w:rPr>
        <w:t xml:space="preserve"> </w:t>
      </w:r>
      <w:r>
        <w:rPr>
          <w:sz w:val="24"/>
        </w:rPr>
        <w:t>certame</w:t>
      </w:r>
      <w:r w:rsidRPr="00FB522D">
        <w:rPr>
          <w:spacing w:val="-8"/>
          <w:sz w:val="24"/>
        </w:rPr>
        <w:t xml:space="preserve"> </w:t>
      </w:r>
      <w:r>
        <w:rPr>
          <w:sz w:val="24"/>
        </w:rPr>
        <w:t>ou</w:t>
      </w:r>
      <w:r w:rsidRPr="00FB522D">
        <w:rPr>
          <w:spacing w:val="-8"/>
          <w:sz w:val="24"/>
        </w:rPr>
        <w:t xml:space="preserve"> </w:t>
      </w:r>
      <w:r>
        <w:rPr>
          <w:sz w:val="24"/>
        </w:rPr>
        <w:t>planilha</w:t>
      </w:r>
      <w:r w:rsidRPr="00FB522D">
        <w:rPr>
          <w:spacing w:val="-8"/>
          <w:sz w:val="24"/>
        </w:rPr>
        <w:t xml:space="preserve"> </w:t>
      </w:r>
      <w:r>
        <w:rPr>
          <w:sz w:val="24"/>
        </w:rPr>
        <w:t>de</w:t>
      </w:r>
      <w:r w:rsidRPr="00FB522D">
        <w:rPr>
          <w:spacing w:val="-8"/>
          <w:sz w:val="24"/>
        </w:rPr>
        <w:t xml:space="preserve"> </w:t>
      </w:r>
      <w:r>
        <w:rPr>
          <w:sz w:val="24"/>
        </w:rPr>
        <w:t>preços</w:t>
      </w:r>
      <w:r w:rsidRPr="00FB522D">
        <w:rPr>
          <w:spacing w:val="-6"/>
          <w:sz w:val="24"/>
        </w:rPr>
        <w:t xml:space="preserve"> </w:t>
      </w:r>
      <w:r>
        <w:rPr>
          <w:sz w:val="24"/>
        </w:rPr>
        <w:t>atualizada</w:t>
      </w:r>
      <w:r w:rsidRPr="00FB522D">
        <w:rPr>
          <w:spacing w:val="-8"/>
          <w:sz w:val="24"/>
        </w:rPr>
        <w:t xml:space="preserve"> </w:t>
      </w:r>
      <w:r>
        <w:rPr>
          <w:sz w:val="24"/>
        </w:rPr>
        <w:t>do</w:t>
      </w:r>
      <w:r w:rsidRPr="00FB522D">
        <w:rPr>
          <w:spacing w:val="-8"/>
          <w:sz w:val="24"/>
        </w:rPr>
        <w:t xml:space="preserve"> </w:t>
      </w:r>
      <w:r>
        <w:rPr>
          <w:sz w:val="24"/>
        </w:rPr>
        <w:t>lance</w:t>
      </w:r>
      <w:r w:rsidRPr="00FB522D">
        <w:rPr>
          <w:spacing w:val="-8"/>
          <w:sz w:val="24"/>
        </w:rPr>
        <w:t xml:space="preserve"> </w:t>
      </w:r>
      <w:r>
        <w:rPr>
          <w:sz w:val="24"/>
        </w:rPr>
        <w:t>por</w:t>
      </w:r>
      <w:r w:rsidRPr="00FB522D">
        <w:rPr>
          <w:spacing w:val="-6"/>
          <w:sz w:val="24"/>
        </w:rPr>
        <w:t xml:space="preserve"> </w:t>
      </w:r>
      <w:r>
        <w:rPr>
          <w:sz w:val="24"/>
        </w:rPr>
        <w:t>parte</w:t>
      </w:r>
      <w:r w:rsidRPr="00FB522D">
        <w:rPr>
          <w:spacing w:val="-8"/>
          <w:sz w:val="24"/>
        </w:rPr>
        <w:t xml:space="preserve"> </w:t>
      </w:r>
      <w:r>
        <w:rPr>
          <w:sz w:val="24"/>
        </w:rPr>
        <w:t>da empresa registrada.</w:t>
      </w:r>
    </w:p>
    <w:p w:rsidR="0066645F" w:rsidRDefault="00E5157D">
      <w:pPr>
        <w:pStyle w:val="Corpodetexto"/>
        <w:spacing w:before="122"/>
        <w:rPr>
          <w:sz w:val="20"/>
        </w:rPr>
      </w:pPr>
      <w:r>
        <w:rPr>
          <w:noProof/>
          <w:lang w:val="pt-BR" w:eastAsia="pt-BR"/>
        </w:rPr>
        <mc:AlternateContent>
          <mc:Choice Requires="wps">
            <w:drawing>
              <wp:anchor distT="0" distB="0" distL="0" distR="0" simplePos="0" relativeHeight="487608320" behindDoc="1" locked="0" layoutInCell="1" allowOverlap="1">
                <wp:simplePos x="0" y="0"/>
                <wp:positionH relativeFrom="page">
                  <wp:posOffset>1062037</wp:posOffset>
                </wp:positionH>
                <wp:positionV relativeFrom="paragraph">
                  <wp:posOffset>238984</wp:posOffset>
                </wp:positionV>
                <wp:extent cx="5798185" cy="1524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A2F153" id="Graphic 61" o:spid="_x0000_s1026" style="position:absolute;margin-left:83.6pt;margin-top:18.8pt;width:456.55pt;height:1.2pt;z-index:-15708160;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" path="m5798185,10160l,10160r,5080l5798185,15240r,-5080xem5798185,l,,,5067r5798185,l5798185,xe" fillcolor="black" stroked="f">
                <v:path arrowok="t"/>
                <w10:wrap type="topAndBottom" anchorx="page"/>
              </v:shape>
            </w:pict>
          </mc:Fallback>
        </mc:AlternateContent>
      </w:r>
    </w:p>
    <w:p w:rsidR="0066645F" w:rsidRDefault="00E5157D">
      <w:pPr>
        <w:pStyle w:val="Corpodetexto"/>
        <w:spacing w:before="18"/>
        <w:ind w:left="919" w:right="716"/>
        <w:jc w:val="center"/>
      </w:pPr>
      <w:r>
        <w:t>CLÁUSULA</w:t>
      </w:r>
      <w:r>
        <w:rPr>
          <w:spacing w:val="-5"/>
        </w:rPr>
        <w:t xml:space="preserve"> </w:t>
      </w:r>
      <w:r>
        <w:t>TERCEIRA</w:t>
      </w:r>
      <w:r>
        <w:rPr>
          <w:spacing w:val="-4"/>
        </w:rPr>
        <w:t xml:space="preserve"> </w:t>
      </w:r>
      <w:r>
        <w:t>-</w:t>
      </w:r>
      <w:r>
        <w:rPr>
          <w:spacing w:val="-4"/>
        </w:rPr>
        <w:t xml:space="preserve"> </w:t>
      </w:r>
      <w:r>
        <w:t>DA</w:t>
      </w:r>
      <w:r>
        <w:rPr>
          <w:spacing w:val="-5"/>
        </w:rPr>
        <w:t xml:space="preserve"> </w:t>
      </w:r>
      <w:r>
        <w:t>EXPECTATIVA</w:t>
      </w:r>
      <w:r>
        <w:rPr>
          <w:spacing w:val="-5"/>
        </w:rPr>
        <w:t xml:space="preserve"> </w:t>
      </w:r>
      <w:r>
        <w:t>DO</w:t>
      </w:r>
      <w:r>
        <w:rPr>
          <w:spacing w:val="-7"/>
        </w:rPr>
        <w:t xml:space="preserve"> </w:t>
      </w:r>
      <w:r>
        <w:rPr>
          <w:spacing w:val="-2"/>
        </w:rPr>
        <w:t>FORNECIMENTO.</w:t>
      </w:r>
    </w:p>
    <w:p w:rsidR="0066645F" w:rsidRDefault="00E5157D">
      <w:pPr>
        <w:pStyle w:val="Corpodetexto"/>
        <w:rPr>
          <w:sz w:val="12"/>
        </w:rPr>
      </w:pPr>
      <w:r>
        <w:rPr>
          <w:noProof/>
          <w:lang w:val="pt-BR" w:eastAsia="pt-BR"/>
        </w:rPr>
        <mc:AlternateContent>
          <mc:Choice Requires="wps">
            <w:drawing>
              <wp:anchor distT="0" distB="0" distL="0" distR="0" simplePos="0" relativeHeight="487608832" behindDoc="1" locked="0" layoutInCell="1" allowOverlap="1">
                <wp:simplePos x="0" y="0"/>
                <wp:positionH relativeFrom="page">
                  <wp:posOffset>1062037</wp:posOffset>
                </wp:positionH>
                <wp:positionV relativeFrom="paragraph">
                  <wp:posOffset>102897</wp:posOffset>
                </wp:positionV>
                <wp:extent cx="5798185" cy="1524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27"/>
                              </a:lnTo>
                              <a:lnTo>
                                <a:pt x="5798185" y="15227"/>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CA4DFC" id="Graphic 62" o:spid="_x0000_s1026" style="position:absolute;margin-left:83.6pt;margin-top:8.1pt;width:456.55pt;height:1.2pt;z-index:-15707648;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" path="m5798185,10160l,10160r,5067l5798185,15227r,-5067xem5798185,l,,,5067r5798185,l5798185,xe" fillcolor="black" stroked="f">
                <v:path arrowok="t"/>
                <w10:wrap type="topAndBottom" anchorx="page"/>
              </v:shape>
            </w:pict>
          </mc:Fallback>
        </mc:AlternateContent>
      </w:r>
    </w:p>
    <w:p w:rsidR="0066645F" w:rsidRDefault="00E5157D">
      <w:pPr>
        <w:pStyle w:val="PargrafodaLista"/>
        <w:numPr>
          <w:ilvl w:val="1"/>
          <w:numId w:val="24"/>
        </w:numPr>
        <w:tabs>
          <w:tab w:val="left" w:pos="1285"/>
        </w:tabs>
        <w:spacing w:before="3" w:line="360" w:lineRule="auto"/>
        <w:ind w:right="634" w:firstLine="0"/>
        <w:jc w:val="both"/>
        <w:rPr>
          <w:sz w:val="24"/>
        </w:rPr>
      </w:pPr>
      <w:r>
        <w:rPr>
          <w:sz w:val="24"/>
        </w:rPr>
        <w:t>– O ajuste com o(s) fornecedor(es) registrado(s) será(ão) formalizado(s) pela Prefeitura Municipal de Santo Antônio do Grama– MG, mediante emissão da respectiva</w:t>
      </w:r>
      <w:r>
        <w:rPr>
          <w:spacing w:val="-9"/>
          <w:sz w:val="24"/>
        </w:rPr>
        <w:t xml:space="preserve"> </w:t>
      </w:r>
      <w:r>
        <w:rPr>
          <w:sz w:val="24"/>
        </w:rPr>
        <w:t>Ordem</w:t>
      </w:r>
      <w:r>
        <w:rPr>
          <w:spacing w:val="-11"/>
          <w:sz w:val="24"/>
        </w:rPr>
        <w:t xml:space="preserve"> </w:t>
      </w:r>
      <w:r>
        <w:rPr>
          <w:sz w:val="24"/>
        </w:rPr>
        <w:t>de</w:t>
      </w:r>
      <w:r>
        <w:rPr>
          <w:spacing w:val="-9"/>
          <w:sz w:val="24"/>
        </w:rPr>
        <w:t xml:space="preserve"> </w:t>
      </w:r>
      <w:r>
        <w:rPr>
          <w:sz w:val="24"/>
        </w:rPr>
        <w:t>Fornecimento,</w:t>
      </w:r>
      <w:r>
        <w:rPr>
          <w:spacing w:val="-6"/>
          <w:sz w:val="24"/>
        </w:rPr>
        <w:t xml:space="preserve"> </w:t>
      </w:r>
      <w:r>
        <w:rPr>
          <w:sz w:val="24"/>
        </w:rPr>
        <w:t>Nota</w:t>
      </w:r>
      <w:r>
        <w:rPr>
          <w:spacing w:val="-9"/>
          <w:sz w:val="24"/>
        </w:rPr>
        <w:t xml:space="preserve"> </w:t>
      </w:r>
      <w:r>
        <w:rPr>
          <w:sz w:val="24"/>
        </w:rPr>
        <w:t>de</w:t>
      </w:r>
      <w:r>
        <w:rPr>
          <w:spacing w:val="-9"/>
          <w:sz w:val="24"/>
        </w:rPr>
        <w:t xml:space="preserve"> </w:t>
      </w:r>
      <w:r>
        <w:rPr>
          <w:sz w:val="24"/>
        </w:rPr>
        <w:t>Empenho</w:t>
      </w:r>
      <w:r>
        <w:rPr>
          <w:spacing w:val="-9"/>
          <w:sz w:val="24"/>
        </w:rPr>
        <w:t xml:space="preserve"> </w:t>
      </w:r>
      <w:r>
        <w:rPr>
          <w:sz w:val="24"/>
        </w:rPr>
        <w:t>ou</w:t>
      </w:r>
      <w:r>
        <w:rPr>
          <w:spacing w:val="-9"/>
          <w:sz w:val="24"/>
        </w:rPr>
        <w:t xml:space="preserve"> </w:t>
      </w:r>
      <w:r>
        <w:rPr>
          <w:sz w:val="24"/>
        </w:rPr>
        <w:t>Contrato,</w:t>
      </w:r>
      <w:r>
        <w:rPr>
          <w:spacing w:val="-6"/>
          <w:sz w:val="24"/>
        </w:rPr>
        <w:t xml:space="preserve"> </w:t>
      </w:r>
      <w:r>
        <w:rPr>
          <w:sz w:val="24"/>
        </w:rPr>
        <w:t>conforme</w:t>
      </w:r>
      <w:r>
        <w:rPr>
          <w:spacing w:val="-9"/>
          <w:sz w:val="24"/>
        </w:rPr>
        <w:t xml:space="preserve"> </w:t>
      </w:r>
      <w:r>
        <w:rPr>
          <w:sz w:val="24"/>
        </w:rPr>
        <w:t>o</w:t>
      </w:r>
      <w:r>
        <w:rPr>
          <w:spacing w:val="-9"/>
          <w:sz w:val="24"/>
        </w:rPr>
        <w:t xml:space="preserve"> </w:t>
      </w:r>
      <w:r>
        <w:rPr>
          <w:sz w:val="24"/>
        </w:rPr>
        <w:t>caso, observadas as disposições legais.</w:t>
      </w:r>
    </w:p>
    <w:p w:rsidR="0066645F" w:rsidRDefault="00E5157D">
      <w:pPr>
        <w:pStyle w:val="PargrafodaLista"/>
        <w:numPr>
          <w:ilvl w:val="1"/>
          <w:numId w:val="24"/>
        </w:numPr>
        <w:tabs>
          <w:tab w:val="left" w:pos="1254"/>
        </w:tabs>
        <w:spacing w:line="360" w:lineRule="auto"/>
        <w:ind w:right="635" w:firstLine="0"/>
        <w:jc w:val="both"/>
        <w:rPr>
          <w:sz w:val="24"/>
        </w:rPr>
      </w:pPr>
      <w:r>
        <w:rPr>
          <w:sz w:val="24"/>
        </w:rPr>
        <w:t>– O compromisso de execução só estará caracterizado mediante o comprovado recebimento, pelo(s) Fornecedor(es), da</w:t>
      </w:r>
      <w:r>
        <w:rPr>
          <w:spacing w:val="-1"/>
          <w:sz w:val="24"/>
        </w:rPr>
        <w:t xml:space="preserve"> </w:t>
      </w:r>
      <w:r>
        <w:rPr>
          <w:sz w:val="24"/>
        </w:rPr>
        <w:t>Ordem</w:t>
      </w:r>
      <w:r>
        <w:rPr>
          <w:spacing w:val="-3"/>
          <w:sz w:val="24"/>
        </w:rPr>
        <w:t xml:space="preserve"> </w:t>
      </w:r>
      <w:r>
        <w:rPr>
          <w:sz w:val="24"/>
        </w:rPr>
        <w:t>de</w:t>
      </w:r>
      <w:r>
        <w:rPr>
          <w:spacing w:val="-1"/>
          <w:sz w:val="24"/>
        </w:rPr>
        <w:t xml:space="preserve"> </w:t>
      </w:r>
      <w:r>
        <w:rPr>
          <w:sz w:val="24"/>
        </w:rPr>
        <w:t>Fornecimento, Nota</w:t>
      </w:r>
      <w:r>
        <w:rPr>
          <w:spacing w:val="-1"/>
          <w:sz w:val="24"/>
        </w:rPr>
        <w:t xml:space="preserve"> </w:t>
      </w:r>
      <w:r>
        <w:rPr>
          <w:sz w:val="24"/>
        </w:rPr>
        <w:t>de</w:t>
      </w:r>
      <w:r>
        <w:rPr>
          <w:spacing w:val="-1"/>
          <w:sz w:val="24"/>
        </w:rPr>
        <w:t xml:space="preserve"> </w:t>
      </w:r>
      <w:r>
        <w:rPr>
          <w:sz w:val="24"/>
        </w:rPr>
        <w:t>Empenho ou Contrato, decorrente desta Ata de Registro de Preços. O(s) fornecedor(es) registrado(s) fica(m) obrigado(s) a atender todos os pedidos efetuados durante a validade desta Ata de Registro de Preços.</w:t>
      </w:r>
    </w:p>
    <w:p w:rsidR="0066645F" w:rsidRDefault="00E5157D">
      <w:pPr>
        <w:pStyle w:val="PargrafodaLista"/>
        <w:numPr>
          <w:ilvl w:val="1"/>
          <w:numId w:val="24"/>
        </w:numPr>
        <w:tabs>
          <w:tab w:val="left" w:pos="1333"/>
        </w:tabs>
        <w:spacing w:line="360" w:lineRule="auto"/>
        <w:ind w:right="634" w:firstLine="0"/>
        <w:jc w:val="both"/>
        <w:rPr>
          <w:sz w:val="24"/>
        </w:rPr>
      </w:pPr>
      <w:r>
        <w:rPr>
          <w:sz w:val="24"/>
        </w:rPr>
        <w:t>–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rsidR="0066645F" w:rsidRDefault="00E5157D">
      <w:pPr>
        <w:pStyle w:val="PargrafodaLista"/>
        <w:numPr>
          <w:ilvl w:val="2"/>
          <w:numId w:val="24"/>
        </w:numPr>
        <w:tabs>
          <w:tab w:val="left" w:pos="1484"/>
        </w:tabs>
        <w:spacing w:line="360" w:lineRule="auto"/>
        <w:ind w:right="644" w:firstLine="0"/>
        <w:jc w:val="both"/>
        <w:rPr>
          <w:sz w:val="24"/>
        </w:rPr>
      </w:pPr>
      <w:r>
        <w:rPr>
          <w:sz w:val="24"/>
        </w:rPr>
        <w:t>– Entretanto, o segundo, terceiros e sucessivos na ordem de classificação, somente</w:t>
      </w:r>
      <w:r>
        <w:rPr>
          <w:spacing w:val="-1"/>
          <w:sz w:val="24"/>
        </w:rPr>
        <w:t xml:space="preserve"> </w:t>
      </w:r>
      <w:r>
        <w:rPr>
          <w:sz w:val="24"/>
        </w:rPr>
        <w:t>poderão</w:t>
      </w:r>
      <w:r>
        <w:rPr>
          <w:spacing w:val="-1"/>
          <w:sz w:val="24"/>
        </w:rPr>
        <w:t xml:space="preserve"> </w:t>
      </w:r>
      <w:r>
        <w:rPr>
          <w:sz w:val="24"/>
        </w:rPr>
        <w:t>fornecer ao</w:t>
      </w:r>
      <w:r>
        <w:rPr>
          <w:spacing w:val="-1"/>
          <w:sz w:val="24"/>
        </w:rPr>
        <w:t xml:space="preserve"> </w:t>
      </w:r>
      <w:r>
        <w:rPr>
          <w:sz w:val="24"/>
        </w:rPr>
        <w:t>município</w:t>
      </w:r>
      <w:r>
        <w:rPr>
          <w:spacing w:val="-1"/>
          <w:sz w:val="24"/>
        </w:rPr>
        <w:t xml:space="preserve"> </w:t>
      </w:r>
      <w:r>
        <w:rPr>
          <w:sz w:val="24"/>
        </w:rPr>
        <w:t>se</w:t>
      </w:r>
      <w:r>
        <w:rPr>
          <w:spacing w:val="-1"/>
          <w:sz w:val="24"/>
        </w:rPr>
        <w:t xml:space="preserve"> </w:t>
      </w:r>
      <w:r>
        <w:rPr>
          <w:sz w:val="24"/>
        </w:rPr>
        <w:t>praticarem</w:t>
      </w:r>
      <w:r>
        <w:rPr>
          <w:spacing w:val="-3"/>
          <w:sz w:val="24"/>
        </w:rPr>
        <w:t xml:space="preserve"> </w:t>
      </w:r>
      <w:r>
        <w:rPr>
          <w:sz w:val="24"/>
        </w:rPr>
        <w:t>no</w:t>
      </w:r>
      <w:r>
        <w:rPr>
          <w:spacing w:val="-1"/>
          <w:sz w:val="24"/>
        </w:rPr>
        <w:t xml:space="preserve"> </w:t>
      </w:r>
      <w:r>
        <w:rPr>
          <w:sz w:val="24"/>
        </w:rPr>
        <w:t>ato</w:t>
      </w:r>
      <w:r>
        <w:rPr>
          <w:spacing w:val="-1"/>
          <w:sz w:val="24"/>
        </w:rPr>
        <w:t xml:space="preserve"> </w:t>
      </w:r>
      <w:r>
        <w:rPr>
          <w:sz w:val="24"/>
        </w:rPr>
        <w:t>da</w:t>
      </w:r>
      <w:r>
        <w:rPr>
          <w:spacing w:val="-1"/>
          <w:sz w:val="24"/>
        </w:rPr>
        <w:t xml:space="preserve"> </w:t>
      </w:r>
      <w:r>
        <w:rPr>
          <w:sz w:val="24"/>
        </w:rPr>
        <w:t>intimação</w:t>
      </w:r>
      <w:r>
        <w:rPr>
          <w:spacing w:val="-1"/>
          <w:sz w:val="24"/>
        </w:rPr>
        <w:t xml:space="preserve"> </w:t>
      </w:r>
      <w:r>
        <w:rPr>
          <w:sz w:val="24"/>
        </w:rPr>
        <w:t>os preços do primeiro colocado.</w:t>
      </w:r>
    </w:p>
    <w:p w:rsidR="0066645F" w:rsidRDefault="00E5157D">
      <w:pPr>
        <w:pStyle w:val="Corpodetexto"/>
        <w:spacing w:before="168"/>
        <w:rPr>
          <w:sz w:val="20"/>
        </w:rPr>
      </w:pPr>
      <w:r>
        <w:rPr>
          <w:noProof/>
          <w:lang w:val="pt-BR" w:eastAsia="pt-BR"/>
        </w:rPr>
        <mc:AlternateContent>
          <mc:Choice Requires="wps">
            <w:drawing>
              <wp:anchor distT="0" distB="0" distL="0" distR="0" simplePos="0" relativeHeight="487609344" behindDoc="1" locked="0" layoutInCell="1" allowOverlap="1">
                <wp:simplePos x="0" y="0"/>
                <wp:positionH relativeFrom="page">
                  <wp:posOffset>1062037</wp:posOffset>
                </wp:positionH>
                <wp:positionV relativeFrom="paragraph">
                  <wp:posOffset>268593</wp:posOffset>
                </wp:positionV>
                <wp:extent cx="5798185" cy="2286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07EC84" id="Graphic 63" o:spid="_x0000_s1026" style="position:absolute;margin-left:83.6pt;margin-top:21.15pt;width:456.55pt;height:1.8pt;z-index:-1570713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19"/>
        <w:ind w:left="919" w:right="711"/>
        <w:jc w:val="center"/>
      </w:pPr>
      <w:r>
        <w:t>CLAUSULA</w:t>
      </w:r>
      <w:r>
        <w:rPr>
          <w:spacing w:val="-7"/>
        </w:rPr>
        <w:t xml:space="preserve"> </w:t>
      </w:r>
      <w:r>
        <w:t>QUARTA</w:t>
      </w:r>
      <w:r>
        <w:rPr>
          <w:spacing w:val="-5"/>
        </w:rPr>
        <w:t xml:space="preserve"> </w:t>
      </w:r>
      <w:r>
        <w:t>–</w:t>
      </w:r>
      <w:r>
        <w:rPr>
          <w:spacing w:val="-7"/>
        </w:rPr>
        <w:t xml:space="preserve"> </w:t>
      </w:r>
      <w:r>
        <w:t>DA</w:t>
      </w:r>
      <w:r>
        <w:rPr>
          <w:spacing w:val="-6"/>
        </w:rPr>
        <w:t xml:space="preserve"> </w:t>
      </w:r>
      <w:r>
        <w:t>ASSINATURA</w:t>
      </w:r>
      <w:r>
        <w:rPr>
          <w:spacing w:val="-6"/>
        </w:rPr>
        <w:t xml:space="preserve"> </w:t>
      </w:r>
      <w:r>
        <w:t>DO</w:t>
      </w:r>
      <w:r>
        <w:rPr>
          <w:spacing w:val="-6"/>
        </w:rPr>
        <w:t xml:space="preserve"> </w:t>
      </w:r>
      <w:r>
        <w:rPr>
          <w:spacing w:val="-2"/>
        </w:rPr>
        <w:t>CONTRATO.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09856" behindDoc="1" locked="0" layoutInCell="1" allowOverlap="1">
                <wp:simplePos x="0" y="0"/>
                <wp:positionH relativeFrom="page">
                  <wp:posOffset>1062037</wp:posOffset>
                </wp:positionH>
                <wp:positionV relativeFrom="paragraph">
                  <wp:posOffset>99371</wp:posOffset>
                </wp:positionV>
                <wp:extent cx="5798185" cy="2286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4D284F" id="Graphic 64" o:spid="_x0000_s1026" style="position:absolute;margin-left:83.6pt;margin-top:7.8pt;width:456.55pt;height:1.8pt;z-index:-1570662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" path="m5798185,15252l,15252r,7608l5798185,22860r,-7608xem5798185,l,,,7620r5798185,l5798185,xe" fillcolor="black" stroked="f">
                <v:path arrowok="t"/>
                <w10:wrap type="topAndBottom" anchorx="page"/>
              </v:shape>
            </w:pict>
          </mc:Fallback>
        </mc:AlternateContent>
      </w:r>
    </w:p>
    <w:p w:rsidR="0066645F" w:rsidRDefault="0066645F">
      <w:pPr>
        <w:rPr>
          <w:sz w:val="11"/>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23"/>
        </w:numPr>
        <w:tabs>
          <w:tab w:val="left" w:pos="1301"/>
        </w:tabs>
        <w:spacing w:line="360" w:lineRule="auto"/>
        <w:ind w:right="633" w:firstLine="0"/>
        <w:jc w:val="both"/>
        <w:rPr>
          <w:sz w:val="24"/>
        </w:rPr>
      </w:pPr>
      <w:r>
        <w:rPr>
          <w:sz w:val="24"/>
        </w:rPr>
        <w:t>– A critério exclusivo da administração municipal, poderá ser dispensado a elaboração</w:t>
      </w:r>
      <w:r>
        <w:rPr>
          <w:spacing w:val="-5"/>
          <w:sz w:val="24"/>
        </w:rPr>
        <w:t xml:space="preserve"> </w:t>
      </w:r>
      <w:r>
        <w:rPr>
          <w:sz w:val="24"/>
        </w:rPr>
        <w:t>do</w:t>
      </w:r>
      <w:r>
        <w:rPr>
          <w:spacing w:val="-5"/>
          <w:sz w:val="24"/>
        </w:rPr>
        <w:t xml:space="preserve"> </w:t>
      </w:r>
      <w:r>
        <w:rPr>
          <w:sz w:val="24"/>
        </w:rPr>
        <w:t>Instrumento</w:t>
      </w:r>
      <w:r>
        <w:rPr>
          <w:spacing w:val="-1"/>
          <w:sz w:val="24"/>
        </w:rPr>
        <w:t xml:space="preserve"> </w:t>
      </w:r>
      <w:r>
        <w:rPr>
          <w:sz w:val="24"/>
        </w:rPr>
        <w:t>de</w:t>
      </w:r>
      <w:r>
        <w:rPr>
          <w:spacing w:val="-5"/>
          <w:sz w:val="24"/>
        </w:rPr>
        <w:t xml:space="preserve"> </w:t>
      </w:r>
      <w:r>
        <w:rPr>
          <w:sz w:val="24"/>
        </w:rPr>
        <w:t>Contrato,</w:t>
      </w:r>
      <w:r>
        <w:rPr>
          <w:spacing w:val="-3"/>
          <w:sz w:val="24"/>
        </w:rPr>
        <w:t xml:space="preserve"> </w:t>
      </w:r>
      <w:r>
        <w:rPr>
          <w:sz w:val="24"/>
        </w:rPr>
        <w:t>conforme</w:t>
      </w:r>
      <w:r>
        <w:rPr>
          <w:spacing w:val="-5"/>
          <w:sz w:val="24"/>
        </w:rPr>
        <w:t xml:space="preserve"> </w:t>
      </w:r>
      <w:r>
        <w:rPr>
          <w:sz w:val="24"/>
        </w:rPr>
        <w:t>o</w:t>
      </w:r>
      <w:r>
        <w:rPr>
          <w:spacing w:val="-5"/>
          <w:sz w:val="24"/>
        </w:rPr>
        <w:t xml:space="preserve"> </w:t>
      </w:r>
      <w:r>
        <w:rPr>
          <w:sz w:val="24"/>
        </w:rPr>
        <w:t>caso, nas hipóteses previstas</w:t>
      </w:r>
      <w:r>
        <w:rPr>
          <w:spacing w:val="-3"/>
          <w:sz w:val="24"/>
        </w:rPr>
        <w:t xml:space="preserve"> </w:t>
      </w:r>
      <w:r>
        <w:rPr>
          <w:sz w:val="24"/>
        </w:rPr>
        <w:t>no art. 95 da Lei Federal n. 14.133/2021.</w:t>
      </w:r>
    </w:p>
    <w:p w:rsidR="0066645F" w:rsidRDefault="00E5157D">
      <w:pPr>
        <w:pStyle w:val="PargrafodaLista"/>
        <w:numPr>
          <w:ilvl w:val="1"/>
          <w:numId w:val="23"/>
        </w:numPr>
        <w:tabs>
          <w:tab w:val="left" w:pos="1254"/>
        </w:tabs>
        <w:spacing w:before="3" w:line="357" w:lineRule="auto"/>
        <w:ind w:right="634" w:firstLine="0"/>
        <w:jc w:val="both"/>
        <w:rPr>
          <w:sz w:val="24"/>
        </w:rPr>
      </w:pPr>
      <w:r>
        <w:rPr>
          <w:sz w:val="24"/>
        </w:rPr>
        <w:t>- Neste caso, a administração deverá substitui-lo por Nota de Empenho, Ordem de Fornecimento, Autorização de Compras ou outro instrumento hábil.</w:t>
      </w:r>
    </w:p>
    <w:p w:rsidR="0066645F" w:rsidRDefault="00E5157D">
      <w:pPr>
        <w:pStyle w:val="Corpodetexto"/>
        <w:spacing w:before="173"/>
        <w:rPr>
          <w:sz w:val="20"/>
        </w:rPr>
      </w:pPr>
      <w:r>
        <w:rPr>
          <w:noProof/>
          <w:lang w:val="pt-BR" w:eastAsia="pt-BR"/>
        </w:rPr>
        <mc:AlternateContent>
          <mc:Choice Requires="wps">
            <w:drawing>
              <wp:anchor distT="0" distB="0" distL="0" distR="0" simplePos="0" relativeHeight="487610368" behindDoc="1" locked="0" layoutInCell="1" allowOverlap="1">
                <wp:simplePos x="0" y="0"/>
                <wp:positionH relativeFrom="page">
                  <wp:posOffset>1062037</wp:posOffset>
                </wp:positionH>
                <wp:positionV relativeFrom="paragraph">
                  <wp:posOffset>271287</wp:posOffset>
                </wp:positionV>
                <wp:extent cx="5798185" cy="2286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3712BE" id="Graphic 65" o:spid="_x0000_s1026" style="position:absolute;margin-left:83.6pt;margin-top:21.35pt;width:456.55pt;height:1.8pt;z-index:-1570611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19"/>
        <w:ind w:left="919" w:right="718"/>
        <w:jc w:val="center"/>
      </w:pPr>
      <w:r>
        <w:t>CLAUSULA</w:t>
      </w:r>
      <w:r>
        <w:rPr>
          <w:spacing w:val="-8"/>
        </w:rPr>
        <w:t xml:space="preserve"> </w:t>
      </w:r>
      <w:r>
        <w:t>QUINTA</w:t>
      </w:r>
      <w:r>
        <w:rPr>
          <w:spacing w:val="-5"/>
        </w:rPr>
        <w:t xml:space="preserve"> </w:t>
      </w:r>
      <w:r>
        <w:t>–</w:t>
      </w:r>
      <w:r>
        <w:rPr>
          <w:spacing w:val="-9"/>
        </w:rPr>
        <w:t xml:space="preserve"> </w:t>
      </w:r>
      <w:r>
        <w:t>DO</w:t>
      </w:r>
      <w:r>
        <w:rPr>
          <w:spacing w:val="-7"/>
        </w:rPr>
        <w:t xml:space="preserve"> </w:t>
      </w:r>
      <w:r>
        <w:t>CONTROLE</w:t>
      </w:r>
      <w:r>
        <w:rPr>
          <w:spacing w:val="-7"/>
        </w:rPr>
        <w:t xml:space="preserve"> </w:t>
      </w:r>
      <w:r>
        <w:t>DOS</w:t>
      </w:r>
      <w:r>
        <w:rPr>
          <w:spacing w:val="-8"/>
        </w:rPr>
        <w:t xml:space="preserve"> </w:t>
      </w:r>
      <w:r>
        <w:t>PREÇOS</w:t>
      </w:r>
      <w:r>
        <w:rPr>
          <w:spacing w:val="-7"/>
        </w:rPr>
        <w:t xml:space="preserve"> </w:t>
      </w:r>
      <w:r>
        <w:rPr>
          <w:spacing w:val="-2"/>
        </w:rPr>
        <w:t>REGISTRADOS.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10880"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A0A7AE" id="Graphic 66" o:spid="_x0000_s1026" style="position:absolute;margin-left:83.6pt;margin-top:7.85pt;width:456.55pt;height:1.8pt;z-index:-1570560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OM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4W&#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PargrafodaLista"/>
        <w:numPr>
          <w:ilvl w:val="1"/>
          <w:numId w:val="22"/>
        </w:numPr>
        <w:tabs>
          <w:tab w:val="left" w:pos="1258"/>
        </w:tabs>
        <w:spacing w:before="11" w:line="362" w:lineRule="auto"/>
        <w:ind w:right="636" w:firstLine="0"/>
        <w:jc w:val="both"/>
        <w:rPr>
          <w:sz w:val="24"/>
        </w:rPr>
      </w:pPr>
      <w:r>
        <w:rPr>
          <w:sz w:val="24"/>
        </w:rPr>
        <w:t>– A Prefeitura Municipal de Santo Antônio do Grama– MG adotará a prática de todos os atos necessários ao controle e administração da presente Ata.</w:t>
      </w:r>
    </w:p>
    <w:p w:rsidR="0066645F" w:rsidRDefault="00E5157D">
      <w:pPr>
        <w:pStyle w:val="PargrafodaLista"/>
        <w:numPr>
          <w:ilvl w:val="1"/>
          <w:numId w:val="22"/>
        </w:numPr>
        <w:tabs>
          <w:tab w:val="left" w:pos="1297"/>
        </w:tabs>
        <w:spacing w:line="360" w:lineRule="auto"/>
        <w:ind w:right="641" w:firstLine="0"/>
        <w:jc w:val="both"/>
        <w:rPr>
          <w:sz w:val="24"/>
        </w:rPr>
      </w:pPr>
      <w:r>
        <w:rPr>
          <w:sz w:val="24"/>
        </w:rPr>
        <w:t>– Competirá à administração municipal, por meio de preposto designado, o acompanhamento, controle, fiscalização e execução do eventual fornecimento podendo aceitar ou recusar os que estiverem em desacordo com as regras imposta por esta Ata ou pela legislação.</w:t>
      </w:r>
    </w:p>
    <w:p w:rsidR="0066645F" w:rsidRDefault="00E5157D">
      <w:pPr>
        <w:pStyle w:val="Corpodetexto"/>
        <w:spacing w:before="166"/>
        <w:rPr>
          <w:sz w:val="20"/>
        </w:rPr>
      </w:pPr>
      <w:r>
        <w:rPr>
          <w:noProof/>
          <w:lang w:val="pt-BR" w:eastAsia="pt-BR"/>
        </w:rPr>
        <mc:AlternateContent>
          <mc:Choice Requires="wps">
            <w:drawing>
              <wp:anchor distT="0" distB="0" distL="0" distR="0" simplePos="0" relativeHeight="487611392" behindDoc="1" locked="0" layoutInCell="1" allowOverlap="1">
                <wp:simplePos x="0" y="0"/>
                <wp:positionH relativeFrom="page">
                  <wp:posOffset>1062037</wp:posOffset>
                </wp:positionH>
                <wp:positionV relativeFrom="paragraph">
                  <wp:posOffset>267138</wp:posOffset>
                </wp:positionV>
                <wp:extent cx="5798185" cy="2286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575F18" id="Graphic 67" o:spid="_x0000_s1026" style="position:absolute;margin-left:83.6pt;margin-top:21.05pt;width:456.55pt;height:1.8pt;z-index:-1570508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" path="m5798185,15252l,15252r,7608l5798185,22860r,-7608xem5798185,l,,,7620r5798185,l5798185,xe" fillcolor="black" stroked="f">
                <v:path arrowok="t"/>
                <w10:wrap type="topAndBottom" anchorx="page"/>
              </v:shape>
            </w:pict>
          </mc:Fallback>
        </mc:AlternateContent>
      </w:r>
    </w:p>
    <w:p w:rsidR="0066645F" w:rsidRDefault="00E5157D">
      <w:pPr>
        <w:pStyle w:val="Corpodetexto"/>
        <w:spacing w:before="19"/>
        <w:ind w:left="919" w:right="716"/>
        <w:jc w:val="center"/>
      </w:pPr>
      <w:r>
        <w:t>CLAUSULA</w:t>
      </w:r>
      <w:r>
        <w:rPr>
          <w:spacing w:val="-6"/>
        </w:rPr>
        <w:t xml:space="preserve"> </w:t>
      </w:r>
      <w:r>
        <w:t>SEXTA</w:t>
      </w:r>
      <w:r>
        <w:rPr>
          <w:spacing w:val="-4"/>
        </w:rPr>
        <w:t xml:space="preserve"> </w:t>
      </w:r>
      <w:r>
        <w:t>–</w:t>
      </w:r>
      <w:r>
        <w:rPr>
          <w:spacing w:val="-8"/>
        </w:rPr>
        <w:t xml:space="preserve"> </w:t>
      </w:r>
      <w:r>
        <w:t>DA</w:t>
      </w:r>
      <w:r>
        <w:rPr>
          <w:spacing w:val="-6"/>
        </w:rPr>
        <w:t xml:space="preserve"> </w:t>
      </w:r>
      <w:r>
        <w:t>ALTERAÇÃO</w:t>
      </w:r>
      <w:r>
        <w:rPr>
          <w:spacing w:val="-4"/>
        </w:rPr>
        <w:t xml:space="preserve"> </w:t>
      </w:r>
      <w:r>
        <w:t>DOS</w:t>
      </w:r>
      <w:r>
        <w:rPr>
          <w:spacing w:val="-6"/>
        </w:rPr>
        <w:t xml:space="preserve"> </w:t>
      </w:r>
      <w:r>
        <w:t>PREÇOS</w:t>
      </w:r>
      <w:r>
        <w:rPr>
          <w:spacing w:val="-5"/>
        </w:rPr>
        <w:t xml:space="preserve"> </w:t>
      </w:r>
      <w:r>
        <w:rPr>
          <w:spacing w:val="-2"/>
        </w:rPr>
        <w:t>REGISTRADOS.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11904"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633665" id="Graphic 68" o:spid="_x0000_s1026" style="position:absolute;margin-left:83.6pt;margin-top:7.85pt;width:456.55pt;height:1.8pt;z-index:-1570457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9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6w&#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PargrafodaLista"/>
        <w:numPr>
          <w:ilvl w:val="1"/>
          <w:numId w:val="21"/>
        </w:numPr>
        <w:tabs>
          <w:tab w:val="left" w:pos="1246"/>
        </w:tabs>
        <w:spacing w:before="11" w:line="360" w:lineRule="auto"/>
        <w:ind w:right="639" w:firstLine="0"/>
        <w:jc w:val="both"/>
        <w:rPr>
          <w:sz w:val="24"/>
        </w:rPr>
      </w:pPr>
      <w:r>
        <w:rPr>
          <w:sz w:val="24"/>
        </w:rPr>
        <w:t>- Os preços registrados poderão ser alterados ou atualizados em decorrência de eventual</w:t>
      </w:r>
      <w:r>
        <w:rPr>
          <w:spacing w:val="-7"/>
          <w:sz w:val="24"/>
        </w:rPr>
        <w:t xml:space="preserve"> </w:t>
      </w:r>
      <w:r>
        <w:rPr>
          <w:sz w:val="24"/>
        </w:rPr>
        <w:t>redução</w:t>
      </w:r>
      <w:r>
        <w:rPr>
          <w:spacing w:val="-8"/>
          <w:sz w:val="24"/>
        </w:rPr>
        <w:t xml:space="preserve"> </w:t>
      </w:r>
      <w:r>
        <w:rPr>
          <w:sz w:val="24"/>
        </w:rPr>
        <w:t>dos</w:t>
      </w:r>
      <w:r>
        <w:rPr>
          <w:spacing w:val="-6"/>
          <w:sz w:val="24"/>
        </w:rPr>
        <w:t xml:space="preserve"> </w:t>
      </w:r>
      <w:r>
        <w:rPr>
          <w:sz w:val="24"/>
        </w:rPr>
        <w:t>preços</w:t>
      </w:r>
      <w:r>
        <w:rPr>
          <w:spacing w:val="-6"/>
          <w:sz w:val="24"/>
        </w:rPr>
        <w:t xml:space="preserve"> </w:t>
      </w:r>
      <w:r>
        <w:rPr>
          <w:sz w:val="24"/>
        </w:rPr>
        <w:t>praticados</w:t>
      </w:r>
      <w:r>
        <w:rPr>
          <w:spacing w:val="-6"/>
          <w:sz w:val="24"/>
        </w:rPr>
        <w:t xml:space="preserve"> </w:t>
      </w:r>
      <w:r>
        <w:rPr>
          <w:sz w:val="24"/>
        </w:rPr>
        <w:t>no</w:t>
      </w:r>
      <w:r>
        <w:rPr>
          <w:spacing w:val="-8"/>
          <w:sz w:val="24"/>
        </w:rPr>
        <w:t xml:space="preserve"> </w:t>
      </w:r>
      <w:r>
        <w:rPr>
          <w:sz w:val="24"/>
        </w:rPr>
        <w:t>mercado</w:t>
      </w:r>
      <w:r>
        <w:rPr>
          <w:spacing w:val="-8"/>
          <w:sz w:val="24"/>
        </w:rPr>
        <w:t xml:space="preserve"> </w:t>
      </w:r>
      <w:r>
        <w:rPr>
          <w:sz w:val="24"/>
        </w:rPr>
        <w:t>ou</w:t>
      </w:r>
      <w:r>
        <w:rPr>
          <w:spacing w:val="-8"/>
          <w:sz w:val="24"/>
        </w:rPr>
        <w:t xml:space="preserve"> </w:t>
      </w:r>
      <w:r>
        <w:rPr>
          <w:sz w:val="24"/>
        </w:rPr>
        <w:t>de</w:t>
      </w:r>
      <w:r>
        <w:rPr>
          <w:spacing w:val="-8"/>
          <w:sz w:val="24"/>
        </w:rPr>
        <w:t xml:space="preserve"> </w:t>
      </w:r>
      <w:r>
        <w:rPr>
          <w:sz w:val="24"/>
        </w:rPr>
        <w:t>fato</w:t>
      </w:r>
      <w:r>
        <w:rPr>
          <w:spacing w:val="-8"/>
          <w:sz w:val="24"/>
        </w:rPr>
        <w:t xml:space="preserve"> </w:t>
      </w:r>
      <w:r>
        <w:rPr>
          <w:sz w:val="24"/>
        </w:rPr>
        <w:t>que</w:t>
      </w:r>
      <w:r>
        <w:rPr>
          <w:spacing w:val="-8"/>
          <w:sz w:val="24"/>
        </w:rPr>
        <w:t xml:space="preserve"> </w:t>
      </w:r>
      <w:r>
        <w:rPr>
          <w:sz w:val="24"/>
        </w:rPr>
        <w:t>eleve</w:t>
      </w:r>
      <w:r>
        <w:rPr>
          <w:spacing w:val="-8"/>
          <w:sz w:val="24"/>
        </w:rPr>
        <w:t xml:space="preserve"> </w:t>
      </w:r>
      <w:r>
        <w:rPr>
          <w:sz w:val="24"/>
        </w:rPr>
        <w:t>o</w:t>
      </w:r>
      <w:r>
        <w:rPr>
          <w:spacing w:val="-8"/>
          <w:sz w:val="24"/>
        </w:rPr>
        <w:t xml:space="preserve"> </w:t>
      </w:r>
      <w:r>
        <w:rPr>
          <w:sz w:val="24"/>
        </w:rPr>
        <w:t>custo</w:t>
      </w:r>
      <w:r>
        <w:rPr>
          <w:spacing w:val="-8"/>
          <w:sz w:val="24"/>
        </w:rPr>
        <w:t xml:space="preserve"> </w:t>
      </w:r>
      <w:r>
        <w:rPr>
          <w:sz w:val="24"/>
        </w:rPr>
        <w:t>dos bens, das obras ou dos serviços registrados, nas seguintes situações:</w:t>
      </w:r>
    </w:p>
    <w:p w:rsidR="0066645F" w:rsidRDefault="00E5157D">
      <w:pPr>
        <w:pStyle w:val="PargrafodaLista"/>
        <w:numPr>
          <w:ilvl w:val="2"/>
          <w:numId w:val="21"/>
        </w:numPr>
        <w:tabs>
          <w:tab w:val="left" w:pos="2204"/>
        </w:tabs>
        <w:spacing w:line="360" w:lineRule="auto"/>
        <w:ind w:right="631" w:firstLine="708"/>
        <w:jc w:val="both"/>
        <w:rPr>
          <w:sz w:val="24"/>
        </w:rPr>
      </w:pPr>
      <w:r>
        <w:rPr>
          <w:sz w:val="24"/>
        </w:rPr>
        <w:t>- Em caso de força maior, caso fortuito ou fato do príncipe ou em decorrência</w:t>
      </w:r>
      <w:r>
        <w:rPr>
          <w:spacing w:val="-11"/>
          <w:sz w:val="24"/>
        </w:rPr>
        <w:t xml:space="preserve"> </w:t>
      </w:r>
      <w:r>
        <w:rPr>
          <w:sz w:val="24"/>
        </w:rPr>
        <w:t>de</w:t>
      </w:r>
      <w:r>
        <w:rPr>
          <w:spacing w:val="-11"/>
          <w:sz w:val="24"/>
        </w:rPr>
        <w:t xml:space="preserve"> </w:t>
      </w:r>
      <w:r>
        <w:rPr>
          <w:sz w:val="24"/>
        </w:rPr>
        <w:t>fatos</w:t>
      </w:r>
      <w:r>
        <w:rPr>
          <w:spacing w:val="-9"/>
          <w:sz w:val="24"/>
        </w:rPr>
        <w:t xml:space="preserve"> </w:t>
      </w:r>
      <w:r>
        <w:rPr>
          <w:sz w:val="24"/>
        </w:rPr>
        <w:t>imprevisíveis</w:t>
      </w:r>
      <w:r>
        <w:rPr>
          <w:spacing w:val="-9"/>
          <w:sz w:val="24"/>
        </w:rPr>
        <w:t xml:space="preserve"> </w:t>
      </w:r>
      <w:r>
        <w:rPr>
          <w:sz w:val="24"/>
        </w:rPr>
        <w:t>ou</w:t>
      </w:r>
      <w:r>
        <w:rPr>
          <w:spacing w:val="-14"/>
          <w:sz w:val="24"/>
        </w:rPr>
        <w:t xml:space="preserve"> </w:t>
      </w:r>
      <w:r>
        <w:rPr>
          <w:sz w:val="24"/>
        </w:rPr>
        <w:t>previsíveis</w:t>
      </w:r>
      <w:r>
        <w:rPr>
          <w:spacing w:val="-9"/>
          <w:sz w:val="24"/>
        </w:rPr>
        <w:t xml:space="preserve"> </w:t>
      </w:r>
      <w:r>
        <w:rPr>
          <w:sz w:val="24"/>
        </w:rPr>
        <w:t>de</w:t>
      </w:r>
      <w:r>
        <w:rPr>
          <w:spacing w:val="-11"/>
          <w:sz w:val="24"/>
        </w:rPr>
        <w:t xml:space="preserve"> </w:t>
      </w:r>
      <w:r>
        <w:rPr>
          <w:sz w:val="24"/>
        </w:rPr>
        <w:t>consequências</w:t>
      </w:r>
      <w:r>
        <w:rPr>
          <w:spacing w:val="-9"/>
          <w:sz w:val="24"/>
        </w:rPr>
        <w:t xml:space="preserve"> </w:t>
      </w:r>
      <w:r>
        <w:rPr>
          <w:sz w:val="24"/>
        </w:rPr>
        <w:t>incalculáveis,</w:t>
      </w:r>
      <w:r>
        <w:rPr>
          <w:spacing w:val="-8"/>
          <w:sz w:val="24"/>
        </w:rPr>
        <w:t xml:space="preserve"> </w:t>
      </w:r>
      <w:r>
        <w:rPr>
          <w:sz w:val="24"/>
        </w:rPr>
        <w:t>que inviabilizem</w:t>
      </w:r>
      <w:r>
        <w:rPr>
          <w:spacing w:val="-1"/>
          <w:sz w:val="24"/>
        </w:rPr>
        <w:t xml:space="preserve"> </w:t>
      </w:r>
      <w:r>
        <w:rPr>
          <w:sz w:val="24"/>
        </w:rPr>
        <w:t>a</w:t>
      </w:r>
      <w:r>
        <w:rPr>
          <w:spacing w:val="-3"/>
          <w:sz w:val="24"/>
        </w:rPr>
        <w:t xml:space="preserve"> </w:t>
      </w:r>
      <w:r>
        <w:rPr>
          <w:sz w:val="24"/>
        </w:rPr>
        <w:t>execução</w:t>
      </w:r>
      <w:r>
        <w:rPr>
          <w:spacing w:val="-3"/>
          <w:sz w:val="24"/>
        </w:rPr>
        <w:t xml:space="preserve"> </w:t>
      </w:r>
      <w:r>
        <w:rPr>
          <w:sz w:val="24"/>
        </w:rPr>
        <w:t>da ata</w:t>
      </w:r>
      <w:r>
        <w:rPr>
          <w:spacing w:val="-3"/>
          <w:sz w:val="24"/>
        </w:rPr>
        <w:t xml:space="preserve"> </w:t>
      </w:r>
      <w:r>
        <w:rPr>
          <w:sz w:val="24"/>
        </w:rPr>
        <w:t>tal como pactuada, nos</w:t>
      </w:r>
      <w:r>
        <w:rPr>
          <w:spacing w:val="-1"/>
          <w:sz w:val="24"/>
        </w:rPr>
        <w:t xml:space="preserve"> </w:t>
      </w:r>
      <w:r>
        <w:rPr>
          <w:sz w:val="24"/>
        </w:rPr>
        <w:t>termos da alínea</w:t>
      </w:r>
      <w:r>
        <w:rPr>
          <w:spacing w:val="-3"/>
          <w:sz w:val="24"/>
        </w:rPr>
        <w:t xml:space="preserve"> </w:t>
      </w:r>
      <w:r>
        <w:rPr>
          <w:sz w:val="24"/>
        </w:rPr>
        <w:t>“d”</w:t>
      </w:r>
      <w:r>
        <w:rPr>
          <w:spacing w:val="-1"/>
          <w:sz w:val="24"/>
        </w:rPr>
        <w:t xml:space="preserve"> </w:t>
      </w:r>
      <w:r>
        <w:rPr>
          <w:sz w:val="24"/>
        </w:rPr>
        <w:t>do</w:t>
      </w:r>
      <w:r>
        <w:rPr>
          <w:spacing w:val="-3"/>
          <w:sz w:val="24"/>
        </w:rPr>
        <w:t xml:space="preserve"> </w:t>
      </w:r>
      <w:r>
        <w:rPr>
          <w:sz w:val="24"/>
        </w:rPr>
        <w:t>inciso II do caput do art. 124 da Lei nº 14.133, de 2021;</w:t>
      </w:r>
    </w:p>
    <w:p w:rsidR="0066645F" w:rsidRDefault="00E5157D">
      <w:pPr>
        <w:pStyle w:val="PargrafodaLista"/>
        <w:numPr>
          <w:ilvl w:val="2"/>
          <w:numId w:val="21"/>
        </w:numPr>
        <w:tabs>
          <w:tab w:val="left" w:pos="2180"/>
        </w:tabs>
        <w:spacing w:line="360" w:lineRule="auto"/>
        <w:ind w:right="640" w:firstLine="708"/>
        <w:jc w:val="both"/>
        <w:rPr>
          <w:sz w:val="24"/>
        </w:rPr>
      </w:pPr>
      <w:r>
        <w:rPr>
          <w:sz w:val="24"/>
        </w:rPr>
        <w:t>- Em caso de criação, alteração ou extinção de quaisquer tributos ou encargos legais ou a superveniência de disposições legais, com comprovada repercussão sobre os preços registrados;</w:t>
      </w:r>
    </w:p>
    <w:p w:rsidR="0066645F" w:rsidRDefault="00E5157D">
      <w:pPr>
        <w:pStyle w:val="PargrafodaLista"/>
        <w:numPr>
          <w:ilvl w:val="2"/>
          <w:numId w:val="21"/>
        </w:numPr>
        <w:tabs>
          <w:tab w:val="left" w:pos="2152"/>
        </w:tabs>
        <w:spacing w:before="1" w:line="360" w:lineRule="auto"/>
        <w:ind w:right="637" w:firstLine="708"/>
        <w:jc w:val="both"/>
        <w:rPr>
          <w:sz w:val="24"/>
        </w:rPr>
      </w:pPr>
      <w:r>
        <w:rPr>
          <w:sz w:val="24"/>
        </w:rPr>
        <w:t>- Na hipótese de previsão no edital ou no aviso de contratação direta de cláusula de reajustamento ou repactuação sobre os preços registrados, nos termos da Lei nº 14.133, de 2021.</w:t>
      </w:r>
    </w:p>
    <w:p w:rsidR="0066645F" w:rsidRDefault="00E5157D">
      <w:pPr>
        <w:pStyle w:val="PargrafodaLista"/>
        <w:numPr>
          <w:ilvl w:val="2"/>
          <w:numId w:val="21"/>
        </w:numPr>
        <w:tabs>
          <w:tab w:val="left" w:pos="2180"/>
        </w:tabs>
        <w:spacing w:line="360" w:lineRule="auto"/>
        <w:ind w:right="640" w:firstLine="708"/>
        <w:jc w:val="both"/>
        <w:rPr>
          <w:sz w:val="24"/>
        </w:rPr>
      </w:pPr>
      <w:r>
        <w:rPr>
          <w:sz w:val="24"/>
        </w:rPr>
        <w:t>- No caso do reajustamento, fica adotado o INPC (Índice Nacional de Preços ao Consumidor) como índice de referência, o qual incidirá sobre os preços registrados, observado o critério da anualidade.</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69" w:after="1"/>
        <w:rPr>
          <w:sz w:val="20"/>
        </w:rPr>
      </w:pPr>
    </w:p>
    <w:p w:rsidR="0066645F" w:rsidRDefault="00E5157D">
      <w:pPr>
        <w:pStyle w:val="Corpodetexto"/>
        <w:spacing w:line="36" w:lineRule="exact"/>
        <w:ind w:left="812"/>
        <w:rPr>
          <w:sz w:val="3"/>
        </w:rPr>
      </w:pPr>
      <w:r>
        <w:rPr>
          <w:noProof/>
          <w:sz w:val="3"/>
          <w:lang w:val="pt-BR" w:eastAsia="pt-BR"/>
        </w:rPr>
        <mc:AlternateContent>
          <mc:Choice Requires="wpg">
            <w:drawing>
              <wp:inline distT="0" distB="0" distL="0" distR="0">
                <wp:extent cx="5798185" cy="22860"/>
                <wp:effectExtent l="0" t="0" r="0" b="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70" name="Graphic 70"/>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A8577F" id="Group 69"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">
                <v:shape id="Graphic 70"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k8i8IA&#10;AADbAAAADwAAAGRycy9kb3ducmV2LnhtbERPTYvCMBC9C/6HMIKXxaYrom7XKCKIXgStwl6HZrat&#10;NpNuE7X6681hwePjfc8WranEjRpXWlbwGcUgiDOrS84VnI7rwRSE88gaK8uk4EEOFvNuZ4aJtnc+&#10;0C31uQgh7BJUUHhfJ1K6rCCDLrI1ceB+bWPQB9jkUjd4D+GmksM4HkuDJYeGAmtaFZRd0qtRcP7Y&#10;PcpNvB79DP/s1+j63NebdKlUv9cuv0F4av1b/O/eagWTsD58CT9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STyLwgAAANsAAAAPAAAAAAAAAAAAAAAAAJgCAABkcnMvZG93&#10;bnJldi54bWxQSwUGAAAAAAQABAD1AAAAhwMAAAAA&#10;" path="m5798185,15240l,15240r,7620l5798185,22860r,-7620xem5798185,l,,,7620r5798185,l5798185,xe" fillcolor="black" stroked="f">
                  <v:path arrowok="t"/>
                </v:shape>
                <w10:anchorlock/>
              </v:group>
            </w:pict>
          </mc:Fallback>
        </mc:AlternateContent>
      </w:r>
    </w:p>
    <w:p w:rsidR="0066645F" w:rsidRDefault="00E5157D">
      <w:pPr>
        <w:pStyle w:val="Corpodetexto"/>
        <w:spacing w:before="19"/>
        <w:ind w:left="471"/>
        <w:jc w:val="center"/>
      </w:pPr>
      <w:r>
        <w:t>CLAUSULA</w:t>
      </w:r>
      <w:r>
        <w:rPr>
          <w:spacing w:val="-8"/>
        </w:rPr>
        <w:t xml:space="preserve"> </w:t>
      </w:r>
      <w:r>
        <w:t>SÉTIMA</w:t>
      </w:r>
      <w:r>
        <w:rPr>
          <w:spacing w:val="-8"/>
        </w:rPr>
        <w:t xml:space="preserve"> </w:t>
      </w:r>
      <w:r>
        <w:t>–</w:t>
      </w:r>
      <w:r>
        <w:rPr>
          <w:spacing w:val="-10"/>
        </w:rPr>
        <w:t xml:space="preserve"> </w:t>
      </w:r>
      <w:r>
        <w:t>DA</w:t>
      </w:r>
      <w:r>
        <w:rPr>
          <w:spacing w:val="-8"/>
        </w:rPr>
        <w:t xml:space="preserve"> </w:t>
      </w:r>
      <w:r>
        <w:t>NEGOCIAÇÃO</w:t>
      </w:r>
      <w:r>
        <w:rPr>
          <w:spacing w:val="-8"/>
        </w:rPr>
        <w:t xml:space="preserve"> </w:t>
      </w:r>
      <w:r>
        <w:t>DOS</w:t>
      </w:r>
      <w:r>
        <w:rPr>
          <w:spacing w:val="-8"/>
        </w:rPr>
        <w:t xml:space="preserve"> </w:t>
      </w:r>
      <w:r>
        <w:t>PREÇOS</w:t>
      </w:r>
      <w:r>
        <w:rPr>
          <w:spacing w:val="-8"/>
        </w:rPr>
        <w:t xml:space="preserve"> </w:t>
      </w:r>
      <w:r>
        <w:rPr>
          <w:spacing w:val="-2"/>
        </w:rPr>
        <w:t>REGISTRADOS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12928" behindDoc="1" locked="0" layoutInCell="1" allowOverlap="1">
                <wp:simplePos x="0" y="0"/>
                <wp:positionH relativeFrom="page">
                  <wp:posOffset>1062037</wp:posOffset>
                </wp:positionH>
                <wp:positionV relativeFrom="paragraph">
                  <wp:posOffset>99849</wp:posOffset>
                </wp:positionV>
                <wp:extent cx="5798185" cy="2286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291B0E" id="Graphic 71" o:spid="_x0000_s1026" style="position:absolute;margin-left:83.6pt;margin-top:7.85pt;width:456.55pt;height:1.8pt;z-index:-1570355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HktYENSAgAA9AUAAA4AAAAAAAAAAAAAAAAALgIAAGRycy9lMm9Eb2MueG1sUEsBAi0A&#10;FAAGAAgAAAAhANKcsAr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66645F" w:rsidRDefault="00E5157D">
      <w:pPr>
        <w:pStyle w:val="PargrafodaLista"/>
        <w:numPr>
          <w:ilvl w:val="0"/>
          <w:numId w:val="20"/>
        </w:numPr>
        <w:tabs>
          <w:tab w:val="left" w:pos="1099"/>
        </w:tabs>
        <w:spacing w:before="11" w:line="360" w:lineRule="auto"/>
        <w:ind w:right="637" w:firstLine="0"/>
        <w:jc w:val="both"/>
        <w:rPr>
          <w:sz w:val="24"/>
        </w:rPr>
      </w:pPr>
      <w:r>
        <w:rPr>
          <w:sz w:val="24"/>
        </w:rPr>
        <w:t>- Na hipótese de o preço registrado tornar-se superior ao preço praticado no mercado por motivo superveniente, o órgão ou entidade gerenciadora convocará o fornecedor para negociar a redução do preço registrado.</w:t>
      </w:r>
    </w:p>
    <w:p w:rsidR="0066645F" w:rsidRDefault="00E5157D">
      <w:pPr>
        <w:pStyle w:val="PargrafodaLista"/>
        <w:numPr>
          <w:ilvl w:val="1"/>
          <w:numId w:val="20"/>
        </w:numPr>
        <w:tabs>
          <w:tab w:val="left" w:pos="1285"/>
        </w:tabs>
        <w:spacing w:before="2" w:line="360" w:lineRule="auto"/>
        <w:ind w:right="640" w:firstLine="0"/>
        <w:jc w:val="both"/>
        <w:rPr>
          <w:sz w:val="24"/>
        </w:rPr>
      </w:pPr>
      <w:r>
        <w:rPr>
          <w:sz w:val="24"/>
        </w:rPr>
        <w:t>- Caso não aceite reduzir seu preço aos valores praticados pelo mercado, o fornecedor será liberado do compromisso assumido quanto ao item registrado, sem aplicação de penalidades administrativas.</w:t>
      </w:r>
    </w:p>
    <w:p w:rsidR="0066645F" w:rsidRDefault="00E5157D">
      <w:pPr>
        <w:pStyle w:val="PargrafodaLista"/>
        <w:numPr>
          <w:ilvl w:val="1"/>
          <w:numId w:val="20"/>
        </w:numPr>
        <w:tabs>
          <w:tab w:val="left" w:pos="1242"/>
        </w:tabs>
        <w:spacing w:line="360" w:lineRule="auto"/>
        <w:ind w:right="639" w:firstLine="0"/>
        <w:jc w:val="both"/>
        <w:rPr>
          <w:sz w:val="24"/>
        </w:rPr>
      </w:pPr>
      <w:r>
        <w:rPr>
          <w:sz w:val="24"/>
        </w:rPr>
        <w:t>- Na</w:t>
      </w:r>
      <w:r>
        <w:rPr>
          <w:spacing w:val="-1"/>
          <w:sz w:val="24"/>
        </w:rPr>
        <w:t xml:space="preserve"> </w:t>
      </w:r>
      <w:r>
        <w:rPr>
          <w:sz w:val="24"/>
        </w:rPr>
        <w:t>hipótese</w:t>
      </w:r>
      <w:r>
        <w:rPr>
          <w:spacing w:val="-1"/>
          <w:sz w:val="24"/>
        </w:rPr>
        <w:t xml:space="preserve"> </w:t>
      </w:r>
      <w:r>
        <w:rPr>
          <w:sz w:val="24"/>
        </w:rPr>
        <w:t>prevista</w:t>
      </w:r>
      <w:r>
        <w:rPr>
          <w:spacing w:val="-1"/>
          <w:sz w:val="24"/>
        </w:rPr>
        <w:t xml:space="preserve"> </w:t>
      </w:r>
      <w:r>
        <w:rPr>
          <w:sz w:val="24"/>
        </w:rPr>
        <w:t>no</w:t>
      </w:r>
      <w:r>
        <w:rPr>
          <w:spacing w:val="-1"/>
          <w:sz w:val="24"/>
        </w:rPr>
        <w:t xml:space="preserve"> </w:t>
      </w:r>
      <w:r>
        <w:rPr>
          <w:sz w:val="24"/>
        </w:rPr>
        <w:t>item</w:t>
      </w:r>
      <w:r>
        <w:rPr>
          <w:spacing w:val="-3"/>
          <w:sz w:val="24"/>
        </w:rPr>
        <w:t xml:space="preserve"> </w:t>
      </w:r>
      <w:r>
        <w:rPr>
          <w:sz w:val="24"/>
        </w:rPr>
        <w:t>anterior, o</w:t>
      </w:r>
      <w:r>
        <w:rPr>
          <w:spacing w:val="-1"/>
          <w:sz w:val="24"/>
        </w:rPr>
        <w:t xml:space="preserve"> </w:t>
      </w:r>
      <w:r>
        <w:rPr>
          <w:sz w:val="24"/>
        </w:rPr>
        <w:t>gerenciador convocará</w:t>
      </w:r>
      <w:r>
        <w:rPr>
          <w:spacing w:val="-1"/>
          <w:sz w:val="24"/>
        </w:rPr>
        <w:t xml:space="preserve"> </w:t>
      </w:r>
      <w:r>
        <w:rPr>
          <w:sz w:val="24"/>
        </w:rPr>
        <w:t>os fornecedores do cadastro de reserva, na ordem de classificação, para verificar se aceitam reduzir seus preços aos valores de mercado.</w:t>
      </w:r>
    </w:p>
    <w:p w:rsidR="0066645F" w:rsidRDefault="00E5157D">
      <w:pPr>
        <w:pStyle w:val="PargrafodaLista"/>
        <w:numPr>
          <w:ilvl w:val="1"/>
          <w:numId w:val="20"/>
        </w:numPr>
        <w:tabs>
          <w:tab w:val="left" w:pos="1230"/>
        </w:tabs>
        <w:spacing w:before="1" w:line="360" w:lineRule="auto"/>
        <w:ind w:right="638" w:firstLine="0"/>
        <w:jc w:val="both"/>
        <w:rPr>
          <w:sz w:val="24"/>
        </w:rPr>
      </w:pPr>
      <w:r>
        <w:rPr>
          <w:sz w:val="24"/>
        </w:rPr>
        <w:t>-</w:t>
      </w:r>
      <w:r>
        <w:rPr>
          <w:spacing w:val="-12"/>
          <w:sz w:val="24"/>
        </w:rPr>
        <w:t xml:space="preserve"> </w:t>
      </w:r>
      <w:r>
        <w:rPr>
          <w:sz w:val="24"/>
        </w:rPr>
        <w:t>Se</w:t>
      </w:r>
      <w:r>
        <w:rPr>
          <w:spacing w:val="-17"/>
          <w:sz w:val="24"/>
        </w:rPr>
        <w:t xml:space="preserve"> </w:t>
      </w:r>
      <w:r>
        <w:rPr>
          <w:sz w:val="24"/>
        </w:rPr>
        <w:t>não</w:t>
      </w:r>
      <w:r>
        <w:rPr>
          <w:spacing w:val="-13"/>
          <w:sz w:val="24"/>
        </w:rPr>
        <w:t xml:space="preserve"> </w:t>
      </w:r>
      <w:r>
        <w:rPr>
          <w:sz w:val="24"/>
        </w:rPr>
        <w:t>obtiver</w:t>
      </w:r>
      <w:r>
        <w:rPr>
          <w:spacing w:val="-12"/>
          <w:sz w:val="24"/>
        </w:rPr>
        <w:t xml:space="preserve"> </w:t>
      </w:r>
      <w:r>
        <w:rPr>
          <w:sz w:val="24"/>
        </w:rPr>
        <w:t>êxito</w:t>
      </w:r>
      <w:r>
        <w:rPr>
          <w:spacing w:val="-14"/>
          <w:sz w:val="24"/>
        </w:rPr>
        <w:t xml:space="preserve"> </w:t>
      </w:r>
      <w:r>
        <w:rPr>
          <w:sz w:val="24"/>
        </w:rPr>
        <w:t>nas</w:t>
      </w:r>
      <w:r>
        <w:rPr>
          <w:spacing w:val="-12"/>
          <w:sz w:val="24"/>
        </w:rPr>
        <w:t xml:space="preserve"> </w:t>
      </w:r>
      <w:r>
        <w:rPr>
          <w:sz w:val="24"/>
        </w:rPr>
        <w:t>negociações,</w:t>
      </w:r>
      <w:r>
        <w:rPr>
          <w:spacing w:val="-11"/>
          <w:sz w:val="24"/>
        </w:rPr>
        <w:t xml:space="preserve"> </w:t>
      </w:r>
      <w:r>
        <w:rPr>
          <w:sz w:val="24"/>
        </w:rPr>
        <w:t>a</w:t>
      </w:r>
      <w:r>
        <w:rPr>
          <w:spacing w:val="-14"/>
          <w:sz w:val="24"/>
        </w:rPr>
        <w:t xml:space="preserve"> </w:t>
      </w:r>
      <w:r>
        <w:rPr>
          <w:sz w:val="24"/>
        </w:rPr>
        <w:t>ata</w:t>
      </w:r>
      <w:r>
        <w:rPr>
          <w:spacing w:val="-14"/>
          <w:sz w:val="24"/>
        </w:rPr>
        <w:t xml:space="preserve"> </w:t>
      </w:r>
      <w:r>
        <w:rPr>
          <w:sz w:val="24"/>
        </w:rPr>
        <w:t>de</w:t>
      </w:r>
      <w:r>
        <w:rPr>
          <w:spacing w:val="-14"/>
          <w:sz w:val="24"/>
        </w:rPr>
        <w:t xml:space="preserve"> </w:t>
      </w:r>
      <w:r>
        <w:rPr>
          <w:sz w:val="24"/>
        </w:rPr>
        <w:t>registro</w:t>
      </w:r>
      <w:r>
        <w:rPr>
          <w:spacing w:val="-14"/>
          <w:sz w:val="24"/>
        </w:rPr>
        <w:t xml:space="preserve"> </w:t>
      </w:r>
      <w:r>
        <w:rPr>
          <w:sz w:val="24"/>
        </w:rPr>
        <w:t>de</w:t>
      </w:r>
      <w:r>
        <w:rPr>
          <w:spacing w:val="-14"/>
          <w:sz w:val="24"/>
        </w:rPr>
        <w:t xml:space="preserve"> </w:t>
      </w:r>
      <w:r>
        <w:rPr>
          <w:sz w:val="24"/>
        </w:rPr>
        <w:t>preços</w:t>
      </w:r>
      <w:r>
        <w:rPr>
          <w:spacing w:val="-12"/>
          <w:sz w:val="24"/>
        </w:rPr>
        <w:t xml:space="preserve"> </w:t>
      </w:r>
      <w:r>
        <w:rPr>
          <w:sz w:val="24"/>
        </w:rPr>
        <w:t>será</w:t>
      </w:r>
      <w:r>
        <w:rPr>
          <w:spacing w:val="-14"/>
          <w:sz w:val="24"/>
        </w:rPr>
        <w:t xml:space="preserve"> </w:t>
      </w:r>
      <w:r>
        <w:rPr>
          <w:sz w:val="24"/>
        </w:rPr>
        <w:t xml:space="preserve">cancelada e a Administração adotará as medidas cabíveis para obtenção de contratação mais </w:t>
      </w:r>
      <w:r>
        <w:rPr>
          <w:spacing w:val="-2"/>
          <w:sz w:val="24"/>
        </w:rPr>
        <w:t>vantajosa.</w:t>
      </w:r>
    </w:p>
    <w:p w:rsidR="0066645F" w:rsidRDefault="00E5157D">
      <w:pPr>
        <w:pStyle w:val="Ttulo2"/>
        <w:numPr>
          <w:ilvl w:val="1"/>
          <w:numId w:val="20"/>
        </w:numPr>
        <w:tabs>
          <w:tab w:val="left" w:pos="1242"/>
        </w:tabs>
        <w:spacing w:line="360" w:lineRule="auto"/>
        <w:ind w:right="636" w:firstLine="0"/>
        <w:jc w:val="both"/>
        <w:rPr>
          <w:rFonts w:ascii="Arial MT" w:hAnsi="Arial MT"/>
          <w:b w:val="0"/>
        </w:rPr>
      </w:pPr>
      <w:r>
        <w:rPr>
          <w:rFonts w:ascii="Arial MT" w:hAnsi="Arial MT"/>
          <w:b w:val="0"/>
        </w:rPr>
        <w:t xml:space="preserve">- </w:t>
      </w:r>
      <w:r>
        <w:t>Na</w:t>
      </w:r>
      <w:r>
        <w:rPr>
          <w:spacing w:val="-5"/>
        </w:rPr>
        <w:t xml:space="preserve"> </w:t>
      </w:r>
      <w:r>
        <w:t>hipótese</w:t>
      </w:r>
      <w:r>
        <w:rPr>
          <w:spacing w:val="-1"/>
        </w:rPr>
        <w:t xml:space="preserve"> </w:t>
      </w:r>
      <w:r>
        <w:t>de</w:t>
      </w:r>
      <w:r>
        <w:rPr>
          <w:spacing w:val="-1"/>
        </w:rPr>
        <w:t xml:space="preserve"> </w:t>
      </w:r>
      <w:r>
        <w:t>o</w:t>
      </w:r>
      <w:r>
        <w:rPr>
          <w:spacing w:val="-6"/>
        </w:rPr>
        <w:t xml:space="preserve"> </w:t>
      </w:r>
      <w:r>
        <w:t>preço de</w:t>
      </w:r>
      <w:r>
        <w:rPr>
          <w:spacing w:val="-1"/>
        </w:rPr>
        <w:t xml:space="preserve"> </w:t>
      </w:r>
      <w:r>
        <w:t>mercado tornar-se</w:t>
      </w:r>
      <w:r>
        <w:rPr>
          <w:spacing w:val="-1"/>
        </w:rPr>
        <w:t xml:space="preserve"> </w:t>
      </w:r>
      <w:r>
        <w:t>superior</w:t>
      </w:r>
      <w:r>
        <w:rPr>
          <w:spacing w:val="-1"/>
        </w:rPr>
        <w:t xml:space="preserve"> </w:t>
      </w:r>
      <w:r>
        <w:t>ao</w:t>
      </w:r>
      <w:r>
        <w:rPr>
          <w:spacing w:val="-2"/>
        </w:rPr>
        <w:t xml:space="preserve"> </w:t>
      </w:r>
      <w:r>
        <w:t>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r>
        <w:rPr>
          <w:rFonts w:ascii="Arial MT" w:hAnsi="Arial MT"/>
          <w:b w:val="0"/>
        </w:rPr>
        <w:t>.</w:t>
      </w:r>
    </w:p>
    <w:p w:rsidR="0066645F" w:rsidRDefault="00E5157D">
      <w:pPr>
        <w:pStyle w:val="PargrafodaLista"/>
        <w:numPr>
          <w:ilvl w:val="1"/>
          <w:numId w:val="20"/>
        </w:numPr>
        <w:tabs>
          <w:tab w:val="left" w:pos="1270"/>
        </w:tabs>
        <w:spacing w:before="1" w:line="360" w:lineRule="auto"/>
        <w:ind w:right="639" w:firstLine="0"/>
        <w:jc w:val="both"/>
        <w:rPr>
          <w:sz w:val="24"/>
        </w:rPr>
      </w:pPr>
      <w:r>
        <w:rPr>
          <w:sz w:val="24"/>
        </w:rPr>
        <w:t xml:space="preserve">- </w:t>
      </w:r>
      <w:r>
        <w:rPr>
          <w:rFonts w:ascii="Arial" w:hAnsi="Arial"/>
          <w:b/>
          <w:sz w:val="24"/>
        </w:rPr>
        <w:t>No caso do item anterior, o fornecedor encaminhará, juntamente com o pedido de alteração, a documentação comprobatória e/ou a planilha de custos que demonstre a inviabilidade do preço registrado em relação às condições inicialmente pactuadas</w:t>
      </w:r>
      <w:r>
        <w:rPr>
          <w:sz w:val="24"/>
        </w:rPr>
        <w:t>.</w:t>
      </w:r>
    </w:p>
    <w:p w:rsidR="0066645F" w:rsidRDefault="00E5157D">
      <w:pPr>
        <w:pStyle w:val="PargrafodaLista"/>
        <w:numPr>
          <w:ilvl w:val="1"/>
          <w:numId w:val="20"/>
        </w:numPr>
        <w:tabs>
          <w:tab w:val="left" w:pos="1289"/>
        </w:tabs>
        <w:spacing w:line="360" w:lineRule="auto"/>
        <w:ind w:right="639" w:firstLine="0"/>
        <w:jc w:val="both"/>
        <w:rPr>
          <w:sz w:val="24"/>
        </w:rPr>
      </w:pPr>
      <w:r>
        <w:rPr>
          <w:sz w:val="24"/>
        </w:rPr>
        <w:t>- Na hipótese de não comprovação da existência de fato superveniente que inviabilize o preço registrado, o pedido será indeferido pelo órgão ou entidade gerenciadora</w:t>
      </w:r>
      <w:r>
        <w:rPr>
          <w:spacing w:val="-2"/>
          <w:sz w:val="24"/>
        </w:rPr>
        <w:t xml:space="preserve"> </w:t>
      </w:r>
      <w:r>
        <w:rPr>
          <w:sz w:val="24"/>
        </w:rPr>
        <w:t>e</w:t>
      </w:r>
      <w:r>
        <w:rPr>
          <w:spacing w:val="-2"/>
          <w:sz w:val="24"/>
        </w:rPr>
        <w:t xml:space="preserve"> </w:t>
      </w:r>
      <w:r>
        <w:rPr>
          <w:sz w:val="24"/>
        </w:rPr>
        <w:t>o</w:t>
      </w:r>
      <w:r>
        <w:rPr>
          <w:spacing w:val="-2"/>
          <w:sz w:val="24"/>
        </w:rPr>
        <w:t xml:space="preserve"> </w:t>
      </w:r>
      <w:r>
        <w:rPr>
          <w:sz w:val="24"/>
        </w:rPr>
        <w:t>fornecedor deverá</w:t>
      </w:r>
      <w:r>
        <w:rPr>
          <w:spacing w:val="-2"/>
          <w:sz w:val="24"/>
        </w:rPr>
        <w:t xml:space="preserve"> </w:t>
      </w:r>
      <w:r>
        <w:rPr>
          <w:sz w:val="24"/>
        </w:rPr>
        <w:t>cumprir as obrigações estabelecidas na</w:t>
      </w:r>
      <w:r>
        <w:rPr>
          <w:spacing w:val="-2"/>
          <w:sz w:val="24"/>
        </w:rPr>
        <w:t xml:space="preserve"> </w:t>
      </w:r>
      <w:r>
        <w:rPr>
          <w:sz w:val="24"/>
        </w:rPr>
        <w:t>ata, sob pena</w:t>
      </w:r>
      <w:r>
        <w:rPr>
          <w:spacing w:val="-2"/>
          <w:sz w:val="24"/>
        </w:rPr>
        <w:t xml:space="preserve"> </w:t>
      </w:r>
      <w:r>
        <w:rPr>
          <w:sz w:val="24"/>
        </w:rPr>
        <w:t>de</w:t>
      </w:r>
      <w:r>
        <w:rPr>
          <w:spacing w:val="-2"/>
          <w:sz w:val="24"/>
        </w:rPr>
        <w:t xml:space="preserve"> </w:t>
      </w:r>
      <w:r>
        <w:rPr>
          <w:sz w:val="24"/>
        </w:rPr>
        <w:t>cancelamento</w:t>
      </w:r>
      <w:r>
        <w:rPr>
          <w:spacing w:val="-2"/>
          <w:sz w:val="24"/>
        </w:rPr>
        <w:t xml:space="preserve"> </w:t>
      </w:r>
      <w:r>
        <w:rPr>
          <w:sz w:val="24"/>
        </w:rPr>
        <w:t>do</w:t>
      </w:r>
      <w:r>
        <w:rPr>
          <w:spacing w:val="-2"/>
          <w:sz w:val="24"/>
        </w:rPr>
        <w:t xml:space="preserve"> </w:t>
      </w:r>
      <w:r>
        <w:rPr>
          <w:sz w:val="24"/>
        </w:rPr>
        <w:t>seu</w:t>
      </w:r>
      <w:r>
        <w:rPr>
          <w:spacing w:val="-2"/>
          <w:sz w:val="24"/>
        </w:rPr>
        <w:t xml:space="preserve"> </w:t>
      </w:r>
      <w:r>
        <w:rPr>
          <w:sz w:val="24"/>
        </w:rPr>
        <w:t>registro, sem</w:t>
      </w:r>
      <w:r>
        <w:rPr>
          <w:spacing w:val="-4"/>
          <w:sz w:val="24"/>
        </w:rPr>
        <w:t xml:space="preserve"> </w:t>
      </w:r>
      <w:r>
        <w:rPr>
          <w:sz w:val="24"/>
        </w:rPr>
        <w:t>prejuízo</w:t>
      </w:r>
      <w:r>
        <w:rPr>
          <w:spacing w:val="-2"/>
          <w:sz w:val="24"/>
        </w:rPr>
        <w:t xml:space="preserve"> </w:t>
      </w:r>
      <w:r>
        <w:rPr>
          <w:sz w:val="24"/>
        </w:rPr>
        <w:t>das sanções previstas na</w:t>
      </w:r>
      <w:r>
        <w:rPr>
          <w:spacing w:val="-2"/>
          <w:sz w:val="24"/>
        </w:rPr>
        <w:t xml:space="preserve"> </w:t>
      </w:r>
      <w:r>
        <w:rPr>
          <w:sz w:val="24"/>
        </w:rPr>
        <w:t>Lei</w:t>
      </w:r>
      <w:r>
        <w:rPr>
          <w:spacing w:val="-2"/>
          <w:sz w:val="24"/>
        </w:rPr>
        <w:t xml:space="preserve"> </w:t>
      </w:r>
      <w:r>
        <w:rPr>
          <w:sz w:val="24"/>
        </w:rPr>
        <w:t>nº 14.133, de 2021, e na legislação aplicável.</w:t>
      </w:r>
    </w:p>
    <w:p w:rsidR="0066645F" w:rsidRDefault="00E5157D">
      <w:pPr>
        <w:pStyle w:val="PargrafodaLista"/>
        <w:numPr>
          <w:ilvl w:val="1"/>
          <w:numId w:val="20"/>
        </w:numPr>
        <w:tabs>
          <w:tab w:val="left" w:pos="1270"/>
        </w:tabs>
        <w:spacing w:line="360" w:lineRule="auto"/>
        <w:ind w:right="639" w:firstLine="0"/>
        <w:jc w:val="both"/>
        <w:rPr>
          <w:sz w:val="24"/>
        </w:rPr>
      </w:pPr>
      <w:r>
        <w:rPr>
          <w:sz w:val="24"/>
        </w:rPr>
        <w:t>- Na hipótese de cancelamento do registro do fornecedor, nos termos do item anterior, o</w:t>
      </w:r>
      <w:r>
        <w:rPr>
          <w:spacing w:val="-2"/>
          <w:sz w:val="24"/>
        </w:rPr>
        <w:t xml:space="preserve"> </w:t>
      </w:r>
      <w:r>
        <w:rPr>
          <w:sz w:val="24"/>
        </w:rPr>
        <w:t>gerenciador</w:t>
      </w:r>
      <w:r>
        <w:rPr>
          <w:spacing w:val="-1"/>
          <w:sz w:val="24"/>
        </w:rPr>
        <w:t xml:space="preserve"> </w:t>
      </w:r>
      <w:r>
        <w:rPr>
          <w:sz w:val="24"/>
        </w:rPr>
        <w:t>convocará</w:t>
      </w:r>
      <w:r>
        <w:rPr>
          <w:spacing w:val="-2"/>
          <w:sz w:val="24"/>
        </w:rPr>
        <w:t xml:space="preserve"> </w:t>
      </w:r>
      <w:r>
        <w:rPr>
          <w:sz w:val="24"/>
        </w:rPr>
        <w:t>os</w:t>
      </w:r>
      <w:r>
        <w:rPr>
          <w:spacing w:val="-1"/>
          <w:sz w:val="24"/>
        </w:rPr>
        <w:t xml:space="preserve"> </w:t>
      </w:r>
      <w:r>
        <w:rPr>
          <w:sz w:val="24"/>
        </w:rPr>
        <w:t>fornecedores</w:t>
      </w:r>
      <w:r>
        <w:rPr>
          <w:spacing w:val="-1"/>
          <w:sz w:val="24"/>
        </w:rPr>
        <w:t xml:space="preserve"> </w:t>
      </w:r>
      <w:r>
        <w:rPr>
          <w:sz w:val="24"/>
        </w:rPr>
        <w:t>do</w:t>
      </w:r>
      <w:r>
        <w:rPr>
          <w:spacing w:val="-2"/>
          <w:sz w:val="24"/>
        </w:rPr>
        <w:t xml:space="preserve"> </w:t>
      </w:r>
      <w:r>
        <w:rPr>
          <w:sz w:val="24"/>
        </w:rPr>
        <w:t>cadastro</w:t>
      </w:r>
      <w:r>
        <w:rPr>
          <w:spacing w:val="-2"/>
          <w:sz w:val="24"/>
        </w:rPr>
        <w:t xml:space="preserve"> </w:t>
      </w:r>
      <w:r>
        <w:rPr>
          <w:sz w:val="24"/>
        </w:rPr>
        <w:t>de</w:t>
      </w:r>
      <w:r>
        <w:rPr>
          <w:spacing w:val="-2"/>
          <w:sz w:val="24"/>
        </w:rPr>
        <w:t xml:space="preserve"> </w:t>
      </w:r>
      <w:r>
        <w:rPr>
          <w:sz w:val="24"/>
        </w:rPr>
        <w:t>reserva,</w:t>
      </w:r>
      <w:r>
        <w:rPr>
          <w:spacing w:val="-4"/>
          <w:sz w:val="24"/>
        </w:rPr>
        <w:t xml:space="preserve"> </w:t>
      </w:r>
      <w:r>
        <w:rPr>
          <w:sz w:val="24"/>
        </w:rPr>
        <w:t>na</w:t>
      </w:r>
      <w:r>
        <w:rPr>
          <w:spacing w:val="-2"/>
          <w:sz w:val="24"/>
        </w:rPr>
        <w:t xml:space="preserve"> </w:t>
      </w:r>
      <w:r>
        <w:rPr>
          <w:sz w:val="24"/>
        </w:rPr>
        <w:t>ordem de classificação, para verificar se aceitam manter seus preços registrados.</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20"/>
        </w:numPr>
        <w:tabs>
          <w:tab w:val="left" w:pos="1230"/>
        </w:tabs>
        <w:spacing w:line="360" w:lineRule="auto"/>
        <w:ind w:right="639" w:firstLine="0"/>
        <w:jc w:val="both"/>
        <w:rPr>
          <w:sz w:val="24"/>
        </w:rPr>
      </w:pPr>
      <w:r>
        <w:rPr>
          <w:sz w:val="24"/>
        </w:rPr>
        <w:t>-</w:t>
      </w:r>
      <w:r>
        <w:rPr>
          <w:spacing w:val="-12"/>
          <w:sz w:val="24"/>
        </w:rPr>
        <w:t xml:space="preserve"> </w:t>
      </w:r>
      <w:r>
        <w:rPr>
          <w:sz w:val="24"/>
        </w:rPr>
        <w:t>Se</w:t>
      </w:r>
      <w:r>
        <w:rPr>
          <w:spacing w:val="-17"/>
          <w:sz w:val="24"/>
        </w:rPr>
        <w:t xml:space="preserve"> </w:t>
      </w:r>
      <w:r>
        <w:rPr>
          <w:sz w:val="24"/>
        </w:rPr>
        <w:t>não</w:t>
      </w:r>
      <w:r>
        <w:rPr>
          <w:spacing w:val="-13"/>
          <w:sz w:val="24"/>
        </w:rPr>
        <w:t xml:space="preserve"> </w:t>
      </w:r>
      <w:r>
        <w:rPr>
          <w:sz w:val="24"/>
        </w:rPr>
        <w:t>obtiver</w:t>
      </w:r>
      <w:r>
        <w:rPr>
          <w:spacing w:val="-12"/>
          <w:sz w:val="24"/>
        </w:rPr>
        <w:t xml:space="preserve"> </w:t>
      </w:r>
      <w:r>
        <w:rPr>
          <w:sz w:val="24"/>
        </w:rPr>
        <w:t>êxito</w:t>
      </w:r>
      <w:r>
        <w:rPr>
          <w:spacing w:val="-14"/>
          <w:sz w:val="24"/>
        </w:rPr>
        <w:t xml:space="preserve"> </w:t>
      </w:r>
      <w:r>
        <w:rPr>
          <w:sz w:val="24"/>
        </w:rPr>
        <w:t>nas</w:t>
      </w:r>
      <w:r>
        <w:rPr>
          <w:spacing w:val="-12"/>
          <w:sz w:val="24"/>
        </w:rPr>
        <w:t xml:space="preserve"> </w:t>
      </w:r>
      <w:r>
        <w:rPr>
          <w:sz w:val="24"/>
        </w:rPr>
        <w:t>negociações,</w:t>
      </w:r>
      <w:r>
        <w:rPr>
          <w:spacing w:val="-11"/>
          <w:sz w:val="24"/>
        </w:rPr>
        <w:t xml:space="preserve"> </w:t>
      </w:r>
      <w:r>
        <w:rPr>
          <w:sz w:val="24"/>
        </w:rPr>
        <w:t>a</w:t>
      </w:r>
      <w:r>
        <w:rPr>
          <w:spacing w:val="-14"/>
          <w:sz w:val="24"/>
        </w:rPr>
        <w:t xml:space="preserve"> </w:t>
      </w:r>
      <w:r>
        <w:rPr>
          <w:sz w:val="24"/>
        </w:rPr>
        <w:t>ata</w:t>
      </w:r>
      <w:r>
        <w:rPr>
          <w:spacing w:val="-14"/>
          <w:sz w:val="24"/>
        </w:rPr>
        <w:t xml:space="preserve"> </w:t>
      </w:r>
      <w:r>
        <w:rPr>
          <w:sz w:val="24"/>
        </w:rPr>
        <w:t>de</w:t>
      </w:r>
      <w:r>
        <w:rPr>
          <w:spacing w:val="-14"/>
          <w:sz w:val="24"/>
        </w:rPr>
        <w:t xml:space="preserve"> </w:t>
      </w:r>
      <w:r>
        <w:rPr>
          <w:sz w:val="24"/>
        </w:rPr>
        <w:t>registro</w:t>
      </w:r>
      <w:r>
        <w:rPr>
          <w:spacing w:val="-14"/>
          <w:sz w:val="24"/>
        </w:rPr>
        <w:t xml:space="preserve"> </w:t>
      </w:r>
      <w:r>
        <w:rPr>
          <w:sz w:val="24"/>
        </w:rPr>
        <w:t>de</w:t>
      </w:r>
      <w:r>
        <w:rPr>
          <w:spacing w:val="-14"/>
          <w:sz w:val="24"/>
        </w:rPr>
        <w:t xml:space="preserve"> </w:t>
      </w:r>
      <w:r>
        <w:rPr>
          <w:sz w:val="24"/>
        </w:rPr>
        <w:t>preços</w:t>
      </w:r>
      <w:r>
        <w:rPr>
          <w:spacing w:val="-12"/>
          <w:sz w:val="24"/>
        </w:rPr>
        <w:t xml:space="preserve"> </w:t>
      </w:r>
      <w:r>
        <w:rPr>
          <w:sz w:val="24"/>
        </w:rPr>
        <w:t>será</w:t>
      </w:r>
      <w:r>
        <w:rPr>
          <w:spacing w:val="-14"/>
          <w:sz w:val="24"/>
        </w:rPr>
        <w:t xml:space="preserve"> </w:t>
      </w:r>
      <w:r>
        <w:rPr>
          <w:sz w:val="24"/>
        </w:rPr>
        <w:t>cancelada e</w:t>
      </w:r>
      <w:r>
        <w:rPr>
          <w:spacing w:val="-5"/>
          <w:sz w:val="24"/>
        </w:rPr>
        <w:t xml:space="preserve"> </w:t>
      </w:r>
      <w:r>
        <w:rPr>
          <w:sz w:val="24"/>
        </w:rPr>
        <w:t>a</w:t>
      </w:r>
      <w:r>
        <w:rPr>
          <w:spacing w:val="-5"/>
          <w:sz w:val="24"/>
        </w:rPr>
        <w:t xml:space="preserve"> </w:t>
      </w:r>
      <w:r>
        <w:rPr>
          <w:sz w:val="24"/>
        </w:rPr>
        <w:t>Administração</w:t>
      </w:r>
      <w:r>
        <w:rPr>
          <w:spacing w:val="-5"/>
          <w:sz w:val="24"/>
        </w:rPr>
        <w:t xml:space="preserve"> </w:t>
      </w:r>
      <w:r>
        <w:rPr>
          <w:sz w:val="24"/>
        </w:rPr>
        <w:t>adotará</w:t>
      </w:r>
      <w:r>
        <w:rPr>
          <w:spacing w:val="-5"/>
          <w:sz w:val="24"/>
        </w:rPr>
        <w:t xml:space="preserve"> </w:t>
      </w:r>
      <w:r>
        <w:rPr>
          <w:sz w:val="24"/>
        </w:rPr>
        <w:t>as medidas</w:t>
      </w:r>
      <w:r>
        <w:rPr>
          <w:spacing w:val="-3"/>
          <w:sz w:val="24"/>
        </w:rPr>
        <w:t xml:space="preserve"> </w:t>
      </w:r>
      <w:r>
        <w:rPr>
          <w:sz w:val="24"/>
        </w:rPr>
        <w:t>cabíveis</w:t>
      </w:r>
      <w:r>
        <w:rPr>
          <w:spacing w:val="-3"/>
          <w:sz w:val="24"/>
        </w:rPr>
        <w:t xml:space="preserve"> </w:t>
      </w:r>
      <w:r>
        <w:rPr>
          <w:sz w:val="24"/>
        </w:rPr>
        <w:t>para</w:t>
      </w:r>
      <w:r>
        <w:rPr>
          <w:spacing w:val="-5"/>
          <w:sz w:val="24"/>
        </w:rPr>
        <w:t xml:space="preserve"> </w:t>
      </w:r>
      <w:r>
        <w:rPr>
          <w:sz w:val="24"/>
        </w:rPr>
        <w:t>a</w:t>
      </w:r>
      <w:r>
        <w:rPr>
          <w:spacing w:val="-5"/>
          <w:sz w:val="24"/>
        </w:rPr>
        <w:t xml:space="preserve"> </w:t>
      </w:r>
      <w:r>
        <w:rPr>
          <w:sz w:val="24"/>
        </w:rPr>
        <w:t>obtenção</w:t>
      </w:r>
      <w:r>
        <w:rPr>
          <w:spacing w:val="-5"/>
          <w:sz w:val="24"/>
        </w:rPr>
        <w:t xml:space="preserve"> </w:t>
      </w:r>
      <w:r>
        <w:rPr>
          <w:sz w:val="24"/>
        </w:rPr>
        <w:t>da</w:t>
      </w:r>
      <w:r>
        <w:rPr>
          <w:spacing w:val="-5"/>
          <w:sz w:val="24"/>
        </w:rPr>
        <w:t xml:space="preserve"> </w:t>
      </w:r>
      <w:r>
        <w:rPr>
          <w:sz w:val="24"/>
        </w:rPr>
        <w:t>contratação</w:t>
      </w:r>
      <w:r>
        <w:rPr>
          <w:spacing w:val="-1"/>
          <w:sz w:val="24"/>
        </w:rPr>
        <w:t xml:space="preserve"> </w:t>
      </w:r>
      <w:r>
        <w:rPr>
          <w:sz w:val="24"/>
        </w:rPr>
        <w:t xml:space="preserve">mais </w:t>
      </w:r>
      <w:r>
        <w:rPr>
          <w:spacing w:val="-2"/>
          <w:sz w:val="24"/>
        </w:rPr>
        <w:t>vantajosa.</w:t>
      </w:r>
    </w:p>
    <w:p w:rsidR="0066645F" w:rsidRDefault="00E5157D">
      <w:pPr>
        <w:pStyle w:val="PargrafodaLista"/>
        <w:numPr>
          <w:ilvl w:val="1"/>
          <w:numId w:val="20"/>
        </w:numPr>
        <w:tabs>
          <w:tab w:val="left" w:pos="1234"/>
        </w:tabs>
        <w:spacing w:before="3" w:line="360" w:lineRule="auto"/>
        <w:ind w:right="633" w:firstLine="0"/>
        <w:jc w:val="both"/>
        <w:rPr>
          <w:sz w:val="24"/>
        </w:rPr>
      </w:pPr>
      <w:r>
        <w:rPr>
          <w:noProof/>
          <w:lang w:val="pt-BR" w:eastAsia="pt-BR"/>
        </w:rPr>
        <mc:AlternateContent>
          <mc:Choice Requires="wps">
            <w:drawing>
              <wp:anchor distT="0" distB="0" distL="0" distR="0" simplePos="0" relativeHeight="487613440" behindDoc="1" locked="0" layoutInCell="1" allowOverlap="1">
                <wp:simplePos x="0" y="0"/>
                <wp:positionH relativeFrom="page">
                  <wp:posOffset>1062037</wp:posOffset>
                </wp:positionH>
                <wp:positionV relativeFrom="paragraph">
                  <wp:posOffset>1059582</wp:posOffset>
                </wp:positionV>
                <wp:extent cx="5798185" cy="2286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20D872" id="Graphic 72" o:spid="_x0000_s1026" style="position:absolute;margin-left:83.6pt;margin-top:83.45pt;width:456.55pt;height:1.8pt;z-index:-1570304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" path="m5798185,15240l,15240r,7607l5798185,22847r,-7607xem5798185,l,,,7607r5798185,l5798185,xe" fillcolor="black" stroked="f">
                <v:path arrowok="t"/>
                <w10:wrap type="topAndBottom" anchorx="page"/>
              </v:shape>
            </w:pict>
          </mc:Fallback>
        </mc:AlternateContent>
      </w:r>
      <w:r>
        <w:rPr>
          <w:sz w:val="24"/>
        </w:rPr>
        <w:t>-</w:t>
      </w:r>
      <w:r>
        <w:rPr>
          <w:spacing w:val="-6"/>
          <w:sz w:val="24"/>
        </w:rPr>
        <w:t xml:space="preserve"> </w:t>
      </w:r>
      <w:r>
        <w:rPr>
          <w:sz w:val="24"/>
        </w:rPr>
        <w:t>Na</w:t>
      </w:r>
      <w:r>
        <w:rPr>
          <w:spacing w:val="-4"/>
          <w:sz w:val="24"/>
        </w:rPr>
        <w:t xml:space="preserve"> </w:t>
      </w:r>
      <w:r>
        <w:rPr>
          <w:sz w:val="24"/>
        </w:rPr>
        <w:t>hipótese</w:t>
      </w:r>
      <w:r>
        <w:rPr>
          <w:spacing w:val="-4"/>
          <w:sz w:val="24"/>
        </w:rPr>
        <w:t xml:space="preserve"> </w:t>
      </w:r>
      <w:r>
        <w:rPr>
          <w:sz w:val="24"/>
        </w:rPr>
        <w:t>de</w:t>
      </w:r>
      <w:r>
        <w:rPr>
          <w:spacing w:val="-8"/>
          <w:sz w:val="24"/>
        </w:rPr>
        <w:t xml:space="preserve"> </w:t>
      </w:r>
      <w:r>
        <w:rPr>
          <w:sz w:val="24"/>
        </w:rPr>
        <w:t>comprovação</w:t>
      </w:r>
      <w:r>
        <w:rPr>
          <w:spacing w:val="-8"/>
          <w:sz w:val="24"/>
        </w:rPr>
        <w:t xml:space="preserve"> </w:t>
      </w:r>
      <w:r>
        <w:rPr>
          <w:sz w:val="24"/>
        </w:rPr>
        <w:t>da majoração</w:t>
      </w:r>
      <w:r>
        <w:rPr>
          <w:spacing w:val="-4"/>
          <w:sz w:val="24"/>
        </w:rPr>
        <w:t xml:space="preserve"> </w:t>
      </w:r>
      <w:r>
        <w:rPr>
          <w:sz w:val="24"/>
        </w:rPr>
        <w:t>do</w:t>
      </w:r>
      <w:r>
        <w:rPr>
          <w:spacing w:val="-4"/>
          <w:sz w:val="24"/>
        </w:rPr>
        <w:t xml:space="preserve"> </w:t>
      </w:r>
      <w:r>
        <w:rPr>
          <w:sz w:val="24"/>
        </w:rPr>
        <w:t>preço</w:t>
      </w:r>
      <w:r>
        <w:rPr>
          <w:spacing w:val="-4"/>
          <w:sz w:val="24"/>
        </w:rPr>
        <w:t xml:space="preserve"> </w:t>
      </w:r>
      <w:r>
        <w:rPr>
          <w:sz w:val="24"/>
        </w:rPr>
        <w:t>de</w:t>
      </w:r>
      <w:r>
        <w:rPr>
          <w:spacing w:val="-4"/>
          <w:sz w:val="24"/>
        </w:rPr>
        <w:t xml:space="preserve"> </w:t>
      </w:r>
      <w:r>
        <w:rPr>
          <w:sz w:val="24"/>
        </w:rPr>
        <w:t>mercado</w:t>
      </w:r>
      <w:r>
        <w:rPr>
          <w:spacing w:val="-8"/>
          <w:sz w:val="24"/>
        </w:rPr>
        <w:t xml:space="preserve"> </w:t>
      </w:r>
      <w:r>
        <w:rPr>
          <w:sz w:val="24"/>
        </w:rPr>
        <w:t>que</w:t>
      </w:r>
      <w:r>
        <w:rPr>
          <w:spacing w:val="-8"/>
          <w:sz w:val="24"/>
        </w:rPr>
        <w:t xml:space="preserve"> </w:t>
      </w:r>
      <w:r>
        <w:rPr>
          <w:sz w:val="24"/>
        </w:rPr>
        <w:t xml:space="preserve">inviabilize o preço registrado, o órgão ou entidade gerenciadora atualizará o preço registrado, por meio de termo aditivo, de acordo com a realidade dos valores praticados pelo </w:t>
      </w:r>
      <w:r>
        <w:rPr>
          <w:spacing w:val="-2"/>
          <w:sz w:val="24"/>
        </w:rPr>
        <w:t>mercado.</w:t>
      </w:r>
    </w:p>
    <w:p w:rsidR="0066645F" w:rsidRDefault="00E5157D">
      <w:pPr>
        <w:pStyle w:val="Corpodetexto"/>
        <w:spacing w:before="19"/>
        <w:ind w:left="919" w:right="714"/>
        <w:jc w:val="center"/>
      </w:pPr>
      <w:r>
        <w:t>CLAUSULA</w:t>
      </w:r>
      <w:r>
        <w:rPr>
          <w:spacing w:val="-7"/>
        </w:rPr>
        <w:t xml:space="preserve"> </w:t>
      </w:r>
      <w:r>
        <w:t>OITAVA</w:t>
      </w:r>
      <w:r>
        <w:rPr>
          <w:spacing w:val="-5"/>
        </w:rPr>
        <w:t xml:space="preserve"> </w:t>
      </w:r>
      <w:r>
        <w:t>–</w:t>
      </w:r>
      <w:r>
        <w:rPr>
          <w:spacing w:val="-8"/>
        </w:rPr>
        <w:t xml:space="preserve"> </w:t>
      </w:r>
      <w:r>
        <w:t>DO</w:t>
      </w:r>
      <w:r>
        <w:rPr>
          <w:spacing w:val="-6"/>
        </w:rPr>
        <w:t xml:space="preserve"> </w:t>
      </w:r>
      <w:r>
        <w:t>CANCELAMENTO</w:t>
      </w:r>
      <w:r>
        <w:rPr>
          <w:spacing w:val="-7"/>
        </w:rPr>
        <w:t xml:space="preserve"> </w:t>
      </w:r>
      <w:r>
        <w:t>DO</w:t>
      </w:r>
      <w:r>
        <w:rPr>
          <w:spacing w:val="-6"/>
        </w:rPr>
        <w:t xml:space="preserve"> </w:t>
      </w:r>
      <w:r>
        <w:t>REGISTRO</w:t>
      </w:r>
      <w:r>
        <w:rPr>
          <w:spacing w:val="-7"/>
        </w:rPr>
        <w:t xml:space="preserve"> </w:t>
      </w:r>
      <w:r>
        <w:t>DOS</w:t>
      </w:r>
      <w:r>
        <w:rPr>
          <w:spacing w:val="-6"/>
        </w:rPr>
        <w:t xml:space="preserve"> </w:t>
      </w:r>
      <w:r>
        <w:rPr>
          <w:spacing w:val="-2"/>
        </w:rPr>
        <w:t>PREÇOS.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13952"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B43AF3" id="Graphic 73" o:spid="_x0000_s1026" style="position:absolute;margin-left:83.6pt;margin-top:7.85pt;width:456.55pt;height:1.8pt;z-index:-1570252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PargrafodaLista"/>
        <w:numPr>
          <w:ilvl w:val="1"/>
          <w:numId w:val="19"/>
        </w:numPr>
        <w:tabs>
          <w:tab w:val="left" w:pos="1262"/>
        </w:tabs>
        <w:spacing w:before="11" w:line="357" w:lineRule="auto"/>
        <w:ind w:right="639" w:firstLine="0"/>
        <w:jc w:val="both"/>
        <w:rPr>
          <w:sz w:val="24"/>
        </w:rPr>
      </w:pPr>
      <w:r>
        <w:rPr>
          <w:sz w:val="24"/>
        </w:rPr>
        <w:t>– O(s) fornecedor(es) registrado(s) terá(ão) seu(s) registro(s) cancelado(s) pela autoridade competente quando:</w:t>
      </w:r>
    </w:p>
    <w:p w:rsidR="0066645F" w:rsidRDefault="00E5157D">
      <w:pPr>
        <w:pStyle w:val="PargrafodaLista"/>
        <w:numPr>
          <w:ilvl w:val="0"/>
          <w:numId w:val="18"/>
        </w:numPr>
        <w:tabs>
          <w:tab w:val="left" w:pos="1119"/>
        </w:tabs>
        <w:spacing w:before="6"/>
        <w:ind w:left="1119" w:hanging="279"/>
        <w:jc w:val="both"/>
        <w:rPr>
          <w:sz w:val="24"/>
        </w:rPr>
      </w:pPr>
      <w:r>
        <w:rPr>
          <w:sz w:val="24"/>
        </w:rPr>
        <w:t>descumprir</w:t>
      </w:r>
      <w:r>
        <w:rPr>
          <w:spacing w:val="-3"/>
          <w:sz w:val="24"/>
        </w:rPr>
        <w:t xml:space="preserve"> </w:t>
      </w:r>
      <w:r>
        <w:rPr>
          <w:sz w:val="24"/>
        </w:rPr>
        <w:t>as</w:t>
      </w:r>
      <w:r>
        <w:rPr>
          <w:spacing w:val="-3"/>
          <w:sz w:val="24"/>
        </w:rPr>
        <w:t xml:space="preserve"> </w:t>
      </w:r>
      <w:r>
        <w:rPr>
          <w:sz w:val="24"/>
        </w:rPr>
        <w:t>condições</w:t>
      </w:r>
      <w:r>
        <w:rPr>
          <w:spacing w:val="-3"/>
          <w:sz w:val="24"/>
        </w:rPr>
        <w:t xml:space="preserve"> </w:t>
      </w:r>
      <w:r>
        <w:rPr>
          <w:sz w:val="24"/>
        </w:rPr>
        <w:t>estipuladas</w:t>
      </w:r>
      <w:r>
        <w:rPr>
          <w:spacing w:val="-3"/>
          <w:sz w:val="24"/>
        </w:rPr>
        <w:t xml:space="preserve"> </w:t>
      </w:r>
      <w:r>
        <w:rPr>
          <w:sz w:val="24"/>
        </w:rPr>
        <w:t>na</w:t>
      </w:r>
      <w:r>
        <w:rPr>
          <w:spacing w:val="-5"/>
          <w:sz w:val="24"/>
        </w:rPr>
        <w:t xml:space="preserve"> </w:t>
      </w:r>
      <w:r>
        <w:rPr>
          <w:sz w:val="24"/>
        </w:rPr>
        <w:t>Ata</w:t>
      </w:r>
      <w:r>
        <w:rPr>
          <w:spacing w:val="-5"/>
          <w:sz w:val="24"/>
        </w:rPr>
        <w:t xml:space="preserve"> </w:t>
      </w:r>
      <w:r>
        <w:rPr>
          <w:sz w:val="24"/>
        </w:rPr>
        <w:t>de</w:t>
      </w:r>
      <w:r>
        <w:rPr>
          <w:spacing w:val="-5"/>
          <w:sz w:val="24"/>
        </w:rPr>
        <w:t xml:space="preserve"> </w:t>
      </w:r>
      <w:r>
        <w:rPr>
          <w:sz w:val="24"/>
        </w:rPr>
        <w:t>Registro</w:t>
      </w:r>
      <w:r>
        <w:rPr>
          <w:spacing w:val="-4"/>
          <w:sz w:val="24"/>
        </w:rPr>
        <w:t xml:space="preserve"> </w:t>
      </w:r>
      <w:r>
        <w:rPr>
          <w:sz w:val="24"/>
        </w:rPr>
        <w:t>de</w:t>
      </w:r>
      <w:r>
        <w:rPr>
          <w:spacing w:val="-5"/>
          <w:sz w:val="24"/>
        </w:rPr>
        <w:t xml:space="preserve"> </w:t>
      </w:r>
      <w:r>
        <w:rPr>
          <w:spacing w:val="-2"/>
          <w:sz w:val="24"/>
        </w:rPr>
        <w:t>Preços;</w:t>
      </w:r>
    </w:p>
    <w:p w:rsidR="0066645F" w:rsidRDefault="00E5157D">
      <w:pPr>
        <w:pStyle w:val="PargrafodaLista"/>
        <w:numPr>
          <w:ilvl w:val="0"/>
          <w:numId w:val="18"/>
        </w:numPr>
        <w:tabs>
          <w:tab w:val="left" w:pos="1131"/>
        </w:tabs>
        <w:spacing w:before="136" w:line="362" w:lineRule="auto"/>
        <w:ind w:left="840" w:right="643" w:firstLine="0"/>
        <w:jc w:val="both"/>
        <w:rPr>
          <w:sz w:val="24"/>
        </w:rPr>
      </w:pPr>
      <w:r>
        <w:rPr>
          <w:sz w:val="24"/>
        </w:rPr>
        <w:t>não receber a Nota de Empenho, Ordem de Fornecimento no prazo estabelecido pela Administração, sem justificativa aceitável;</w:t>
      </w:r>
    </w:p>
    <w:p w:rsidR="0066645F" w:rsidRDefault="00E5157D">
      <w:pPr>
        <w:pStyle w:val="PargrafodaLista"/>
        <w:numPr>
          <w:ilvl w:val="0"/>
          <w:numId w:val="18"/>
        </w:numPr>
        <w:tabs>
          <w:tab w:val="left" w:pos="1218"/>
        </w:tabs>
        <w:spacing w:line="362" w:lineRule="auto"/>
        <w:ind w:left="840" w:right="639" w:firstLine="0"/>
        <w:jc w:val="both"/>
        <w:rPr>
          <w:sz w:val="24"/>
        </w:rPr>
      </w:pPr>
      <w:r>
        <w:rPr>
          <w:sz w:val="24"/>
        </w:rPr>
        <w:t>não aceitar reduzir seus preços registrados na hipótese de se tornarem inconvenientes para a administração, ou superiores ao praticado no mercado;</w:t>
      </w:r>
    </w:p>
    <w:p w:rsidR="0066645F" w:rsidRDefault="00E5157D">
      <w:pPr>
        <w:pStyle w:val="PargrafodaLista"/>
        <w:numPr>
          <w:ilvl w:val="0"/>
          <w:numId w:val="18"/>
        </w:numPr>
        <w:tabs>
          <w:tab w:val="left" w:pos="1119"/>
        </w:tabs>
        <w:spacing w:line="271" w:lineRule="exact"/>
        <w:ind w:left="1119" w:hanging="279"/>
        <w:jc w:val="both"/>
        <w:rPr>
          <w:sz w:val="24"/>
        </w:rPr>
      </w:pPr>
      <w:r>
        <w:rPr>
          <w:sz w:val="24"/>
        </w:rPr>
        <w:t>houver</w:t>
      </w:r>
      <w:r>
        <w:rPr>
          <w:spacing w:val="-4"/>
          <w:sz w:val="24"/>
        </w:rPr>
        <w:t xml:space="preserve"> </w:t>
      </w:r>
      <w:r>
        <w:rPr>
          <w:sz w:val="24"/>
        </w:rPr>
        <w:t>razões</w:t>
      </w:r>
      <w:r>
        <w:rPr>
          <w:spacing w:val="-3"/>
          <w:sz w:val="24"/>
        </w:rPr>
        <w:t xml:space="preserve"> </w:t>
      </w:r>
      <w:r>
        <w:rPr>
          <w:sz w:val="24"/>
        </w:rPr>
        <w:t>de</w:t>
      </w:r>
      <w:r>
        <w:rPr>
          <w:spacing w:val="-5"/>
          <w:sz w:val="24"/>
        </w:rPr>
        <w:t xml:space="preserve"> </w:t>
      </w:r>
      <w:r>
        <w:rPr>
          <w:sz w:val="24"/>
        </w:rPr>
        <w:t>interesse</w:t>
      </w:r>
      <w:r>
        <w:rPr>
          <w:spacing w:val="-4"/>
          <w:sz w:val="24"/>
        </w:rPr>
        <w:t xml:space="preserve"> </w:t>
      </w:r>
      <w:r>
        <w:rPr>
          <w:spacing w:val="-2"/>
          <w:sz w:val="24"/>
        </w:rPr>
        <w:t>público.</w:t>
      </w:r>
    </w:p>
    <w:p w:rsidR="0066645F" w:rsidRDefault="00E5157D">
      <w:pPr>
        <w:pStyle w:val="PargrafodaLista"/>
        <w:numPr>
          <w:ilvl w:val="1"/>
          <w:numId w:val="19"/>
        </w:numPr>
        <w:tabs>
          <w:tab w:val="left" w:pos="1353"/>
        </w:tabs>
        <w:spacing w:before="134" w:line="360" w:lineRule="auto"/>
        <w:ind w:right="638" w:firstLine="0"/>
        <w:jc w:val="both"/>
        <w:rPr>
          <w:sz w:val="24"/>
        </w:rPr>
      </w:pPr>
      <w:r>
        <w:rPr>
          <w:sz w:val="24"/>
        </w:rPr>
        <w:t xml:space="preserve">– O cancelamento de registro, nas hipóteses previstas, assegurados o contraditório e a ampla defesa serão formalizados por despacho da autoridade </w:t>
      </w:r>
      <w:r>
        <w:rPr>
          <w:spacing w:val="-2"/>
          <w:sz w:val="24"/>
        </w:rPr>
        <w:t>competente.</w:t>
      </w:r>
    </w:p>
    <w:p w:rsidR="0066645F" w:rsidRDefault="00E5157D">
      <w:pPr>
        <w:pStyle w:val="PargrafodaLista"/>
        <w:numPr>
          <w:ilvl w:val="1"/>
          <w:numId w:val="19"/>
        </w:numPr>
        <w:tabs>
          <w:tab w:val="left" w:pos="1238"/>
        </w:tabs>
        <w:spacing w:line="360" w:lineRule="auto"/>
        <w:ind w:right="641" w:firstLine="0"/>
        <w:jc w:val="both"/>
        <w:rPr>
          <w:sz w:val="24"/>
        </w:rPr>
      </w:pPr>
      <w:r>
        <w:rPr>
          <w:sz w:val="24"/>
        </w:rPr>
        <w:t>–</w:t>
      </w:r>
      <w:r>
        <w:rPr>
          <w:spacing w:val="-4"/>
          <w:sz w:val="24"/>
        </w:rPr>
        <w:t xml:space="preserve"> </w:t>
      </w:r>
      <w:r>
        <w:rPr>
          <w:sz w:val="24"/>
        </w:rPr>
        <w:t>O(s)</w:t>
      </w:r>
      <w:r>
        <w:rPr>
          <w:spacing w:val="-3"/>
          <w:sz w:val="24"/>
        </w:rPr>
        <w:t xml:space="preserve"> </w:t>
      </w:r>
      <w:r>
        <w:rPr>
          <w:sz w:val="24"/>
        </w:rPr>
        <w:t>fornecedor(es)</w:t>
      </w:r>
      <w:r>
        <w:rPr>
          <w:spacing w:val="-3"/>
          <w:sz w:val="24"/>
        </w:rPr>
        <w:t xml:space="preserve"> </w:t>
      </w:r>
      <w:r>
        <w:rPr>
          <w:sz w:val="24"/>
        </w:rPr>
        <w:t>registrado(s)</w:t>
      </w:r>
      <w:r>
        <w:rPr>
          <w:spacing w:val="-3"/>
          <w:sz w:val="24"/>
        </w:rPr>
        <w:t xml:space="preserve"> </w:t>
      </w:r>
      <w:r>
        <w:rPr>
          <w:sz w:val="24"/>
        </w:rPr>
        <w:t>poderá(ão)</w:t>
      </w:r>
      <w:r>
        <w:rPr>
          <w:spacing w:val="-3"/>
          <w:sz w:val="24"/>
        </w:rPr>
        <w:t xml:space="preserve"> </w:t>
      </w:r>
      <w:r>
        <w:rPr>
          <w:sz w:val="24"/>
        </w:rPr>
        <w:t>solicitar</w:t>
      </w:r>
      <w:r>
        <w:rPr>
          <w:spacing w:val="-3"/>
          <w:sz w:val="24"/>
        </w:rPr>
        <w:t xml:space="preserve"> </w:t>
      </w:r>
      <w:r>
        <w:rPr>
          <w:sz w:val="24"/>
        </w:rPr>
        <w:t>o</w:t>
      </w:r>
      <w:r>
        <w:rPr>
          <w:spacing w:val="-5"/>
          <w:sz w:val="24"/>
        </w:rPr>
        <w:t xml:space="preserve"> </w:t>
      </w:r>
      <w:r>
        <w:rPr>
          <w:sz w:val="24"/>
        </w:rPr>
        <w:t>cancelamento</w:t>
      </w:r>
      <w:r>
        <w:rPr>
          <w:spacing w:val="-1"/>
          <w:sz w:val="24"/>
        </w:rPr>
        <w:t xml:space="preserve"> </w:t>
      </w:r>
      <w:r>
        <w:rPr>
          <w:sz w:val="24"/>
        </w:rPr>
        <w:t>de</w:t>
      </w:r>
      <w:r>
        <w:rPr>
          <w:spacing w:val="-5"/>
          <w:sz w:val="24"/>
        </w:rPr>
        <w:t xml:space="preserve"> </w:t>
      </w:r>
      <w:r>
        <w:rPr>
          <w:sz w:val="24"/>
        </w:rPr>
        <w:t>seu(s) registro(s) na ocorrência de caso fortuito ou de força maior comprovados e aceitos pela administração.</w:t>
      </w:r>
    </w:p>
    <w:p w:rsidR="0066645F" w:rsidRDefault="00E5157D">
      <w:pPr>
        <w:pStyle w:val="Corpodetexto"/>
        <w:spacing w:before="168"/>
        <w:rPr>
          <w:sz w:val="20"/>
        </w:rPr>
      </w:pPr>
      <w:r>
        <w:rPr>
          <w:noProof/>
          <w:lang w:val="pt-BR" w:eastAsia="pt-BR"/>
        </w:rPr>
        <mc:AlternateContent>
          <mc:Choice Requires="wps">
            <w:drawing>
              <wp:anchor distT="0" distB="0" distL="0" distR="0" simplePos="0" relativeHeight="487614464" behindDoc="1" locked="0" layoutInCell="1" allowOverlap="1">
                <wp:simplePos x="0" y="0"/>
                <wp:positionH relativeFrom="page">
                  <wp:posOffset>1062037</wp:posOffset>
                </wp:positionH>
                <wp:positionV relativeFrom="paragraph">
                  <wp:posOffset>268235</wp:posOffset>
                </wp:positionV>
                <wp:extent cx="5798185" cy="23495"/>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3495"/>
                        </a:xfrm>
                        <a:custGeom>
                          <a:avLst/>
                          <a:gdLst/>
                          <a:ahLst/>
                          <a:cxnLst/>
                          <a:rect l="l" t="t" r="r" b="b"/>
                          <a:pathLst>
                            <a:path w="5798185" h="23495">
                              <a:moveTo>
                                <a:pt x="5798185" y="15367"/>
                              </a:moveTo>
                              <a:lnTo>
                                <a:pt x="0" y="15367"/>
                              </a:lnTo>
                              <a:lnTo>
                                <a:pt x="0" y="22974"/>
                              </a:lnTo>
                              <a:lnTo>
                                <a:pt x="5798185" y="22974"/>
                              </a:lnTo>
                              <a:lnTo>
                                <a:pt x="5798185" y="15367"/>
                              </a:lnTo>
                              <a:close/>
                            </a:path>
                            <a:path w="5798185" h="23495">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65FFF5" id="Graphic 74" o:spid="_x0000_s1026" style="position:absolute;margin-left:83.6pt;margin-top:21.1pt;width:456.55pt;height:1.85pt;z-index:-15702016;visibility:visible;mso-wrap-style:square;mso-wrap-distance-left:0;mso-wrap-distance-top:0;mso-wrap-distance-right:0;mso-wrap-distance-bottom:0;mso-position-horizontal:absolute;mso-position-horizontal-relative:page;mso-position-vertical:absolute;mso-position-vertical-relative:text;v-text-anchor:top" coordsize="5798185,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" path="m5798185,15367l,15367r,7607l5798185,22974r,-7607xem5798185,l,,,7607r5798185,l5798185,xe" fillcolor="black" stroked="f">
                <v:path arrowok="t"/>
                <w10:wrap type="topAndBottom" anchorx="page"/>
              </v:shape>
            </w:pict>
          </mc:Fallback>
        </mc:AlternateContent>
      </w:r>
    </w:p>
    <w:p w:rsidR="0066645F" w:rsidRDefault="00E5157D">
      <w:pPr>
        <w:pStyle w:val="Corpodetexto"/>
        <w:spacing w:before="19"/>
        <w:ind w:left="919" w:right="715"/>
        <w:jc w:val="center"/>
      </w:pPr>
      <w:r>
        <w:t>CLAUSULA</w:t>
      </w:r>
      <w:r>
        <w:rPr>
          <w:spacing w:val="-7"/>
        </w:rPr>
        <w:t xml:space="preserve"> </w:t>
      </w:r>
      <w:r>
        <w:t>NONA</w:t>
      </w:r>
      <w:r>
        <w:rPr>
          <w:spacing w:val="-5"/>
        </w:rPr>
        <w:t xml:space="preserve"> </w:t>
      </w:r>
      <w:r>
        <w:t>–</w:t>
      </w:r>
      <w:r>
        <w:rPr>
          <w:spacing w:val="-8"/>
        </w:rPr>
        <w:t xml:space="preserve"> </w:t>
      </w:r>
      <w:r>
        <w:t>DO</w:t>
      </w:r>
      <w:r>
        <w:rPr>
          <w:spacing w:val="-6"/>
        </w:rPr>
        <w:t xml:space="preserve"> </w:t>
      </w:r>
      <w:r>
        <w:rPr>
          <w:spacing w:val="-2"/>
        </w:rPr>
        <w:t>FORNECIMENTO.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14976"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ECCF37" id="Graphic 75" o:spid="_x0000_s1026" style="position:absolute;margin-left:83.6pt;margin-top:7.85pt;width:456.55pt;height:1.8pt;z-index:-1570150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" path="m5798185,15227l,15227r,7620l5798185,22847r,-7620xem5798185,l,,,7607r5798185,l5798185,xe" fillcolor="black" stroked="f">
                <v:path arrowok="t"/>
                <w10:wrap type="topAndBottom" anchorx="page"/>
              </v:shape>
            </w:pict>
          </mc:Fallback>
        </mc:AlternateContent>
      </w:r>
    </w:p>
    <w:p w:rsidR="0066645F" w:rsidRDefault="00E5157D">
      <w:pPr>
        <w:pStyle w:val="PargrafodaLista"/>
        <w:numPr>
          <w:ilvl w:val="1"/>
          <w:numId w:val="17"/>
        </w:numPr>
        <w:tabs>
          <w:tab w:val="left" w:pos="1238"/>
        </w:tabs>
        <w:spacing w:before="11"/>
        <w:ind w:left="1238" w:hanging="398"/>
        <w:jc w:val="both"/>
        <w:rPr>
          <w:sz w:val="24"/>
        </w:rPr>
      </w:pPr>
      <w:r>
        <w:rPr>
          <w:sz w:val="24"/>
        </w:rPr>
        <w:t>–</w:t>
      </w:r>
      <w:r>
        <w:rPr>
          <w:spacing w:val="-4"/>
          <w:sz w:val="24"/>
        </w:rPr>
        <w:t xml:space="preserve"> </w:t>
      </w:r>
      <w:r>
        <w:rPr>
          <w:sz w:val="24"/>
        </w:rPr>
        <w:t>O</w:t>
      </w:r>
      <w:r>
        <w:rPr>
          <w:spacing w:val="-1"/>
          <w:sz w:val="24"/>
        </w:rPr>
        <w:t xml:space="preserve"> </w:t>
      </w:r>
      <w:r>
        <w:rPr>
          <w:sz w:val="24"/>
        </w:rPr>
        <w:t>fornecimento</w:t>
      </w:r>
      <w:r>
        <w:rPr>
          <w:spacing w:val="-4"/>
          <w:sz w:val="24"/>
        </w:rPr>
        <w:t xml:space="preserve"> </w:t>
      </w:r>
      <w:r>
        <w:rPr>
          <w:sz w:val="24"/>
        </w:rPr>
        <w:t>se</w:t>
      </w:r>
      <w:r>
        <w:rPr>
          <w:spacing w:val="-3"/>
          <w:sz w:val="24"/>
        </w:rPr>
        <w:t xml:space="preserve"> </w:t>
      </w:r>
      <w:r>
        <w:rPr>
          <w:sz w:val="24"/>
        </w:rPr>
        <w:t>dará</w:t>
      </w:r>
      <w:r>
        <w:rPr>
          <w:spacing w:val="-3"/>
          <w:sz w:val="24"/>
        </w:rPr>
        <w:t xml:space="preserve"> </w:t>
      </w:r>
      <w:r>
        <w:rPr>
          <w:sz w:val="24"/>
        </w:rPr>
        <w:t>de</w:t>
      </w:r>
      <w:r>
        <w:rPr>
          <w:spacing w:val="-4"/>
          <w:sz w:val="24"/>
        </w:rPr>
        <w:t xml:space="preserve"> </w:t>
      </w:r>
      <w:r>
        <w:rPr>
          <w:sz w:val="24"/>
        </w:rPr>
        <w:t>forma</w:t>
      </w:r>
      <w:r>
        <w:rPr>
          <w:spacing w:val="-3"/>
          <w:sz w:val="24"/>
        </w:rPr>
        <w:t xml:space="preserve"> </w:t>
      </w:r>
      <w:r>
        <w:rPr>
          <w:sz w:val="24"/>
        </w:rPr>
        <w:t>eventual</w:t>
      </w:r>
      <w:r>
        <w:rPr>
          <w:spacing w:val="-3"/>
          <w:sz w:val="24"/>
        </w:rPr>
        <w:t xml:space="preserve"> </w:t>
      </w:r>
      <w:r>
        <w:rPr>
          <w:sz w:val="24"/>
        </w:rPr>
        <w:t>e</w:t>
      </w:r>
      <w:r>
        <w:rPr>
          <w:spacing w:val="-3"/>
          <w:sz w:val="24"/>
        </w:rPr>
        <w:t xml:space="preserve"> </w:t>
      </w:r>
      <w:r>
        <w:rPr>
          <w:spacing w:val="-2"/>
          <w:sz w:val="24"/>
        </w:rPr>
        <w:t>fracionada.</w:t>
      </w:r>
    </w:p>
    <w:p w:rsidR="0066645F" w:rsidRDefault="00E5157D">
      <w:pPr>
        <w:pStyle w:val="PargrafodaLista"/>
        <w:numPr>
          <w:ilvl w:val="1"/>
          <w:numId w:val="17"/>
        </w:numPr>
        <w:tabs>
          <w:tab w:val="left" w:pos="1238"/>
        </w:tabs>
        <w:spacing w:before="140" w:line="360" w:lineRule="auto"/>
        <w:ind w:left="840" w:right="634" w:firstLine="0"/>
        <w:jc w:val="both"/>
        <w:rPr>
          <w:sz w:val="24"/>
        </w:rPr>
      </w:pPr>
      <w:r>
        <w:rPr>
          <w:sz w:val="24"/>
        </w:rPr>
        <w:t>–</w:t>
      </w:r>
      <w:r>
        <w:rPr>
          <w:spacing w:val="-4"/>
          <w:sz w:val="24"/>
        </w:rPr>
        <w:t xml:space="preserve"> </w:t>
      </w:r>
      <w:r>
        <w:rPr>
          <w:sz w:val="24"/>
        </w:rPr>
        <w:t>A</w:t>
      </w:r>
      <w:r>
        <w:rPr>
          <w:spacing w:val="-2"/>
          <w:sz w:val="24"/>
        </w:rPr>
        <w:t xml:space="preserve"> </w:t>
      </w:r>
      <w:r>
        <w:rPr>
          <w:sz w:val="24"/>
        </w:rPr>
        <w:t>entrega</w:t>
      </w:r>
      <w:r>
        <w:rPr>
          <w:spacing w:val="-4"/>
          <w:sz w:val="24"/>
        </w:rPr>
        <w:t xml:space="preserve"> </w:t>
      </w:r>
      <w:r>
        <w:rPr>
          <w:sz w:val="24"/>
        </w:rPr>
        <w:t>será</w:t>
      </w:r>
      <w:r>
        <w:rPr>
          <w:spacing w:val="-4"/>
          <w:sz w:val="24"/>
        </w:rPr>
        <w:t xml:space="preserve"> </w:t>
      </w:r>
      <w:r>
        <w:rPr>
          <w:sz w:val="24"/>
        </w:rPr>
        <w:t>por</w:t>
      </w:r>
      <w:r>
        <w:rPr>
          <w:spacing w:val="-2"/>
          <w:sz w:val="24"/>
        </w:rPr>
        <w:t xml:space="preserve"> </w:t>
      </w:r>
      <w:r>
        <w:rPr>
          <w:sz w:val="24"/>
        </w:rPr>
        <w:t>conta do(s)</w:t>
      </w:r>
      <w:r>
        <w:rPr>
          <w:spacing w:val="-2"/>
          <w:sz w:val="24"/>
        </w:rPr>
        <w:t xml:space="preserve"> </w:t>
      </w:r>
      <w:r>
        <w:rPr>
          <w:sz w:val="24"/>
        </w:rPr>
        <w:t>fornecedor(es),</w:t>
      </w:r>
      <w:r>
        <w:rPr>
          <w:spacing w:val="-1"/>
          <w:sz w:val="24"/>
        </w:rPr>
        <w:t xml:space="preserve"> </w:t>
      </w:r>
      <w:r>
        <w:rPr>
          <w:sz w:val="24"/>
        </w:rPr>
        <w:t>sem</w:t>
      </w:r>
      <w:r>
        <w:rPr>
          <w:spacing w:val="-6"/>
          <w:sz w:val="24"/>
        </w:rPr>
        <w:t xml:space="preserve"> </w:t>
      </w:r>
      <w:r>
        <w:rPr>
          <w:sz w:val="24"/>
        </w:rPr>
        <w:t>nenhum</w:t>
      </w:r>
      <w:r>
        <w:rPr>
          <w:spacing w:val="-6"/>
          <w:sz w:val="24"/>
        </w:rPr>
        <w:t xml:space="preserve"> </w:t>
      </w:r>
      <w:r>
        <w:rPr>
          <w:sz w:val="24"/>
        </w:rPr>
        <w:t>custo</w:t>
      </w:r>
      <w:r>
        <w:rPr>
          <w:spacing w:val="-4"/>
          <w:sz w:val="24"/>
        </w:rPr>
        <w:t xml:space="preserve"> </w:t>
      </w:r>
      <w:r>
        <w:rPr>
          <w:sz w:val="24"/>
        </w:rPr>
        <w:t xml:space="preserve">ao município em até 05 (cinco) dias úteis a contar do recebimento da Ordem de Fornecimento no seguinte endereço: Rua Padre Joao Coutinho nº 121 – Centro – Santo Antônio do </w:t>
      </w:r>
      <w:r>
        <w:rPr>
          <w:spacing w:val="-2"/>
          <w:sz w:val="24"/>
        </w:rPr>
        <w:t>Grama–</w:t>
      </w:r>
      <w:r>
        <w:rPr>
          <w:spacing w:val="-10"/>
          <w:sz w:val="24"/>
        </w:rPr>
        <w:t xml:space="preserve"> </w:t>
      </w:r>
      <w:r>
        <w:rPr>
          <w:spacing w:val="-2"/>
          <w:sz w:val="24"/>
        </w:rPr>
        <w:t>MG</w:t>
      </w:r>
      <w:r>
        <w:rPr>
          <w:spacing w:val="-7"/>
          <w:sz w:val="24"/>
        </w:rPr>
        <w:t xml:space="preserve"> </w:t>
      </w:r>
      <w:r>
        <w:rPr>
          <w:spacing w:val="-2"/>
          <w:sz w:val="24"/>
        </w:rPr>
        <w:t>–</w:t>
      </w:r>
      <w:r>
        <w:rPr>
          <w:spacing w:val="-10"/>
          <w:sz w:val="24"/>
        </w:rPr>
        <w:t xml:space="preserve"> </w:t>
      </w:r>
      <w:r>
        <w:rPr>
          <w:spacing w:val="-2"/>
          <w:sz w:val="24"/>
        </w:rPr>
        <w:t>CEP</w:t>
      </w:r>
      <w:r>
        <w:rPr>
          <w:spacing w:val="-8"/>
          <w:sz w:val="24"/>
        </w:rPr>
        <w:t xml:space="preserve"> </w:t>
      </w:r>
      <w:r>
        <w:rPr>
          <w:spacing w:val="-2"/>
          <w:sz w:val="24"/>
        </w:rPr>
        <w:t>35.388-000.</w:t>
      </w:r>
      <w:r>
        <w:rPr>
          <w:spacing w:val="-7"/>
          <w:sz w:val="24"/>
        </w:rPr>
        <w:t xml:space="preserve"> </w:t>
      </w:r>
      <w:r>
        <w:rPr>
          <w:spacing w:val="-2"/>
          <w:sz w:val="24"/>
        </w:rPr>
        <w:t>No</w:t>
      </w:r>
      <w:r>
        <w:rPr>
          <w:spacing w:val="-10"/>
          <w:sz w:val="24"/>
        </w:rPr>
        <w:t xml:space="preserve"> </w:t>
      </w:r>
      <w:r>
        <w:rPr>
          <w:spacing w:val="-2"/>
          <w:sz w:val="24"/>
        </w:rPr>
        <w:t>caso</w:t>
      </w:r>
      <w:r>
        <w:rPr>
          <w:spacing w:val="-10"/>
          <w:sz w:val="24"/>
        </w:rPr>
        <w:t xml:space="preserve"> </w:t>
      </w:r>
      <w:r>
        <w:rPr>
          <w:spacing w:val="-2"/>
          <w:sz w:val="24"/>
        </w:rPr>
        <w:t>de</w:t>
      </w:r>
      <w:r>
        <w:rPr>
          <w:spacing w:val="-10"/>
          <w:sz w:val="24"/>
        </w:rPr>
        <w:t xml:space="preserve"> </w:t>
      </w:r>
      <w:r>
        <w:rPr>
          <w:spacing w:val="-2"/>
          <w:sz w:val="24"/>
        </w:rPr>
        <w:t>outro</w:t>
      </w:r>
      <w:r>
        <w:rPr>
          <w:spacing w:val="-10"/>
          <w:sz w:val="24"/>
        </w:rPr>
        <w:t xml:space="preserve"> </w:t>
      </w:r>
      <w:r>
        <w:rPr>
          <w:spacing w:val="-2"/>
          <w:sz w:val="24"/>
        </w:rPr>
        <w:t>endereço,</w:t>
      </w:r>
      <w:r>
        <w:rPr>
          <w:spacing w:val="-7"/>
          <w:sz w:val="24"/>
        </w:rPr>
        <w:t xml:space="preserve"> </w:t>
      </w:r>
      <w:r>
        <w:rPr>
          <w:spacing w:val="-2"/>
          <w:sz w:val="24"/>
        </w:rPr>
        <w:t>este</w:t>
      </w:r>
      <w:r>
        <w:rPr>
          <w:spacing w:val="-10"/>
          <w:sz w:val="24"/>
        </w:rPr>
        <w:t xml:space="preserve"> </w:t>
      </w:r>
      <w:r>
        <w:rPr>
          <w:spacing w:val="-2"/>
          <w:sz w:val="24"/>
        </w:rPr>
        <w:t>deverá</w:t>
      </w:r>
      <w:r>
        <w:rPr>
          <w:spacing w:val="-10"/>
          <w:sz w:val="24"/>
        </w:rPr>
        <w:t xml:space="preserve"> </w:t>
      </w:r>
      <w:r>
        <w:rPr>
          <w:spacing w:val="-2"/>
          <w:sz w:val="24"/>
        </w:rPr>
        <w:t>estar</w:t>
      </w:r>
      <w:r>
        <w:rPr>
          <w:spacing w:val="-8"/>
          <w:sz w:val="24"/>
        </w:rPr>
        <w:t xml:space="preserve"> </w:t>
      </w:r>
      <w:r>
        <w:rPr>
          <w:spacing w:val="-2"/>
          <w:sz w:val="24"/>
        </w:rPr>
        <w:t xml:space="preserve">descrito </w:t>
      </w:r>
      <w:r>
        <w:rPr>
          <w:sz w:val="24"/>
        </w:rPr>
        <w:t>na Ordem de Fornecimento exaurida.</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17"/>
        </w:numPr>
        <w:tabs>
          <w:tab w:val="left" w:pos="1258"/>
        </w:tabs>
        <w:spacing w:line="360" w:lineRule="auto"/>
        <w:ind w:left="840" w:right="641" w:firstLine="0"/>
        <w:jc w:val="both"/>
        <w:rPr>
          <w:sz w:val="24"/>
        </w:rPr>
      </w:pPr>
      <w:r>
        <w:rPr>
          <w:sz w:val="24"/>
        </w:rPr>
        <w:t>- A(s) empresa(s) registrada(s)se obriga a cumprir todas as condições e prazos fixados pelo município, assim como observar, atender, respeitar, cumprir e fazer cumprir a legislação aplicável e a favorecer e garantir a qualidade do objeto.</w:t>
      </w:r>
    </w:p>
    <w:p w:rsidR="0066645F" w:rsidRDefault="00E5157D">
      <w:pPr>
        <w:pStyle w:val="PargrafodaLista"/>
        <w:numPr>
          <w:ilvl w:val="1"/>
          <w:numId w:val="16"/>
        </w:numPr>
        <w:tabs>
          <w:tab w:val="left" w:pos="1273"/>
        </w:tabs>
        <w:spacing w:before="3" w:line="360" w:lineRule="auto"/>
        <w:ind w:right="639" w:firstLine="0"/>
        <w:jc w:val="both"/>
        <w:rPr>
          <w:sz w:val="24"/>
        </w:rPr>
      </w:pPr>
      <w:r>
        <w:rPr>
          <w:sz w:val="24"/>
        </w:rPr>
        <w:t>- O Município não aceitará, sob nenhum pretexto, a transferência de qualquer responsabilidade da(s) empresa(s) registrada(s) para outras entidades, sejam fabricantes, técnicos, subcontratados, etc.</w:t>
      </w:r>
    </w:p>
    <w:p w:rsidR="0066645F" w:rsidRDefault="00E5157D">
      <w:pPr>
        <w:pStyle w:val="PargrafodaLista"/>
        <w:numPr>
          <w:ilvl w:val="1"/>
          <w:numId w:val="16"/>
        </w:numPr>
        <w:tabs>
          <w:tab w:val="left" w:pos="1230"/>
        </w:tabs>
        <w:spacing w:line="360" w:lineRule="auto"/>
        <w:ind w:right="636" w:firstLine="0"/>
        <w:jc w:val="both"/>
        <w:rPr>
          <w:sz w:val="24"/>
        </w:rPr>
      </w:pPr>
      <w:r>
        <w:rPr>
          <w:sz w:val="24"/>
        </w:rPr>
        <w:t>-</w:t>
      </w:r>
      <w:r>
        <w:rPr>
          <w:spacing w:val="-11"/>
          <w:sz w:val="24"/>
        </w:rPr>
        <w:t xml:space="preserve"> </w:t>
      </w:r>
      <w:r>
        <w:rPr>
          <w:sz w:val="24"/>
        </w:rPr>
        <w:t>O</w:t>
      </w:r>
      <w:r>
        <w:rPr>
          <w:spacing w:val="-14"/>
          <w:sz w:val="24"/>
        </w:rPr>
        <w:t xml:space="preserve"> </w:t>
      </w:r>
      <w:r>
        <w:rPr>
          <w:sz w:val="24"/>
        </w:rPr>
        <w:t>contrato,</w:t>
      </w:r>
      <w:r>
        <w:rPr>
          <w:spacing w:val="-10"/>
          <w:sz w:val="24"/>
        </w:rPr>
        <w:t xml:space="preserve"> </w:t>
      </w:r>
      <w:r>
        <w:rPr>
          <w:sz w:val="24"/>
        </w:rPr>
        <w:t>ata</w:t>
      </w:r>
      <w:r>
        <w:rPr>
          <w:spacing w:val="-17"/>
          <w:sz w:val="24"/>
        </w:rPr>
        <w:t xml:space="preserve"> </w:t>
      </w:r>
      <w:r>
        <w:rPr>
          <w:sz w:val="24"/>
        </w:rPr>
        <w:t>de</w:t>
      </w:r>
      <w:r>
        <w:rPr>
          <w:spacing w:val="-13"/>
          <w:sz w:val="24"/>
        </w:rPr>
        <w:t xml:space="preserve"> </w:t>
      </w:r>
      <w:r>
        <w:rPr>
          <w:sz w:val="24"/>
        </w:rPr>
        <w:t>registro</w:t>
      </w:r>
      <w:r>
        <w:rPr>
          <w:spacing w:val="-13"/>
          <w:sz w:val="24"/>
        </w:rPr>
        <w:t xml:space="preserve"> </w:t>
      </w:r>
      <w:r>
        <w:rPr>
          <w:sz w:val="24"/>
        </w:rPr>
        <w:t>de</w:t>
      </w:r>
      <w:r>
        <w:rPr>
          <w:spacing w:val="-13"/>
          <w:sz w:val="24"/>
        </w:rPr>
        <w:t xml:space="preserve"> </w:t>
      </w:r>
      <w:r>
        <w:rPr>
          <w:sz w:val="24"/>
        </w:rPr>
        <w:t>preços</w:t>
      </w:r>
      <w:r>
        <w:rPr>
          <w:spacing w:val="-11"/>
          <w:sz w:val="24"/>
        </w:rPr>
        <w:t xml:space="preserve"> </w:t>
      </w:r>
      <w:r>
        <w:rPr>
          <w:sz w:val="24"/>
        </w:rPr>
        <w:t>ou</w:t>
      </w:r>
      <w:r>
        <w:rPr>
          <w:spacing w:val="-13"/>
          <w:sz w:val="24"/>
        </w:rPr>
        <w:t xml:space="preserve"> </w:t>
      </w:r>
      <w:r>
        <w:rPr>
          <w:sz w:val="24"/>
        </w:rPr>
        <w:t>outro</w:t>
      </w:r>
      <w:r>
        <w:rPr>
          <w:spacing w:val="-13"/>
          <w:sz w:val="24"/>
        </w:rPr>
        <w:t xml:space="preserve"> </w:t>
      </w:r>
      <w:r>
        <w:rPr>
          <w:sz w:val="24"/>
        </w:rPr>
        <w:t>documento</w:t>
      </w:r>
      <w:r>
        <w:rPr>
          <w:spacing w:val="-13"/>
          <w:sz w:val="24"/>
        </w:rPr>
        <w:t xml:space="preserve"> </w:t>
      </w:r>
      <w:r>
        <w:rPr>
          <w:sz w:val="24"/>
        </w:rPr>
        <w:t>equivalente,</w:t>
      </w:r>
      <w:r>
        <w:rPr>
          <w:spacing w:val="-10"/>
          <w:sz w:val="24"/>
        </w:rPr>
        <w:t xml:space="preserve"> </w:t>
      </w:r>
      <w:r>
        <w:rPr>
          <w:sz w:val="24"/>
        </w:rPr>
        <w:t>bem</w:t>
      </w:r>
      <w:r>
        <w:rPr>
          <w:spacing w:val="-15"/>
          <w:sz w:val="24"/>
        </w:rPr>
        <w:t xml:space="preserve"> </w:t>
      </w:r>
      <w:r>
        <w:rPr>
          <w:sz w:val="24"/>
        </w:rPr>
        <w:t>como os direitos e obrigações dele decorrentes, não poderá ser subcontratado, cedido ou transferido,</w:t>
      </w:r>
      <w:r>
        <w:rPr>
          <w:spacing w:val="-2"/>
          <w:sz w:val="24"/>
        </w:rPr>
        <w:t xml:space="preserve"> </w:t>
      </w:r>
      <w:r>
        <w:rPr>
          <w:sz w:val="24"/>
        </w:rPr>
        <w:t>total</w:t>
      </w:r>
      <w:r>
        <w:rPr>
          <w:spacing w:val="-4"/>
          <w:sz w:val="24"/>
        </w:rPr>
        <w:t xml:space="preserve"> </w:t>
      </w:r>
      <w:r>
        <w:rPr>
          <w:sz w:val="24"/>
        </w:rPr>
        <w:t>ou</w:t>
      </w:r>
      <w:r>
        <w:rPr>
          <w:spacing w:val="-4"/>
          <w:sz w:val="24"/>
        </w:rPr>
        <w:t xml:space="preserve"> </w:t>
      </w:r>
      <w:r>
        <w:rPr>
          <w:sz w:val="24"/>
        </w:rPr>
        <w:t>parcialmente,</w:t>
      </w:r>
      <w:r>
        <w:rPr>
          <w:spacing w:val="-2"/>
          <w:sz w:val="24"/>
        </w:rPr>
        <w:t xml:space="preserve"> </w:t>
      </w:r>
      <w:r>
        <w:rPr>
          <w:sz w:val="24"/>
        </w:rPr>
        <w:t>nem</w:t>
      </w:r>
      <w:r>
        <w:rPr>
          <w:spacing w:val="-6"/>
          <w:sz w:val="24"/>
        </w:rPr>
        <w:t xml:space="preserve"> </w:t>
      </w:r>
      <w:r>
        <w:rPr>
          <w:sz w:val="24"/>
        </w:rPr>
        <w:t>ser</w:t>
      </w:r>
      <w:r>
        <w:rPr>
          <w:spacing w:val="-2"/>
          <w:sz w:val="24"/>
        </w:rPr>
        <w:t xml:space="preserve"> </w:t>
      </w:r>
      <w:r>
        <w:rPr>
          <w:sz w:val="24"/>
        </w:rPr>
        <w:t>executado</w:t>
      </w:r>
      <w:r>
        <w:rPr>
          <w:spacing w:val="-4"/>
          <w:sz w:val="24"/>
        </w:rPr>
        <w:t xml:space="preserve"> </w:t>
      </w:r>
      <w:r>
        <w:rPr>
          <w:sz w:val="24"/>
        </w:rPr>
        <w:t>em</w:t>
      </w:r>
      <w:r>
        <w:rPr>
          <w:spacing w:val="-6"/>
          <w:sz w:val="24"/>
        </w:rPr>
        <w:t xml:space="preserve"> </w:t>
      </w:r>
      <w:r>
        <w:rPr>
          <w:sz w:val="24"/>
        </w:rPr>
        <w:t>associação</w:t>
      </w:r>
      <w:r>
        <w:rPr>
          <w:spacing w:val="-4"/>
          <w:sz w:val="24"/>
        </w:rPr>
        <w:t xml:space="preserve"> </w:t>
      </w:r>
      <w:r>
        <w:rPr>
          <w:sz w:val="24"/>
        </w:rPr>
        <w:t>da</w:t>
      </w:r>
      <w:r>
        <w:rPr>
          <w:spacing w:val="-4"/>
          <w:sz w:val="24"/>
        </w:rPr>
        <w:t xml:space="preserve"> </w:t>
      </w:r>
      <w:r>
        <w:rPr>
          <w:sz w:val="24"/>
        </w:rPr>
        <w:t>licitante</w:t>
      </w:r>
      <w:r>
        <w:rPr>
          <w:spacing w:val="-4"/>
          <w:sz w:val="24"/>
        </w:rPr>
        <w:t xml:space="preserve"> </w:t>
      </w:r>
      <w:r>
        <w:rPr>
          <w:sz w:val="24"/>
        </w:rPr>
        <w:t>com terceiros, sem</w:t>
      </w:r>
      <w:r>
        <w:rPr>
          <w:spacing w:val="-2"/>
          <w:sz w:val="24"/>
        </w:rPr>
        <w:t xml:space="preserve"> </w:t>
      </w:r>
      <w:r>
        <w:rPr>
          <w:sz w:val="24"/>
        </w:rPr>
        <w:t>autorização prévia do município por escrito, sob pena de aplicação de sanção, inclusive rescisão contratual.</w:t>
      </w:r>
    </w:p>
    <w:p w:rsidR="0066645F" w:rsidRDefault="00E5157D">
      <w:pPr>
        <w:pStyle w:val="PargrafodaLista"/>
        <w:numPr>
          <w:ilvl w:val="1"/>
          <w:numId w:val="16"/>
        </w:numPr>
        <w:tabs>
          <w:tab w:val="left" w:pos="1238"/>
        </w:tabs>
        <w:spacing w:before="1" w:line="360" w:lineRule="auto"/>
        <w:ind w:right="640" w:firstLine="0"/>
        <w:jc w:val="both"/>
        <w:rPr>
          <w:sz w:val="24"/>
        </w:rPr>
      </w:pPr>
      <w:r>
        <w:rPr>
          <w:sz w:val="24"/>
        </w:rPr>
        <w:t>- Os produtos deverão</w:t>
      </w:r>
      <w:r>
        <w:rPr>
          <w:spacing w:val="-2"/>
          <w:sz w:val="24"/>
        </w:rPr>
        <w:t xml:space="preserve"> </w:t>
      </w:r>
      <w:r>
        <w:rPr>
          <w:sz w:val="24"/>
        </w:rPr>
        <w:t>conter prazo</w:t>
      </w:r>
      <w:r>
        <w:rPr>
          <w:spacing w:val="-2"/>
          <w:sz w:val="24"/>
        </w:rPr>
        <w:t xml:space="preserve"> </w:t>
      </w:r>
      <w:r>
        <w:rPr>
          <w:sz w:val="24"/>
        </w:rPr>
        <w:t>de</w:t>
      </w:r>
      <w:r>
        <w:rPr>
          <w:spacing w:val="-2"/>
          <w:sz w:val="24"/>
        </w:rPr>
        <w:t xml:space="preserve"> </w:t>
      </w:r>
      <w:r>
        <w:rPr>
          <w:sz w:val="24"/>
        </w:rPr>
        <w:t>validade</w:t>
      </w:r>
      <w:r>
        <w:rPr>
          <w:spacing w:val="-2"/>
          <w:sz w:val="24"/>
        </w:rPr>
        <w:t xml:space="preserve"> </w:t>
      </w:r>
      <w:r>
        <w:rPr>
          <w:sz w:val="24"/>
        </w:rPr>
        <w:t>de</w:t>
      </w:r>
      <w:r>
        <w:rPr>
          <w:spacing w:val="-2"/>
          <w:sz w:val="24"/>
        </w:rPr>
        <w:t xml:space="preserve"> </w:t>
      </w:r>
      <w:r>
        <w:rPr>
          <w:sz w:val="24"/>
        </w:rPr>
        <w:t>fácil</w:t>
      </w:r>
      <w:r>
        <w:rPr>
          <w:spacing w:val="-2"/>
          <w:sz w:val="24"/>
        </w:rPr>
        <w:t xml:space="preserve"> </w:t>
      </w:r>
      <w:r>
        <w:rPr>
          <w:sz w:val="24"/>
        </w:rPr>
        <w:t>visualização</w:t>
      </w:r>
      <w:r>
        <w:rPr>
          <w:spacing w:val="-2"/>
          <w:sz w:val="24"/>
        </w:rPr>
        <w:t xml:space="preserve"> </w:t>
      </w:r>
      <w:r>
        <w:rPr>
          <w:sz w:val="24"/>
        </w:rPr>
        <w:t>( quando</w:t>
      </w:r>
      <w:r>
        <w:rPr>
          <w:spacing w:val="-2"/>
          <w:sz w:val="24"/>
        </w:rPr>
        <w:t xml:space="preserve"> </w:t>
      </w:r>
      <w:r>
        <w:rPr>
          <w:sz w:val="24"/>
        </w:rPr>
        <w:t xml:space="preserve">for o caso ) , com no mínimo um ano a contar da data de entrega para seu vencimento, podendo esse prazo ser menor quando determinado pelo fabricante. Entretanto deverá obrigatoriamente estar com validade compatível ao prazo de uso dos órgãos </w:t>
      </w:r>
      <w:r>
        <w:rPr>
          <w:spacing w:val="-2"/>
          <w:sz w:val="24"/>
        </w:rPr>
        <w:t>requisitantes.</w:t>
      </w:r>
    </w:p>
    <w:p w:rsidR="0066645F" w:rsidRDefault="00E5157D">
      <w:pPr>
        <w:pStyle w:val="Corpodetexto"/>
        <w:spacing w:before="170"/>
        <w:rPr>
          <w:sz w:val="20"/>
        </w:rPr>
      </w:pPr>
      <w:r>
        <w:rPr>
          <w:noProof/>
          <w:lang w:val="pt-BR" w:eastAsia="pt-BR"/>
        </w:rPr>
        <mc:AlternateContent>
          <mc:Choice Requires="wps">
            <w:drawing>
              <wp:anchor distT="0" distB="0" distL="0" distR="0" simplePos="0" relativeHeight="487615488" behindDoc="1" locked="0" layoutInCell="1" allowOverlap="1">
                <wp:simplePos x="0" y="0"/>
                <wp:positionH relativeFrom="page">
                  <wp:posOffset>1062037</wp:posOffset>
                </wp:positionH>
                <wp:positionV relativeFrom="paragraph">
                  <wp:posOffset>269285</wp:posOffset>
                </wp:positionV>
                <wp:extent cx="5798185" cy="2286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34C9C9" id="Graphic 76" o:spid="_x0000_s1026" style="position:absolute;margin-left:83.6pt;margin-top:21.2pt;width:456.55pt;height:1.8pt;z-index:-1570099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oV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5&#10;oE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Corpodetexto"/>
        <w:spacing w:before="19"/>
        <w:ind w:left="919" w:right="711"/>
        <w:jc w:val="center"/>
      </w:pPr>
      <w:r>
        <w:t>CLAUSULA</w:t>
      </w:r>
      <w:r>
        <w:rPr>
          <w:spacing w:val="-8"/>
        </w:rPr>
        <w:t xml:space="preserve"> </w:t>
      </w:r>
      <w:r>
        <w:t>DÉCIMA</w:t>
      </w:r>
      <w:r>
        <w:rPr>
          <w:spacing w:val="-7"/>
        </w:rPr>
        <w:t xml:space="preserve"> </w:t>
      </w:r>
      <w:r>
        <w:t>–</w:t>
      </w:r>
      <w:r>
        <w:rPr>
          <w:spacing w:val="-10"/>
        </w:rPr>
        <w:t xml:space="preserve"> </w:t>
      </w:r>
      <w:r>
        <w:t>DO</w:t>
      </w:r>
      <w:r>
        <w:rPr>
          <w:spacing w:val="-8"/>
        </w:rPr>
        <w:t xml:space="preserve"> </w:t>
      </w:r>
      <w:r>
        <w:rPr>
          <w:spacing w:val="-2"/>
        </w:rPr>
        <w:t>PAGAMENTO.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16000"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C3B273" id="Graphic 77" o:spid="_x0000_s1026" style="position:absolute;margin-left:83.6pt;margin-top:7.85pt;width:456.55pt;height:1.8pt;z-index:-1570048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" path="m5798185,15252l,15252r,7608l5798185,22860r,-7608xem5798185,l,,,7620r5798185,l5798185,xe" fillcolor="black" stroked="f">
                <v:path arrowok="t"/>
                <w10:wrap type="topAndBottom" anchorx="page"/>
              </v:shape>
            </w:pict>
          </mc:Fallback>
        </mc:AlternateContent>
      </w:r>
    </w:p>
    <w:p w:rsidR="0066645F" w:rsidRDefault="00E5157D">
      <w:pPr>
        <w:pStyle w:val="PargrafodaLista"/>
        <w:numPr>
          <w:ilvl w:val="1"/>
          <w:numId w:val="15"/>
        </w:numPr>
        <w:tabs>
          <w:tab w:val="left" w:pos="1369"/>
        </w:tabs>
        <w:spacing w:before="11"/>
        <w:ind w:left="1369" w:hanging="529"/>
        <w:jc w:val="both"/>
        <w:rPr>
          <w:sz w:val="24"/>
        </w:rPr>
      </w:pPr>
      <w:r>
        <w:rPr>
          <w:sz w:val="24"/>
        </w:rPr>
        <w:t>–</w:t>
      </w:r>
      <w:r>
        <w:rPr>
          <w:spacing w:val="-3"/>
          <w:sz w:val="24"/>
        </w:rPr>
        <w:t xml:space="preserve"> </w:t>
      </w:r>
      <w:r>
        <w:rPr>
          <w:sz w:val="24"/>
        </w:rPr>
        <w:t>As</w:t>
      </w:r>
      <w:r>
        <w:rPr>
          <w:spacing w:val="-2"/>
          <w:sz w:val="24"/>
        </w:rPr>
        <w:t xml:space="preserve"> </w:t>
      </w:r>
      <w:r>
        <w:rPr>
          <w:sz w:val="24"/>
        </w:rPr>
        <w:t>faturas</w:t>
      </w:r>
      <w:r>
        <w:rPr>
          <w:spacing w:val="-1"/>
          <w:sz w:val="24"/>
        </w:rPr>
        <w:t xml:space="preserve"> </w:t>
      </w:r>
      <w:r>
        <w:rPr>
          <w:sz w:val="24"/>
        </w:rPr>
        <w:t>serão</w:t>
      </w:r>
      <w:r>
        <w:rPr>
          <w:spacing w:val="-4"/>
          <w:sz w:val="24"/>
        </w:rPr>
        <w:t xml:space="preserve"> </w:t>
      </w:r>
      <w:r>
        <w:rPr>
          <w:sz w:val="24"/>
        </w:rPr>
        <w:t>emitidas</w:t>
      </w:r>
      <w:r>
        <w:rPr>
          <w:spacing w:val="-1"/>
          <w:sz w:val="24"/>
        </w:rPr>
        <w:t xml:space="preserve"> </w:t>
      </w:r>
      <w:r>
        <w:rPr>
          <w:sz w:val="24"/>
        </w:rPr>
        <w:t>em</w:t>
      </w:r>
      <w:r>
        <w:rPr>
          <w:spacing w:val="-5"/>
          <w:sz w:val="24"/>
        </w:rPr>
        <w:t xml:space="preserve"> </w:t>
      </w:r>
      <w:r>
        <w:rPr>
          <w:spacing w:val="-2"/>
          <w:sz w:val="24"/>
        </w:rPr>
        <w:t>reais.</w:t>
      </w:r>
    </w:p>
    <w:p w:rsidR="0066645F" w:rsidRDefault="00E5157D">
      <w:pPr>
        <w:pStyle w:val="PargrafodaLista"/>
        <w:numPr>
          <w:ilvl w:val="1"/>
          <w:numId w:val="15"/>
        </w:numPr>
        <w:tabs>
          <w:tab w:val="left" w:pos="1401"/>
        </w:tabs>
        <w:spacing w:before="136" w:line="360" w:lineRule="auto"/>
        <w:ind w:left="840" w:right="639" w:firstLine="0"/>
        <w:jc w:val="both"/>
        <w:rPr>
          <w:sz w:val="24"/>
        </w:rPr>
      </w:pPr>
      <w:r>
        <w:rPr>
          <w:sz w:val="24"/>
        </w:rPr>
        <w:t>– O pagamento será efetuado pela Prefeitura Municipal de Santo Antônio do Grama de acordo com a efetiva execução por parte da contratada, em conferência com</w:t>
      </w:r>
      <w:r>
        <w:rPr>
          <w:spacing w:val="-5"/>
          <w:sz w:val="24"/>
        </w:rPr>
        <w:t xml:space="preserve"> </w:t>
      </w:r>
      <w:r>
        <w:rPr>
          <w:sz w:val="24"/>
        </w:rPr>
        <w:t>as</w:t>
      </w:r>
      <w:r>
        <w:rPr>
          <w:spacing w:val="-1"/>
          <w:sz w:val="24"/>
        </w:rPr>
        <w:t xml:space="preserve"> </w:t>
      </w:r>
      <w:r>
        <w:rPr>
          <w:sz w:val="24"/>
        </w:rPr>
        <w:t>suas</w:t>
      </w:r>
      <w:r>
        <w:rPr>
          <w:spacing w:val="-1"/>
          <w:sz w:val="24"/>
        </w:rPr>
        <w:t xml:space="preserve"> </w:t>
      </w:r>
      <w:r>
        <w:rPr>
          <w:sz w:val="24"/>
        </w:rPr>
        <w:t>eventuais</w:t>
      </w:r>
      <w:r>
        <w:rPr>
          <w:spacing w:val="-1"/>
          <w:sz w:val="24"/>
        </w:rPr>
        <w:t xml:space="preserve"> </w:t>
      </w:r>
      <w:r>
        <w:rPr>
          <w:sz w:val="24"/>
        </w:rPr>
        <w:t>solicitações, após</w:t>
      </w:r>
      <w:r>
        <w:rPr>
          <w:spacing w:val="-1"/>
          <w:sz w:val="24"/>
        </w:rPr>
        <w:t xml:space="preserve"> </w:t>
      </w:r>
      <w:r>
        <w:rPr>
          <w:sz w:val="24"/>
        </w:rPr>
        <w:t>o</w:t>
      </w:r>
      <w:r>
        <w:rPr>
          <w:spacing w:val="-3"/>
          <w:sz w:val="24"/>
        </w:rPr>
        <w:t xml:space="preserve"> </w:t>
      </w:r>
      <w:r>
        <w:rPr>
          <w:sz w:val="24"/>
        </w:rPr>
        <w:t>cumprimento</w:t>
      </w:r>
      <w:r>
        <w:rPr>
          <w:spacing w:val="-3"/>
          <w:sz w:val="24"/>
        </w:rPr>
        <w:t xml:space="preserve"> </w:t>
      </w:r>
      <w:r>
        <w:rPr>
          <w:sz w:val="24"/>
        </w:rPr>
        <w:t>das</w:t>
      </w:r>
      <w:r>
        <w:rPr>
          <w:spacing w:val="-1"/>
          <w:sz w:val="24"/>
        </w:rPr>
        <w:t xml:space="preserve"> </w:t>
      </w:r>
      <w:r>
        <w:rPr>
          <w:sz w:val="24"/>
        </w:rPr>
        <w:t>obrigações</w:t>
      </w:r>
      <w:r>
        <w:rPr>
          <w:spacing w:val="-1"/>
          <w:sz w:val="24"/>
        </w:rPr>
        <w:t xml:space="preserve"> </w:t>
      </w:r>
      <w:r>
        <w:rPr>
          <w:sz w:val="24"/>
        </w:rPr>
        <w:t>contábeis</w:t>
      </w:r>
      <w:r>
        <w:rPr>
          <w:spacing w:val="-1"/>
          <w:sz w:val="24"/>
        </w:rPr>
        <w:t xml:space="preserve"> </w:t>
      </w:r>
      <w:r>
        <w:rPr>
          <w:sz w:val="24"/>
        </w:rPr>
        <w:t>e financeiras de praxe, no prazo de 30 (trinta) dias da data da emissão da nota fiscal.</w:t>
      </w:r>
    </w:p>
    <w:p w:rsidR="0066645F" w:rsidRDefault="00E5157D">
      <w:pPr>
        <w:pStyle w:val="PargrafodaLista"/>
        <w:numPr>
          <w:ilvl w:val="1"/>
          <w:numId w:val="15"/>
        </w:numPr>
        <w:tabs>
          <w:tab w:val="left" w:pos="1361"/>
        </w:tabs>
        <w:spacing w:line="360" w:lineRule="auto"/>
        <w:ind w:left="840" w:right="633" w:firstLine="0"/>
        <w:jc w:val="both"/>
        <w:rPr>
          <w:sz w:val="24"/>
        </w:rPr>
      </w:pPr>
      <w:r>
        <w:rPr>
          <w:sz w:val="24"/>
        </w:rPr>
        <w:t>-</w:t>
      </w:r>
      <w:r>
        <w:rPr>
          <w:spacing w:val="-10"/>
          <w:sz w:val="24"/>
        </w:rPr>
        <w:t xml:space="preserve"> </w:t>
      </w:r>
      <w:r>
        <w:rPr>
          <w:sz w:val="24"/>
        </w:rPr>
        <w:t>Como</w:t>
      </w:r>
      <w:r>
        <w:rPr>
          <w:spacing w:val="-12"/>
          <w:sz w:val="24"/>
        </w:rPr>
        <w:t xml:space="preserve"> </w:t>
      </w:r>
      <w:r>
        <w:rPr>
          <w:sz w:val="24"/>
        </w:rPr>
        <w:t>condição</w:t>
      </w:r>
      <w:r>
        <w:rPr>
          <w:spacing w:val="-12"/>
          <w:sz w:val="24"/>
        </w:rPr>
        <w:t xml:space="preserve"> </w:t>
      </w:r>
      <w:r>
        <w:rPr>
          <w:sz w:val="24"/>
        </w:rPr>
        <w:t>de</w:t>
      </w:r>
      <w:r>
        <w:rPr>
          <w:spacing w:val="-12"/>
          <w:sz w:val="24"/>
        </w:rPr>
        <w:t xml:space="preserve"> </w:t>
      </w:r>
      <w:r>
        <w:rPr>
          <w:sz w:val="24"/>
        </w:rPr>
        <w:t>pagamento,</w:t>
      </w:r>
      <w:r>
        <w:rPr>
          <w:spacing w:val="-6"/>
          <w:sz w:val="24"/>
        </w:rPr>
        <w:t xml:space="preserve"> </w:t>
      </w:r>
      <w:r>
        <w:rPr>
          <w:sz w:val="24"/>
        </w:rPr>
        <w:t>a(s)</w:t>
      </w:r>
      <w:r>
        <w:rPr>
          <w:spacing w:val="-10"/>
          <w:sz w:val="24"/>
        </w:rPr>
        <w:t xml:space="preserve"> </w:t>
      </w:r>
      <w:r>
        <w:rPr>
          <w:sz w:val="24"/>
        </w:rPr>
        <w:t>empresa(s)</w:t>
      </w:r>
      <w:r>
        <w:rPr>
          <w:spacing w:val="-10"/>
          <w:sz w:val="24"/>
        </w:rPr>
        <w:t xml:space="preserve"> </w:t>
      </w:r>
      <w:r>
        <w:rPr>
          <w:sz w:val="24"/>
        </w:rPr>
        <w:t>registrada(s)</w:t>
      </w:r>
      <w:r>
        <w:rPr>
          <w:spacing w:val="-10"/>
          <w:sz w:val="24"/>
        </w:rPr>
        <w:t xml:space="preserve"> </w:t>
      </w:r>
      <w:r>
        <w:rPr>
          <w:sz w:val="24"/>
        </w:rPr>
        <w:t>deverá</w:t>
      </w:r>
      <w:r>
        <w:rPr>
          <w:spacing w:val="-8"/>
          <w:sz w:val="24"/>
        </w:rPr>
        <w:t xml:space="preserve"> </w:t>
      </w:r>
      <w:r>
        <w:rPr>
          <w:sz w:val="24"/>
        </w:rPr>
        <w:t>manter-se durante a execução do contrato ou ata de registro de preços todas as condições de habilitação apresentadas no certame.</w:t>
      </w:r>
    </w:p>
    <w:p w:rsidR="0066645F" w:rsidRDefault="00E5157D">
      <w:pPr>
        <w:pStyle w:val="PargrafodaLista"/>
        <w:numPr>
          <w:ilvl w:val="1"/>
          <w:numId w:val="15"/>
        </w:numPr>
        <w:tabs>
          <w:tab w:val="left" w:pos="1449"/>
        </w:tabs>
        <w:spacing w:before="3" w:line="360" w:lineRule="auto"/>
        <w:ind w:left="840" w:right="633" w:firstLine="0"/>
        <w:jc w:val="both"/>
        <w:rPr>
          <w:sz w:val="24"/>
        </w:rPr>
      </w:pPr>
      <w:r>
        <w:rPr>
          <w:sz w:val="24"/>
        </w:rPr>
        <w:t xml:space="preserve">- Os pagamentos a(s) empresa(s) registrada(s) somente serão realizados mediante a efetiva entrega dos produtos nas condições estabelecidas, que será comprovado por meio de atestado de recebimento a ser expedido pela Secretaria </w:t>
      </w:r>
      <w:r>
        <w:rPr>
          <w:spacing w:val="-2"/>
          <w:sz w:val="24"/>
        </w:rPr>
        <w:t>Solicitante.</w:t>
      </w:r>
    </w:p>
    <w:p w:rsidR="0066645F" w:rsidRDefault="00E5157D">
      <w:pPr>
        <w:pStyle w:val="PargrafodaLista"/>
        <w:numPr>
          <w:ilvl w:val="1"/>
          <w:numId w:val="15"/>
        </w:numPr>
        <w:tabs>
          <w:tab w:val="left" w:pos="1397"/>
        </w:tabs>
        <w:spacing w:line="357" w:lineRule="auto"/>
        <w:ind w:left="840" w:right="640" w:firstLine="0"/>
        <w:jc w:val="both"/>
        <w:rPr>
          <w:sz w:val="24"/>
        </w:rPr>
      </w:pPr>
      <w:r>
        <w:rPr>
          <w:sz w:val="24"/>
        </w:rPr>
        <w:t>- A nota fiscal/fatura deverá ser emitida pela licitante em inteira conformidade com as exigências legais e contratuais, especialmente as de natureza fiscal.</w:t>
      </w:r>
    </w:p>
    <w:p w:rsidR="0066645F" w:rsidRDefault="0066645F">
      <w:pPr>
        <w:spacing w:line="357"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14"/>
        </w:numPr>
        <w:tabs>
          <w:tab w:val="left" w:pos="1405"/>
        </w:tabs>
        <w:spacing w:line="360" w:lineRule="auto"/>
        <w:ind w:right="625" w:firstLine="0"/>
        <w:jc w:val="both"/>
        <w:rPr>
          <w:sz w:val="24"/>
        </w:rPr>
      </w:pPr>
      <w:r>
        <w:rPr>
          <w:sz w:val="24"/>
        </w:rPr>
        <w:t>- Identificando qualquer divergência na nota fiscal/fatura, deverá devolvê-la à licitante</w:t>
      </w:r>
      <w:r>
        <w:rPr>
          <w:spacing w:val="-17"/>
          <w:sz w:val="24"/>
        </w:rPr>
        <w:t xml:space="preserve"> </w:t>
      </w:r>
      <w:r>
        <w:rPr>
          <w:sz w:val="24"/>
        </w:rPr>
        <w:t>para</w:t>
      </w:r>
      <w:r>
        <w:rPr>
          <w:spacing w:val="-17"/>
          <w:sz w:val="24"/>
        </w:rPr>
        <w:t xml:space="preserve"> </w:t>
      </w:r>
      <w:r>
        <w:rPr>
          <w:sz w:val="24"/>
        </w:rPr>
        <w:t>que</w:t>
      </w:r>
      <w:r>
        <w:rPr>
          <w:spacing w:val="-16"/>
          <w:sz w:val="24"/>
        </w:rPr>
        <w:t xml:space="preserve"> </w:t>
      </w:r>
      <w:r>
        <w:rPr>
          <w:sz w:val="24"/>
        </w:rPr>
        <w:t>sejam</w:t>
      </w:r>
      <w:r>
        <w:rPr>
          <w:spacing w:val="-17"/>
          <w:sz w:val="24"/>
        </w:rPr>
        <w:t xml:space="preserve"> </w:t>
      </w:r>
      <w:r>
        <w:rPr>
          <w:sz w:val="24"/>
        </w:rPr>
        <w:t>feitas</w:t>
      </w:r>
      <w:r>
        <w:rPr>
          <w:spacing w:val="-17"/>
          <w:sz w:val="24"/>
        </w:rPr>
        <w:t xml:space="preserve"> </w:t>
      </w:r>
      <w:r>
        <w:rPr>
          <w:sz w:val="24"/>
        </w:rPr>
        <w:t>as</w:t>
      </w:r>
      <w:r>
        <w:rPr>
          <w:spacing w:val="-17"/>
          <w:sz w:val="24"/>
        </w:rPr>
        <w:t xml:space="preserve"> </w:t>
      </w:r>
      <w:r>
        <w:rPr>
          <w:sz w:val="24"/>
        </w:rPr>
        <w:t>correções</w:t>
      </w:r>
      <w:r>
        <w:rPr>
          <w:spacing w:val="-16"/>
          <w:sz w:val="24"/>
        </w:rPr>
        <w:t xml:space="preserve"> </w:t>
      </w:r>
      <w:r>
        <w:rPr>
          <w:sz w:val="24"/>
        </w:rPr>
        <w:t>necessárias,</w:t>
      </w:r>
      <w:r>
        <w:rPr>
          <w:spacing w:val="-17"/>
          <w:sz w:val="24"/>
        </w:rPr>
        <w:t xml:space="preserve"> </w:t>
      </w:r>
      <w:r>
        <w:rPr>
          <w:sz w:val="24"/>
        </w:rPr>
        <w:t>sendo</w:t>
      </w:r>
      <w:r>
        <w:rPr>
          <w:spacing w:val="-17"/>
          <w:sz w:val="24"/>
        </w:rPr>
        <w:t xml:space="preserve"> </w:t>
      </w:r>
      <w:r>
        <w:rPr>
          <w:sz w:val="24"/>
        </w:rPr>
        <w:t>que</w:t>
      </w:r>
      <w:r>
        <w:rPr>
          <w:spacing w:val="-16"/>
          <w:sz w:val="24"/>
        </w:rPr>
        <w:t xml:space="preserve"> </w:t>
      </w:r>
      <w:r>
        <w:rPr>
          <w:sz w:val="24"/>
        </w:rPr>
        <w:t>o</w:t>
      </w:r>
      <w:r>
        <w:rPr>
          <w:spacing w:val="-17"/>
          <w:sz w:val="24"/>
        </w:rPr>
        <w:t xml:space="preserve"> </w:t>
      </w:r>
      <w:r>
        <w:rPr>
          <w:sz w:val="24"/>
        </w:rPr>
        <w:t>prazo</w:t>
      </w:r>
      <w:r>
        <w:rPr>
          <w:spacing w:val="-17"/>
          <w:sz w:val="24"/>
        </w:rPr>
        <w:t xml:space="preserve"> </w:t>
      </w:r>
      <w:r>
        <w:rPr>
          <w:sz w:val="24"/>
        </w:rPr>
        <w:t>estipulado no item</w:t>
      </w:r>
      <w:r>
        <w:rPr>
          <w:spacing w:val="-1"/>
          <w:sz w:val="24"/>
        </w:rPr>
        <w:t xml:space="preserve"> </w:t>
      </w:r>
      <w:r>
        <w:rPr>
          <w:sz w:val="24"/>
        </w:rPr>
        <w:t>10.2 será contado somente a partir da reapresentação do documento, desde que devidamente sanado o vício.</w:t>
      </w:r>
    </w:p>
    <w:p w:rsidR="0066645F" w:rsidRDefault="00E5157D">
      <w:pPr>
        <w:pStyle w:val="PargrafodaLista"/>
        <w:numPr>
          <w:ilvl w:val="1"/>
          <w:numId w:val="14"/>
        </w:numPr>
        <w:tabs>
          <w:tab w:val="left" w:pos="1393"/>
        </w:tabs>
        <w:spacing w:before="1" w:line="360" w:lineRule="auto"/>
        <w:ind w:right="640" w:firstLine="0"/>
        <w:jc w:val="both"/>
        <w:rPr>
          <w:sz w:val="24"/>
        </w:rPr>
      </w:pPr>
      <w:r>
        <w:rPr>
          <w:sz w:val="24"/>
        </w:rPr>
        <w:t>- O pagamento devido pelo município será efetuado por meio de depósito em conta bancária a ser informada pela licitante ou, eventualmente, por outra forma que vier a ser convencionada entre as partes.</w:t>
      </w:r>
    </w:p>
    <w:p w:rsidR="0066645F" w:rsidRDefault="00E5157D">
      <w:pPr>
        <w:pStyle w:val="PargrafodaLista"/>
        <w:numPr>
          <w:ilvl w:val="1"/>
          <w:numId w:val="14"/>
        </w:numPr>
        <w:tabs>
          <w:tab w:val="left" w:pos="1397"/>
        </w:tabs>
        <w:spacing w:before="2" w:line="360" w:lineRule="auto"/>
        <w:ind w:right="636" w:firstLine="0"/>
        <w:jc w:val="both"/>
        <w:rPr>
          <w:sz w:val="24"/>
        </w:rPr>
      </w:pPr>
      <w:r>
        <w:rPr>
          <w:sz w:val="24"/>
        </w:rPr>
        <w:t>- Nenhum pagamento será efetuado enquanto estiver pendente de liquidação qualquer</w:t>
      </w:r>
      <w:r>
        <w:rPr>
          <w:spacing w:val="-3"/>
          <w:sz w:val="24"/>
        </w:rPr>
        <w:t xml:space="preserve"> </w:t>
      </w:r>
      <w:r>
        <w:rPr>
          <w:sz w:val="24"/>
        </w:rPr>
        <w:t>obrigação</w:t>
      </w:r>
      <w:r>
        <w:rPr>
          <w:spacing w:val="-5"/>
          <w:sz w:val="24"/>
        </w:rPr>
        <w:t xml:space="preserve"> </w:t>
      </w:r>
      <w:r>
        <w:rPr>
          <w:sz w:val="24"/>
        </w:rPr>
        <w:t>por</w:t>
      </w:r>
      <w:r>
        <w:rPr>
          <w:spacing w:val="-3"/>
          <w:sz w:val="24"/>
        </w:rPr>
        <w:t xml:space="preserve"> </w:t>
      </w:r>
      <w:r>
        <w:rPr>
          <w:sz w:val="24"/>
        </w:rPr>
        <w:t>parte</w:t>
      </w:r>
      <w:r>
        <w:rPr>
          <w:spacing w:val="-5"/>
          <w:sz w:val="24"/>
        </w:rPr>
        <w:t xml:space="preserve"> </w:t>
      </w:r>
      <w:r>
        <w:rPr>
          <w:sz w:val="24"/>
        </w:rPr>
        <w:t>da(s)</w:t>
      </w:r>
      <w:r>
        <w:rPr>
          <w:spacing w:val="-3"/>
          <w:sz w:val="24"/>
        </w:rPr>
        <w:t xml:space="preserve"> </w:t>
      </w:r>
      <w:r>
        <w:rPr>
          <w:sz w:val="24"/>
        </w:rPr>
        <w:t>empresa(s)</w:t>
      </w:r>
      <w:r>
        <w:rPr>
          <w:spacing w:val="-3"/>
          <w:sz w:val="24"/>
        </w:rPr>
        <w:t xml:space="preserve"> </w:t>
      </w:r>
      <w:r>
        <w:rPr>
          <w:sz w:val="24"/>
        </w:rPr>
        <w:t>registrada(s)sem</w:t>
      </w:r>
      <w:r>
        <w:rPr>
          <w:spacing w:val="-7"/>
          <w:sz w:val="24"/>
        </w:rPr>
        <w:t xml:space="preserve"> </w:t>
      </w:r>
      <w:r>
        <w:rPr>
          <w:sz w:val="24"/>
        </w:rPr>
        <w:t>que</w:t>
      </w:r>
      <w:r>
        <w:rPr>
          <w:spacing w:val="-5"/>
          <w:sz w:val="24"/>
        </w:rPr>
        <w:t xml:space="preserve"> </w:t>
      </w:r>
      <w:r>
        <w:rPr>
          <w:sz w:val="24"/>
        </w:rPr>
        <w:t>isso</w:t>
      </w:r>
      <w:r>
        <w:rPr>
          <w:spacing w:val="-1"/>
          <w:sz w:val="24"/>
        </w:rPr>
        <w:t xml:space="preserve"> </w:t>
      </w:r>
      <w:r>
        <w:rPr>
          <w:sz w:val="24"/>
        </w:rPr>
        <w:t>gere</w:t>
      </w:r>
      <w:r>
        <w:rPr>
          <w:spacing w:val="-5"/>
          <w:sz w:val="24"/>
        </w:rPr>
        <w:t xml:space="preserve"> </w:t>
      </w:r>
      <w:r>
        <w:rPr>
          <w:sz w:val="24"/>
        </w:rPr>
        <w:t>direito a alteração de preços, correção monetária, compensação financeira ou paralisação da execução do objeto do contrato, ata de registro de preços ou equivalente.</w:t>
      </w:r>
    </w:p>
    <w:p w:rsidR="0066645F" w:rsidRDefault="00E5157D">
      <w:pPr>
        <w:pStyle w:val="PargrafodaLista"/>
        <w:numPr>
          <w:ilvl w:val="1"/>
          <w:numId w:val="14"/>
        </w:numPr>
        <w:tabs>
          <w:tab w:val="left" w:pos="1373"/>
        </w:tabs>
        <w:spacing w:before="1" w:line="360" w:lineRule="auto"/>
        <w:ind w:right="634" w:firstLine="0"/>
        <w:jc w:val="both"/>
        <w:rPr>
          <w:sz w:val="24"/>
        </w:rPr>
      </w:pPr>
      <w:r>
        <w:rPr>
          <w:sz w:val="24"/>
        </w:rPr>
        <w:t>- Uma vez</w:t>
      </w:r>
      <w:r>
        <w:rPr>
          <w:spacing w:val="-2"/>
          <w:sz w:val="24"/>
        </w:rPr>
        <w:t xml:space="preserve"> </w:t>
      </w:r>
      <w:r>
        <w:rPr>
          <w:sz w:val="24"/>
        </w:rPr>
        <w:t>paga a importância discriminada na nota fiscal/fatura, a licitante dará ao município plena, geral e irretratável quitação dos valores nela discriminados, para nada mais vir a reclamar ou exigir a qualquer título, tempo ou forma.</w:t>
      </w:r>
    </w:p>
    <w:p w:rsidR="0066645F" w:rsidRDefault="00E5157D">
      <w:pPr>
        <w:pStyle w:val="Corpodetexto"/>
        <w:spacing w:before="170"/>
        <w:rPr>
          <w:sz w:val="20"/>
        </w:rPr>
      </w:pPr>
      <w:r>
        <w:rPr>
          <w:noProof/>
          <w:lang w:val="pt-BR" w:eastAsia="pt-BR"/>
        </w:rPr>
        <mc:AlternateContent>
          <mc:Choice Requires="wps">
            <w:drawing>
              <wp:anchor distT="0" distB="0" distL="0" distR="0" simplePos="0" relativeHeight="487616512" behindDoc="1" locked="0" layoutInCell="1" allowOverlap="1">
                <wp:simplePos x="0" y="0"/>
                <wp:positionH relativeFrom="page">
                  <wp:posOffset>1062037</wp:posOffset>
                </wp:positionH>
                <wp:positionV relativeFrom="paragraph">
                  <wp:posOffset>269253</wp:posOffset>
                </wp:positionV>
                <wp:extent cx="5798185" cy="2286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73E3AC" id="Graphic 78" o:spid="_x0000_s1026" style="position:absolute;margin-left:83.6pt;margin-top:21.2pt;width:456.55pt;height:1.8pt;z-index:-1569996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23" w:after="19" w:line="357" w:lineRule="auto"/>
        <w:ind w:left="919" w:right="716"/>
        <w:jc w:val="center"/>
      </w:pPr>
      <w:r>
        <w:t>CLAUSULA</w:t>
      </w:r>
      <w:r>
        <w:rPr>
          <w:spacing w:val="-4"/>
        </w:rPr>
        <w:t xml:space="preserve"> </w:t>
      </w:r>
      <w:r>
        <w:t>DÉCIMA</w:t>
      </w:r>
      <w:r>
        <w:rPr>
          <w:spacing w:val="-4"/>
        </w:rPr>
        <w:t xml:space="preserve"> </w:t>
      </w:r>
      <w:r>
        <w:t>PRIMEIRA</w:t>
      </w:r>
      <w:r>
        <w:rPr>
          <w:spacing w:val="-1"/>
        </w:rPr>
        <w:t xml:space="preserve"> </w:t>
      </w:r>
      <w:r>
        <w:t>–</w:t>
      </w:r>
      <w:r>
        <w:rPr>
          <w:spacing w:val="-5"/>
        </w:rPr>
        <w:t xml:space="preserve"> </w:t>
      </w:r>
      <w:r>
        <w:t>DA</w:t>
      </w:r>
      <w:r>
        <w:rPr>
          <w:spacing w:val="-4"/>
        </w:rPr>
        <w:t xml:space="preserve"> </w:t>
      </w:r>
      <w:r>
        <w:t>VALIDADE</w:t>
      </w:r>
      <w:r>
        <w:rPr>
          <w:spacing w:val="-4"/>
        </w:rPr>
        <w:t xml:space="preserve"> </w:t>
      </w:r>
      <w:r>
        <w:t>DA</w:t>
      </w:r>
      <w:r>
        <w:rPr>
          <w:spacing w:val="-4"/>
        </w:rPr>
        <w:t xml:space="preserve"> </w:t>
      </w:r>
      <w:r>
        <w:t>ATA</w:t>
      </w:r>
      <w:r>
        <w:rPr>
          <w:spacing w:val="-4"/>
        </w:rPr>
        <w:t xml:space="preserve"> </w:t>
      </w:r>
      <w:r>
        <w:t>DE</w:t>
      </w:r>
      <w:r>
        <w:rPr>
          <w:spacing w:val="-4"/>
        </w:rPr>
        <w:t xml:space="preserve"> </w:t>
      </w:r>
      <w:r>
        <w:t>REGISTRO</w:t>
      </w:r>
      <w:r>
        <w:rPr>
          <w:spacing w:val="-6"/>
        </w:rPr>
        <w:t xml:space="preserve"> </w:t>
      </w:r>
      <w:r>
        <w:t xml:space="preserve">DE </w:t>
      </w:r>
      <w:r>
        <w:rPr>
          <w:spacing w:val="-2"/>
        </w:rPr>
        <w:t>PREÇOS:</w:t>
      </w:r>
    </w:p>
    <w:p w:rsidR="0066645F" w:rsidRDefault="00E5157D">
      <w:pPr>
        <w:pStyle w:val="Corpodetexto"/>
        <w:spacing w:line="36" w:lineRule="exact"/>
        <w:ind w:left="812"/>
        <w:rPr>
          <w:sz w:val="3"/>
        </w:rPr>
      </w:pPr>
      <w:r>
        <w:rPr>
          <w:noProof/>
          <w:sz w:val="3"/>
          <w:lang w:val="pt-BR" w:eastAsia="pt-BR"/>
        </w:rPr>
        <mc:AlternateContent>
          <mc:Choice Requires="wpg">
            <w:drawing>
              <wp:inline distT="0" distB="0" distL="0" distR="0">
                <wp:extent cx="5798185" cy="22860"/>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80" name="Graphic 80"/>
                        <wps:cNvSpPr/>
                        <wps:spPr>
                          <a:xfrm>
                            <a:off x="0" y="12"/>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120612" id="Group 79"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">
                <v:shape id="Graphic 80"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xMrMAA&#10;AADbAAAADwAAAGRycy9kb3ducmV2LnhtbERPTYvCMBC9L/gfwgheFk0VWbQaRQTRi+BWwevQjG21&#10;mdQmavXXm4Pg8fG+p/PGlOJOtSssK+j3IhDEqdUFZwoO+1V3BMJ5ZI2lZVLwJAfzWetnirG2D/6n&#10;e+IzEULYxagg976KpXRpTgZdz1bEgTvZ2qAPsM6krvERwk0pB1H0Jw0WHBpyrGiZU3pJbkbB+Xf7&#10;LNbRangcXO14eHvtqnWyUKrTbhYTEJ4a/xV/3ButYBTWhy/hB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xMrMAAAADbAAAADwAAAAAAAAAAAAAAAACYAgAAZHJzL2Rvd25y&#10;ZXYueG1sUEsFBgAAAAAEAAQA9QAAAIUDAAAAAA==&#10;" path="m5798185,15227l,15227r,7620l5798185,22847r,-7620xem5798185,l,,,7607r5798185,l5798185,xe" fillcolor="black" stroked="f">
                  <v:path arrowok="t"/>
                </v:shape>
                <w10:anchorlock/>
              </v:group>
            </w:pict>
          </mc:Fallback>
        </mc:AlternateContent>
      </w:r>
    </w:p>
    <w:p w:rsidR="0066645F" w:rsidRDefault="00E5157D">
      <w:pPr>
        <w:pStyle w:val="PargrafodaLista"/>
        <w:numPr>
          <w:ilvl w:val="1"/>
          <w:numId w:val="13"/>
        </w:numPr>
        <w:tabs>
          <w:tab w:val="left" w:pos="1357"/>
        </w:tabs>
        <w:spacing w:before="11" w:line="360" w:lineRule="auto"/>
        <w:ind w:right="636" w:firstLine="0"/>
        <w:jc w:val="both"/>
        <w:rPr>
          <w:sz w:val="24"/>
        </w:rPr>
      </w:pPr>
      <w:r>
        <w:rPr>
          <w:sz w:val="24"/>
        </w:rPr>
        <w:t>–</w:t>
      </w:r>
      <w:r>
        <w:rPr>
          <w:spacing w:val="-15"/>
          <w:sz w:val="24"/>
        </w:rPr>
        <w:t xml:space="preserve"> </w:t>
      </w:r>
      <w:r>
        <w:rPr>
          <w:sz w:val="24"/>
        </w:rPr>
        <w:t>A</w:t>
      </w:r>
      <w:r>
        <w:rPr>
          <w:spacing w:val="-14"/>
          <w:sz w:val="24"/>
        </w:rPr>
        <w:t xml:space="preserve"> </w:t>
      </w:r>
      <w:r>
        <w:rPr>
          <w:sz w:val="24"/>
        </w:rPr>
        <w:t>presente</w:t>
      </w:r>
      <w:r>
        <w:rPr>
          <w:spacing w:val="-16"/>
          <w:sz w:val="24"/>
        </w:rPr>
        <w:t xml:space="preserve"> </w:t>
      </w:r>
      <w:r>
        <w:rPr>
          <w:sz w:val="24"/>
        </w:rPr>
        <w:t>Ata</w:t>
      </w:r>
      <w:r>
        <w:rPr>
          <w:spacing w:val="-16"/>
          <w:sz w:val="24"/>
        </w:rPr>
        <w:t xml:space="preserve"> </w:t>
      </w:r>
      <w:r>
        <w:rPr>
          <w:sz w:val="24"/>
        </w:rPr>
        <w:t>terá</w:t>
      </w:r>
      <w:r>
        <w:rPr>
          <w:spacing w:val="-16"/>
          <w:sz w:val="24"/>
        </w:rPr>
        <w:t xml:space="preserve"> </w:t>
      </w:r>
      <w:r>
        <w:rPr>
          <w:sz w:val="24"/>
        </w:rPr>
        <w:t>validade</w:t>
      </w:r>
      <w:r>
        <w:rPr>
          <w:spacing w:val="-16"/>
          <w:sz w:val="24"/>
        </w:rPr>
        <w:t xml:space="preserve"> </w:t>
      </w:r>
      <w:r>
        <w:rPr>
          <w:sz w:val="24"/>
        </w:rPr>
        <w:t>de</w:t>
      </w:r>
      <w:r>
        <w:rPr>
          <w:spacing w:val="-13"/>
          <w:sz w:val="24"/>
        </w:rPr>
        <w:t xml:space="preserve"> </w:t>
      </w:r>
      <w:r>
        <w:rPr>
          <w:sz w:val="24"/>
        </w:rPr>
        <w:t>01</w:t>
      </w:r>
      <w:r>
        <w:rPr>
          <w:spacing w:val="-16"/>
          <w:sz w:val="24"/>
        </w:rPr>
        <w:t xml:space="preserve"> </w:t>
      </w:r>
      <w:r>
        <w:rPr>
          <w:sz w:val="24"/>
        </w:rPr>
        <w:t>(um)</w:t>
      </w:r>
      <w:r>
        <w:rPr>
          <w:spacing w:val="-14"/>
          <w:sz w:val="24"/>
        </w:rPr>
        <w:t xml:space="preserve"> </w:t>
      </w:r>
      <w:r>
        <w:rPr>
          <w:sz w:val="24"/>
        </w:rPr>
        <w:t>ano,</w:t>
      </w:r>
      <w:r>
        <w:rPr>
          <w:spacing w:val="-13"/>
          <w:sz w:val="24"/>
        </w:rPr>
        <w:t xml:space="preserve"> </w:t>
      </w:r>
      <w:r>
        <w:rPr>
          <w:sz w:val="24"/>
        </w:rPr>
        <w:t>a</w:t>
      </w:r>
      <w:r>
        <w:rPr>
          <w:spacing w:val="-16"/>
          <w:sz w:val="24"/>
        </w:rPr>
        <w:t xml:space="preserve"> </w:t>
      </w:r>
      <w:r>
        <w:rPr>
          <w:sz w:val="24"/>
        </w:rPr>
        <w:t>contar</w:t>
      </w:r>
      <w:r>
        <w:rPr>
          <w:spacing w:val="-14"/>
          <w:sz w:val="24"/>
        </w:rPr>
        <w:t xml:space="preserve"> </w:t>
      </w:r>
      <w:r>
        <w:rPr>
          <w:sz w:val="24"/>
        </w:rPr>
        <w:t>da</w:t>
      </w:r>
      <w:r>
        <w:rPr>
          <w:spacing w:val="-16"/>
          <w:sz w:val="24"/>
        </w:rPr>
        <w:t xml:space="preserve"> </w:t>
      </w:r>
      <w:r>
        <w:rPr>
          <w:sz w:val="24"/>
        </w:rPr>
        <w:t>data</w:t>
      </w:r>
      <w:r>
        <w:rPr>
          <w:spacing w:val="-16"/>
          <w:sz w:val="24"/>
        </w:rPr>
        <w:t xml:space="preserve"> </w:t>
      </w:r>
      <w:r>
        <w:rPr>
          <w:sz w:val="24"/>
        </w:rPr>
        <w:t>de</w:t>
      </w:r>
      <w:r>
        <w:rPr>
          <w:spacing w:val="-16"/>
          <w:sz w:val="24"/>
        </w:rPr>
        <w:t xml:space="preserve"> </w:t>
      </w:r>
      <w:r>
        <w:rPr>
          <w:sz w:val="24"/>
        </w:rPr>
        <w:t>sua</w:t>
      </w:r>
      <w:r>
        <w:rPr>
          <w:spacing w:val="-16"/>
          <w:sz w:val="24"/>
        </w:rPr>
        <w:t xml:space="preserve"> </w:t>
      </w:r>
      <w:r>
        <w:rPr>
          <w:sz w:val="24"/>
        </w:rPr>
        <w:t>assinatura e</w:t>
      </w:r>
      <w:r>
        <w:rPr>
          <w:spacing w:val="-16"/>
          <w:sz w:val="24"/>
        </w:rPr>
        <w:t xml:space="preserve"> </w:t>
      </w:r>
      <w:r>
        <w:rPr>
          <w:sz w:val="24"/>
        </w:rPr>
        <w:t>poderá</w:t>
      </w:r>
      <w:r>
        <w:rPr>
          <w:spacing w:val="-15"/>
          <w:sz w:val="24"/>
        </w:rPr>
        <w:t xml:space="preserve"> </w:t>
      </w:r>
      <w:r>
        <w:rPr>
          <w:sz w:val="24"/>
        </w:rPr>
        <w:t>ser</w:t>
      </w:r>
      <w:r>
        <w:rPr>
          <w:spacing w:val="-14"/>
          <w:sz w:val="24"/>
        </w:rPr>
        <w:t xml:space="preserve"> </w:t>
      </w:r>
      <w:r>
        <w:rPr>
          <w:sz w:val="24"/>
        </w:rPr>
        <w:t>prorrogada,</w:t>
      </w:r>
      <w:r>
        <w:rPr>
          <w:spacing w:val="-9"/>
          <w:sz w:val="24"/>
        </w:rPr>
        <w:t xml:space="preserve"> </w:t>
      </w:r>
      <w:r>
        <w:rPr>
          <w:sz w:val="24"/>
        </w:rPr>
        <w:t>por</w:t>
      </w:r>
      <w:r>
        <w:rPr>
          <w:spacing w:val="-14"/>
          <w:sz w:val="24"/>
        </w:rPr>
        <w:t xml:space="preserve"> </w:t>
      </w:r>
      <w:r>
        <w:rPr>
          <w:sz w:val="24"/>
        </w:rPr>
        <w:t>igual</w:t>
      </w:r>
      <w:r>
        <w:rPr>
          <w:spacing w:val="-15"/>
          <w:sz w:val="24"/>
        </w:rPr>
        <w:t xml:space="preserve"> </w:t>
      </w:r>
      <w:r>
        <w:rPr>
          <w:sz w:val="24"/>
        </w:rPr>
        <w:t>período,</w:t>
      </w:r>
      <w:r>
        <w:rPr>
          <w:spacing w:val="-13"/>
          <w:sz w:val="24"/>
        </w:rPr>
        <w:t xml:space="preserve"> </w:t>
      </w:r>
      <w:r>
        <w:rPr>
          <w:sz w:val="24"/>
        </w:rPr>
        <w:t>desde</w:t>
      </w:r>
      <w:r>
        <w:rPr>
          <w:spacing w:val="-12"/>
          <w:sz w:val="24"/>
        </w:rPr>
        <w:t xml:space="preserve"> </w:t>
      </w:r>
      <w:r>
        <w:rPr>
          <w:sz w:val="24"/>
        </w:rPr>
        <w:t>que</w:t>
      </w:r>
      <w:r>
        <w:rPr>
          <w:spacing w:val="-16"/>
          <w:sz w:val="24"/>
        </w:rPr>
        <w:t xml:space="preserve"> </w:t>
      </w:r>
      <w:r>
        <w:rPr>
          <w:sz w:val="24"/>
        </w:rPr>
        <w:t>comprovado</w:t>
      </w:r>
      <w:r>
        <w:rPr>
          <w:spacing w:val="-16"/>
          <w:sz w:val="24"/>
        </w:rPr>
        <w:t xml:space="preserve"> </w:t>
      </w:r>
      <w:r>
        <w:rPr>
          <w:sz w:val="24"/>
        </w:rPr>
        <w:t>o</w:t>
      </w:r>
      <w:r>
        <w:rPr>
          <w:spacing w:val="-12"/>
          <w:sz w:val="24"/>
        </w:rPr>
        <w:t xml:space="preserve"> </w:t>
      </w:r>
      <w:r>
        <w:rPr>
          <w:sz w:val="24"/>
        </w:rPr>
        <w:t>preço</w:t>
      </w:r>
      <w:r>
        <w:rPr>
          <w:spacing w:val="-16"/>
          <w:sz w:val="24"/>
        </w:rPr>
        <w:t xml:space="preserve"> </w:t>
      </w:r>
      <w:r>
        <w:rPr>
          <w:sz w:val="24"/>
        </w:rPr>
        <w:t>vantajoso, nos termos do artigo 84 da Lei nº 14.133/21, podendo ser utilizada em todas as Secretarias Municipais e suas dependências, de acordo com suas necessidades, mediante apostilamento para adequação da despesa.</w:t>
      </w:r>
    </w:p>
    <w:p w:rsidR="0066645F" w:rsidRDefault="00E5157D">
      <w:pPr>
        <w:pStyle w:val="Corpodetexto"/>
        <w:spacing w:before="169"/>
        <w:rPr>
          <w:sz w:val="20"/>
        </w:rPr>
      </w:pPr>
      <w:r>
        <w:rPr>
          <w:noProof/>
          <w:lang w:val="pt-BR" w:eastAsia="pt-BR"/>
        </w:rPr>
        <mc:AlternateContent>
          <mc:Choice Requires="wps">
            <w:drawing>
              <wp:anchor distT="0" distB="0" distL="0" distR="0" simplePos="0" relativeHeight="487617536" behindDoc="1" locked="0" layoutInCell="1" allowOverlap="1">
                <wp:simplePos x="0" y="0"/>
                <wp:positionH relativeFrom="page">
                  <wp:posOffset>1062037</wp:posOffset>
                </wp:positionH>
                <wp:positionV relativeFrom="paragraph">
                  <wp:posOffset>268982</wp:posOffset>
                </wp:positionV>
                <wp:extent cx="5798185" cy="23495"/>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3495"/>
                        </a:xfrm>
                        <a:custGeom>
                          <a:avLst/>
                          <a:gdLst/>
                          <a:ahLst/>
                          <a:cxnLst/>
                          <a:rect l="l" t="t" r="r" b="b"/>
                          <a:pathLst>
                            <a:path w="5798185" h="23495">
                              <a:moveTo>
                                <a:pt x="5798185" y="15367"/>
                              </a:moveTo>
                              <a:lnTo>
                                <a:pt x="0" y="15367"/>
                              </a:lnTo>
                              <a:lnTo>
                                <a:pt x="0" y="22974"/>
                              </a:lnTo>
                              <a:lnTo>
                                <a:pt x="5798185" y="22974"/>
                              </a:lnTo>
                              <a:lnTo>
                                <a:pt x="5798185" y="15367"/>
                              </a:lnTo>
                              <a:close/>
                            </a:path>
                            <a:path w="5798185" h="23495">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51A38B" id="Graphic 81" o:spid="_x0000_s1026" style="position:absolute;margin-left:83.6pt;margin-top:21.2pt;width:456.55pt;height:1.85pt;z-index:-15698944;visibility:visible;mso-wrap-style:square;mso-wrap-distance-left:0;mso-wrap-distance-top:0;mso-wrap-distance-right:0;mso-wrap-distance-bottom:0;mso-position-horizontal:absolute;mso-position-horizontal-relative:page;mso-position-vertical:absolute;mso-position-vertical-relative:text;v-text-anchor:top" coordsize="5798185,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" path="m5798185,15367l,15367r,7607l5798185,22974r,-7607xem5798185,l,,,7607r5798185,l5798185,xe" fillcolor="black" stroked="f">
                <v:path arrowok="t"/>
                <w10:wrap type="topAndBottom" anchorx="page"/>
              </v:shape>
            </w:pict>
          </mc:Fallback>
        </mc:AlternateContent>
      </w:r>
    </w:p>
    <w:p w:rsidR="0066645F" w:rsidRDefault="00E5157D">
      <w:pPr>
        <w:pStyle w:val="Corpodetexto"/>
        <w:spacing w:before="19"/>
        <w:ind w:left="919" w:right="719"/>
        <w:jc w:val="center"/>
      </w:pPr>
      <w:r>
        <w:t>CLAUSULA</w:t>
      </w:r>
      <w:r>
        <w:rPr>
          <w:spacing w:val="-9"/>
        </w:rPr>
        <w:t xml:space="preserve"> </w:t>
      </w:r>
      <w:r>
        <w:t>DECIMA</w:t>
      </w:r>
      <w:r>
        <w:rPr>
          <w:spacing w:val="-8"/>
        </w:rPr>
        <w:t xml:space="preserve"> </w:t>
      </w:r>
      <w:r>
        <w:t>SEGUNDA</w:t>
      </w:r>
      <w:r>
        <w:rPr>
          <w:spacing w:val="-7"/>
        </w:rPr>
        <w:t xml:space="preserve"> </w:t>
      </w:r>
      <w:r>
        <w:t>–</w:t>
      </w:r>
      <w:r>
        <w:rPr>
          <w:spacing w:val="-10"/>
        </w:rPr>
        <w:t xml:space="preserve"> </w:t>
      </w:r>
      <w:r>
        <w:t>DA</w:t>
      </w:r>
      <w:r>
        <w:rPr>
          <w:spacing w:val="-8"/>
        </w:rPr>
        <w:t xml:space="preserve"> </w:t>
      </w:r>
      <w:r>
        <w:rPr>
          <w:spacing w:val="-2"/>
        </w:rPr>
        <w:t>PUBLICIDADE.</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18048"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9FA7EE" id="Graphic 82" o:spid="_x0000_s1026" style="position:absolute;margin-left:83.6pt;margin-top:7.85pt;width:456.55pt;height:1.8pt;z-index:-1569843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PargrafodaLista"/>
        <w:numPr>
          <w:ilvl w:val="1"/>
          <w:numId w:val="12"/>
        </w:numPr>
        <w:tabs>
          <w:tab w:val="left" w:pos="1369"/>
        </w:tabs>
        <w:spacing w:before="11" w:line="360" w:lineRule="auto"/>
        <w:ind w:right="636" w:firstLine="0"/>
        <w:jc w:val="both"/>
        <w:rPr>
          <w:sz w:val="24"/>
        </w:rPr>
      </w:pPr>
      <w:r>
        <w:rPr>
          <w:sz w:val="24"/>
        </w:rPr>
        <w:t>– Cópia da presente</w:t>
      </w:r>
      <w:r>
        <w:rPr>
          <w:spacing w:val="-4"/>
          <w:sz w:val="24"/>
        </w:rPr>
        <w:t xml:space="preserve"> </w:t>
      </w:r>
      <w:r>
        <w:rPr>
          <w:sz w:val="24"/>
        </w:rPr>
        <w:t>Ata</w:t>
      </w:r>
      <w:r>
        <w:rPr>
          <w:spacing w:val="-4"/>
          <w:sz w:val="24"/>
        </w:rPr>
        <w:t xml:space="preserve"> </w:t>
      </w:r>
      <w:r>
        <w:rPr>
          <w:sz w:val="24"/>
        </w:rPr>
        <w:t>com</w:t>
      </w:r>
      <w:r>
        <w:rPr>
          <w:spacing w:val="-2"/>
          <w:sz w:val="24"/>
        </w:rPr>
        <w:t xml:space="preserve"> </w:t>
      </w:r>
      <w:r>
        <w:rPr>
          <w:sz w:val="24"/>
        </w:rPr>
        <w:t>os mapas de</w:t>
      </w:r>
      <w:r>
        <w:rPr>
          <w:spacing w:val="-4"/>
          <w:sz w:val="24"/>
        </w:rPr>
        <w:t xml:space="preserve"> </w:t>
      </w:r>
      <w:r>
        <w:rPr>
          <w:sz w:val="24"/>
        </w:rPr>
        <w:t>preços</w:t>
      </w:r>
      <w:r>
        <w:rPr>
          <w:spacing w:val="-2"/>
          <w:sz w:val="24"/>
        </w:rPr>
        <w:t xml:space="preserve"> </w:t>
      </w:r>
      <w:r>
        <w:rPr>
          <w:sz w:val="24"/>
        </w:rPr>
        <w:t>finais deverão</w:t>
      </w:r>
      <w:r>
        <w:rPr>
          <w:spacing w:val="-4"/>
          <w:sz w:val="24"/>
        </w:rPr>
        <w:t xml:space="preserve"> </w:t>
      </w:r>
      <w:r>
        <w:rPr>
          <w:sz w:val="24"/>
        </w:rPr>
        <w:t>ser</w:t>
      </w:r>
      <w:r>
        <w:rPr>
          <w:spacing w:val="-2"/>
          <w:sz w:val="24"/>
        </w:rPr>
        <w:t xml:space="preserve"> </w:t>
      </w:r>
      <w:r>
        <w:rPr>
          <w:sz w:val="24"/>
        </w:rPr>
        <w:t>publicados nos</w:t>
      </w:r>
      <w:r>
        <w:rPr>
          <w:spacing w:val="-6"/>
          <w:sz w:val="24"/>
        </w:rPr>
        <w:t xml:space="preserve"> </w:t>
      </w:r>
      <w:r>
        <w:rPr>
          <w:sz w:val="24"/>
        </w:rPr>
        <w:t>meios</w:t>
      </w:r>
      <w:r>
        <w:rPr>
          <w:spacing w:val="-10"/>
          <w:sz w:val="24"/>
        </w:rPr>
        <w:t xml:space="preserve"> </w:t>
      </w:r>
      <w:r>
        <w:rPr>
          <w:sz w:val="24"/>
        </w:rPr>
        <w:t>de</w:t>
      </w:r>
      <w:r>
        <w:rPr>
          <w:spacing w:val="-12"/>
          <w:sz w:val="24"/>
        </w:rPr>
        <w:t xml:space="preserve"> </w:t>
      </w:r>
      <w:r>
        <w:rPr>
          <w:sz w:val="24"/>
        </w:rPr>
        <w:t>publicação</w:t>
      </w:r>
      <w:r>
        <w:rPr>
          <w:spacing w:val="-12"/>
          <w:sz w:val="24"/>
        </w:rPr>
        <w:t xml:space="preserve"> </w:t>
      </w:r>
      <w:r>
        <w:rPr>
          <w:sz w:val="24"/>
        </w:rPr>
        <w:t>oficiais</w:t>
      </w:r>
      <w:r>
        <w:rPr>
          <w:spacing w:val="-10"/>
          <w:sz w:val="24"/>
        </w:rPr>
        <w:t xml:space="preserve"> </w:t>
      </w:r>
      <w:r>
        <w:rPr>
          <w:sz w:val="24"/>
        </w:rPr>
        <w:t>do</w:t>
      </w:r>
      <w:r>
        <w:rPr>
          <w:spacing w:val="-8"/>
          <w:sz w:val="24"/>
        </w:rPr>
        <w:t xml:space="preserve"> </w:t>
      </w:r>
      <w:r>
        <w:rPr>
          <w:sz w:val="24"/>
        </w:rPr>
        <w:t>Município</w:t>
      </w:r>
      <w:r>
        <w:rPr>
          <w:spacing w:val="-12"/>
          <w:sz w:val="24"/>
        </w:rPr>
        <w:t xml:space="preserve"> </w:t>
      </w:r>
      <w:r>
        <w:rPr>
          <w:sz w:val="24"/>
        </w:rPr>
        <w:t>de</w:t>
      </w:r>
      <w:r>
        <w:rPr>
          <w:spacing w:val="-12"/>
          <w:sz w:val="24"/>
        </w:rPr>
        <w:t xml:space="preserve"> </w:t>
      </w:r>
      <w:r>
        <w:rPr>
          <w:sz w:val="24"/>
        </w:rPr>
        <w:t>Santo</w:t>
      </w:r>
      <w:r>
        <w:rPr>
          <w:spacing w:val="-12"/>
          <w:sz w:val="24"/>
        </w:rPr>
        <w:t xml:space="preserve"> </w:t>
      </w:r>
      <w:r>
        <w:rPr>
          <w:sz w:val="24"/>
        </w:rPr>
        <w:t>Antônio</w:t>
      </w:r>
      <w:r>
        <w:rPr>
          <w:spacing w:val="-8"/>
          <w:sz w:val="24"/>
        </w:rPr>
        <w:t xml:space="preserve"> </w:t>
      </w:r>
      <w:r>
        <w:rPr>
          <w:sz w:val="24"/>
        </w:rPr>
        <w:t>do</w:t>
      </w:r>
      <w:r>
        <w:rPr>
          <w:spacing w:val="-12"/>
          <w:sz w:val="24"/>
        </w:rPr>
        <w:t xml:space="preserve"> </w:t>
      </w:r>
      <w:r>
        <w:rPr>
          <w:sz w:val="24"/>
        </w:rPr>
        <w:t>Grama,</w:t>
      </w:r>
      <w:r>
        <w:rPr>
          <w:spacing w:val="-9"/>
          <w:sz w:val="24"/>
        </w:rPr>
        <w:t xml:space="preserve"> </w:t>
      </w:r>
      <w:r>
        <w:rPr>
          <w:sz w:val="24"/>
        </w:rPr>
        <w:t>bem</w:t>
      </w:r>
      <w:r>
        <w:rPr>
          <w:spacing w:val="-14"/>
          <w:sz w:val="24"/>
        </w:rPr>
        <w:t xml:space="preserve"> </w:t>
      </w:r>
      <w:r>
        <w:rPr>
          <w:sz w:val="24"/>
        </w:rPr>
        <w:t>como nos</w:t>
      </w:r>
      <w:r>
        <w:rPr>
          <w:spacing w:val="-17"/>
          <w:sz w:val="24"/>
        </w:rPr>
        <w:t xml:space="preserve"> </w:t>
      </w:r>
      <w:r>
        <w:rPr>
          <w:sz w:val="24"/>
        </w:rPr>
        <w:t>meios</w:t>
      </w:r>
      <w:r>
        <w:rPr>
          <w:spacing w:val="-17"/>
          <w:sz w:val="24"/>
        </w:rPr>
        <w:t xml:space="preserve"> </w:t>
      </w:r>
      <w:r>
        <w:rPr>
          <w:sz w:val="24"/>
        </w:rPr>
        <w:t>nos</w:t>
      </w:r>
      <w:r>
        <w:rPr>
          <w:spacing w:val="-15"/>
          <w:sz w:val="24"/>
        </w:rPr>
        <w:t xml:space="preserve"> </w:t>
      </w:r>
      <w:r>
        <w:rPr>
          <w:sz w:val="24"/>
        </w:rPr>
        <w:t>quais</w:t>
      </w:r>
      <w:r>
        <w:rPr>
          <w:spacing w:val="-16"/>
          <w:sz w:val="24"/>
        </w:rPr>
        <w:t xml:space="preserve"> </w:t>
      </w:r>
      <w:r>
        <w:rPr>
          <w:sz w:val="24"/>
        </w:rPr>
        <w:t>foram</w:t>
      </w:r>
      <w:r>
        <w:rPr>
          <w:spacing w:val="-17"/>
          <w:sz w:val="24"/>
        </w:rPr>
        <w:t xml:space="preserve"> </w:t>
      </w:r>
      <w:r>
        <w:rPr>
          <w:sz w:val="24"/>
        </w:rPr>
        <w:t>publicados</w:t>
      </w:r>
      <w:r>
        <w:rPr>
          <w:spacing w:val="-12"/>
          <w:sz w:val="24"/>
        </w:rPr>
        <w:t xml:space="preserve"> </w:t>
      </w:r>
      <w:r>
        <w:rPr>
          <w:sz w:val="24"/>
        </w:rPr>
        <w:t>o</w:t>
      </w:r>
      <w:r>
        <w:rPr>
          <w:spacing w:val="-17"/>
          <w:sz w:val="24"/>
        </w:rPr>
        <w:t xml:space="preserve"> </w:t>
      </w:r>
      <w:r>
        <w:rPr>
          <w:sz w:val="24"/>
        </w:rPr>
        <w:t>Edital,</w:t>
      </w:r>
      <w:r>
        <w:rPr>
          <w:spacing w:val="-14"/>
          <w:sz w:val="24"/>
        </w:rPr>
        <w:t xml:space="preserve"> </w:t>
      </w:r>
      <w:r>
        <w:rPr>
          <w:sz w:val="24"/>
        </w:rPr>
        <w:t>como</w:t>
      </w:r>
      <w:r>
        <w:rPr>
          <w:spacing w:val="-17"/>
          <w:sz w:val="24"/>
        </w:rPr>
        <w:t xml:space="preserve"> </w:t>
      </w:r>
      <w:r>
        <w:rPr>
          <w:sz w:val="24"/>
        </w:rPr>
        <w:t>condição</w:t>
      </w:r>
      <w:r>
        <w:rPr>
          <w:spacing w:val="-17"/>
          <w:sz w:val="24"/>
        </w:rPr>
        <w:t xml:space="preserve"> </w:t>
      </w:r>
      <w:r>
        <w:rPr>
          <w:sz w:val="24"/>
        </w:rPr>
        <w:t>indispensável</w:t>
      </w:r>
      <w:r>
        <w:rPr>
          <w:spacing w:val="-12"/>
          <w:sz w:val="24"/>
        </w:rPr>
        <w:t xml:space="preserve"> </w:t>
      </w:r>
      <w:r>
        <w:rPr>
          <w:sz w:val="24"/>
        </w:rPr>
        <w:t>para</w:t>
      </w:r>
      <w:r>
        <w:rPr>
          <w:spacing w:val="-17"/>
          <w:sz w:val="24"/>
        </w:rPr>
        <w:t xml:space="preserve"> </w:t>
      </w:r>
      <w:r>
        <w:rPr>
          <w:sz w:val="24"/>
        </w:rPr>
        <w:t xml:space="preserve">sua </w:t>
      </w:r>
      <w:r>
        <w:rPr>
          <w:spacing w:val="-2"/>
          <w:sz w:val="24"/>
        </w:rPr>
        <w:t>eficácia.</w:t>
      </w:r>
    </w:p>
    <w:p w:rsidR="0066645F" w:rsidRDefault="00E5157D">
      <w:pPr>
        <w:pStyle w:val="Corpodetexto"/>
        <w:spacing w:before="171"/>
        <w:rPr>
          <w:sz w:val="20"/>
        </w:rPr>
      </w:pPr>
      <w:r>
        <w:rPr>
          <w:noProof/>
          <w:lang w:val="pt-BR" w:eastAsia="pt-BR"/>
        </w:rPr>
        <mc:AlternateContent>
          <mc:Choice Requires="wps">
            <w:drawing>
              <wp:anchor distT="0" distB="0" distL="0" distR="0" simplePos="0" relativeHeight="487618560" behindDoc="1" locked="0" layoutInCell="1" allowOverlap="1">
                <wp:simplePos x="0" y="0"/>
                <wp:positionH relativeFrom="page">
                  <wp:posOffset>1062037</wp:posOffset>
                </wp:positionH>
                <wp:positionV relativeFrom="paragraph">
                  <wp:posOffset>270230</wp:posOffset>
                </wp:positionV>
                <wp:extent cx="5798185" cy="2286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547651" id="Graphic 83" o:spid="_x0000_s1026" style="position:absolute;margin-left:83.6pt;margin-top:21.3pt;width:456.55pt;height:1.8pt;z-index:-1569792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66645F" w:rsidRDefault="00E5157D">
      <w:pPr>
        <w:pStyle w:val="Corpodetexto"/>
        <w:spacing w:before="19"/>
        <w:ind w:left="919" w:right="717"/>
        <w:jc w:val="center"/>
      </w:pPr>
      <w:r>
        <w:t>CLÁUSULA</w:t>
      </w:r>
      <w:r>
        <w:rPr>
          <w:spacing w:val="-9"/>
        </w:rPr>
        <w:t xml:space="preserve"> </w:t>
      </w:r>
      <w:r>
        <w:t>DECIMA</w:t>
      </w:r>
      <w:r>
        <w:rPr>
          <w:spacing w:val="-9"/>
        </w:rPr>
        <w:t xml:space="preserve"> </w:t>
      </w:r>
      <w:r>
        <w:t>TERCEIRA</w:t>
      </w:r>
      <w:r>
        <w:rPr>
          <w:spacing w:val="-7"/>
        </w:rPr>
        <w:t xml:space="preserve"> </w:t>
      </w:r>
      <w:r>
        <w:t>–</w:t>
      </w:r>
      <w:r>
        <w:rPr>
          <w:spacing w:val="-10"/>
        </w:rPr>
        <w:t xml:space="preserve"> </w:t>
      </w:r>
      <w:r>
        <w:t>DOS</w:t>
      </w:r>
      <w:r>
        <w:rPr>
          <w:spacing w:val="-8"/>
        </w:rPr>
        <w:t xml:space="preserve"> </w:t>
      </w:r>
      <w:r>
        <w:t>RECURSOS</w:t>
      </w:r>
      <w:r>
        <w:rPr>
          <w:spacing w:val="-9"/>
        </w:rPr>
        <w:t xml:space="preserve"> </w:t>
      </w:r>
      <w:r>
        <w:rPr>
          <w:spacing w:val="-2"/>
        </w:rPr>
        <w:t>ORÇAMENTÁRIOS.</w:t>
      </w:r>
    </w:p>
    <w:p w:rsidR="0066645F" w:rsidRDefault="00E5157D">
      <w:pPr>
        <w:pStyle w:val="Corpodetexto"/>
        <w:spacing w:before="7"/>
        <w:rPr>
          <w:sz w:val="11"/>
        </w:rPr>
      </w:pPr>
      <w:r>
        <w:rPr>
          <w:noProof/>
          <w:lang w:val="pt-BR" w:eastAsia="pt-BR"/>
        </w:rPr>
        <mc:AlternateContent>
          <mc:Choice Requires="wps">
            <w:drawing>
              <wp:anchor distT="0" distB="0" distL="0" distR="0" simplePos="0" relativeHeight="487619072" behindDoc="1" locked="0" layoutInCell="1" allowOverlap="1">
                <wp:simplePos x="0" y="0"/>
                <wp:positionH relativeFrom="page">
                  <wp:posOffset>1062037</wp:posOffset>
                </wp:positionH>
                <wp:positionV relativeFrom="paragraph">
                  <wp:posOffset>100040</wp:posOffset>
                </wp:positionV>
                <wp:extent cx="5798185" cy="2286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381D35" id="Graphic 84" o:spid="_x0000_s1026" style="position:absolute;margin-left:83.6pt;margin-top:7.9pt;width:456.55pt;height:1.8pt;z-index:-1569740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66645F" w:rsidRDefault="0066645F">
      <w:pPr>
        <w:rPr>
          <w:sz w:val="11"/>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11"/>
        </w:numPr>
        <w:tabs>
          <w:tab w:val="left" w:pos="1353"/>
        </w:tabs>
        <w:spacing w:line="362" w:lineRule="auto"/>
        <w:ind w:right="636" w:firstLine="0"/>
        <w:jc w:val="both"/>
        <w:rPr>
          <w:sz w:val="24"/>
        </w:rPr>
      </w:pPr>
      <w:r>
        <w:rPr>
          <w:sz w:val="24"/>
        </w:rPr>
        <w:t>–</w:t>
      </w:r>
      <w:r>
        <w:rPr>
          <w:spacing w:val="-17"/>
          <w:sz w:val="24"/>
        </w:rPr>
        <w:t xml:space="preserve"> </w:t>
      </w:r>
      <w:r>
        <w:rPr>
          <w:sz w:val="24"/>
        </w:rPr>
        <w:t>O</w:t>
      </w:r>
      <w:r>
        <w:rPr>
          <w:spacing w:val="-17"/>
          <w:sz w:val="24"/>
        </w:rPr>
        <w:t xml:space="preserve"> </w:t>
      </w:r>
      <w:r>
        <w:rPr>
          <w:sz w:val="24"/>
        </w:rPr>
        <w:t>pagamento</w:t>
      </w:r>
      <w:r>
        <w:rPr>
          <w:spacing w:val="-16"/>
          <w:sz w:val="24"/>
        </w:rPr>
        <w:t xml:space="preserve"> </w:t>
      </w:r>
      <w:r>
        <w:rPr>
          <w:sz w:val="24"/>
        </w:rPr>
        <w:t>das</w:t>
      </w:r>
      <w:r>
        <w:rPr>
          <w:spacing w:val="-17"/>
          <w:sz w:val="24"/>
        </w:rPr>
        <w:t xml:space="preserve"> </w:t>
      </w:r>
      <w:r>
        <w:rPr>
          <w:sz w:val="24"/>
        </w:rPr>
        <w:t>despesas</w:t>
      </w:r>
      <w:r>
        <w:rPr>
          <w:spacing w:val="-17"/>
          <w:sz w:val="24"/>
        </w:rPr>
        <w:t xml:space="preserve"> </w:t>
      </w:r>
      <w:r>
        <w:rPr>
          <w:sz w:val="24"/>
        </w:rPr>
        <w:t>previstas</w:t>
      </w:r>
      <w:r>
        <w:rPr>
          <w:spacing w:val="-17"/>
          <w:sz w:val="24"/>
        </w:rPr>
        <w:t xml:space="preserve"> </w:t>
      </w:r>
      <w:r>
        <w:rPr>
          <w:sz w:val="24"/>
        </w:rPr>
        <w:t>nesta</w:t>
      </w:r>
      <w:r>
        <w:rPr>
          <w:spacing w:val="-16"/>
          <w:sz w:val="24"/>
        </w:rPr>
        <w:t xml:space="preserve"> </w:t>
      </w:r>
      <w:r>
        <w:rPr>
          <w:sz w:val="24"/>
        </w:rPr>
        <w:t>ata</w:t>
      </w:r>
      <w:r>
        <w:rPr>
          <w:spacing w:val="-17"/>
          <w:sz w:val="24"/>
        </w:rPr>
        <w:t xml:space="preserve"> </w:t>
      </w:r>
      <w:r>
        <w:rPr>
          <w:sz w:val="24"/>
        </w:rPr>
        <w:t>correrá</w:t>
      </w:r>
      <w:r>
        <w:rPr>
          <w:spacing w:val="-17"/>
          <w:sz w:val="24"/>
        </w:rPr>
        <w:t xml:space="preserve"> </w:t>
      </w:r>
      <w:r>
        <w:rPr>
          <w:sz w:val="24"/>
        </w:rPr>
        <w:t>por</w:t>
      </w:r>
      <w:r>
        <w:rPr>
          <w:spacing w:val="-16"/>
          <w:sz w:val="24"/>
        </w:rPr>
        <w:t xml:space="preserve"> </w:t>
      </w:r>
      <w:r>
        <w:rPr>
          <w:sz w:val="24"/>
        </w:rPr>
        <w:t>conta</w:t>
      </w:r>
      <w:r>
        <w:rPr>
          <w:spacing w:val="-17"/>
          <w:sz w:val="24"/>
        </w:rPr>
        <w:t xml:space="preserve"> </w:t>
      </w:r>
      <w:r>
        <w:rPr>
          <w:sz w:val="24"/>
        </w:rPr>
        <w:t>das</w:t>
      </w:r>
      <w:r>
        <w:rPr>
          <w:spacing w:val="-17"/>
          <w:sz w:val="24"/>
        </w:rPr>
        <w:t xml:space="preserve"> </w:t>
      </w:r>
      <w:r>
        <w:rPr>
          <w:sz w:val="24"/>
        </w:rPr>
        <w:t>seguintes dotações orçamentárias. XXXXXXX</w:t>
      </w:r>
    </w:p>
    <w:p w:rsidR="0066645F" w:rsidRDefault="0066645F">
      <w:pPr>
        <w:pStyle w:val="Corpodetexto"/>
        <w:rPr>
          <w:sz w:val="20"/>
        </w:rPr>
      </w:pPr>
    </w:p>
    <w:p w:rsidR="0066645F" w:rsidRDefault="00E5157D">
      <w:pPr>
        <w:pStyle w:val="Corpodetexto"/>
        <w:spacing w:before="7"/>
        <w:rPr>
          <w:sz w:val="20"/>
        </w:rPr>
      </w:pPr>
      <w:r>
        <w:rPr>
          <w:noProof/>
          <w:lang w:val="pt-BR" w:eastAsia="pt-BR"/>
        </w:rPr>
        <mc:AlternateContent>
          <mc:Choice Requires="wps">
            <w:drawing>
              <wp:anchor distT="0" distB="0" distL="0" distR="0" simplePos="0" relativeHeight="487619584" behindDoc="1" locked="0" layoutInCell="1" allowOverlap="1">
                <wp:simplePos x="0" y="0"/>
                <wp:positionH relativeFrom="page">
                  <wp:posOffset>1062037</wp:posOffset>
                </wp:positionH>
                <wp:positionV relativeFrom="paragraph">
                  <wp:posOffset>165835</wp:posOffset>
                </wp:positionV>
                <wp:extent cx="5798185" cy="2286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B1A80A" id="Graphic 85" o:spid="_x0000_s1026" style="position:absolute;margin-left:83.6pt;margin-top:13.05pt;width:456.55pt;height:1.8pt;z-index:-1569689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19"/>
        <w:ind w:left="919" w:right="721"/>
        <w:jc w:val="center"/>
      </w:pPr>
      <w:r>
        <w:t>CLAUSULA</w:t>
      </w:r>
      <w:r>
        <w:rPr>
          <w:spacing w:val="-6"/>
        </w:rPr>
        <w:t xml:space="preserve"> </w:t>
      </w:r>
      <w:r>
        <w:t>DECIMA</w:t>
      </w:r>
      <w:r>
        <w:rPr>
          <w:spacing w:val="-7"/>
        </w:rPr>
        <w:t xml:space="preserve"> </w:t>
      </w:r>
      <w:r>
        <w:t>QUARTA</w:t>
      </w:r>
      <w:r>
        <w:rPr>
          <w:spacing w:val="-3"/>
        </w:rPr>
        <w:t xml:space="preserve"> </w:t>
      </w:r>
      <w:r>
        <w:t>–</w:t>
      </w:r>
      <w:r>
        <w:rPr>
          <w:spacing w:val="-7"/>
        </w:rPr>
        <w:t xml:space="preserve"> </w:t>
      </w:r>
      <w:r>
        <w:t>DA</w:t>
      </w:r>
      <w:r>
        <w:rPr>
          <w:spacing w:val="-9"/>
        </w:rPr>
        <w:t xml:space="preserve"> </w:t>
      </w:r>
      <w:r>
        <w:t>SUBMISSÃO</w:t>
      </w:r>
      <w:r>
        <w:rPr>
          <w:spacing w:val="-6"/>
        </w:rPr>
        <w:t xml:space="preserve"> </w:t>
      </w:r>
      <w:r>
        <w:t>AOS</w:t>
      </w:r>
      <w:r>
        <w:rPr>
          <w:spacing w:val="-6"/>
        </w:rPr>
        <w:t xml:space="preserve"> </w:t>
      </w:r>
      <w:r>
        <w:t>PRECEITOS</w:t>
      </w:r>
      <w:r>
        <w:rPr>
          <w:spacing w:val="-6"/>
        </w:rPr>
        <w:t xml:space="preserve"> </w:t>
      </w:r>
      <w:r>
        <w:rPr>
          <w:spacing w:val="-2"/>
        </w:rPr>
        <w:t>LEGAIS.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20096"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3461EB" id="Graphic 86" o:spid="_x0000_s1026" style="position:absolute;margin-left:83.6pt;margin-top:7.85pt;width:456.55pt;height:1.8pt;z-index:-1569638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E18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4X&#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PargrafodaLista"/>
        <w:numPr>
          <w:ilvl w:val="1"/>
          <w:numId w:val="10"/>
        </w:numPr>
        <w:tabs>
          <w:tab w:val="left" w:pos="1369"/>
        </w:tabs>
        <w:spacing w:before="11" w:line="360" w:lineRule="auto"/>
        <w:ind w:right="634" w:firstLine="0"/>
        <w:jc w:val="both"/>
        <w:rPr>
          <w:sz w:val="24"/>
        </w:rPr>
      </w:pPr>
      <w:r>
        <w:rPr>
          <w:sz w:val="24"/>
        </w:rPr>
        <w:t>–</w:t>
      </w:r>
      <w:r>
        <w:rPr>
          <w:spacing w:val="-2"/>
          <w:sz w:val="24"/>
        </w:rPr>
        <w:t xml:space="preserve"> </w:t>
      </w:r>
      <w:r>
        <w:rPr>
          <w:sz w:val="24"/>
        </w:rPr>
        <w:t>Trata-se</w:t>
      </w:r>
      <w:r>
        <w:rPr>
          <w:spacing w:val="-3"/>
          <w:sz w:val="24"/>
        </w:rPr>
        <w:t xml:space="preserve"> </w:t>
      </w:r>
      <w:r>
        <w:rPr>
          <w:sz w:val="24"/>
        </w:rPr>
        <w:t>de despesa</w:t>
      </w:r>
      <w:r>
        <w:rPr>
          <w:spacing w:val="-3"/>
          <w:sz w:val="24"/>
        </w:rPr>
        <w:t xml:space="preserve"> </w:t>
      </w:r>
      <w:r>
        <w:rPr>
          <w:sz w:val="24"/>
        </w:rPr>
        <w:t>enquadrada</w:t>
      </w:r>
      <w:r>
        <w:rPr>
          <w:spacing w:val="-3"/>
          <w:sz w:val="24"/>
        </w:rPr>
        <w:t xml:space="preserve"> </w:t>
      </w:r>
      <w:r>
        <w:rPr>
          <w:sz w:val="24"/>
        </w:rPr>
        <w:t>em</w:t>
      </w:r>
      <w:r>
        <w:rPr>
          <w:spacing w:val="-5"/>
          <w:sz w:val="24"/>
        </w:rPr>
        <w:t xml:space="preserve"> </w:t>
      </w:r>
      <w:r>
        <w:rPr>
          <w:sz w:val="24"/>
        </w:rPr>
        <w:t>Registro de</w:t>
      </w:r>
      <w:r>
        <w:rPr>
          <w:spacing w:val="-3"/>
          <w:sz w:val="24"/>
        </w:rPr>
        <w:t xml:space="preserve"> </w:t>
      </w:r>
      <w:r>
        <w:rPr>
          <w:sz w:val="24"/>
        </w:rPr>
        <w:t>Preços</w:t>
      </w:r>
      <w:r>
        <w:rPr>
          <w:spacing w:val="-1"/>
          <w:sz w:val="24"/>
        </w:rPr>
        <w:t xml:space="preserve"> </w:t>
      </w:r>
      <w:r>
        <w:rPr>
          <w:sz w:val="24"/>
        </w:rPr>
        <w:t>nos</w:t>
      </w:r>
      <w:r>
        <w:rPr>
          <w:spacing w:val="-1"/>
          <w:sz w:val="24"/>
        </w:rPr>
        <w:t xml:space="preserve"> </w:t>
      </w:r>
      <w:r>
        <w:rPr>
          <w:sz w:val="24"/>
        </w:rPr>
        <w:t>termos da</w:t>
      </w:r>
      <w:r>
        <w:rPr>
          <w:spacing w:val="-3"/>
          <w:sz w:val="24"/>
        </w:rPr>
        <w:t xml:space="preserve"> </w:t>
      </w:r>
      <w:r>
        <w:rPr>
          <w:sz w:val="24"/>
        </w:rPr>
        <w:t>Lei</w:t>
      </w:r>
      <w:r>
        <w:rPr>
          <w:spacing w:val="-3"/>
          <w:sz w:val="24"/>
        </w:rPr>
        <w:t xml:space="preserve"> </w:t>
      </w:r>
      <w:r>
        <w:rPr>
          <w:sz w:val="24"/>
        </w:rPr>
        <w:t>nº 14.133/21. Os casos omissos serão resolvidos pelas partes à luz da Lei nº14.133/21 e demais legislações aplicáveis ao caso.</w:t>
      </w:r>
    </w:p>
    <w:p w:rsidR="0066645F" w:rsidRDefault="00E5157D">
      <w:pPr>
        <w:pStyle w:val="Corpodetexto"/>
        <w:spacing w:before="169"/>
        <w:rPr>
          <w:sz w:val="20"/>
        </w:rPr>
      </w:pPr>
      <w:r>
        <w:rPr>
          <w:noProof/>
          <w:lang w:val="pt-BR" w:eastAsia="pt-BR"/>
        </w:rPr>
        <mc:AlternateContent>
          <mc:Choice Requires="wps">
            <w:drawing>
              <wp:anchor distT="0" distB="0" distL="0" distR="0" simplePos="0" relativeHeight="487620608" behindDoc="1" locked="0" layoutInCell="1" allowOverlap="1">
                <wp:simplePos x="0" y="0"/>
                <wp:positionH relativeFrom="page">
                  <wp:posOffset>1062037</wp:posOffset>
                </wp:positionH>
                <wp:positionV relativeFrom="paragraph">
                  <wp:posOffset>269052</wp:posOffset>
                </wp:positionV>
                <wp:extent cx="5798185" cy="2286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113"/>
                              </a:moveTo>
                              <a:lnTo>
                                <a:pt x="0" y="15113"/>
                              </a:lnTo>
                              <a:lnTo>
                                <a:pt x="0" y="22733"/>
                              </a:lnTo>
                              <a:lnTo>
                                <a:pt x="5798185" y="22733"/>
                              </a:lnTo>
                              <a:lnTo>
                                <a:pt x="5798185" y="15113"/>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9C0B5D" id="Graphic 87" o:spid="_x0000_s1026" style="position:absolute;margin-left:83.6pt;margin-top:21.2pt;width:456.55pt;height:1.8pt;z-index:-1569587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" path="m5798185,15113l,15113r,7620l5798185,22733r,-7620xem5798185,l,,,7620r5798185,l5798185,xe" fillcolor="black" stroked="f">
                <v:path arrowok="t"/>
                <w10:wrap type="topAndBottom" anchorx="page"/>
              </v:shape>
            </w:pict>
          </mc:Fallback>
        </mc:AlternateContent>
      </w:r>
    </w:p>
    <w:p w:rsidR="0066645F" w:rsidRDefault="00E5157D">
      <w:pPr>
        <w:pStyle w:val="Corpodetexto"/>
        <w:spacing w:before="19"/>
        <w:ind w:left="919" w:right="719"/>
        <w:jc w:val="center"/>
      </w:pPr>
      <w:r>
        <w:t>CLÁUSULA</w:t>
      </w:r>
      <w:r>
        <w:rPr>
          <w:spacing w:val="-6"/>
        </w:rPr>
        <w:t xml:space="preserve"> </w:t>
      </w:r>
      <w:r>
        <w:t>DÉCIMA</w:t>
      </w:r>
      <w:r>
        <w:rPr>
          <w:spacing w:val="-5"/>
        </w:rPr>
        <w:t xml:space="preserve"> </w:t>
      </w:r>
      <w:r>
        <w:t>QUINTA</w:t>
      </w:r>
      <w:r>
        <w:rPr>
          <w:spacing w:val="-5"/>
        </w:rPr>
        <w:t xml:space="preserve"> </w:t>
      </w:r>
      <w:r>
        <w:t>–</w:t>
      </w:r>
      <w:r>
        <w:rPr>
          <w:spacing w:val="-7"/>
        </w:rPr>
        <w:t xml:space="preserve"> </w:t>
      </w:r>
      <w:r>
        <w:t>DAS</w:t>
      </w:r>
      <w:r>
        <w:rPr>
          <w:spacing w:val="-5"/>
        </w:rPr>
        <w:t xml:space="preserve"> </w:t>
      </w:r>
      <w:r>
        <w:t>SANÇÕES</w:t>
      </w:r>
      <w:r>
        <w:rPr>
          <w:spacing w:val="-5"/>
        </w:rPr>
        <w:t xml:space="preserve"> </w:t>
      </w:r>
      <w:r>
        <w:t>E</w:t>
      </w:r>
      <w:r>
        <w:rPr>
          <w:spacing w:val="-5"/>
        </w:rPr>
        <w:t xml:space="preserve"> </w:t>
      </w:r>
      <w:r>
        <w:rPr>
          <w:spacing w:val="-2"/>
        </w:rPr>
        <w:t>INEXECUÇÃO.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21120" behindDoc="1" locked="0" layoutInCell="1" allowOverlap="1">
                <wp:simplePos x="0" y="0"/>
                <wp:positionH relativeFrom="page">
                  <wp:posOffset>1062037</wp:posOffset>
                </wp:positionH>
                <wp:positionV relativeFrom="paragraph">
                  <wp:posOffset>99836</wp:posOffset>
                </wp:positionV>
                <wp:extent cx="5798185" cy="2286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FB9992" id="Graphic 88" o:spid="_x0000_s1026" style="position:absolute;margin-left:83.6pt;margin-top:7.85pt;width:456.55pt;height:1.8pt;z-index:-1569536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N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6x&#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PargrafodaLista"/>
        <w:numPr>
          <w:ilvl w:val="1"/>
          <w:numId w:val="9"/>
        </w:numPr>
        <w:tabs>
          <w:tab w:val="left" w:pos="1393"/>
        </w:tabs>
        <w:spacing w:before="11" w:line="360" w:lineRule="auto"/>
        <w:ind w:right="636" w:firstLine="0"/>
        <w:jc w:val="both"/>
        <w:rPr>
          <w:sz w:val="24"/>
        </w:rPr>
      </w:pPr>
      <w:r>
        <w:rPr>
          <w:sz w:val="24"/>
        </w:rPr>
        <w:t>– O descumprimento das obrigações assumidas caracterizará a inadimplência da registrada, sujeitando-a as penalidades de advertência, multa de até 30% (trinta por</w:t>
      </w:r>
      <w:r>
        <w:rPr>
          <w:spacing w:val="-17"/>
          <w:sz w:val="24"/>
        </w:rPr>
        <w:t xml:space="preserve"> </w:t>
      </w:r>
      <w:r>
        <w:rPr>
          <w:sz w:val="24"/>
        </w:rPr>
        <w:t>cento)</w:t>
      </w:r>
      <w:r>
        <w:rPr>
          <w:spacing w:val="-17"/>
          <w:sz w:val="24"/>
        </w:rPr>
        <w:t xml:space="preserve"> </w:t>
      </w:r>
      <w:r>
        <w:rPr>
          <w:sz w:val="24"/>
        </w:rPr>
        <w:t>de</w:t>
      </w:r>
      <w:r>
        <w:rPr>
          <w:spacing w:val="-16"/>
          <w:sz w:val="24"/>
        </w:rPr>
        <w:t xml:space="preserve"> </w:t>
      </w:r>
      <w:r>
        <w:rPr>
          <w:sz w:val="24"/>
        </w:rPr>
        <w:t>sua</w:t>
      </w:r>
      <w:r>
        <w:rPr>
          <w:spacing w:val="-17"/>
          <w:sz w:val="24"/>
        </w:rPr>
        <w:t xml:space="preserve"> </w:t>
      </w:r>
      <w:r>
        <w:rPr>
          <w:sz w:val="24"/>
        </w:rPr>
        <w:t>proposta,</w:t>
      </w:r>
      <w:r>
        <w:rPr>
          <w:spacing w:val="-17"/>
          <w:sz w:val="24"/>
        </w:rPr>
        <w:t xml:space="preserve"> </w:t>
      </w:r>
      <w:r>
        <w:rPr>
          <w:sz w:val="24"/>
        </w:rPr>
        <w:t>suspensão</w:t>
      </w:r>
      <w:r>
        <w:rPr>
          <w:spacing w:val="-17"/>
          <w:sz w:val="24"/>
        </w:rPr>
        <w:t xml:space="preserve"> </w:t>
      </w:r>
      <w:r>
        <w:rPr>
          <w:sz w:val="24"/>
        </w:rPr>
        <w:t>no</w:t>
      </w:r>
      <w:r>
        <w:rPr>
          <w:spacing w:val="-16"/>
          <w:sz w:val="24"/>
        </w:rPr>
        <w:t xml:space="preserve"> </w:t>
      </w:r>
      <w:r>
        <w:rPr>
          <w:sz w:val="24"/>
        </w:rPr>
        <w:t>direito</w:t>
      </w:r>
      <w:r>
        <w:rPr>
          <w:spacing w:val="-17"/>
          <w:sz w:val="24"/>
        </w:rPr>
        <w:t xml:space="preserve"> </w:t>
      </w:r>
      <w:r>
        <w:rPr>
          <w:sz w:val="24"/>
        </w:rPr>
        <w:t>de</w:t>
      </w:r>
      <w:r>
        <w:rPr>
          <w:spacing w:val="-17"/>
          <w:sz w:val="24"/>
        </w:rPr>
        <w:t xml:space="preserve"> </w:t>
      </w:r>
      <w:r>
        <w:rPr>
          <w:sz w:val="24"/>
        </w:rPr>
        <w:t>licitar</w:t>
      </w:r>
      <w:r>
        <w:rPr>
          <w:spacing w:val="-16"/>
          <w:sz w:val="24"/>
        </w:rPr>
        <w:t xml:space="preserve"> </w:t>
      </w:r>
      <w:r>
        <w:rPr>
          <w:sz w:val="24"/>
        </w:rPr>
        <w:t>e</w:t>
      </w:r>
      <w:r>
        <w:rPr>
          <w:spacing w:val="-17"/>
          <w:sz w:val="24"/>
        </w:rPr>
        <w:t xml:space="preserve"> </w:t>
      </w:r>
      <w:r>
        <w:rPr>
          <w:sz w:val="24"/>
        </w:rPr>
        <w:t>contratar</w:t>
      </w:r>
      <w:r>
        <w:rPr>
          <w:spacing w:val="-17"/>
          <w:sz w:val="24"/>
        </w:rPr>
        <w:t xml:space="preserve"> </w:t>
      </w:r>
      <w:r>
        <w:rPr>
          <w:sz w:val="24"/>
        </w:rPr>
        <w:t>com</w:t>
      </w:r>
      <w:r>
        <w:rPr>
          <w:spacing w:val="-16"/>
          <w:sz w:val="24"/>
        </w:rPr>
        <w:t xml:space="preserve"> </w:t>
      </w:r>
      <w:r>
        <w:rPr>
          <w:sz w:val="24"/>
        </w:rPr>
        <w:t>o</w:t>
      </w:r>
      <w:r>
        <w:rPr>
          <w:spacing w:val="-17"/>
          <w:sz w:val="24"/>
        </w:rPr>
        <w:t xml:space="preserve"> </w:t>
      </w:r>
      <w:r>
        <w:rPr>
          <w:sz w:val="24"/>
        </w:rPr>
        <w:t>município, bem como à declaração de inidoneidade, conforme previstos na Lei Federal nº 14.133/21, salvo a superveniência comprovada de motivo de força maior desde que aceito pela administração;</w:t>
      </w:r>
    </w:p>
    <w:p w:rsidR="0066645F" w:rsidRDefault="00E5157D">
      <w:pPr>
        <w:pStyle w:val="PargrafodaLista"/>
        <w:numPr>
          <w:ilvl w:val="1"/>
          <w:numId w:val="9"/>
        </w:numPr>
        <w:tabs>
          <w:tab w:val="left" w:pos="1413"/>
        </w:tabs>
        <w:spacing w:line="360" w:lineRule="auto"/>
        <w:ind w:right="641" w:firstLine="0"/>
        <w:jc w:val="both"/>
        <w:rPr>
          <w:sz w:val="24"/>
        </w:rPr>
      </w:pPr>
      <w:r>
        <w:rPr>
          <w:sz w:val="24"/>
        </w:rPr>
        <w:t>– O atraso injustificado da registrada, para fornecer os produtos requeridos, sujeitá-la-á à multa de mora no valor de 0,3% (zero vírgula três por cento) por dia excedente, sobre o valor global do pedido;</w:t>
      </w:r>
    </w:p>
    <w:p w:rsidR="0066645F" w:rsidRDefault="00E5157D">
      <w:pPr>
        <w:pStyle w:val="PargrafodaLista"/>
        <w:numPr>
          <w:ilvl w:val="1"/>
          <w:numId w:val="9"/>
        </w:numPr>
        <w:tabs>
          <w:tab w:val="left" w:pos="1365"/>
        </w:tabs>
        <w:spacing w:line="360" w:lineRule="auto"/>
        <w:ind w:right="637" w:firstLine="0"/>
        <w:jc w:val="both"/>
        <w:rPr>
          <w:sz w:val="24"/>
        </w:rPr>
      </w:pPr>
      <w:r>
        <w:rPr>
          <w:sz w:val="24"/>
        </w:rPr>
        <w:t>–</w:t>
      </w:r>
      <w:r>
        <w:rPr>
          <w:spacing w:val="-7"/>
          <w:sz w:val="24"/>
        </w:rPr>
        <w:t xml:space="preserve"> </w:t>
      </w:r>
      <w:r>
        <w:rPr>
          <w:sz w:val="24"/>
        </w:rPr>
        <w:t>Na</w:t>
      </w:r>
      <w:r>
        <w:rPr>
          <w:spacing w:val="-8"/>
          <w:sz w:val="24"/>
        </w:rPr>
        <w:t xml:space="preserve"> </w:t>
      </w:r>
      <w:r>
        <w:rPr>
          <w:sz w:val="24"/>
        </w:rPr>
        <w:t>hipótese</w:t>
      </w:r>
      <w:r>
        <w:rPr>
          <w:spacing w:val="-5"/>
          <w:sz w:val="24"/>
        </w:rPr>
        <w:t xml:space="preserve"> </w:t>
      </w:r>
      <w:r>
        <w:rPr>
          <w:sz w:val="24"/>
        </w:rPr>
        <w:t>da</w:t>
      </w:r>
      <w:r>
        <w:rPr>
          <w:spacing w:val="-8"/>
          <w:sz w:val="24"/>
        </w:rPr>
        <w:t xml:space="preserve"> </w:t>
      </w:r>
      <w:r>
        <w:rPr>
          <w:sz w:val="24"/>
        </w:rPr>
        <w:t>registrada</w:t>
      </w:r>
      <w:r>
        <w:rPr>
          <w:spacing w:val="-8"/>
          <w:sz w:val="24"/>
        </w:rPr>
        <w:t xml:space="preserve"> </w:t>
      </w:r>
      <w:r>
        <w:rPr>
          <w:sz w:val="24"/>
        </w:rPr>
        <w:t>descumprir</w:t>
      </w:r>
      <w:r>
        <w:rPr>
          <w:spacing w:val="-6"/>
          <w:sz w:val="24"/>
        </w:rPr>
        <w:t xml:space="preserve"> </w:t>
      </w:r>
      <w:r>
        <w:rPr>
          <w:sz w:val="24"/>
        </w:rPr>
        <w:t>as</w:t>
      </w:r>
      <w:r>
        <w:rPr>
          <w:spacing w:val="-3"/>
          <w:sz w:val="24"/>
        </w:rPr>
        <w:t xml:space="preserve"> </w:t>
      </w:r>
      <w:r>
        <w:rPr>
          <w:sz w:val="24"/>
        </w:rPr>
        <w:t>obrigações</w:t>
      </w:r>
      <w:r>
        <w:rPr>
          <w:spacing w:val="-6"/>
          <w:sz w:val="24"/>
        </w:rPr>
        <w:t xml:space="preserve"> </w:t>
      </w:r>
      <w:r>
        <w:rPr>
          <w:sz w:val="24"/>
        </w:rPr>
        <w:t>assumidas</w:t>
      </w:r>
      <w:r>
        <w:rPr>
          <w:spacing w:val="-3"/>
          <w:sz w:val="24"/>
        </w:rPr>
        <w:t xml:space="preserve"> </w:t>
      </w:r>
      <w:r>
        <w:rPr>
          <w:sz w:val="24"/>
        </w:rPr>
        <w:t>no</w:t>
      </w:r>
      <w:r>
        <w:rPr>
          <w:spacing w:val="-8"/>
          <w:sz w:val="24"/>
        </w:rPr>
        <w:t xml:space="preserve"> </w:t>
      </w:r>
      <w:r>
        <w:rPr>
          <w:sz w:val="24"/>
        </w:rPr>
        <w:t>todo</w:t>
      </w:r>
      <w:r>
        <w:rPr>
          <w:spacing w:val="-8"/>
          <w:sz w:val="24"/>
        </w:rPr>
        <w:t xml:space="preserve"> </w:t>
      </w:r>
      <w:r>
        <w:rPr>
          <w:sz w:val="24"/>
        </w:rPr>
        <w:t>ou</w:t>
      </w:r>
      <w:r>
        <w:rPr>
          <w:spacing w:val="-5"/>
          <w:sz w:val="24"/>
        </w:rPr>
        <w:t xml:space="preserve"> </w:t>
      </w:r>
      <w:r>
        <w:rPr>
          <w:sz w:val="24"/>
        </w:rPr>
        <w:t>em parte, ficará sujeita ainda, a juízo do município de Santo Antônio do Grama, às sanções previstas na Lei nº 14.133/21;</w:t>
      </w:r>
    </w:p>
    <w:p w:rsidR="0066645F" w:rsidRDefault="00E5157D">
      <w:pPr>
        <w:pStyle w:val="Corpodetexto"/>
        <w:spacing w:before="168"/>
        <w:rPr>
          <w:sz w:val="20"/>
        </w:rPr>
      </w:pPr>
      <w:r>
        <w:rPr>
          <w:noProof/>
          <w:lang w:val="pt-BR" w:eastAsia="pt-BR"/>
        </w:rPr>
        <mc:AlternateContent>
          <mc:Choice Requires="wps">
            <w:drawing>
              <wp:anchor distT="0" distB="0" distL="0" distR="0" simplePos="0" relativeHeight="487621632" behindDoc="1" locked="0" layoutInCell="1" allowOverlap="1">
                <wp:simplePos x="0" y="0"/>
                <wp:positionH relativeFrom="page">
                  <wp:posOffset>1062037</wp:posOffset>
                </wp:positionH>
                <wp:positionV relativeFrom="paragraph">
                  <wp:posOffset>268237</wp:posOffset>
                </wp:positionV>
                <wp:extent cx="5798185" cy="2286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125"/>
                              </a:moveTo>
                              <a:lnTo>
                                <a:pt x="0" y="15125"/>
                              </a:lnTo>
                              <a:lnTo>
                                <a:pt x="0" y="22733"/>
                              </a:lnTo>
                              <a:lnTo>
                                <a:pt x="5798185" y="22733"/>
                              </a:lnTo>
                              <a:lnTo>
                                <a:pt x="5798185" y="15125"/>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F89A25" id="Graphic 89" o:spid="_x0000_s1026" style="position:absolute;margin-left:83.6pt;margin-top:21.1pt;width:456.55pt;height:1.8pt;z-index:-1569484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" path="m5798185,15125l,15125r,7608l5798185,22733r,-7608xem5798185,l,,,7620r5798185,l5798185,xe" fillcolor="black" stroked="f">
                <v:path arrowok="t"/>
                <w10:wrap type="topAndBottom" anchorx="page"/>
              </v:shape>
            </w:pict>
          </mc:Fallback>
        </mc:AlternateContent>
      </w:r>
    </w:p>
    <w:p w:rsidR="0066645F" w:rsidRDefault="00E5157D">
      <w:pPr>
        <w:pStyle w:val="Corpodetexto"/>
        <w:spacing w:before="19"/>
        <w:ind w:left="919" w:right="717"/>
        <w:jc w:val="center"/>
      </w:pPr>
      <w:r>
        <w:t>CLAUSULA</w:t>
      </w:r>
      <w:r>
        <w:rPr>
          <w:spacing w:val="-8"/>
        </w:rPr>
        <w:t xml:space="preserve"> </w:t>
      </w:r>
      <w:r>
        <w:t>DECIMA</w:t>
      </w:r>
      <w:r>
        <w:rPr>
          <w:spacing w:val="-9"/>
        </w:rPr>
        <w:t xml:space="preserve"> </w:t>
      </w:r>
      <w:r>
        <w:t>SEXTA</w:t>
      </w:r>
      <w:r>
        <w:rPr>
          <w:spacing w:val="-6"/>
        </w:rPr>
        <w:t xml:space="preserve"> </w:t>
      </w:r>
      <w:r>
        <w:t>–</w:t>
      </w:r>
      <w:r>
        <w:rPr>
          <w:spacing w:val="-10"/>
        </w:rPr>
        <w:t xml:space="preserve"> </w:t>
      </w:r>
      <w:r>
        <w:t>DOS</w:t>
      </w:r>
      <w:r>
        <w:rPr>
          <w:spacing w:val="-11"/>
        </w:rPr>
        <w:t xml:space="preserve"> </w:t>
      </w:r>
      <w:r>
        <w:t>ACRÉSCIMOS</w:t>
      </w:r>
      <w:r>
        <w:rPr>
          <w:spacing w:val="-8"/>
        </w:rPr>
        <w:t xml:space="preserve"> </w:t>
      </w:r>
      <w:r>
        <w:rPr>
          <w:spacing w:val="-2"/>
        </w:rPr>
        <w:t>LEGAIS.</w:t>
      </w:r>
    </w:p>
    <w:p w:rsidR="0066645F" w:rsidRDefault="00E5157D">
      <w:pPr>
        <w:pStyle w:val="Corpodetexto"/>
        <w:spacing w:before="7"/>
        <w:rPr>
          <w:sz w:val="11"/>
        </w:rPr>
      </w:pPr>
      <w:r>
        <w:rPr>
          <w:noProof/>
          <w:lang w:val="pt-BR" w:eastAsia="pt-BR"/>
        </w:rPr>
        <mc:AlternateContent>
          <mc:Choice Requires="wps">
            <w:drawing>
              <wp:anchor distT="0" distB="0" distL="0" distR="0" simplePos="0" relativeHeight="487622144" behindDoc="1" locked="0" layoutInCell="1" allowOverlap="1">
                <wp:simplePos x="0" y="0"/>
                <wp:positionH relativeFrom="page">
                  <wp:posOffset>1062037</wp:posOffset>
                </wp:positionH>
                <wp:positionV relativeFrom="paragraph">
                  <wp:posOffset>100090</wp:posOffset>
                </wp:positionV>
                <wp:extent cx="5798185" cy="2286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083570" id="Graphic 90" o:spid="_x0000_s1026" style="position:absolute;margin-left:83.6pt;margin-top:7.9pt;width:456.55pt;height:1.8pt;z-index:-1569433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PargrafodaLista"/>
        <w:numPr>
          <w:ilvl w:val="1"/>
          <w:numId w:val="8"/>
        </w:numPr>
        <w:tabs>
          <w:tab w:val="left" w:pos="1417"/>
        </w:tabs>
        <w:spacing w:before="11" w:line="360" w:lineRule="auto"/>
        <w:ind w:right="634" w:firstLine="0"/>
        <w:jc w:val="both"/>
        <w:rPr>
          <w:sz w:val="24"/>
        </w:rPr>
      </w:pPr>
      <w:r>
        <w:rPr>
          <w:sz w:val="24"/>
        </w:rPr>
        <w:t>– A registrada fica obrigada a aceitar os acréscimos ou supressões que se fizerem</w:t>
      </w:r>
      <w:r>
        <w:rPr>
          <w:spacing w:val="-2"/>
          <w:sz w:val="24"/>
        </w:rPr>
        <w:t xml:space="preserve"> </w:t>
      </w:r>
      <w:r>
        <w:rPr>
          <w:sz w:val="24"/>
        </w:rPr>
        <w:t>necessários para o devido fornecimento até o limite atualizado de 25% (vinte e cinco por cento), conforme previsto na Lei Federal nº 14.133/21 e no Decreto Municipal n. 63/2023;</w:t>
      </w:r>
    </w:p>
    <w:p w:rsidR="0066645F" w:rsidRDefault="00E5157D">
      <w:pPr>
        <w:pStyle w:val="Corpodetexto"/>
        <w:spacing w:before="167"/>
        <w:rPr>
          <w:sz w:val="20"/>
        </w:rPr>
      </w:pPr>
      <w:r>
        <w:rPr>
          <w:noProof/>
          <w:lang w:val="pt-BR" w:eastAsia="pt-BR"/>
        </w:rPr>
        <mc:AlternateContent>
          <mc:Choice Requires="wps">
            <w:drawing>
              <wp:anchor distT="0" distB="0" distL="0" distR="0" simplePos="0" relativeHeight="487622656" behindDoc="1" locked="0" layoutInCell="1" allowOverlap="1">
                <wp:simplePos x="0" y="0"/>
                <wp:positionH relativeFrom="page">
                  <wp:posOffset>1062037</wp:posOffset>
                </wp:positionH>
                <wp:positionV relativeFrom="paragraph">
                  <wp:posOffset>267754</wp:posOffset>
                </wp:positionV>
                <wp:extent cx="5798185" cy="2286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CC99B2" id="Graphic 91" o:spid="_x0000_s1026" style="position:absolute;margin-left:83.6pt;margin-top:21.1pt;width:456.55pt;height:1.8pt;z-index:-1569382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" path="m5798185,15240l,15240r,7607l5798185,22847r,-7607xem5798185,l,,,7607r5798185,l5798185,xe" fillcolor="black" stroked="f">
                <v:path arrowok="t"/>
                <w10:wrap type="topAndBottom" anchorx="page"/>
              </v:shape>
            </w:pict>
          </mc:Fallback>
        </mc:AlternateContent>
      </w:r>
    </w:p>
    <w:p w:rsidR="0066645F" w:rsidRDefault="00E5157D">
      <w:pPr>
        <w:pStyle w:val="Corpodetexto"/>
        <w:spacing w:before="19"/>
        <w:ind w:left="919" w:right="710"/>
        <w:jc w:val="center"/>
      </w:pPr>
      <w:r>
        <w:t>CLAUSULA</w:t>
      </w:r>
      <w:r>
        <w:rPr>
          <w:spacing w:val="-8"/>
        </w:rPr>
        <w:t xml:space="preserve"> </w:t>
      </w:r>
      <w:r>
        <w:t>DECIMA</w:t>
      </w:r>
      <w:r>
        <w:rPr>
          <w:spacing w:val="-7"/>
        </w:rPr>
        <w:t xml:space="preserve"> </w:t>
      </w:r>
      <w:r>
        <w:t>SÉTIMA</w:t>
      </w:r>
      <w:r>
        <w:rPr>
          <w:spacing w:val="-6"/>
        </w:rPr>
        <w:t xml:space="preserve"> </w:t>
      </w:r>
      <w:r>
        <w:t>–</w:t>
      </w:r>
      <w:r>
        <w:rPr>
          <w:spacing w:val="-10"/>
        </w:rPr>
        <w:t xml:space="preserve"> </w:t>
      </w:r>
      <w:r>
        <w:t>DA</w:t>
      </w:r>
      <w:r>
        <w:rPr>
          <w:spacing w:val="-7"/>
        </w:rPr>
        <w:t xml:space="preserve"> </w:t>
      </w:r>
      <w:r>
        <w:rPr>
          <w:spacing w:val="-2"/>
        </w:rPr>
        <w:t>SUBCONTRATAÇÃO.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23168" behindDoc="1" locked="0" layoutInCell="1" allowOverlap="1">
                <wp:simplePos x="0" y="0"/>
                <wp:positionH relativeFrom="page">
                  <wp:posOffset>1062037</wp:posOffset>
                </wp:positionH>
                <wp:positionV relativeFrom="paragraph">
                  <wp:posOffset>99371</wp:posOffset>
                </wp:positionV>
                <wp:extent cx="5798185" cy="2286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3E893E" id="Graphic 92" o:spid="_x0000_s1026" style="position:absolute;margin-left:83.6pt;margin-top:7.8pt;width:456.55pt;height:1.8pt;z-index:-1569331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66645F">
      <w:pPr>
        <w:rPr>
          <w:sz w:val="11"/>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7"/>
        </w:numPr>
        <w:tabs>
          <w:tab w:val="left" w:pos="1409"/>
        </w:tabs>
        <w:spacing w:line="360" w:lineRule="auto"/>
        <w:ind w:right="641" w:firstLine="0"/>
        <w:jc w:val="both"/>
        <w:rPr>
          <w:sz w:val="24"/>
        </w:rPr>
      </w:pPr>
      <w:r>
        <w:rPr>
          <w:sz w:val="24"/>
        </w:rPr>
        <w:t>– Fica vedada a subcontratação, cessão ou transferência parcial ou total do objeto</w:t>
      </w:r>
      <w:r>
        <w:rPr>
          <w:spacing w:val="-17"/>
          <w:sz w:val="24"/>
        </w:rPr>
        <w:t xml:space="preserve"> </w:t>
      </w:r>
      <w:r>
        <w:rPr>
          <w:sz w:val="24"/>
        </w:rPr>
        <w:t>desta</w:t>
      </w:r>
      <w:r>
        <w:rPr>
          <w:spacing w:val="-17"/>
          <w:sz w:val="24"/>
        </w:rPr>
        <w:t xml:space="preserve"> </w:t>
      </w:r>
      <w:r>
        <w:rPr>
          <w:sz w:val="24"/>
        </w:rPr>
        <w:t>Ata</w:t>
      </w:r>
      <w:r>
        <w:rPr>
          <w:spacing w:val="-16"/>
          <w:sz w:val="24"/>
        </w:rPr>
        <w:t xml:space="preserve"> </w:t>
      </w:r>
      <w:r>
        <w:rPr>
          <w:sz w:val="24"/>
        </w:rPr>
        <w:t>a</w:t>
      </w:r>
      <w:r>
        <w:rPr>
          <w:spacing w:val="-17"/>
          <w:sz w:val="24"/>
        </w:rPr>
        <w:t xml:space="preserve"> </w:t>
      </w:r>
      <w:r>
        <w:rPr>
          <w:sz w:val="24"/>
        </w:rPr>
        <w:t>terceiros,</w:t>
      </w:r>
      <w:r>
        <w:rPr>
          <w:spacing w:val="-17"/>
          <w:sz w:val="24"/>
        </w:rPr>
        <w:t xml:space="preserve"> </w:t>
      </w:r>
      <w:r>
        <w:rPr>
          <w:sz w:val="24"/>
        </w:rPr>
        <w:t>devendo</w:t>
      </w:r>
      <w:r>
        <w:rPr>
          <w:spacing w:val="-17"/>
          <w:sz w:val="24"/>
        </w:rPr>
        <w:t xml:space="preserve"> </w:t>
      </w:r>
      <w:r>
        <w:rPr>
          <w:sz w:val="24"/>
        </w:rPr>
        <w:t>a</w:t>
      </w:r>
      <w:r>
        <w:rPr>
          <w:spacing w:val="-16"/>
          <w:sz w:val="24"/>
        </w:rPr>
        <w:t xml:space="preserve"> </w:t>
      </w:r>
      <w:r>
        <w:rPr>
          <w:sz w:val="24"/>
        </w:rPr>
        <w:t>registrada</w:t>
      </w:r>
      <w:r>
        <w:rPr>
          <w:spacing w:val="-17"/>
          <w:sz w:val="24"/>
        </w:rPr>
        <w:t xml:space="preserve"> </w:t>
      </w:r>
      <w:r>
        <w:rPr>
          <w:sz w:val="24"/>
        </w:rPr>
        <w:t>fornecer</w:t>
      </w:r>
      <w:r>
        <w:rPr>
          <w:spacing w:val="-17"/>
          <w:sz w:val="24"/>
        </w:rPr>
        <w:t xml:space="preserve"> </w:t>
      </w:r>
      <w:r>
        <w:rPr>
          <w:sz w:val="24"/>
        </w:rPr>
        <w:t>os</w:t>
      </w:r>
      <w:r>
        <w:rPr>
          <w:spacing w:val="-16"/>
          <w:sz w:val="24"/>
        </w:rPr>
        <w:t xml:space="preserve"> </w:t>
      </w:r>
      <w:r>
        <w:rPr>
          <w:sz w:val="24"/>
        </w:rPr>
        <w:t>produtos</w:t>
      </w:r>
      <w:r>
        <w:rPr>
          <w:spacing w:val="-17"/>
          <w:sz w:val="24"/>
        </w:rPr>
        <w:t xml:space="preserve"> </w:t>
      </w:r>
      <w:r>
        <w:rPr>
          <w:sz w:val="24"/>
        </w:rPr>
        <w:t>eventualmente solicitados às suas expensas sem nenhum custo ao município.</w:t>
      </w:r>
    </w:p>
    <w:p w:rsidR="0066645F" w:rsidRDefault="00E5157D">
      <w:pPr>
        <w:pStyle w:val="Corpodetexto"/>
        <w:spacing w:before="170"/>
        <w:rPr>
          <w:sz w:val="20"/>
        </w:rPr>
      </w:pPr>
      <w:r>
        <w:rPr>
          <w:noProof/>
          <w:lang w:val="pt-BR" w:eastAsia="pt-BR"/>
        </w:rPr>
        <mc:AlternateContent>
          <mc:Choice Requires="wps">
            <w:drawing>
              <wp:anchor distT="0" distB="0" distL="0" distR="0" simplePos="0" relativeHeight="487623680" behindDoc="1" locked="0" layoutInCell="1" allowOverlap="1">
                <wp:simplePos x="0" y="0"/>
                <wp:positionH relativeFrom="page">
                  <wp:posOffset>1062037</wp:posOffset>
                </wp:positionH>
                <wp:positionV relativeFrom="paragraph">
                  <wp:posOffset>269630</wp:posOffset>
                </wp:positionV>
                <wp:extent cx="5798185" cy="2286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946FB7" id="Graphic 93" o:spid="_x0000_s1026" style="position:absolute;margin-left:83.6pt;margin-top:21.25pt;width:456.55pt;height:1.8pt;z-index:-1569280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" path="m5798185,15252l,15252r,7608l5798185,22860r,-7608xem5798185,l,,,7620r5798185,l5798185,xe" fillcolor="black" stroked="f">
                <v:path arrowok="t"/>
                <w10:wrap type="topAndBottom" anchorx="page"/>
              </v:shape>
            </w:pict>
          </mc:Fallback>
        </mc:AlternateContent>
      </w:r>
    </w:p>
    <w:p w:rsidR="0066645F" w:rsidRDefault="00E5157D">
      <w:pPr>
        <w:pStyle w:val="Corpodetexto"/>
        <w:spacing w:before="19"/>
        <w:ind w:right="752"/>
        <w:jc w:val="right"/>
      </w:pPr>
      <w:r>
        <w:t>CLAUSULA</w:t>
      </w:r>
      <w:r>
        <w:rPr>
          <w:spacing w:val="-6"/>
        </w:rPr>
        <w:t xml:space="preserve"> </w:t>
      </w:r>
      <w:r>
        <w:t>DECIMA</w:t>
      </w:r>
      <w:r>
        <w:rPr>
          <w:spacing w:val="-7"/>
        </w:rPr>
        <w:t xml:space="preserve"> </w:t>
      </w:r>
      <w:r>
        <w:t>OITAVA</w:t>
      </w:r>
      <w:r>
        <w:rPr>
          <w:spacing w:val="-4"/>
        </w:rPr>
        <w:t xml:space="preserve"> </w:t>
      </w:r>
      <w:r>
        <w:t>–</w:t>
      </w:r>
      <w:r>
        <w:rPr>
          <w:spacing w:val="-7"/>
        </w:rPr>
        <w:t xml:space="preserve"> </w:t>
      </w:r>
      <w:r>
        <w:t>DA</w:t>
      </w:r>
      <w:r>
        <w:rPr>
          <w:spacing w:val="-6"/>
        </w:rPr>
        <w:t xml:space="preserve"> </w:t>
      </w:r>
      <w:r>
        <w:t>SUBMISSÃO</w:t>
      </w:r>
      <w:r>
        <w:rPr>
          <w:spacing w:val="-6"/>
        </w:rPr>
        <w:t xml:space="preserve"> </w:t>
      </w:r>
      <w:r>
        <w:t>AOS</w:t>
      </w:r>
      <w:r>
        <w:rPr>
          <w:spacing w:val="-5"/>
        </w:rPr>
        <w:t xml:space="preserve"> </w:t>
      </w:r>
      <w:r>
        <w:t>PREÇOS</w:t>
      </w:r>
      <w:r>
        <w:rPr>
          <w:spacing w:val="-6"/>
        </w:rPr>
        <w:t xml:space="preserve"> </w:t>
      </w:r>
      <w:r>
        <w:rPr>
          <w:spacing w:val="-2"/>
        </w:rPr>
        <w:t>REGISTRADOS.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24192"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165C8D" id="Graphic 94" o:spid="_x0000_s1026" style="position:absolute;margin-left:83.6pt;margin-top:7.85pt;width:456.55pt;height:1.8pt;z-index:-1569228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PargrafodaLista"/>
        <w:numPr>
          <w:ilvl w:val="1"/>
          <w:numId w:val="6"/>
        </w:numPr>
        <w:tabs>
          <w:tab w:val="left" w:pos="1381"/>
        </w:tabs>
        <w:spacing w:before="11" w:line="360" w:lineRule="auto"/>
        <w:ind w:right="644" w:firstLine="0"/>
        <w:jc w:val="both"/>
        <w:rPr>
          <w:sz w:val="24"/>
        </w:rPr>
      </w:pPr>
      <w:r>
        <w:rPr>
          <w:sz w:val="24"/>
        </w:rPr>
        <w:t>– O município de Santo Antônio do Grama poderá adquirir de outro fornecedor os produtos objeto deste registro, proibida, todavia, qualquer aquisição destes produtos por preços acima do registrado nesse instrumento.</w:t>
      </w:r>
    </w:p>
    <w:p w:rsidR="0066645F" w:rsidRDefault="00E5157D">
      <w:pPr>
        <w:pStyle w:val="Corpodetexto"/>
        <w:spacing w:before="169"/>
        <w:rPr>
          <w:sz w:val="20"/>
        </w:rPr>
      </w:pPr>
      <w:r>
        <w:rPr>
          <w:noProof/>
          <w:lang w:val="pt-BR" w:eastAsia="pt-BR"/>
        </w:rPr>
        <mc:AlternateContent>
          <mc:Choice Requires="wps">
            <w:drawing>
              <wp:anchor distT="0" distB="0" distL="0" distR="0" simplePos="0" relativeHeight="487624704" behindDoc="1" locked="0" layoutInCell="1" allowOverlap="1">
                <wp:simplePos x="0" y="0"/>
                <wp:positionH relativeFrom="page">
                  <wp:posOffset>1062037</wp:posOffset>
                </wp:positionH>
                <wp:positionV relativeFrom="paragraph">
                  <wp:posOffset>269052</wp:posOffset>
                </wp:positionV>
                <wp:extent cx="5798185" cy="2286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125"/>
                              </a:moveTo>
                              <a:lnTo>
                                <a:pt x="0" y="15125"/>
                              </a:lnTo>
                              <a:lnTo>
                                <a:pt x="0" y="22733"/>
                              </a:lnTo>
                              <a:lnTo>
                                <a:pt x="5798185" y="22733"/>
                              </a:lnTo>
                              <a:lnTo>
                                <a:pt x="5798185" y="15125"/>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171293" id="Graphic 95" o:spid="_x0000_s1026" style="position:absolute;margin-left:83.6pt;margin-top:21.2pt;width:456.55pt;height:1.8pt;z-index:-1569177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" path="m5798185,15125l,15125r,7608l5798185,22733r,-7608xem5798185,l,,,7620r5798185,l5798185,xe" fillcolor="black" stroked="f">
                <v:path arrowok="t"/>
                <w10:wrap type="topAndBottom" anchorx="page"/>
              </v:shape>
            </w:pict>
          </mc:Fallback>
        </mc:AlternateContent>
      </w:r>
    </w:p>
    <w:p w:rsidR="0066645F" w:rsidRDefault="00E5157D">
      <w:pPr>
        <w:pStyle w:val="Corpodetexto"/>
        <w:spacing w:before="19"/>
        <w:ind w:right="760"/>
        <w:jc w:val="right"/>
      </w:pPr>
      <w:r>
        <w:t>CLAUSULA</w:t>
      </w:r>
      <w:r>
        <w:rPr>
          <w:spacing w:val="-7"/>
        </w:rPr>
        <w:t xml:space="preserve"> </w:t>
      </w:r>
      <w:r>
        <w:t>DECIMA</w:t>
      </w:r>
      <w:r>
        <w:rPr>
          <w:spacing w:val="-8"/>
        </w:rPr>
        <w:t xml:space="preserve"> </w:t>
      </w:r>
      <w:r>
        <w:t>NONA</w:t>
      </w:r>
      <w:r>
        <w:rPr>
          <w:spacing w:val="-5"/>
        </w:rPr>
        <w:t xml:space="preserve"> </w:t>
      </w:r>
      <w:r>
        <w:t>–</w:t>
      </w:r>
      <w:r>
        <w:rPr>
          <w:spacing w:val="-9"/>
        </w:rPr>
        <w:t xml:space="preserve"> </w:t>
      </w:r>
      <w:r>
        <w:t>DOS</w:t>
      </w:r>
      <w:r>
        <w:rPr>
          <w:spacing w:val="-7"/>
        </w:rPr>
        <w:t xml:space="preserve"> </w:t>
      </w:r>
      <w:r>
        <w:t>SETORES</w:t>
      </w:r>
      <w:r>
        <w:rPr>
          <w:spacing w:val="-6"/>
        </w:rPr>
        <w:t xml:space="preserve"> </w:t>
      </w:r>
      <w:r>
        <w:t>ADMINISTRATIVOS</w:t>
      </w:r>
      <w:r>
        <w:rPr>
          <w:spacing w:val="-7"/>
        </w:rPr>
        <w:t xml:space="preserve"> </w:t>
      </w:r>
      <w:r>
        <w:t>E</w:t>
      </w:r>
      <w:r>
        <w:rPr>
          <w:spacing w:val="-12"/>
        </w:rPr>
        <w:t xml:space="preserve"> </w:t>
      </w:r>
      <w:r>
        <w:rPr>
          <w:spacing w:val="-2"/>
        </w:rPr>
        <w:t>CARONA.</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25216" behindDoc="1" locked="0" layoutInCell="1" allowOverlap="1">
                <wp:simplePos x="0" y="0"/>
                <wp:positionH relativeFrom="page">
                  <wp:posOffset>1062037</wp:posOffset>
                </wp:positionH>
                <wp:positionV relativeFrom="paragraph">
                  <wp:posOffset>99836</wp:posOffset>
                </wp:positionV>
                <wp:extent cx="5798185" cy="2286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113"/>
                              </a:moveTo>
                              <a:lnTo>
                                <a:pt x="0" y="15113"/>
                              </a:lnTo>
                              <a:lnTo>
                                <a:pt x="0" y="22733"/>
                              </a:lnTo>
                              <a:lnTo>
                                <a:pt x="5798185" y="22733"/>
                              </a:lnTo>
                              <a:lnTo>
                                <a:pt x="5798185" y="15113"/>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3CD0FB" id="Graphic 96" o:spid="_x0000_s1026" style="position:absolute;margin-left:83.6pt;margin-top:7.85pt;width:456.55pt;height:1.8pt;z-index:-1569126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" path="m5798185,15113l,15113r,7620l5798185,22733r,-7620xem5798185,l,,,7620r5798185,l5798185,xe" fillcolor="black" stroked="f">
                <v:path arrowok="t"/>
                <w10:wrap type="topAndBottom" anchorx="page"/>
              </v:shape>
            </w:pict>
          </mc:Fallback>
        </mc:AlternateContent>
      </w:r>
    </w:p>
    <w:p w:rsidR="0066645F" w:rsidRDefault="00E5157D">
      <w:pPr>
        <w:pStyle w:val="PargrafodaLista"/>
        <w:numPr>
          <w:ilvl w:val="1"/>
          <w:numId w:val="5"/>
        </w:numPr>
        <w:tabs>
          <w:tab w:val="left" w:pos="1357"/>
        </w:tabs>
        <w:spacing w:before="11" w:line="362" w:lineRule="auto"/>
        <w:ind w:right="641" w:firstLine="0"/>
        <w:jc w:val="both"/>
        <w:rPr>
          <w:sz w:val="24"/>
        </w:rPr>
      </w:pPr>
      <w:r>
        <w:rPr>
          <w:sz w:val="24"/>
        </w:rPr>
        <w:t>–</w:t>
      </w:r>
      <w:r>
        <w:rPr>
          <w:spacing w:val="-17"/>
          <w:sz w:val="24"/>
        </w:rPr>
        <w:t xml:space="preserve"> </w:t>
      </w:r>
      <w:r>
        <w:rPr>
          <w:sz w:val="24"/>
        </w:rPr>
        <w:t>A</w:t>
      </w:r>
      <w:r>
        <w:rPr>
          <w:spacing w:val="-17"/>
          <w:sz w:val="24"/>
        </w:rPr>
        <w:t xml:space="preserve"> </w:t>
      </w:r>
      <w:r>
        <w:rPr>
          <w:sz w:val="24"/>
        </w:rPr>
        <w:t>critério</w:t>
      </w:r>
      <w:r>
        <w:rPr>
          <w:spacing w:val="-16"/>
          <w:sz w:val="24"/>
        </w:rPr>
        <w:t xml:space="preserve"> </w:t>
      </w:r>
      <w:r>
        <w:rPr>
          <w:sz w:val="24"/>
        </w:rPr>
        <w:t>da</w:t>
      </w:r>
      <w:r>
        <w:rPr>
          <w:spacing w:val="-17"/>
          <w:sz w:val="24"/>
        </w:rPr>
        <w:t xml:space="preserve"> </w:t>
      </w:r>
      <w:r>
        <w:rPr>
          <w:sz w:val="24"/>
        </w:rPr>
        <w:t>administração</w:t>
      </w:r>
      <w:r>
        <w:rPr>
          <w:spacing w:val="-17"/>
          <w:sz w:val="24"/>
        </w:rPr>
        <w:t xml:space="preserve"> </w:t>
      </w:r>
      <w:r>
        <w:rPr>
          <w:sz w:val="24"/>
        </w:rPr>
        <w:t>municipal,</w:t>
      </w:r>
      <w:r>
        <w:rPr>
          <w:spacing w:val="-17"/>
          <w:sz w:val="24"/>
        </w:rPr>
        <w:t xml:space="preserve"> </w:t>
      </w:r>
      <w:r>
        <w:rPr>
          <w:sz w:val="24"/>
        </w:rPr>
        <w:t>independente</w:t>
      </w:r>
      <w:r>
        <w:rPr>
          <w:spacing w:val="-16"/>
          <w:sz w:val="24"/>
        </w:rPr>
        <w:t xml:space="preserve"> </w:t>
      </w:r>
      <w:r>
        <w:rPr>
          <w:sz w:val="24"/>
        </w:rPr>
        <w:t>de</w:t>
      </w:r>
      <w:r>
        <w:rPr>
          <w:spacing w:val="-17"/>
          <w:sz w:val="24"/>
        </w:rPr>
        <w:t xml:space="preserve"> </w:t>
      </w:r>
      <w:r>
        <w:rPr>
          <w:sz w:val="24"/>
        </w:rPr>
        <w:t>solicitação</w:t>
      </w:r>
      <w:r>
        <w:rPr>
          <w:spacing w:val="-17"/>
          <w:sz w:val="24"/>
        </w:rPr>
        <w:t xml:space="preserve"> </w:t>
      </w:r>
      <w:r>
        <w:rPr>
          <w:sz w:val="24"/>
        </w:rPr>
        <w:t>formal,</w:t>
      </w:r>
      <w:r>
        <w:rPr>
          <w:spacing w:val="-16"/>
          <w:sz w:val="24"/>
        </w:rPr>
        <w:t xml:space="preserve"> </w:t>
      </w:r>
      <w:r>
        <w:rPr>
          <w:sz w:val="24"/>
        </w:rPr>
        <w:t>todos os órgãos da prefeitura poderão fazer parte desta ata.</w:t>
      </w:r>
    </w:p>
    <w:p w:rsidR="0066645F" w:rsidRDefault="00E5157D">
      <w:pPr>
        <w:pStyle w:val="PargrafodaLista"/>
        <w:numPr>
          <w:ilvl w:val="1"/>
          <w:numId w:val="5"/>
        </w:numPr>
        <w:tabs>
          <w:tab w:val="left" w:pos="1373"/>
        </w:tabs>
        <w:spacing w:line="360" w:lineRule="auto"/>
        <w:ind w:right="634" w:firstLine="0"/>
        <w:jc w:val="both"/>
        <w:rPr>
          <w:sz w:val="24"/>
        </w:rPr>
      </w:pPr>
      <w:r>
        <w:rPr>
          <w:sz w:val="24"/>
        </w:rPr>
        <w:t>– Os demais órgãos e</w:t>
      </w:r>
      <w:r>
        <w:rPr>
          <w:spacing w:val="-1"/>
          <w:sz w:val="24"/>
        </w:rPr>
        <w:t xml:space="preserve"> </w:t>
      </w:r>
      <w:r>
        <w:rPr>
          <w:sz w:val="24"/>
        </w:rPr>
        <w:t>entidades administrativas não</w:t>
      </w:r>
      <w:r>
        <w:rPr>
          <w:spacing w:val="-1"/>
          <w:sz w:val="24"/>
        </w:rPr>
        <w:t xml:space="preserve"> </w:t>
      </w:r>
      <w:r>
        <w:rPr>
          <w:sz w:val="24"/>
        </w:rPr>
        <w:t>pertencentes ao município de Santo Antônio do Grama, interessadas em utilizar o presente Registro de Preços como</w:t>
      </w:r>
      <w:r>
        <w:rPr>
          <w:spacing w:val="-2"/>
          <w:sz w:val="24"/>
        </w:rPr>
        <w:t xml:space="preserve"> </w:t>
      </w:r>
      <w:r>
        <w:rPr>
          <w:sz w:val="24"/>
        </w:rPr>
        <w:t>carona</w:t>
      </w:r>
      <w:r>
        <w:rPr>
          <w:spacing w:val="-2"/>
          <w:sz w:val="24"/>
        </w:rPr>
        <w:t xml:space="preserve"> </w:t>
      </w:r>
      <w:r>
        <w:rPr>
          <w:sz w:val="24"/>
        </w:rPr>
        <w:t>deverá</w:t>
      </w:r>
      <w:r>
        <w:rPr>
          <w:spacing w:val="-2"/>
          <w:sz w:val="24"/>
        </w:rPr>
        <w:t xml:space="preserve"> </w:t>
      </w:r>
      <w:r>
        <w:rPr>
          <w:sz w:val="24"/>
        </w:rPr>
        <w:t>efetuar o pedido de</w:t>
      </w:r>
      <w:r>
        <w:rPr>
          <w:spacing w:val="-2"/>
          <w:sz w:val="24"/>
        </w:rPr>
        <w:t xml:space="preserve"> </w:t>
      </w:r>
      <w:r>
        <w:rPr>
          <w:sz w:val="24"/>
        </w:rPr>
        <w:t>adesão</w:t>
      </w:r>
      <w:r>
        <w:rPr>
          <w:spacing w:val="-2"/>
          <w:sz w:val="24"/>
        </w:rPr>
        <w:t xml:space="preserve"> </w:t>
      </w:r>
      <w:r>
        <w:rPr>
          <w:sz w:val="24"/>
        </w:rPr>
        <w:t>a</w:t>
      </w:r>
      <w:r>
        <w:rPr>
          <w:spacing w:val="-2"/>
          <w:sz w:val="24"/>
        </w:rPr>
        <w:t xml:space="preserve"> </w:t>
      </w:r>
      <w:r>
        <w:rPr>
          <w:sz w:val="24"/>
        </w:rPr>
        <w:t>esta</w:t>
      </w:r>
      <w:r>
        <w:rPr>
          <w:spacing w:val="-2"/>
          <w:sz w:val="24"/>
        </w:rPr>
        <w:t xml:space="preserve"> </w:t>
      </w:r>
      <w:r>
        <w:rPr>
          <w:sz w:val="24"/>
        </w:rPr>
        <w:t>ata</w:t>
      </w:r>
      <w:r>
        <w:rPr>
          <w:spacing w:val="-2"/>
          <w:sz w:val="24"/>
        </w:rPr>
        <w:t xml:space="preserve"> </w:t>
      </w:r>
      <w:r>
        <w:rPr>
          <w:sz w:val="24"/>
        </w:rPr>
        <w:t>para</w:t>
      </w:r>
      <w:r>
        <w:rPr>
          <w:spacing w:val="-2"/>
          <w:sz w:val="24"/>
        </w:rPr>
        <w:t xml:space="preserve"> </w:t>
      </w:r>
      <w:r>
        <w:rPr>
          <w:sz w:val="24"/>
        </w:rPr>
        <w:t>analises das partes.</w:t>
      </w:r>
    </w:p>
    <w:p w:rsidR="0066645F" w:rsidRDefault="00E5157D">
      <w:pPr>
        <w:pStyle w:val="PargrafodaLista"/>
        <w:numPr>
          <w:ilvl w:val="1"/>
          <w:numId w:val="5"/>
        </w:numPr>
        <w:tabs>
          <w:tab w:val="left" w:pos="1397"/>
        </w:tabs>
        <w:spacing w:line="360" w:lineRule="auto"/>
        <w:ind w:right="638" w:firstLine="0"/>
        <w:jc w:val="both"/>
        <w:rPr>
          <w:sz w:val="24"/>
        </w:rPr>
      </w:pPr>
      <w:r>
        <w:rPr>
          <w:sz w:val="24"/>
        </w:rPr>
        <w:t>– Durante sua vigência, a Ata de Registro de Preços poderá ser utilizada por qualquer</w:t>
      </w:r>
      <w:r>
        <w:rPr>
          <w:spacing w:val="-17"/>
          <w:sz w:val="24"/>
        </w:rPr>
        <w:t xml:space="preserve"> </w:t>
      </w:r>
      <w:r>
        <w:rPr>
          <w:sz w:val="24"/>
        </w:rPr>
        <w:t>órgão</w:t>
      </w:r>
      <w:r>
        <w:rPr>
          <w:spacing w:val="-17"/>
          <w:sz w:val="24"/>
        </w:rPr>
        <w:t xml:space="preserve"> </w:t>
      </w:r>
      <w:r>
        <w:rPr>
          <w:sz w:val="24"/>
        </w:rPr>
        <w:t>ou</w:t>
      </w:r>
      <w:r>
        <w:rPr>
          <w:spacing w:val="-16"/>
          <w:sz w:val="24"/>
        </w:rPr>
        <w:t xml:space="preserve"> </w:t>
      </w:r>
      <w:r>
        <w:rPr>
          <w:sz w:val="24"/>
        </w:rPr>
        <w:t>entidade</w:t>
      </w:r>
      <w:r>
        <w:rPr>
          <w:spacing w:val="-17"/>
          <w:sz w:val="24"/>
        </w:rPr>
        <w:t xml:space="preserve"> </w:t>
      </w:r>
      <w:r>
        <w:rPr>
          <w:sz w:val="24"/>
        </w:rPr>
        <w:t>da</w:t>
      </w:r>
      <w:r>
        <w:rPr>
          <w:spacing w:val="-17"/>
          <w:sz w:val="24"/>
        </w:rPr>
        <w:t xml:space="preserve"> </w:t>
      </w:r>
      <w:r>
        <w:rPr>
          <w:sz w:val="24"/>
        </w:rPr>
        <w:t>Administração,</w:t>
      </w:r>
      <w:r>
        <w:rPr>
          <w:spacing w:val="-16"/>
          <w:sz w:val="24"/>
        </w:rPr>
        <w:t xml:space="preserve"> </w:t>
      </w:r>
      <w:r>
        <w:rPr>
          <w:sz w:val="24"/>
        </w:rPr>
        <w:t>mediante</w:t>
      </w:r>
      <w:r>
        <w:rPr>
          <w:spacing w:val="-17"/>
          <w:sz w:val="24"/>
        </w:rPr>
        <w:t xml:space="preserve"> </w:t>
      </w:r>
      <w:r>
        <w:rPr>
          <w:sz w:val="24"/>
        </w:rPr>
        <w:t>prévia</w:t>
      </w:r>
      <w:r>
        <w:rPr>
          <w:spacing w:val="-16"/>
          <w:sz w:val="24"/>
        </w:rPr>
        <w:t xml:space="preserve"> </w:t>
      </w:r>
      <w:r>
        <w:rPr>
          <w:sz w:val="24"/>
        </w:rPr>
        <w:t>consulta,</w:t>
      </w:r>
      <w:r>
        <w:rPr>
          <w:spacing w:val="-15"/>
          <w:sz w:val="24"/>
        </w:rPr>
        <w:t xml:space="preserve"> </w:t>
      </w:r>
      <w:r>
        <w:rPr>
          <w:sz w:val="24"/>
        </w:rPr>
        <w:t>não</w:t>
      </w:r>
      <w:r>
        <w:rPr>
          <w:spacing w:val="-14"/>
          <w:sz w:val="24"/>
        </w:rPr>
        <w:t xml:space="preserve"> </w:t>
      </w:r>
      <w:r>
        <w:rPr>
          <w:sz w:val="24"/>
        </w:rPr>
        <w:t>podendo exceder,</w:t>
      </w:r>
      <w:r>
        <w:rPr>
          <w:spacing w:val="-3"/>
          <w:sz w:val="24"/>
        </w:rPr>
        <w:t xml:space="preserve"> </w:t>
      </w:r>
      <w:r>
        <w:rPr>
          <w:sz w:val="24"/>
        </w:rPr>
        <w:t>por</w:t>
      </w:r>
      <w:r>
        <w:rPr>
          <w:spacing w:val="-4"/>
          <w:sz w:val="24"/>
        </w:rPr>
        <w:t xml:space="preserve"> </w:t>
      </w:r>
      <w:r>
        <w:rPr>
          <w:sz w:val="24"/>
        </w:rPr>
        <w:t>órgão</w:t>
      </w:r>
      <w:r>
        <w:rPr>
          <w:spacing w:val="-6"/>
          <w:sz w:val="24"/>
        </w:rPr>
        <w:t xml:space="preserve"> </w:t>
      </w:r>
      <w:r>
        <w:rPr>
          <w:sz w:val="24"/>
        </w:rPr>
        <w:t>ou</w:t>
      </w:r>
      <w:r>
        <w:rPr>
          <w:spacing w:val="-6"/>
          <w:sz w:val="24"/>
        </w:rPr>
        <w:t xml:space="preserve"> </w:t>
      </w:r>
      <w:r>
        <w:rPr>
          <w:sz w:val="24"/>
        </w:rPr>
        <w:t>entidade,</w:t>
      </w:r>
      <w:r>
        <w:rPr>
          <w:spacing w:val="-4"/>
          <w:sz w:val="24"/>
        </w:rPr>
        <w:t xml:space="preserve"> </w:t>
      </w:r>
      <w:r>
        <w:rPr>
          <w:sz w:val="24"/>
        </w:rPr>
        <w:t>a</w:t>
      </w:r>
      <w:r>
        <w:rPr>
          <w:spacing w:val="-3"/>
          <w:sz w:val="24"/>
        </w:rPr>
        <w:t xml:space="preserve"> </w:t>
      </w:r>
      <w:r>
        <w:rPr>
          <w:sz w:val="24"/>
        </w:rPr>
        <w:t>50%</w:t>
      </w:r>
      <w:r>
        <w:rPr>
          <w:spacing w:val="-6"/>
          <w:sz w:val="24"/>
        </w:rPr>
        <w:t xml:space="preserve"> </w:t>
      </w:r>
      <w:r>
        <w:rPr>
          <w:sz w:val="24"/>
        </w:rPr>
        <w:t>(cem</w:t>
      </w:r>
      <w:r>
        <w:rPr>
          <w:spacing w:val="-8"/>
          <w:sz w:val="24"/>
        </w:rPr>
        <w:t xml:space="preserve"> </w:t>
      </w:r>
      <w:r>
        <w:rPr>
          <w:sz w:val="24"/>
        </w:rPr>
        <w:t>por</w:t>
      </w:r>
      <w:r>
        <w:rPr>
          <w:spacing w:val="-4"/>
          <w:sz w:val="24"/>
        </w:rPr>
        <w:t xml:space="preserve"> </w:t>
      </w:r>
      <w:r>
        <w:rPr>
          <w:sz w:val="24"/>
        </w:rPr>
        <w:t>cento)</w:t>
      </w:r>
      <w:r>
        <w:rPr>
          <w:spacing w:val="-4"/>
          <w:sz w:val="24"/>
        </w:rPr>
        <w:t xml:space="preserve"> </w:t>
      </w:r>
      <w:r>
        <w:rPr>
          <w:sz w:val="24"/>
        </w:rPr>
        <w:t>dos</w:t>
      </w:r>
      <w:r>
        <w:rPr>
          <w:spacing w:val="-4"/>
          <w:sz w:val="24"/>
        </w:rPr>
        <w:t xml:space="preserve"> </w:t>
      </w:r>
      <w:r>
        <w:rPr>
          <w:sz w:val="24"/>
        </w:rPr>
        <w:t>quantitativos</w:t>
      </w:r>
      <w:r>
        <w:rPr>
          <w:spacing w:val="-4"/>
          <w:sz w:val="24"/>
        </w:rPr>
        <w:t xml:space="preserve"> </w:t>
      </w:r>
      <w:r>
        <w:rPr>
          <w:sz w:val="24"/>
        </w:rPr>
        <w:t>registrados.</w:t>
      </w:r>
    </w:p>
    <w:p w:rsidR="0066645F" w:rsidRDefault="00E5157D">
      <w:pPr>
        <w:pStyle w:val="PargrafodaLista"/>
        <w:numPr>
          <w:ilvl w:val="1"/>
          <w:numId w:val="5"/>
        </w:numPr>
        <w:tabs>
          <w:tab w:val="left" w:pos="1457"/>
        </w:tabs>
        <w:spacing w:line="360" w:lineRule="auto"/>
        <w:ind w:right="638" w:firstLine="0"/>
        <w:jc w:val="both"/>
        <w:rPr>
          <w:sz w:val="24"/>
        </w:rPr>
      </w:pPr>
      <w:r>
        <w:rPr>
          <w:sz w:val="24"/>
        </w:rPr>
        <w:t>–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rsidR="0066645F" w:rsidRDefault="00E5157D">
      <w:pPr>
        <w:pStyle w:val="PargrafodaLista"/>
        <w:numPr>
          <w:ilvl w:val="1"/>
          <w:numId w:val="5"/>
        </w:numPr>
        <w:tabs>
          <w:tab w:val="left" w:pos="1369"/>
        </w:tabs>
        <w:spacing w:line="360" w:lineRule="auto"/>
        <w:ind w:right="636" w:firstLine="0"/>
        <w:jc w:val="both"/>
        <w:rPr>
          <w:sz w:val="24"/>
        </w:rPr>
      </w:pPr>
      <w:r>
        <w:rPr>
          <w:sz w:val="24"/>
        </w:rPr>
        <w:t>–</w:t>
      </w:r>
      <w:r>
        <w:rPr>
          <w:spacing w:val="-4"/>
          <w:sz w:val="24"/>
        </w:rPr>
        <w:t xml:space="preserve"> </w:t>
      </w:r>
      <w:r>
        <w:rPr>
          <w:sz w:val="24"/>
        </w:rPr>
        <w:t>O</w:t>
      </w:r>
      <w:r>
        <w:rPr>
          <w:spacing w:val="-3"/>
          <w:sz w:val="24"/>
        </w:rPr>
        <w:t xml:space="preserve"> </w:t>
      </w:r>
      <w:r>
        <w:rPr>
          <w:sz w:val="24"/>
        </w:rPr>
        <w:t>Departamento</w:t>
      </w:r>
      <w:r>
        <w:rPr>
          <w:spacing w:val="-5"/>
          <w:sz w:val="24"/>
        </w:rPr>
        <w:t xml:space="preserve"> </w:t>
      </w:r>
      <w:r>
        <w:rPr>
          <w:sz w:val="24"/>
        </w:rPr>
        <w:t>de</w:t>
      </w:r>
      <w:r>
        <w:rPr>
          <w:spacing w:val="-5"/>
          <w:sz w:val="24"/>
        </w:rPr>
        <w:t xml:space="preserve"> </w:t>
      </w:r>
      <w:r>
        <w:rPr>
          <w:sz w:val="24"/>
        </w:rPr>
        <w:t>Compras</w:t>
      </w:r>
      <w:r>
        <w:rPr>
          <w:spacing w:val="-3"/>
          <w:sz w:val="24"/>
        </w:rPr>
        <w:t xml:space="preserve"> </w:t>
      </w:r>
      <w:r>
        <w:rPr>
          <w:sz w:val="24"/>
        </w:rPr>
        <w:t>do</w:t>
      </w:r>
      <w:r>
        <w:rPr>
          <w:spacing w:val="-5"/>
          <w:sz w:val="24"/>
        </w:rPr>
        <w:t xml:space="preserve"> </w:t>
      </w:r>
      <w:r>
        <w:rPr>
          <w:sz w:val="24"/>
        </w:rPr>
        <w:t>Município</w:t>
      </w:r>
      <w:r>
        <w:rPr>
          <w:spacing w:val="-5"/>
          <w:sz w:val="24"/>
        </w:rPr>
        <w:t xml:space="preserve"> </w:t>
      </w:r>
      <w:r>
        <w:rPr>
          <w:sz w:val="24"/>
        </w:rPr>
        <w:t>de</w:t>
      </w:r>
      <w:r>
        <w:rPr>
          <w:spacing w:val="-5"/>
          <w:sz w:val="24"/>
        </w:rPr>
        <w:t xml:space="preserve"> </w:t>
      </w:r>
      <w:r>
        <w:rPr>
          <w:sz w:val="24"/>
        </w:rPr>
        <w:t>Santo</w:t>
      </w:r>
      <w:r>
        <w:rPr>
          <w:spacing w:val="-5"/>
          <w:sz w:val="24"/>
        </w:rPr>
        <w:t xml:space="preserve"> </w:t>
      </w:r>
      <w:r>
        <w:rPr>
          <w:sz w:val="24"/>
        </w:rPr>
        <w:t>Antônio</w:t>
      </w:r>
      <w:r>
        <w:rPr>
          <w:spacing w:val="-5"/>
          <w:sz w:val="24"/>
        </w:rPr>
        <w:t xml:space="preserve"> </w:t>
      </w:r>
      <w:r>
        <w:rPr>
          <w:sz w:val="24"/>
        </w:rPr>
        <w:t>do</w:t>
      </w:r>
      <w:r>
        <w:rPr>
          <w:spacing w:val="-5"/>
          <w:sz w:val="24"/>
        </w:rPr>
        <w:t xml:space="preserve"> </w:t>
      </w:r>
      <w:r>
        <w:rPr>
          <w:sz w:val="24"/>
        </w:rPr>
        <w:t>Grama</w:t>
      </w:r>
      <w:r>
        <w:rPr>
          <w:spacing w:val="-5"/>
          <w:sz w:val="24"/>
        </w:rPr>
        <w:t xml:space="preserve"> </w:t>
      </w:r>
      <w:r>
        <w:rPr>
          <w:sz w:val="24"/>
        </w:rPr>
        <w:t>será</w:t>
      </w:r>
      <w:r>
        <w:rPr>
          <w:spacing w:val="-1"/>
          <w:sz w:val="24"/>
        </w:rPr>
        <w:t xml:space="preserve"> </w:t>
      </w:r>
      <w:r>
        <w:rPr>
          <w:sz w:val="24"/>
        </w:rPr>
        <w:t>o órgão responsável pelos atos de controle e administração da Ata de Registro de Preços</w:t>
      </w:r>
      <w:r>
        <w:rPr>
          <w:spacing w:val="-11"/>
          <w:sz w:val="24"/>
        </w:rPr>
        <w:t xml:space="preserve"> </w:t>
      </w:r>
      <w:r>
        <w:rPr>
          <w:sz w:val="24"/>
        </w:rPr>
        <w:t>e</w:t>
      </w:r>
      <w:r>
        <w:rPr>
          <w:spacing w:val="-9"/>
          <w:sz w:val="24"/>
        </w:rPr>
        <w:t xml:space="preserve"> </w:t>
      </w:r>
      <w:r>
        <w:rPr>
          <w:sz w:val="24"/>
        </w:rPr>
        <w:t>indicará,</w:t>
      </w:r>
      <w:r>
        <w:rPr>
          <w:spacing w:val="-10"/>
          <w:sz w:val="24"/>
        </w:rPr>
        <w:t xml:space="preserve"> </w:t>
      </w:r>
      <w:r>
        <w:rPr>
          <w:sz w:val="24"/>
        </w:rPr>
        <w:t>sempre</w:t>
      </w:r>
      <w:r>
        <w:rPr>
          <w:spacing w:val="-9"/>
          <w:sz w:val="24"/>
        </w:rPr>
        <w:t xml:space="preserve"> </w:t>
      </w:r>
      <w:r>
        <w:rPr>
          <w:sz w:val="24"/>
        </w:rPr>
        <w:t>que</w:t>
      </w:r>
      <w:r>
        <w:rPr>
          <w:spacing w:val="-12"/>
          <w:sz w:val="24"/>
        </w:rPr>
        <w:t xml:space="preserve"> </w:t>
      </w:r>
      <w:r>
        <w:rPr>
          <w:sz w:val="24"/>
        </w:rPr>
        <w:t>solicitado</w:t>
      </w:r>
      <w:r>
        <w:rPr>
          <w:spacing w:val="-12"/>
          <w:sz w:val="24"/>
        </w:rPr>
        <w:t xml:space="preserve"> </w:t>
      </w:r>
      <w:r>
        <w:rPr>
          <w:sz w:val="24"/>
        </w:rPr>
        <w:t>pelos</w:t>
      </w:r>
      <w:r>
        <w:rPr>
          <w:spacing w:val="-7"/>
          <w:sz w:val="24"/>
        </w:rPr>
        <w:t xml:space="preserve"> </w:t>
      </w:r>
      <w:r>
        <w:rPr>
          <w:sz w:val="24"/>
        </w:rPr>
        <w:t>órgãos</w:t>
      </w:r>
      <w:r>
        <w:rPr>
          <w:spacing w:val="-11"/>
          <w:sz w:val="24"/>
        </w:rPr>
        <w:t xml:space="preserve"> </w:t>
      </w:r>
      <w:r>
        <w:rPr>
          <w:sz w:val="24"/>
        </w:rPr>
        <w:t>usuários,</w:t>
      </w:r>
      <w:r>
        <w:rPr>
          <w:spacing w:val="-10"/>
          <w:sz w:val="24"/>
        </w:rPr>
        <w:t xml:space="preserve"> </w:t>
      </w:r>
      <w:r>
        <w:rPr>
          <w:sz w:val="24"/>
        </w:rPr>
        <w:t>os</w:t>
      </w:r>
      <w:r>
        <w:rPr>
          <w:spacing w:val="-11"/>
          <w:sz w:val="24"/>
        </w:rPr>
        <w:t xml:space="preserve"> </w:t>
      </w:r>
      <w:r>
        <w:rPr>
          <w:sz w:val="24"/>
        </w:rPr>
        <w:t>fornecedores</w:t>
      </w:r>
      <w:r>
        <w:rPr>
          <w:spacing w:val="-11"/>
          <w:sz w:val="24"/>
        </w:rPr>
        <w:t xml:space="preserve"> </w:t>
      </w:r>
      <w:r>
        <w:rPr>
          <w:sz w:val="24"/>
        </w:rPr>
        <w:t>para os quais serão emitidos os pedidos, respeitando-se a ordem de registro e os quantitativos a serem adquiridos.</w:t>
      </w:r>
    </w:p>
    <w:p w:rsidR="0066645F" w:rsidRDefault="00E5157D">
      <w:pPr>
        <w:pStyle w:val="Corpodetexto"/>
        <w:spacing w:before="165"/>
        <w:rPr>
          <w:sz w:val="20"/>
        </w:rPr>
      </w:pPr>
      <w:r>
        <w:rPr>
          <w:noProof/>
          <w:lang w:val="pt-BR" w:eastAsia="pt-BR"/>
        </w:rPr>
        <mc:AlternateContent>
          <mc:Choice Requires="wps">
            <w:drawing>
              <wp:anchor distT="0" distB="0" distL="0" distR="0" simplePos="0" relativeHeight="487625728" behindDoc="1" locked="0" layoutInCell="1" allowOverlap="1">
                <wp:simplePos x="0" y="0"/>
                <wp:positionH relativeFrom="page">
                  <wp:posOffset>1062037</wp:posOffset>
                </wp:positionH>
                <wp:positionV relativeFrom="paragraph">
                  <wp:posOffset>266508</wp:posOffset>
                </wp:positionV>
                <wp:extent cx="5798185" cy="2286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775E98" id="Graphic 97" o:spid="_x0000_s1026" style="position:absolute;margin-left:83.6pt;margin-top:21pt;width:456.55pt;height:1.8pt;z-index:-1569075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19"/>
        <w:ind w:left="919" w:right="714"/>
        <w:jc w:val="center"/>
      </w:pPr>
      <w:r>
        <w:t>CLÁUSULA</w:t>
      </w:r>
      <w:r>
        <w:rPr>
          <w:spacing w:val="-7"/>
        </w:rPr>
        <w:t xml:space="preserve"> </w:t>
      </w:r>
      <w:r>
        <w:t>VIGÉSIMA</w:t>
      </w:r>
      <w:r>
        <w:rPr>
          <w:spacing w:val="-5"/>
        </w:rPr>
        <w:t xml:space="preserve"> </w:t>
      </w:r>
      <w:r>
        <w:t>-</w:t>
      </w:r>
      <w:r>
        <w:rPr>
          <w:spacing w:val="-7"/>
        </w:rPr>
        <w:t xml:space="preserve"> </w:t>
      </w:r>
      <w:r>
        <w:t>DAS</w:t>
      </w:r>
      <w:r>
        <w:rPr>
          <w:spacing w:val="-6"/>
        </w:rPr>
        <w:t xml:space="preserve"> </w:t>
      </w:r>
      <w:r>
        <w:rPr>
          <w:spacing w:val="-2"/>
        </w:rPr>
        <w:t>SANÇÕES.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26240"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9A1F00" id="Graphic 98" o:spid="_x0000_s1026" style="position:absolute;margin-left:83.6pt;margin-top:7.85pt;width:456.55pt;height:1.8pt;z-index:-1569024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Ho7TnpSAgAA9AUAAA4AAAAAAAAAAAAAAAAALgIAAGRycy9lMm9Eb2MueG1sUEsBAi0A&#10;FAAGAAgAAAAhANKcsArgAAAACgEAAA8AAAAAAAAAAAAAAAAArAQAAGRycy9kb3ducmV2LnhtbFBL&#10;BQYAAAAABAAEAPMAAAC5BQAAAAA=&#10;" path="m5798185,15252l,15252r,7608l5798185,22860r,-7608xem5798185,l,,,7620r5798185,l5798185,xe" fillcolor="black" stroked="f">
                <v:path arrowok="t"/>
                <w10:wrap type="topAndBottom" anchorx="page"/>
              </v:shape>
            </w:pict>
          </mc:Fallback>
        </mc:AlternateContent>
      </w:r>
    </w:p>
    <w:p w:rsidR="0066645F" w:rsidRDefault="00E5157D">
      <w:pPr>
        <w:pStyle w:val="PargrafodaLista"/>
        <w:numPr>
          <w:ilvl w:val="1"/>
          <w:numId w:val="4"/>
        </w:numPr>
        <w:tabs>
          <w:tab w:val="left" w:pos="1545"/>
        </w:tabs>
        <w:spacing w:before="11" w:line="362" w:lineRule="auto"/>
        <w:ind w:right="638" w:firstLine="0"/>
        <w:jc w:val="both"/>
        <w:rPr>
          <w:sz w:val="24"/>
        </w:rPr>
      </w:pPr>
      <w:r>
        <w:rPr>
          <w:sz w:val="24"/>
        </w:rPr>
        <w:t>Ficam</w:t>
      </w:r>
      <w:r>
        <w:rPr>
          <w:spacing w:val="-13"/>
          <w:sz w:val="24"/>
        </w:rPr>
        <w:t xml:space="preserve"> </w:t>
      </w:r>
      <w:r>
        <w:rPr>
          <w:sz w:val="24"/>
        </w:rPr>
        <w:t>estabelecidos</w:t>
      </w:r>
      <w:r>
        <w:rPr>
          <w:spacing w:val="-9"/>
          <w:sz w:val="24"/>
        </w:rPr>
        <w:t xml:space="preserve"> </w:t>
      </w:r>
      <w:r>
        <w:rPr>
          <w:sz w:val="24"/>
        </w:rPr>
        <w:t>os</w:t>
      </w:r>
      <w:r>
        <w:rPr>
          <w:spacing w:val="-9"/>
          <w:sz w:val="24"/>
        </w:rPr>
        <w:t xml:space="preserve"> </w:t>
      </w:r>
      <w:r>
        <w:rPr>
          <w:sz w:val="24"/>
        </w:rPr>
        <w:t>seguintes</w:t>
      </w:r>
      <w:r>
        <w:rPr>
          <w:spacing w:val="-9"/>
          <w:sz w:val="24"/>
        </w:rPr>
        <w:t xml:space="preserve"> </w:t>
      </w:r>
      <w:r>
        <w:rPr>
          <w:sz w:val="24"/>
        </w:rPr>
        <w:t>percentuais</w:t>
      </w:r>
      <w:r>
        <w:rPr>
          <w:spacing w:val="-9"/>
          <w:sz w:val="24"/>
        </w:rPr>
        <w:t xml:space="preserve"> </w:t>
      </w:r>
      <w:r>
        <w:rPr>
          <w:sz w:val="24"/>
        </w:rPr>
        <w:t>de</w:t>
      </w:r>
      <w:r>
        <w:rPr>
          <w:spacing w:val="-11"/>
          <w:sz w:val="24"/>
        </w:rPr>
        <w:t xml:space="preserve"> </w:t>
      </w:r>
      <w:r>
        <w:rPr>
          <w:sz w:val="24"/>
        </w:rPr>
        <w:t>multas,</w:t>
      </w:r>
      <w:r>
        <w:rPr>
          <w:spacing w:val="-8"/>
          <w:sz w:val="24"/>
        </w:rPr>
        <w:t xml:space="preserve"> </w:t>
      </w:r>
      <w:r>
        <w:rPr>
          <w:sz w:val="24"/>
        </w:rPr>
        <w:t>aplicáveis</w:t>
      </w:r>
      <w:r>
        <w:rPr>
          <w:spacing w:val="-9"/>
          <w:sz w:val="24"/>
        </w:rPr>
        <w:t xml:space="preserve"> </w:t>
      </w:r>
      <w:r>
        <w:rPr>
          <w:sz w:val="24"/>
        </w:rPr>
        <w:t>quando</w:t>
      </w:r>
      <w:r>
        <w:rPr>
          <w:spacing w:val="-7"/>
          <w:sz w:val="24"/>
        </w:rPr>
        <w:t xml:space="preserve"> </w:t>
      </w:r>
      <w:r>
        <w:rPr>
          <w:sz w:val="24"/>
        </w:rPr>
        <w:t>do descumprimento assumidos:</w:t>
      </w:r>
    </w:p>
    <w:p w:rsidR="0066645F" w:rsidRDefault="0066645F">
      <w:pPr>
        <w:spacing w:line="362"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0"/>
          <w:numId w:val="3"/>
        </w:numPr>
        <w:tabs>
          <w:tab w:val="left" w:pos="1127"/>
        </w:tabs>
        <w:spacing w:line="360" w:lineRule="auto"/>
        <w:ind w:right="633" w:firstLine="0"/>
        <w:jc w:val="both"/>
        <w:rPr>
          <w:sz w:val="24"/>
        </w:rPr>
      </w:pPr>
      <w:r>
        <w:rPr>
          <w:sz w:val="24"/>
        </w:rPr>
        <w:t>0,3% (zero vírgula três por cento) por dia de atraso no fornecimento do objeto, ou por dia de atraso no cumprimento de obrigação assumida ou legal, até o 30º (trigésimo)</w:t>
      </w:r>
      <w:r>
        <w:rPr>
          <w:spacing w:val="-17"/>
          <w:sz w:val="24"/>
        </w:rPr>
        <w:t xml:space="preserve"> </w:t>
      </w:r>
      <w:r>
        <w:rPr>
          <w:sz w:val="24"/>
        </w:rPr>
        <w:t>dia,</w:t>
      </w:r>
      <w:r>
        <w:rPr>
          <w:spacing w:val="-14"/>
          <w:sz w:val="24"/>
        </w:rPr>
        <w:t xml:space="preserve"> </w:t>
      </w:r>
      <w:r>
        <w:rPr>
          <w:sz w:val="24"/>
        </w:rPr>
        <w:t>calculados</w:t>
      </w:r>
      <w:r>
        <w:rPr>
          <w:spacing w:val="-15"/>
          <w:sz w:val="24"/>
        </w:rPr>
        <w:t xml:space="preserve"> </w:t>
      </w:r>
      <w:r>
        <w:rPr>
          <w:sz w:val="24"/>
        </w:rPr>
        <w:t>sobre</w:t>
      </w:r>
      <w:r>
        <w:rPr>
          <w:spacing w:val="-17"/>
          <w:sz w:val="24"/>
        </w:rPr>
        <w:t xml:space="preserve"> </w:t>
      </w:r>
      <w:r>
        <w:rPr>
          <w:sz w:val="24"/>
        </w:rPr>
        <w:t>o</w:t>
      </w:r>
      <w:r>
        <w:rPr>
          <w:spacing w:val="-17"/>
          <w:sz w:val="24"/>
        </w:rPr>
        <w:t xml:space="preserve"> </w:t>
      </w:r>
      <w:r>
        <w:rPr>
          <w:sz w:val="24"/>
        </w:rPr>
        <w:t>valor</w:t>
      </w:r>
      <w:r>
        <w:rPr>
          <w:spacing w:val="-14"/>
          <w:sz w:val="24"/>
        </w:rPr>
        <w:t xml:space="preserve"> </w:t>
      </w:r>
      <w:r>
        <w:rPr>
          <w:sz w:val="24"/>
        </w:rPr>
        <w:t>de</w:t>
      </w:r>
      <w:r>
        <w:rPr>
          <w:spacing w:val="-17"/>
          <w:sz w:val="24"/>
        </w:rPr>
        <w:t xml:space="preserve"> </w:t>
      </w:r>
      <w:r>
        <w:rPr>
          <w:sz w:val="24"/>
        </w:rPr>
        <w:t>cada</w:t>
      </w:r>
      <w:r>
        <w:rPr>
          <w:spacing w:val="-17"/>
          <w:sz w:val="24"/>
        </w:rPr>
        <w:t xml:space="preserve"> </w:t>
      </w:r>
      <w:r>
        <w:rPr>
          <w:sz w:val="24"/>
        </w:rPr>
        <w:t>ordem</w:t>
      </w:r>
      <w:r>
        <w:rPr>
          <w:spacing w:val="-16"/>
          <w:sz w:val="24"/>
        </w:rPr>
        <w:t xml:space="preserve"> </w:t>
      </w:r>
      <w:r>
        <w:rPr>
          <w:sz w:val="24"/>
        </w:rPr>
        <w:t>de</w:t>
      </w:r>
      <w:r>
        <w:rPr>
          <w:spacing w:val="-17"/>
          <w:sz w:val="24"/>
        </w:rPr>
        <w:t xml:space="preserve"> </w:t>
      </w:r>
      <w:r>
        <w:rPr>
          <w:sz w:val="24"/>
        </w:rPr>
        <w:t>fornecimento</w:t>
      </w:r>
      <w:r>
        <w:rPr>
          <w:spacing w:val="-10"/>
          <w:sz w:val="24"/>
        </w:rPr>
        <w:t xml:space="preserve"> </w:t>
      </w:r>
      <w:r>
        <w:rPr>
          <w:sz w:val="24"/>
        </w:rPr>
        <w:t>não</w:t>
      </w:r>
      <w:r>
        <w:rPr>
          <w:spacing w:val="-13"/>
          <w:sz w:val="24"/>
        </w:rPr>
        <w:t xml:space="preserve"> </w:t>
      </w:r>
      <w:r>
        <w:rPr>
          <w:sz w:val="24"/>
        </w:rPr>
        <w:t>atendida;</w:t>
      </w:r>
    </w:p>
    <w:p w:rsidR="0066645F" w:rsidRDefault="00E5157D">
      <w:pPr>
        <w:pStyle w:val="PargrafodaLista"/>
        <w:numPr>
          <w:ilvl w:val="0"/>
          <w:numId w:val="3"/>
        </w:numPr>
        <w:tabs>
          <w:tab w:val="left" w:pos="1115"/>
        </w:tabs>
        <w:spacing w:before="3" w:line="360" w:lineRule="auto"/>
        <w:ind w:right="629" w:firstLine="0"/>
        <w:jc w:val="both"/>
        <w:rPr>
          <w:sz w:val="24"/>
        </w:rPr>
      </w:pPr>
      <w:r>
        <w:rPr>
          <w:sz w:val="24"/>
        </w:rPr>
        <w:t>10%</w:t>
      </w:r>
      <w:r>
        <w:rPr>
          <w:spacing w:val="-7"/>
          <w:sz w:val="24"/>
        </w:rPr>
        <w:t xml:space="preserve"> </w:t>
      </w:r>
      <w:r>
        <w:rPr>
          <w:sz w:val="24"/>
        </w:rPr>
        <w:t>(dez</w:t>
      </w:r>
      <w:r>
        <w:rPr>
          <w:spacing w:val="-6"/>
          <w:sz w:val="24"/>
        </w:rPr>
        <w:t xml:space="preserve"> </w:t>
      </w:r>
      <w:r>
        <w:rPr>
          <w:sz w:val="24"/>
        </w:rPr>
        <w:t>por</w:t>
      </w:r>
      <w:r>
        <w:rPr>
          <w:spacing w:val="-5"/>
          <w:sz w:val="24"/>
        </w:rPr>
        <w:t xml:space="preserve"> </w:t>
      </w:r>
      <w:r>
        <w:rPr>
          <w:sz w:val="24"/>
        </w:rPr>
        <w:t>cento)</w:t>
      </w:r>
      <w:r>
        <w:rPr>
          <w:spacing w:val="-5"/>
          <w:sz w:val="24"/>
        </w:rPr>
        <w:t xml:space="preserve"> </w:t>
      </w:r>
      <w:r>
        <w:rPr>
          <w:sz w:val="24"/>
        </w:rPr>
        <w:t>sobre</w:t>
      </w:r>
      <w:r>
        <w:rPr>
          <w:spacing w:val="-3"/>
          <w:sz w:val="24"/>
        </w:rPr>
        <w:t xml:space="preserve"> </w:t>
      </w:r>
      <w:r>
        <w:rPr>
          <w:sz w:val="24"/>
        </w:rPr>
        <w:t>o</w:t>
      </w:r>
      <w:r>
        <w:rPr>
          <w:spacing w:val="-7"/>
          <w:sz w:val="24"/>
        </w:rPr>
        <w:t xml:space="preserve"> </w:t>
      </w:r>
      <w:r>
        <w:rPr>
          <w:sz w:val="24"/>
        </w:rPr>
        <w:t>valor</w:t>
      </w:r>
      <w:r>
        <w:rPr>
          <w:spacing w:val="-5"/>
          <w:sz w:val="24"/>
        </w:rPr>
        <w:t xml:space="preserve"> </w:t>
      </w:r>
      <w:r>
        <w:rPr>
          <w:sz w:val="24"/>
        </w:rPr>
        <w:t>registrado</w:t>
      </w:r>
      <w:r>
        <w:rPr>
          <w:spacing w:val="-7"/>
          <w:sz w:val="24"/>
        </w:rPr>
        <w:t xml:space="preserve"> </w:t>
      </w:r>
      <w:r>
        <w:rPr>
          <w:sz w:val="24"/>
        </w:rPr>
        <w:t>e</w:t>
      </w:r>
      <w:r>
        <w:rPr>
          <w:spacing w:val="-3"/>
          <w:sz w:val="24"/>
        </w:rPr>
        <w:t xml:space="preserve"> </w:t>
      </w:r>
      <w:r>
        <w:rPr>
          <w:sz w:val="24"/>
        </w:rPr>
        <w:t>juros</w:t>
      </w:r>
      <w:r>
        <w:rPr>
          <w:spacing w:val="-1"/>
          <w:sz w:val="24"/>
        </w:rPr>
        <w:t xml:space="preserve"> </w:t>
      </w:r>
      <w:r>
        <w:rPr>
          <w:sz w:val="24"/>
        </w:rPr>
        <w:t>de</w:t>
      </w:r>
      <w:r>
        <w:rPr>
          <w:spacing w:val="-3"/>
          <w:sz w:val="24"/>
        </w:rPr>
        <w:t xml:space="preserve"> </w:t>
      </w:r>
      <w:r>
        <w:rPr>
          <w:sz w:val="24"/>
        </w:rPr>
        <w:t>1%</w:t>
      </w:r>
      <w:r>
        <w:rPr>
          <w:spacing w:val="-7"/>
          <w:sz w:val="24"/>
        </w:rPr>
        <w:t xml:space="preserve"> </w:t>
      </w:r>
      <w:r>
        <w:rPr>
          <w:sz w:val="24"/>
        </w:rPr>
        <w:t>(um</w:t>
      </w:r>
      <w:r>
        <w:rPr>
          <w:spacing w:val="-5"/>
          <w:sz w:val="24"/>
        </w:rPr>
        <w:t xml:space="preserve"> </w:t>
      </w:r>
      <w:r>
        <w:rPr>
          <w:sz w:val="24"/>
        </w:rPr>
        <w:t>por</w:t>
      </w:r>
      <w:r>
        <w:rPr>
          <w:spacing w:val="-5"/>
          <w:sz w:val="24"/>
        </w:rPr>
        <w:t xml:space="preserve"> </w:t>
      </w:r>
      <w:r>
        <w:rPr>
          <w:sz w:val="24"/>
        </w:rPr>
        <w:t>cento)</w:t>
      </w:r>
      <w:r>
        <w:rPr>
          <w:spacing w:val="-5"/>
          <w:sz w:val="24"/>
        </w:rPr>
        <w:t xml:space="preserve"> </w:t>
      </w:r>
      <w:r>
        <w:rPr>
          <w:sz w:val="24"/>
        </w:rPr>
        <w:t>ao</w:t>
      </w:r>
      <w:r>
        <w:rPr>
          <w:spacing w:val="-3"/>
          <w:sz w:val="24"/>
        </w:rPr>
        <w:t xml:space="preserve"> </w:t>
      </w:r>
      <w:r>
        <w:rPr>
          <w:sz w:val="24"/>
        </w:rPr>
        <w:t>mês, incididos sobre o valor da multa, no caso de atraso superior à 30 (trinta) dias no fornecimento do objeto ou no cumprimento de obrigação legal, com a possível rescisão contratual;</w:t>
      </w:r>
    </w:p>
    <w:p w:rsidR="0066645F" w:rsidRDefault="00E5157D">
      <w:pPr>
        <w:pStyle w:val="Corpodetexto"/>
        <w:spacing w:line="360" w:lineRule="auto"/>
        <w:ind w:left="840" w:right="632"/>
        <w:jc w:val="both"/>
      </w:pPr>
      <w:r>
        <w:t>III. 20% (vinte por cento) sobre o valor do registro, na hipótese da compromissária fornecedora,</w:t>
      </w:r>
      <w:r>
        <w:rPr>
          <w:spacing w:val="-17"/>
        </w:rPr>
        <w:t xml:space="preserve"> </w:t>
      </w:r>
      <w:r>
        <w:t>injustificadamente,</w:t>
      </w:r>
      <w:r>
        <w:rPr>
          <w:spacing w:val="-17"/>
        </w:rPr>
        <w:t xml:space="preserve"> </w:t>
      </w:r>
      <w:r>
        <w:t>desistir</w:t>
      </w:r>
      <w:r>
        <w:rPr>
          <w:spacing w:val="-16"/>
        </w:rPr>
        <w:t xml:space="preserve"> </w:t>
      </w:r>
      <w:r>
        <w:t>do</w:t>
      </w:r>
      <w:r>
        <w:rPr>
          <w:spacing w:val="-17"/>
        </w:rPr>
        <w:t xml:space="preserve"> </w:t>
      </w:r>
      <w:r>
        <w:t>Contrato</w:t>
      </w:r>
      <w:r>
        <w:rPr>
          <w:spacing w:val="-17"/>
        </w:rPr>
        <w:t xml:space="preserve"> </w:t>
      </w:r>
      <w:r>
        <w:t>ou</w:t>
      </w:r>
      <w:r>
        <w:rPr>
          <w:spacing w:val="-17"/>
        </w:rPr>
        <w:t xml:space="preserve"> </w:t>
      </w:r>
      <w:r>
        <w:t>der</w:t>
      </w:r>
      <w:r>
        <w:rPr>
          <w:spacing w:val="-15"/>
        </w:rPr>
        <w:t xml:space="preserve"> </w:t>
      </w:r>
      <w:r>
        <w:t>causa</w:t>
      </w:r>
      <w:r>
        <w:rPr>
          <w:spacing w:val="-17"/>
        </w:rPr>
        <w:t xml:space="preserve"> </w:t>
      </w:r>
      <w:r>
        <w:t>a</w:t>
      </w:r>
      <w:r>
        <w:rPr>
          <w:spacing w:val="-17"/>
        </w:rPr>
        <w:t xml:space="preserve"> </w:t>
      </w:r>
      <w:r>
        <w:t>sua</w:t>
      </w:r>
      <w:r>
        <w:rPr>
          <w:spacing w:val="-16"/>
        </w:rPr>
        <w:t xml:space="preserve"> </w:t>
      </w:r>
      <w:r>
        <w:t>rescisão,</w:t>
      </w:r>
      <w:r>
        <w:rPr>
          <w:spacing w:val="-15"/>
        </w:rPr>
        <w:t xml:space="preserve"> </w:t>
      </w:r>
      <w:r>
        <w:t>bem como</w:t>
      </w:r>
      <w:r>
        <w:rPr>
          <w:spacing w:val="-5"/>
        </w:rPr>
        <w:t xml:space="preserve"> </w:t>
      </w:r>
      <w:r>
        <w:t>nos</w:t>
      </w:r>
      <w:r>
        <w:rPr>
          <w:spacing w:val="-4"/>
        </w:rPr>
        <w:t xml:space="preserve"> </w:t>
      </w:r>
      <w:r>
        <w:t>demais</w:t>
      </w:r>
      <w:r>
        <w:rPr>
          <w:spacing w:val="-4"/>
        </w:rPr>
        <w:t xml:space="preserve"> </w:t>
      </w:r>
      <w:r>
        <w:t>casos</w:t>
      </w:r>
      <w:r>
        <w:rPr>
          <w:spacing w:val="-4"/>
        </w:rPr>
        <w:t xml:space="preserve"> </w:t>
      </w:r>
      <w:r>
        <w:t>de</w:t>
      </w:r>
      <w:r>
        <w:rPr>
          <w:spacing w:val="-5"/>
        </w:rPr>
        <w:t xml:space="preserve"> </w:t>
      </w:r>
      <w:r>
        <w:t>descumprimento</w:t>
      </w:r>
      <w:r>
        <w:rPr>
          <w:spacing w:val="-5"/>
        </w:rPr>
        <w:t xml:space="preserve"> </w:t>
      </w:r>
      <w:r>
        <w:t>das</w:t>
      </w:r>
      <w:r>
        <w:rPr>
          <w:spacing w:val="-4"/>
        </w:rPr>
        <w:t xml:space="preserve"> </w:t>
      </w:r>
      <w:r>
        <w:t>obrigações,</w:t>
      </w:r>
      <w:r>
        <w:rPr>
          <w:spacing w:val="-4"/>
        </w:rPr>
        <w:t xml:space="preserve"> </w:t>
      </w:r>
      <w:r>
        <w:t>quando o</w:t>
      </w:r>
      <w:r>
        <w:rPr>
          <w:spacing w:val="-2"/>
        </w:rPr>
        <w:t xml:space="preserve"> </w:t>
      </w:r>
      <w:r>
        <w:t>município</w:t>
      </w:r>
      <w:r>
        <w:rPr>
          <w:spacing w:val="-5"/>
        </w:rPr>
        <w:t xml:space="preserve"> </w:t>
      </w:r>
      <w:r>
        <w:t>em face</w:t>
      </w:r>
      <w:r>
        <w:rPr>
          <w:spacing w:val="-16"/>
        </w:rPr>
        <w:t xml:space="preserve"> </w:t>
      </w:r>
      <w:r>
        <w:t>da</w:t>
      </w:r>
      <w:r>
        <w:rPr>
          <w:spacing w:val="-16"/>
        </w:rPr>
        <w:t xml:space="preserve"> </w:t>
      </w:r>
      <w:r>
        <w:t>menor</w:t>
      </w:r>
      <w:r>
        <w:rPr>
          <w:spacing w:val="-14"/>
        </w:rPr>
        <w:t xml:space="preserve"> </w:t>
      </w:r>
      <w:r>
        <w:t>gravidade</w:t>
      </w:r>
      <w:r>
        <w:rPr>
          <w:spacing w:val="-16"/>
        </w:rPr>
        <w:t xml:space="preserve"> </w:t>
      </w:r>
      <w:r>
        <w:t>do</w:t>
      </w:r>
      <w:r>
        <w:rPr>
          <w:spacing w:val="-16"/>
        </w:rPr>
        <w:t xml:space="preserve"> </w:t>
      </w:r>
      <w:r>
        <w:t>fato</w:t>
      </w:r>
      <w:r>
        <w:rPr>
          <w:spacing w:val="-16"/>
        </w:rPr>
        <w:t xml:space="preserve"> </w:t>
      </w:r>
      <w:r>
        <w:t>e</w:t>
      </w:r>
      <w:r>
        <w:rPr>
          <w:spacing w:val="-16"/>
        </w:rPr>
        <w:t xml:space="preserve"> </w:t>
      </w:r>
      <w:r>
        <w:t>mediante</w:t>
      </w:r>
      <w:r>
        <w:rPr>
          <w:spacing w:val="-13"/>
        </w:rPr>
        <w:t xml:space="preserve"> </w:t>
      </w:r>
      <w:r>
        <w:t>motivação</w:t>
      </w:r>
      <w:r>
        <w:rPr>
          <w:spacing w:val="-16"/>
        </w:rPr>
        <w:t xml:space="preserve"> </w:t>
      </w:r>
      <w:r>
        <w:t>da</w:t>
      </w:r>
      <w:r>
        <w:rPr>
          <w:spacing w:val="-16"/>
        </w:rPr>
        <w:t xml:space="preserve"> </w:t>
      </w:r>
      <w:r>
        <w:t>autoridade</w:t>
      </w:r>
      <w:r>
        <w:rPr>
          <w:spacing w:val="-16"/>
        </w:rPr>
        <w:t xml:space="preserve"> </w:t>
      </w:r>
      <w:r>
        <w:t>superior,</w:t>
      </w:r>
      <w:r>
        <w:rPr>
          <w:spacing w:val="-13"/>
        </w:rPr>
        <w:t xml:space="preserve"> </w:t>
      </w:r>
      <w:r>
        <w:t>poderá reduzir o percentual da multa a ser aplicada.</w:t>
      </w:r>
    </w:p>
    <w:p w:rsidR="0066645F" w:rsidRDefault="00E5157D">
      <w:pPr>
        <w:pStyle w:val="PargrafodaLista"/>
        <w:numPr>
          <w:ilvl w:val="1"/>
          <w:numId w:val="4"/>
        </w:numPr>
        <w:tabs>
          <w:tab w:val="left" w:pos="1429"/>
        </w:tabs>
        <w:spacing w:line="362" w:lineRule="auto"/>
        <w:ind w:right="633" w:firstLine="0"/>
        <w:jc w:val="both"/>
        <w:rPr>
          <w:sz w:val="24"/>
        </w:rPr>
      </w:pPr>
      <w:r>
        <w:rPr>
          <w:sz w:val="24"/>
        </w:rPr>
        <w:t>- O valor das multas aplicadas, após regular processo administrativo, será descontado dos pagamentos devidos pelo município.</w:t>
      </w:r>
    </w:p>
    <w:p w:rsidR="0066645F" w:rsidRDefault="00E5157D">
      <w:pPr>
        <w:pStyle w:val="PargrafodaLista"/>
        <w:numPr>
          <w:ilvl w:val="1"/>
          <w:numId w:val="4"/>
        </w:numPr>
        <w:tabs>
          <w:tab w:val="left" w:pos="1365"/>
        </w:tabs>
        <w:spacing w:line="360" w:lineRule="auto"/>
        <w:ind w:right="639" w:firstLine="0"/>
        <w:jc w:val="both"/>
        <w:rPr>
          <w:sz w:val="24"/>
        </w:rPr>
      </w:pPr>
      <w:r>
        <w:rPr>
          <w:sz w:val="24"/>
        </w:rPr>
        <w:t>-</w:t>
      </w:r>
      <w:r>
        <w:rPr>
          <w:spacing w:val="-7"/>
          <w:sz w:val="24"/>
        </w:rPr>
        <w:t xml:space="preserve"> </w:t>
      </w:r>
      <w:r>
        <w:rPr>
          <w:sz w:val="24"/>
        </w:rPr>
        <w:t>As</w:t>
      </w:r>
      <w:r>
        <w:rPr>
          <w:spacing w:val="-7"/>
          <w:sz w:val="24"/>
        </w:rPr>
        <w:t xml:space="preserve"> </w:t>
      </w:r>
      <w:r>
        <w:rPr>
          <w:sz w:val="24"/>
        </w:rPr>
        <w:t>sanções</w:t>
      </w:r>
      <w:r>
        <w:rPr>
          <w:spacing w:val="-8"/>
          <w:sz w:val="24"/>
        </w:rPr>
        <w:t xml:space="preserve"> </w:t>
      </w:r>
      <w:r>
        <w:rPr>
          <w:sz w:val="24"/>
        </w:rPr>
        <w:t>previstas,</w:t>
      </w:r>
      <w:r>
        <w:rPr>
          <w:spacing w:val="-7"/>
          <w:sz w:val="24"/>
        </w:rPr>
        <w:t xml:space="preserve"> </w:t>
      </w:r>
      <w:r>
        <w:rPr>
          <w:sz w:val="24"/>
        </w:rPr>
        <w:t>em</w:t>
      </w:r>
      <w:r>
        <w:rPr>
          <w:spacing w:val="-11"/>
          <w:sz w:val="24"/>
        </w:rPr>
        <w:t xml:space="preserve"> </w:t>
      </w:r>
      <w:r>
        <w:rPr>
          <w:sz w:val="24"/>
        </w:rPr>
        <w:t>face</w:t>
      </w:r>
      <w:r>
        <w:rPr>
          <w:spacing w:val="-13"/>
          <w:sz w:val="24"/>
        </w:rPr>
        <w:t xml:space="preserve"> </w:t>
      </w:r>
      <w:r>
        <w:rPr>
          <w:sz w:val="24"/>
        </w:rPr>
        <w:t>da</w:t>
      </w:r>
      <w:r>
        <w:rPr>
          <w:spacing w:val="-9"/>
          <w:sz w:val="24"/>
        </w:rPr>
        <w:t xml:space="preserve"> </w:t>
      </w:r>
      <w:r>
        <w:rPr>
          <w:sz w:val="24"/>
        </w:rPr>
        <w:t>gravidade</w:t>
      </w:r>
      <w:r>
        <w:rPr>
          <w:spacing w:val="-9"/>
          <w:sz w:val="24"/>
        </w:rPr>
        <w:t xml:space="preserve"> </w:t>
      </w:r>
      <w:r>
        <w:rPr>
          <w:sz w:val="24"/>
        </w:rPr>
        <w:t>da</w:t>
      </w:r>
      <w:r>
        <w:rPr>
          <w:spacing w:val="-9"/>
          <w:sz w:val="24"/>
        </w:rPr>
        <w:t xml:space="preserve"> </w:t>
      </w:r>
      <w:r>
        <w:rPr>
          <w:sz w:val="24"/>
        </w:rPr>
        <w:t>infração,</w:t>
      </w:r>
      <w:r>
        <w:rPr>
          <w:spacing w:val="-7"/>
          <w:sz w:val="24"/>
        </w:rPr>
        <w:t xml:space="preserve"> </w:t>
      </w:r>
      <w:r>
        <w:rPr>
          <w:sz w:val="24"/>
        </w:rPr>
        <w:t>poderão</w:t>
      </w:r>
      <w:r>
        <w:rPr>
          <w:spacing w:val="-9"/>
          <w:sz w:val="24"/>
        </w:rPr>
        <w:t xml:space="preserve"> </w:t>
      </w:r>
      <w:r>
        <w:rPr>
          <w:sz w:val="24"/>
        </w:rPr>
        <w:t>ser</w:t>
      </w:r>
      <w:r>
        <w:rPr>
          <w:spacing w:val="-7"/>
          <w:sz w:val="24"/>
        </w:rPr>
        <w:t xml:space="preserve"> </w:t>
      </w:r>
      <w:r>
        <w:rPr>
          <w:sz w:val="24"/>
        </w:rPr>
        <w:t>aplicadas cumulativamente, após regular processo administrativo em que se garantirá a observância dos princípios do contraditório e da ampla defesa.</w:t>
      </w:r>
    </w:p>
    <w:p w:rsidR="0066645F" w:rsidRDefault="00E5157D">
      <w:pPr>
        <w:pStyle w:val="PargrafodaLista"/>
        <w:numPr>
          <w:ilvl w:val="1"/>
          <w:numId w:val="4"/>
        </w:numPr>
        <w:tabs>
          <w:tab w:val="left" w:pos="1441"/>
        </w:tabs>
        <w:spacing w:line="360" w:lineRule="auto"/>
        <w:ind w:right="633" w:firstLine="0"/>
        <w:jc w:val="both"/>
        <w:rPr>
          <w:sz w:val="24"/>
        </w:rPr>
      </w:pPr>
      <w:r>
        <w:rPr>
          <w:sz w:val="24"/>
        </w:rPr>
        <w:t>-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w:t>
      </w:r>
      <w:r>
        <w:rPr>
          <w:spacing w:val="-2"/>
          <w:sz w:val="24"/>
        </w:rPr>
        <w:t xml:space="preserve"> </w:t>
      </w:r>
      <w:r>
        <w:rPr>
          <w:sz w:val="24"/>
        </w:rPr>
        <w:t>o município pelo prazo de até 05 (cinco) anos, sem</w:t>
      </w:r>
      <w:r>
        <w:rPr>
          <w:spacing w:val="-2"/>
          <w:sz w:val="24"/>
        </w:rPr>
        <w:t xml:space="preserve"> </w:t>
      </w:r>
      <w:r>
        <w:rPr>
          <w:sz w:val="24"/>
        </w:rPr>
        <w:t>prejuízo de multas previstas neste documento e demais cominações legais.</w:t>
      </w:r>
    </w:p>
    <w:p w:rsidR="0066645F" w:rsidRDefault="00E5157D">
      <w:pPr>
        <w:pStyle w:val="Corpodetexto"/>
        <w:spacing w:before="164"/>
        <w:rPr>
          <w:sz w:val="20"/>
        </w:rPr>
      </w:pPr>
      <w:r>
        <w:rPr>
          <w:noProof/>
          <w:lang w:val="pt-BR" w:eastAsia="pt-BR"/>
        </w:rPr>
        <mc:AlternateContent>
          <mc:Choice Requires="wps">
            <w:drawing>
              <wp:anchor distT="0" distB="0" distL="0" distR="0" simplePos="0" relativeHeight="487626752" behindDoc="1" locked="0" layoutInCell="1" allowOverlap="1">
                <wp:simplePos x="0" y="0"/>
                <wp:positionH relativeFrom="page">
                  <wp:posOffset>1062037</wp:posOffset>
                </wp:positionH>
                <wp:positionV relativeFrom="paragraph">
                  <wp:posOffset>265695</wp:posOffset>
                </wp:positionV>
                <wp:extent cx="5798185" cy="2286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A5ABBF" id="Graphic 99" o:spid="_x0000_s1026" style="position:absolute;margin-left:83.6pt;margin-top:20.9pt;width:456.55pt;height:1.8pt;z-index:-1568972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66645F" w:rsidRDefault="00E5157D">
      <w:pPr>
        <w:pStyle w:val="Corpodetexto"/>
        <w:spacing w:before="19"/>
        <w:ind w:left="919" w:right="711"/>
        <w:jc w:val="center"/>
      </w:pPr>
      <w:r>
        <w:t>CLÁUSULA</w:t>
      </w:r>
      <w:r>
        <w:rPr>
          <w:spacing w:val="-9"/>
        </w:rPr>
        <w:t xml:space="preserve"> </w:t>
      </w:r>
      <w:r>
        <w:t>VIGÉSIMA</w:t>
      </w:r>
      <w:r>
        <w:rPr>
          <w:spacing w:val="-9"/>
        </w:rPr>
        <w:t xml:space="preserve"> </w:t>
      </w:r>
      <w:r>
        <w:t>PRIMEIRA</w:t>
      </w:r>
      <w:r>
        <w:rPr>
          <w:spacing w:val="-6"/>
        </w:rPr>
        <w:t xml:space="preserve"> </w:t>
      </w:r>
      <w:r>
        <w:t>-</w:t>
      </w:r>
      <w:r>
        <w:rPr>
          <w:spacing w:val="-6"/>
        </w:rPr>
        <w:t xml:space="preserve"> </w:t>
      </w:r>
      <w:r>
        <w:t>DA</w:t>
      </w:r>
      <w:r>
        <w:rPr>
          <w:spacing w:val="-8"/>
        </w:rPr>
        <w:t xml:space="preserve"> </w:t>
      </w:r>
      <w:r>
        <w:t>RESCISÃO</w:t>
      </w:r>
      <w:r>
        <w:rPr>
          <w:spacing w:val="-9"/>
        </w:rPr>
        <w:t xml:space="preserve"> </w:t>
      </w:r>
      <w:r>
        <w:rPr>
          <w:spacing w:val="-2"/>
        </w:rPr>
        <w:t>CONTRATUAL.</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27264" behindDoc="1" locked="0" layoutInCell="1" allowOverlap="1">
                <wp:simplePos x="0" y="0"/>
                <wp:positionH relativeFrom="page">
                  <wp:posOffset>1062037</wp:posOffset>
                </wp:positionH>
                <wp:positionV relativeFrom="paragraph">
                  <wp:posOffset>99976</wp:posOffset>
                </wp:positionV>
                <wp:extent cx="5798185" cy="2286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8FDE04" id="Graphic 100" o:spid="_x0000_s1026" style="position:absolute;margin-left:83.6pt;margin-top:7.85pt;width:456.55pt;height:1.8pt;z-index:-1568921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PhNdZ9SAgAA9gUAAA4AAAAAAAAAAAAAAAAALgIAAGRycy9lMm9Eb2MueG1sUEsBAi0A&#10;FAAGAAgAAAAhANKcsAr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66645F" w:rsidRDefault="00E5157D">
      <w:pPr>
        <w:pStyle w:val="PargrafodaLista"/>
        <w:numPr>
          <w:ilvl w:val="1"/>
          <w:numId w:val="2"/>
        </w:numPr>
        <w:tabs>
          <w:tab w:val="left" w:pos="1381"/>
        </w:tabs>
        <w:spacing w:before="11" w:line="362" w:lineRule="auto"/>
        <w:ind w:right="640" w:firstLine="0"/>
        <w:rPr>
          <w:sz w:val="24"/>
        </w:rPr>
      </w:pPr>
      <w:r>
        <w:rPr>
          <w:sz w:val="24"/>
        </w:rPr>
        <w:t xml:space="preserve">- O Registro poderá ser rescindido, nos termos do artigo 138 da Lei Federal nº </w:t>
      </w:r>
      <w:r>
        <w:rPr>
          <w:spacing w:val="-2"/>
          <w:sz w:val="24"/>
        </w:rPr>
        <w:t>14.133/21:</w:t>
      </w:r>
    </w:p>
    <w:p w:rsidR="0066645F" w:rsidRDefault="00E5157D">
      <w:pPr>
        <w:pStyle w:val="PargrafodaLista"/>
        <w:numPr>
          <w:ilvl w:val="0"/>
          <w:numId w:val="1"/>
        </w:numPr>
        <w:tabs>
          <w:tab w:val="left" w:pos="1135"/>
        </w:tabs>
        <w:spacing w:line="362" w:lineRule="auto"/>
        <w:ind w:right="642" w:firstLine="0"/>
        <w:rPr>
          <w:sz w:val="24"/>
        </w:rPr>
      </w:pPr>
      <w:r>
        <w:rPr>
          <w:sz w:val="24"/>
        </w:rPr>
        <w:t>por ato unilateral e escrito da Administração, exceto no caso de descumprimento decorrente de sua própria conduta;</w:t>
      </w:r>
    </w:p>
    <w:p w:rsidR="0066645F" w:rsidRDefault="00E5157D">
      <w:pPr>
        <w:pStyle w:val="PargrafodaLista"/>
        <w:numPr>
          <w:ilvl w:val="0"/>
          <w:numId w:val="1"/>
        </w:numPr>
        <w:tabs>
          <w:tab w:val="left" w:pos="1103"/>
        </w:tabs>
        <w:spacing w:line="362" w:lineRule="auto"/>
        <w:ind w:right="632" w:firstLine="0"/>
        <w:rPr>
          <w:sz w:val="24"/>
        </w:rPr>
      </w:pPr>
      <w:r>
        <w:rPr>
          <w:sz w:val="24"/>
        </w:rPr>
        <w:t>consensual,</w:t>
      </w:r>
      <w:r>
        <w:rPr>
          <w:spacing w:val="-17"/>
          <w:sz w:val="24"/>
        </w:rPr>
        <w:t xml:space="preserve"> </w:t>
      </w:r>
      <w:r>
        <w:rPr>
          <w:sz w:val="24"/>
        </w:rPr>
        <w:t>por</w:t>
      </w:r>
      <w:r>
        <w:rPr>
          <w:spacing w:val="-17"/>
          <w:sz w:val="24"/>
        </w:rPr>
        <w:t xml:space="preserve"> </w:t>
      </w:r>
      <w:r>
        <w:rPr>
          <w:sz w:val="24"/>
        </w:rPr>
        <w:t>acordo</w:t>
      </w:r>
      <w:r>
        <w:rPr>
          <w:spacing w:val="-17"/>
          <w:sz w:val="24"/>
        </w:rPr>
        <w:t xml:space="preserve"> </w:t>
      </w:r>
      <w:r>
        <w:rPr>
          <w:sz w:val="24"/>
        </w:rPr>
        <w:t>entre</w:t>
      </w:r>
      <w:r>
        <w:rPr>
          <w:spacing w:val="-17"/>
          <w:sz w:val="24"/>
        </w:rPr>
        <w:t xml:space="preserve"> </w:t>
      </w:r>
      <w:r>
        <w:rPr>
          <w:sz w:val="24"/>
        </w:rPr>
        <w:t>as</w:t>
      </w:r>
      <w:r>
        <w:rPr>
          <w:spacing w:val="-16"/>
          <w:sz w:val="24"/>
        </w:rPr>
        <w:t xml:space="preserve"> </w:t>
      </w:r>
      <w:r>
        <w:rPr>
          <w:sz w:val="24"/>
        </w:rPr>
        <w:t>partes,</w:t>
      </w:r>
      <w:r>
        <w:rPr>
          <w:spacing w:val="-17"/>
          <w:sz w:val="24"/>
        </w:rPr>
        <w:t xml:space="preserve"> </w:t>
      </w:r>
      <w:r>
        <w:rPr>
          <w:sz w:val="24"/>
        </w:rPr>
        <w:t>por</w:t>
      </w:r>
      <w:r>
        <w:rPr>
          <w:spacing w:val="-17"/>
          <w:sz w:val="24"/>
        </w:rPr>
        <w:t xml:space="preserve"> </w:t>
      </w:r>
      <w:r>
        <w:rPr>
          <w:sz w:val="24"/>
        </w:rPr>
        <w:t>conciliação,</w:t>
      </w:r>
      <w:r>
        <w:rPr>
          <w:spacing w:val="-17"/>
          <w:sz w:val="24"/>
        </w:rPr>
        <w:t xml:space="preserve"> </w:t>
      </w:r>
      <w:r>
        <w:rPr>
          <w:sz w:val="24"/>
        </w:rPr>
        <w:t>por</w:t>
      </w:r>
      <w:r>
        <w:rPr>
          <w:spacing w:val="-16"/>
          <w:sz w:val="24"/>
        </w:rPr>
        <w:t xml:space="preserve"> </w:t>
      </w:r>
      <w:r>
        <w:rPr>
          <w:sz w:val="24"/>
        </w:rPr>
        <w:t>mediação</w:t>
      </w:r>
      <w:r>
        <w:rPr>
          <w:spacing w:val="-17"/>
          <w:sz w:val="24"/>
        </w:rPr>
        <w:t xml:space="preserve"> </w:t>
      </w:r>
      <w:r>
        <w:rPr>
          <w:sz w:val="24"/>
        </w:rPr>
        <w:t>ou</w:t>
      </w:r>
      <w:r>
        <w:rPr>
          <w:spacing w:val="-17"/>
          <w:sz w:val="24"/>
        </w:rPr>
        <w:t xml:space="preserve"> </w:t>
      </w:r>
      <w:r>
        <w:rPr>
          <w:sz w:val="24"/>
        </w:rPr>
        <w:t>por</w:t>
      </w:r>
      <w:r>
        <w:rPr>
          <w:spacing w:val="-17"/>
          <w:sz w:val="24"/>
        </w:rPr>
        <w:t xml:space="preserve"> </w:t>
      </w:r>
      <w:r>
        <w:rPr>
          <w:sz w:val="24"/>
        </w:rPr>
        <w:t>comitê de resolução de disputas, desde que haja interesse da Administração;</w:t>
      </w:r>
    </w:p>
    <w:p w:rsidR="0066645F" w:rsidRDefault="0066645F">
      <w:pPr>
        <w:spacing w:line="362" w:lineRule="auto"/>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0"/>
          <w:numId w:val="1"/>
        </w:numPr>
        <w:tabs>
          <w:tab w:val="left" w:pos="1127"/>
        </w:tabs>
        <w:spacing w:line="362" w:lineRule="auto"/>
        <w:ind w:right="640" w:firstLine="0"/>
        <w:jc w:val="both"/>
        <w:rPr>
          <w:sz w:val="24"/>
        </w:rPr>
      </w:pPr>
      <w:r>
        <w:rPr>
          <w:sz w:val="24"/>
        </w:rPr>
        <w:t>determinada por decisão arbitral, em decorrência de cláusula compromissória ou compromisso arbitral, ou por decisão judicial.</w:t>
      </w:r>
    </w:p>
    <w:p w:rsidR="0066645F" w:rsidRDefault="0066645F">
      <w:pPr>
        <w:pStyle w:val="Corpodetexto"/>
        <w:spacing w:before="135"/>
      </w:pPr>
    </w:p>
    <w:p w:rsidR="0066645F" w:rsidRDefault="00E5157D">
      <w:pPr>
        <w:pStyle w:val="Corpodetexto"/>
        <w:spacing w:before="1" w:line="357" w:lineRule="auto"/>
        <w:ind w:left="840" w:right="643"/>
        <w:jc w:val="both"/>
      </w:pPr>
      <w:r>
        <w:t>22.2 - Os casos de rescisão contratual deverão ser formalmente motivados, assegurada a observância dos princípios do contraditório e da ampla defesa.</w:t>
      </w:r>
    </w:p>
    <w:p w:rsidR="0066645F" w:rsidRDefault="00E5157D">
      <w:pPr>
        <w:pStyle w:val="Corpodetexto"/>
        <w:spacing w:before="172"/>
        <w:rPr>
          <w:sz w:val="20"/>
        </w:rPr>
      </w:pPr>
      <w:r>
        <w:rPr>
          <w:noProof/>
          <w:lang w:val="pt-BR" w:eastAsia="pt-BR"/>
        </w:rPr>
        <mc:AlternateContent>
          <mc:Choice Requires="wps">
            <w:drawing>
              <wp:anchor distT="0" distB="0" distL="0" distR="0" simplePos="0" relativeHeight="487627776" behindDoc="1" locked="0" layoutInCell="1" allowOverlap="1">
                <wp:simplePos x="0" y="0"/>
                <wp:positionH relativeFrom="page">
                  <wp:posOffset>1062037</wp:posOffset>
                </wp:positionH>
                <wp:positionV relativeFrom="paragraph">
                  <wp:posOffset>270949</wp:posOffset>
                </wp:positionV>
                <wp:extent cx="5798185" cy="2286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EE18D6" id="Graphic 101" o:spid="_x0000_s1026" style="position:absolute;margin-left:83.6pt;margin-top:21.35pt;width:456.55pt;height:1.8pt;z-index:-1568870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19"/>
        <w:ind w:left="919" w:right="715"/>
        <w:jc w:val="center"/>
      </w:pPr>
      <w:r>
        <w:t>CL/AUSLA</w:t>
      </w:r>
      <w:r>
        <w:rPr>
          <w:spacing w:val="-8"/>
        </w:rPr>
        <w:t xml:space="preserve"> </w:t>
      </w:r>
      <w:r>
        <w:t>VIGÉSIMA</w:t>
      </w:r>
      <w:r>
        <w:rPr>
          <w:spacing w:val="-7"/>
        </w:rPr>
        <w:t xml:space="preserve"> </w:t>
      </w:r>
      <w:r>
        <w:t>SEGUNDA</w:t>
      </w:r>
      <w:r>
        <w:rPr>
          <w:spacing w:val="-5"/>
        </w:rPr>
        <w:t xml:space="preserve"> </w:t>
      </w:r>
      <w:r>
        <w:t>–</w:t>
      </w:r>
      <w:r>
        <w:rPr>
          <w:spacing w:val="-9"/>
        </w:rPr>
        <w:t xml:space="preserve"> </w:t>
      </w:r>
      <w:r>
        <w:t>DO</w:t>
      </w:r>
      <w:r>
        <w:rPr>
          <w:spacing w:val="-7"/>
        </w:rPr>
        <w:t xml:space="preserve"> </w:t>
      </w:r>
      <w:r>
        <w:rPr>
          <w:spacing w:val="-4"/>
        </w:rPr>
        <w:t>FORO.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487628288"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E0577" id="Graphic 102" o:spid="_x0000_s1026" style="position:absolute;margin-left:83.6pt;margin-top:7.85pt;width:456.55pt;height:1.8pt;z-index:-1568819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o+UQIAAPY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66645F" w:rsidRDefault="00E5157D">
      <w:pPr>
        <w:pStyle w:val="Corpodetexto"/>
        <w:spacing w:before="11" w:line="360" w:lineRule="auto"/>
        <w:ind w:left="840" w:right="636"/>
        <w:jc w:val="both"/>
      </w:pPr>
      <w:r>
        <w:t>22.1 – Fica eleito o foro da Comarca de Rio Casca – MG, como competente para conhecer e dirimir quaisquer dúvidas ou questões resultantes desta ata, em prejuízo a qualquer outro, por mais especial ou privilegiado que seja ou se torne.</w:t>
      </w:r>
    </w:p>
    <w:p w:rsidR="0066645F" w:rsidRDefault="0066645F">
      <w:pPr>
        <w:pStyle w:val="Corpodetexto"/>
        <w:spacing w:before="138"/>
      </w:pPr>
    </w:p>
    <w:p w:rsidR="0066645F" w:rsidRDefault="00E5157D">
      <w:pPr>
        <w:pStyle w:val="Corpodetexto"/>
        <w:spacing w:line="360" w:lineRule="auto"/>
        <w:ind w:left="840" w:right="637"/>
        <w:jc w:val="both"/>
      </w:pPr>
      <w:r>
        <w:t>E,</w:t>
      </w:r>
      <w:r>
        <w:rPr>
          <w:spacing w:val="-13"/>
        </w:rPr>
        <w:t xml:space="preserve"> </w:t>
      </w:r>
      <w:r>
        <w:t>por</w:t>
      </w:r>
      <w:r>
        <w:rPr>
          <w:spacing w:val="-14"/>
        </w:rPr>
        <w:t xml:space="preserve"> </w:t>
      </w:r>
      <w:r>
        <w:t>estarem</w:t>
      </w:r>
      <w:r>
        <w:rPr>
          <w:spacing w:val="-14"/>
        </w:rPr>
        <w:t xml:space="preserve"> </w:t>
      </w:r>
      <w:r>
        <w:t>justos</w:t>
      </w:r>
      <w:r>
        <w:rPr>
          <w:spacing w:val="-10"/>
        </w:rPr>
        <w:t xml:space="preserve"> </w:t>
      </w:r>
      <w:r>
        <w:t>e</w:t>
      </w:r>
      <w:r>
        <w:rPr>
          <w:spacing w:val="-16"/>
        </w:rPr>
        <w:t xml:space="preserve"> </w:t>
      </w:r>
      <w:r>
        <w:t>contratados,</w:t>
      </w:r>
      <w:r>
        <w:rPr>
          <w:spacing w:val="-13"/>
        </w:rPr>
        <w:t xml:space="preserve"> </w:t>
      </w:r>
      <w:r>
        <w:t>firmam</w:t>
      </w:r>
      <w:r>
        <w:rPr>
          <w:spacing w:val="-14"/>
        </w:rPr>
        <w:t xml:space="preserve"> </w:t>
      </w:r>
      <w:r>
        <w:t>o</w:t>
      </w:r>
      <w:r>
        <w:rPr>
          <w:spacing w:val="-16"/>
        </w:rPr>
        <w:t xml:space="preserve"> </w:t>
      </w:r>
      <w:r>
        <w:t>presente</w:t>
      </w:r>
      <w:r>
        <w:rPr>
          <w:spacing w:val="-16"/>
        </w:rPr>
        <w:t xml:space="preserve"> </w:t>
      </w:r>
      <w:r>
        <w:t>instrumento,</w:t>
      </w:r>
      <w:r>
        <w:rPr>
          <w:spacing w:val="-13"/>
        </w:rPr>
        <w:t xml:space="preserve"> </w:t>
      </w:r>
      <w:r>
        <w:t>para</w:t>
      </w:r>
      <w:r>
        <w:rPr>
          <w:spacing w:val="-12"/>
        </w:rPr>
        <w:t xml:space="preserve"> </w:t>
      </w:r>
      <w:r>
        <w:t>que</w:t>
      </w:r>
      <w:r>
        <w:rPr>
          <w:spacing w:val="-12"/>
        </w:rPr>
        <w:t xml:space="preserve"> </w:t>
      </w:r>
      <w:r>
        <w:t>produza seus legais e jurídicos efeitos, prometendo-se por si ou seus sucessores ao fiel cumprimento do que neste instrumento está pactuado.</w:t>
      </w:r>
    </w:p>
    <w:p w:rsidR="0066645F" w:rsidRDefault="0066645F">
      <w:pPr>
        <w:pStyle w:val="Corpodetexto"/>
        <w:spacing w:before="139"/>
      </w:pPr>
    </w:p>
    <w:p w:rsidR="0066645F" w:rsidRDefault="00E5157D">
      <w:pPr>
        <w:pStyle w:val="Corpodetexto"/>
        <w:ind w:left="3285"/>
      </w:pPr>
      <w:r>
        <w:t>Santo</w:t>
      </w:r>
      <w:r>
        <w:rPr>
          <w:spacing w:val="-6"/>
        </w:rPr>
        <w:t xml:space="preserve"> </w:t>
      </w:r>
      <w:r>
        <w:t>Antônio</w:t>
      </w:r>
      <w:r>
        <w:rPr>
          <w:spacing w:val="-4"/>
        </w:rPr>
        <w:t xml:space="preserve"> </w:t>
      </w:r>
      <w:r>
        <w:t>do</w:t>
      </w:r>
      <w:r>
        <w:rPr>
          <w:spacing w:val="-4"/>
        </w:rPr>
        <w:t xml:space="preserve"> </w:t>
      </w:r>
      <w:r>
        <w:t>Grama–</w:t>
      </w:r>
      <w:r>
        <w:rPr>
          <w:spacing w:val="-4"/>
        </w:rPr>
        <w:t xml:space="preserve"> </w:t>
      </w:r>
      <w:r>
        <w:t>MG,</w:t>
      </w:r>
      <w:r>
        <w:rPr>
          <w:spacing w:val="-1"/>
        </w:rPr>
        <w:t xml:space="preserve"> </w:t>
      </w:r>
      <w:r>
        <w:t>...</w:t>
      </w:r>
      <w:r>
        <w:rPr>
          <w:spacing w:val="-2"/>
        </w:rPr>
        <w:t xml:space="preserve"> </w:t>
      </w:r>
      <w:r>
        <w:t>de</w:t>
      </w:r>
      <w:r>
        <w:rPr>
          <w:spacing w:val="-4"/>
        </w:rPr>
        <w:t xml:space="preserve"> </w:t>
      </w:r>
      <w:r>
        <w:t>Junho</w:t>
      </w:r>
      <w:r>
        <w:rPr>
          <w:spacing w:val="-4"/>
        </w:rPr>
        <w:t xml:space="preserve"> </w:t>
      </w:r>
      <w:r>
        <w:t>de</w:t>
      </w:r>
      <w:r>
        <w:rPr>
          <w:spacing w:val="-3"/>
        </w:rPr>
        <w:t xml:space="preserve"> </w:t>
      </w:r>
      <w:r>
        <w:rPr>
          <w:spacing w:val="-2"/>
        </w:rPr>
        <w:t>2024.</w:t>
      </w:r>
    </w:p>
    <w:p w:rsidR="0066645F" w:rsidRDefault="0066645F">
      <w:pPr>
        <w:pStyle w:val="Corpodetexto"/>
        <w:rPr>
          <w:sz w:val="20"/>
        </w:rPr>
      </w:pPr>
    </w:p>
    <w:p w:rsidR="0066645F" w:rsidRDefault="0066645F">
      <w:pPr>
        <w:pStyle w:val="Corpodetexto"/>
        <w:rPr>
          <w:sz w:val="20"/>
        </w:rPr>
      </w:pPr>
    </w:p>
    <w:p w:rsidR="0066645F" w:rsidRDefault="0066645F">
      <w:pPr>
        <w:pStyle w:val="Corpodetexto"/>
        <w:rPr>
          <w:sz w:val="20"/>
        </w:rPr>
      </w:pPr>
    </w:p>
    <w:p w:rsidR="0066645F" w:rsidRDefault="0066645F">
      <w:pPr>
        <w:pStyle w:val="Corpodetexto"/>
        <w:rPr>
          <w:sz w:val="20"/>
        </w:rPr>
      </w:pPr>
    </w:p>
    <w:p w:rsidR="0066645F" w:rsidRDefault="00E5157D">
      <w:pPr>
        <w:pStyle w:val="Corpodetexto"/>
        <w:spacing w:before="59"/>
        <w:rPr>
          <w:sz w:val="20"/>
        </w:rPr>
      </w:pPr>
      <w:r>
        <w:rPr>
          <w:noProof/>
          <w:lang w:val="pt-BR" w:eastAsia="pt-BR"/>
        </w:rPr>
        <mc:AlternateContent>
          <mc:Choice Requires="wps">
            <w:drawing>
              <wp:anchor distT="0" distB="0" distL="0" distR="0" simplePos="0" relativeHeight="487628800" behindDoc="1" locked="0" layoutInCell="1" allowOverlap="1">
                <wp:simplePos x="0" y="0"/>
                <wp:positionH relativeFrom="page">
                  <wp:posOffset>1882775</wp:posOffset>
                </wp:positionH>
                <wp:positionV relativeFrom="paragraph">
                  <wp:posOffset>199110</wp:posOffset>
                </wp:positionV>
                <wp:extent cx="4149725"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725" cy="1270"/>
                        </a:xfrm>
                        <a:custGeom>
                          <a:avLst/>
                          <a:gdLst/>
                          <a:ahLst/>
                          <a:cxnLst/>
                          <a:rect l="l" t="t" r="r" b="b"/>
                          <a:pathLst>
                            <a:path w="4149725">
                              <a:moveTo>
                                <a:pt x="0" y="0"/>
                              </a:moveTo>
                              <a:lnTo>
                                <a:pt x="414954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57DC35" id="Graphic 103" o:spid="_x0000_s1026" style="position:absolute;margin-left:148.25pt;margin-top:15.7pt;width:326.75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414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" path="m,l4149547,e" filled="f" strokeweight=".26669mm">
                <v:path arrowok="t"/>
                <w10:wrap type="topAndBottom" anchorx="page"/>
              </v:shape>
            </w:pict>
          </mc:Fallback>
        </mc:AlternateContent>
      </w:r>
    </w:p>
    <w:p w:rsidR="0066645F" w:rsidRDefault="00E5157D">
      <w:pPr>
        <w:pStyle w:val="Corpodetexto"/>
        <w:spacing w:before="139" w:line="362" w:lineRule="auto"/>
        <w:ind w:left="4001" w:right="2386" w:hanging="1173"/>
      </w:pPr>
      <w:r>
        <w:t>MUNICÍPIO</w:t>
      </w:r>
      <w:r>
        <w:rPr>
          <w:spacing w:val="-8"/>
        </w:rPr>
        <w:t xml:space="preserve"> </w:t>
      </w:r>
      <w:r>
        <w:t>DE</w:t>
      </w:r>
      <w:r>
        <w:rPr>
          <w:spacing w:val="-8"/>
        </w:rPr>
        <w:t xml:space="preserve"> </w:t>
      </w:r>
      <w:r>
        <w:t>SANTO</w:t>
      </w:r>
      <w:r>
        <w:rPr>
          <w:spacing w:val="-8"/>
        </w:rPr>
        <w:t xml:space="preserve"> </w:t>
      </w:r>
      <w:r>
        <w:t>ANTONIO</w:t>
      </w:r>
      <w:r>
        <w:rPr>
          <w:spacing w:val="-8"/>
        </w:rPr>
        <w:t xml:space="preserve"> </w:t>
      </w:r>
      <w:r>
        <w:t>DO</w:t>
      </w:r>
      <w:r>
        <w:rPr>
          <w:spacing w:val="-8"/>
        </w:rPr>
        <w:t xml:space="preserve"> </w:t>
      </w:r>
      <w:r>
        <w:t>GRAMA ÓRGÃO GERENCIADOR</w:t>
      </w:r>
    </w:p>
    <w:p w:rsidR="0066645F" w:rsidRDefault="0066645F">
      <w:pPr>
        <w:pStyle w:val="Corpodetexto"/>
        <w:rPr>
          <w:sz w:val="20"/>
        </w:rPr>
      </w:pPr>
    </w:p>
    <w:p w:rsidR="0066645F" w:rsidRDefault="00E5157D">
      <w:pPr>
        <w:pStyle w:val="Corpodetexto"/>
        <w:spacing w:before="192"/>
        <w:rPr>
          <w:sz w:val="20"/>
        </w:rPr>
      </w:pPr>
      <w:r>
        <w:rPr>
          <w:noProof/>
          <w:lang w:val="pt-BR" w:eastAsia="pt-BR"/>
        </w:rPr>
        <mc:AlternateContent>
          <mc:Choice Requires="wps">
            <w:drawing>
              <wp:anchor distT="0" distB="0" distL="0" distR="0" simplePos="0" relativeHeight="487629312" behindDoc="1" locked="0" layoutInCell="1" allowOverlap="1">
                <wp:simplePos x="0" y="0"/>
                <wp:positionH relativeFrom="page">
                  <wp:posOffset>2179954</wp:posOffset>
                </wp:positionH>
                <wp:positionV relativeFrom="paragraph">
                  <wp:posOffset>283597</wp:posOffset>
                </wp:positionV>
                <wp:extent cx="355600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0" cy="1270"/>
                        </a:xfrm>
                        <a:custGeom>
                          <a:avLst/>
                          <a:gdLst/>
                          <a:ahLst/>
                          <a:cxnLst/>
                          <a:rect l="l" t="t" r="r" b="b"/>
                          <a:pathLst>
                            <a:path w="3556000">
                              <a:moveTo>
                                <a:pt x="0" y="0"/>
                              </a:moveTo>
                              <a:lnTo>
                                <a:pt x="355549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BFD24C" id="Graphic 104" o:spid="_x0000_s1026" style="position:absolute;margin-left:171.65pt;margin-top:22.35pt;width:280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355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" path="m,l3555492,e" filled="f" strokeweight=".26669mm">
                <v:path arrowok="t"/>
                <w10:wrap type="topAndBottom" anchorx="page"/>
              </v:shape>
            </w:pict>
          </mc:Fallback>
        </mc:AlternateContent>
      </w:r>
    </w:p>
    <w:p w:rsidR="0066645F" w:rsidRDefault="00E5157D">
      <w:pPr>
        <w:pStyle w:val="Corpodetexto"/>
        <w:spacing w:before="139"/>
        <w:ind w:left="919" w:right="721"/>
        <w:jc w:val="center"/>
      </w:pPr>
      <w:r>
        <w:rPr>
          <w:spacing w:val="-2"/>
        </w:rPr>
        <w:t>COMPROMISSÁRIO</w:t>
      </w:r>
      <w:r>
        <w:rPr>
          <w:spacing w:val="8"/>
        </w:rPr>
        <w:t xml:space="preserve"> </w:t>
      </w:r>
      <w:r>
        <w:rPr>
          <w:spacing w:val="-2"/>
        </w:rPr>
        <w:t>FORNECEDOR</w:t>
      </w:r>
    </w:p>
    <w:p w:rsidR="0066645F" w:rsidRDefault="0066645F">
      <w:pPr>
        <w:pStyle w:val="Corpodetexto"/>
      </w:pPr>
    </w:p>
    <w:p w:rsidR="0066645F" w:rsidRDefault="0066645F">
      <w:pPr>
        <w:pStyle w:val="Corpodetexto"/>
      </w:pPr>
    </w:p>
    <w:p w:rsidR="0066645F" w:rsidRDefault="0066645F">
      <w:pPr>
        <w:pStyle w:val="Corpodetexto"/>
        <w:spacing w:before="140"/>
      </w:pPr>
    </w:p>
    <w:p w:rsidR="0066645F" w:rsidRDefault="00E5157D">
      <w:pPr>
        <w:pStyle w:val="Corpodetexto"/>
        <w:tabs>
          <w:tab w:val="left" w:pos="6474"/>
          <w:tab w:val="left" w:pos="9247"/>
        </w:tabs>
        <w:ind w:left="190"/>
        <w:jc w:val="center"/>
      </w:pPr>
      <w:r>
        <w:t xml:space="preserve">1ª Testemunha: </w:t>
      </w:r>
      <w:r>
        <w:rPr>
          <w:u w:val="single"/>
        </w:rPr>
        <w:tab/>
      </w:r>
      <w:r>
        <w:t xml:space="preserve">, ID </w:t>
      </w:r>
      <w:r>
        <w:rPr>
          <w:u w:val="single"/>
        </w:rPr>
        <w:tab/>
      </w:r>
    </w:p>
    <w:p w:rsidR="0066645F" w:rsidRDefault="0066645F">
      <w:pPr>
        <w:pStyle w:val="Corpodetexto"/>
      </w:pPr>
    </w:p>
    <w:p w:rsidR="0066645F" w:rsidRDefault="0066645F">
      <w:pPr>
        <w:pStyle w:val="Corpodetexto"/>
      </w:pPr>
    </w:p>
    <w:p w:rsidR="0066645F" w:rsidRDefault="00E5157D">
      <w:pPr>
        <w:pStyle w:val="Corpodetexto"/>
        <w:tabs>
          <w:tab w:val="left" w:pos="7125"/>
          <w:tab w:val="left" w:pos="9905"/>
        </w:tabs>
        <w:ind w:left="840"/>
      </w:pPr>
      <w:r>
        <w:t xml:space="preserve">2ª Testemunha: </w:t>
      </w:r>
      <w:r>
        <w:rPr>
          <w:u w:val="single"/>
        </w:rPr>
        <w:tab/>
      </w:r>
      <w:r>
        <w:t xml:space="preserve">, ID </w:t>
      </w:r>
      <w:r>
        <w:rPr>
          <w:u w:val="single"/>
        </w:rPr>
        <w:tab/>
      </w:r>
    </w:p>
    <w:sectPr w:rsidR="0066645F">
      <w:pgSz w:w="11910" w:h="16840"/>
      <w:pgMar w:top="1800" w:right="500" w:bottom="1240" w:left="860" w:header="718" w:footer="104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E85" w:rsidRDefault="00566E85">
      <w:r>
        <w:separator/>
      </w:r>
    </w:p>
  </w:endnote>
  <w:endnote w:type="continuationSeparator" w:id="0">
    <w:p w:rsidR="00566E85" w:rsidRDefault="0056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7D" w:rsidRDefault="00E5157D">
    <w:pPr>
      <w:pStyle w:val="Corpodetexto"/>
      <w:spacing w:line="14" w:lineRule="auto"/>
      <w:rPr>
        <w:sz w:val="20"/>
      </w:rPr>
    </w:pPr>
    <w:r>
      <w:rPr>
        <w:noProof/>
        <w:lang w:val="pt-BR" w:eastAsia="pt-BR"/>
      </w:rPr>
      <mc:AlternateContent>
        <mc:Choice Requires="wps">
          <w:drawing>
            <wp:anchor distT="0" distB="0" distL="0" distR="0" simplePos="0" relativeHeight="483025408" behindDoc="1" locked="0" layoutInCell="1" allowOverlap="1">
              <wp:simplePos x="0" y="0"/>
              <wp:positionH relativeFrom="page">
                <wp:posOffset>6573266</wp:posOffset>
              </wp:positionH>
              <wp:positionV relativeFrom="page">
                <wp:posOffset>9890442</wp:posOffset>
              </wp:positionV>
              <wp:extent cx="31750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E5157D" w:rsidRDefault="00E5157D">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C5266">
                            <w:rPr>
                              <w:rFonts w:ascii="Calibri"/>
                              <w:noProof/>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60" type="#_x0000_t202" style="position:absolute;margin-left:517.6pt;margin-top:778.75pt;width:25pt;height:14pt;z-index:-2029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" filled="f" stroked="f">
              <v:path arrowok="t"/>
              <v:textbox inset="0,0,0,0">
                <w:txbxContent>
                  <w:p w:rsidR="00E5157D" w:rsidRDefault="00E5157D">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C5266">
                      <w:rPr>
                        <w:rFonts w:ascii="Calibri"/>
                        <w:noProof/>
                        <w:spacing w:val="-5"/>
                      </w:rPr>
                      <w:t>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7D" w:rsidRDefault="00E5157D">
    <w:pPr>
      <w:pStyle w:val="Corpodetexto"/>
      <w:spacing w:line="14" w:lineRule="auto"/>
      <w:rPr>
        <w:sz w:val="20"/>
      </w:rPr>
    </w:pPr>
    <w:r>
      <w:rPr>
        <w:noProof/>
        <w:lang w:val="pt-BR" w:eastAsia="pt-BR"/>
      </w:rPr>
      <mc:AlternateContent>
        <mc:Choice Requires="wps">
          <w:drawing>
            <wp:anchor distT="0" distB="0" distL="0" distR="0" simplePos="0" relativeHeight="483027456" behindDoc="1" locked="0" layoutInCell="1" allowOverlap="1">
              <wp:simplePos x="0" y="0"/>
              <wp:positionH relativeFrom="page">
                <wp:posOffset>6573266</wp:posOffset>
              </wp:positionH>
              <wp:positionV relativeFrom="page">
                <wp:posOffset>9890442</wp:posOffset>
              </wp:positionV>
              <wp:extent cx="317500" cy="1778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E5157D" w:rsidRDefault="00E5157D">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C5266">
                            <w:rPr>
                              <w:rFonts w:ascii="Calibri"/>
                              <w:noProof/>
                              <w:spacing w:val="-5"/>
                            </w:rPr>
                            <w:t>112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63" type="#_x0000_t202" style="position:absolute;margin-left:517.6pt;margin-top:778.75pt;width:25pt;height:14pt;z-index:-2028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" filled="f" stroked="f">
              <v:path arrowok="t"/>
              <v:textbox inset="0,0,0,0">
                <w:txbxContent>
                  <w:p w:rsidR="00E5157D" w:rsidRDefault="00E5157D">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C5266">
                      <w:rPr>
                        <w:rFonts w:ascii="Calibri"/>
                        <w:noProof/>
                        <w:spacing w:val="-5"/>
                      </w:rPr>
                      <w:t>112</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7D" w:rsidRDefault="00E5157D">
    <w:pPr>
      <w:pStyle w:val="Corpodetexto"/>
      <w:spacing w:line="14" w:lineRule="auto"/>
      <w:rPr>
        <w:sz w:val="20"/>
      </w:rPr>
    </w:pPr>
    <w:r>
      <w:rPr>
        <w:noProof/>
        <w:lang w:val="pt-BR" w:eastAsia="pt-BR"/>
      </w:rPr>
      <mc:AlternateContent>
        <mc:Choice Requires="wps">
          <w:drawing>
            <wp:anchor distT="0" distB="0" distL="0" distR="0" simplePos="0" relativeHeight="483028992" behindDoc="1" locked="0" layoutInCell="1" allowOverlap="1">
              <wp:simplePos x="0" y="0"/>
              <wp:positionH relativeFrom="page">
                <wp:posOffset>6573266</wp:posOffset>
              </wp:positionH>
              <wp:positionV relativeFrom="page">
                <wp:posOffset>9890442</wp:posOffset>
              </wp:positionV>
              <wp:extent cx="317500"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E5157D" w:rsidRDefault="00E5157D">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C5266">
                            <w:rPr>
                              <w:rFonts w:ascii="Calibri"/>
                              <w:noProof/>
                              <w:spacing w:val="-5"/>
                            </w:rPr>
                            <w:t>114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65" type="#_x0000_t202" style="position:absolute;margin-left:517.6pt;margin-top:778.75pt;width:25pt;height:14pt;z-index:-2028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" filled="f" stroked="f">
              <v:path arrowok="t"/>
              <v:textbox inset="0,0,0,0">
                <w:txbxContent>
                  <w:p w:rsidR="00E5157D" w:rsidRDefault="00E5157D">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C5266">
                      <w:rPr>
                        <w:rFonts w:ascii="Calibri"/>
                        <w:noProof/>
                        <w:spacing w:val="-5"/>
                      </w:rPr>
                      <w:t>114</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7D" w:rsidRDefault="00E5157D">
    <w:pPr>
      <w:pStyle w:val="Corpodetexto"/>
      <w:spacing w:line="14" w:lineRule="auto"/>
      <w:rPr>
        <w:sz w:val="20"/>
      </w:rPr>
    </w:pPr>
    <w:r>
      <w:rPr>
        <w:noProof/>
        <w:lang w:val="pt-BR" w:eastAsia="pt-BR"/>
      </w:rPr>
      <mc:AlternateContent>
        <mc:Choice Requires="wps">
          <w:drawing>
            <wp:anchor distT="0" distB="0" distL="0" distR="0" simplePos="0" relativeHeight="483030528" behindDoc="1" locked="0" layoutInCell="1" allowOverlap="1">
              <wp:simplePos x="0" y="0"/>
              <wp:positionH relativeFrom="page">
                <wp:posOffset>6573266</wp:posOffset>
              </wp:positionH>
              <wp:positionV relativeFrom="page">
                <wp:posOffset>9890442</wp:posOffset>
              </wp:positionV>
              <wp:extent cx="317500" cy="1778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E5157D" w:rsidRDefault="00E5157D">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C5266">
                            <w:rPr>
                              <w:rFonts w:ascii="Calibri"/>
                              <w:noProof/>
                              <w:spacing w:val="-5"/>
                            </w:rPr>
                            <w:t>132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67" type="#_x0000_t202" style="position:absolute;margin-left:517.6pt;margin-top:778.75pt;width:25pt;height:14pt;z-index:-2028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" filled="f" stroked="f">
              <v:path arrowok="t"/>
              <v:textbox inset="0,0,0,0">
                <w:txbxContent>
                  <w:p w:rsidR="00E5157D" w:rsidRDefault="00E5157D">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C5266">
                      <w:rPr>
                        <w:rFonts w:ascii="Calibri"/>
                        <w:noProof/>
                        <w:spacing w:val="-5"/>
                      </w:rPr>
                      <w:t>132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E85" w:rsidRDefault="00566E85">
      <w:r>
        <w:separator/>
      </w:r>
    </w:p>
  </w:footnote>
  <w:footnote w:type="continuationSeparator" w:id="0">
    <w:p w:rsidR="00566E85" w:rsidRDefault="00566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7D" w:rsidRDefault="00E5157D">
    <w:pPr>
      <w:pStyle w:val="Corpodetexto"/>
      <w:spacing w:line="14" w:lineRule="auto"/>
      <w:rPr>
        <w:sz w:val="20"/>
      </w:rPr>
    </w:pPr>
    <w:r>
      <w:rPr>
        <w:noProof/>
        <w:lang w:val="pt-BR" w:eastAsia="pt-BR"/>
      </w:rPr>
      <w:drawing>
        <wp:anchor distT="0" distB="0" distL="0" distR="0" simplePos="0" relativeHeight="483024384"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0" distR="0" simplePos="0" relativeHeight="483024896"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E5157D" w:rsidRDefault="00E5157D">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E5157D" w:rsidRDefault="00E5157D">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E5157D" w:rsidRDefault="00E5157D">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E5157D" w:rsidRDefault="00E5157D">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59" type="#_x0000_t202" style="position:absolute;margin-left:181.25pt;margin-top:34.9pt;width:331.95pt;height:56.75pt;z-index:-2029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" filled="f" stroked="f">
              <v:path arrowok="t"/>
              <v:textbox inset="0,0,0,0">
                <w:txbxContent>
                  <w:p w:rsidR="00E5157D" w:rsidRDefault="00E5157D">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E5157D" w:rsidRDefault="00E5157D">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E5157D" w:rsidRDefault="00E5157D">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E5157D" w:rsidRDefault="00E5157D">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7D" w:rsidRDefault="00E5157D">
    <w:pPr>
      <w:pStyle w:val="Corpodetexto"/>
      <w:spacing w:line="14" w:lineRule="auto"/>
      <w:rPr>
        <w:sz w:val="20"/>
      </w:rPr>
    </w:pPr>
    <w:r>
      <w:rPr>
        <w:noProof/>
        <w:lang w:val="pt-BR" w:eastAsia="pt-BR"/>
      </w:rPr>
      <w:drawing>
        <wp:anchor distT="0" distB="0" distL="0" distR="0" simplePos="0" relativeHeight="483025920"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0" distR="0" simplePos="0" relativeHeight="483026432"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E5157D" w:rsidRDefault="00E5157D">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E5157D" w:rsidRDefault="00E5157D">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E5157D" w:rsidRDefault="00E5157D">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E5157D" w:rsidRDefault="00E5157D">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61" type="#_x0000_t202" style="position:absolute;margin-left:181.25pt;margin-top:34.9pt;width:331.95pt;height:56.75pt;z-index:-2029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" filled="f" stroked="f">
              <v:path arrowok="t"/>
              <v:textbox inset="0,0,0,0">
                <w:txbxContent>
                  <w:p w:rsidR="00E5157D" w:rsidRDefault="00E5157D">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E5157D" w:rsidRDefault="00E5157D">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E5157D" w:rsidRDefault="00E5157D">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E5157D" w:rsidRDefault="00E5157D">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r>
      <w:rPr>
        <w:noProof/>
        <w:lang w:val="pt-BR" w:eastAsia="pt-BR"/>
      </w:rPr>
      <mc:AlternateContent>
        <mc:Choice Requires="wps">
          <w:drawing>
            <wp:anchor distT="0" distB="0" distL="0" distR="0" simplePos="0" relativeHeight="483026944" behindDoc="1" locked="0" layoutInCell="1" allowOverlap="1">
              <wp:simplePos x="0" y="0"/>
              <wp:positionH relativeFrom="page">
                <wp:posOffset>3592829</wp:posOffset>
              </wp:positionH>
              <wp:positionV relativeFrom="page">
                <wp:posOffset>1348317</wp:posOffset>
              </wp:positionV>
              <wp:extent cx="738505" cy="19621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8505" cy="196215"/>
                      </a:xfrm>
                      <a:prstGeom prst="rect">
                        <a:avLst/>
                      </a:prstGeom>
                    </wps:spPr>
                    <wps:txbx>
                      <w:txbxContent>
                        <w:p w:rsidR="00E5157D" w:rsidRDefault="00E5157D">
                          <w:pPr>
                            <w:spacing w:before="12"/>
                            <w:ind w:left="20"/>
                            <w:rPr>
                              <w:rFonts w:ascii="Arial"/>
                              <w:b/>
                              <w:sz w:val="24"/>
                            </w:rPr>
                          </w:pPr>
                          <w:r>
                            <w:rPr>
                              <w:rFonts w:ascii="Arial"/>
                              <w:b/>
                              <w:sz w:val="24"/>
                            </w:rPr>
                            <w:t>ANEXO</w:t>
                          </w:r>
                          <w:r>
                            <w:rPr>
                              <w:rFonts w:ascii="Arial"/>
                              <w:b/>
                              <w:spacing w:val="-7"/>
                              <w:sz w:val="24"/>
                            </w:rPr>
                            <w:t xml:space="preserve"> </w:t>
                          </w:r>
                          <w:r>
                            <w:rPr>
                              <w:rFonts w:ascii="Arial"/>
                              <w:b/>
                              <w:spacing w:val="-5"/>
                              <w:sz w:val="24"/>
                            </w:rPr>
                            <w:t>III</w:t>
                          </w:r>
                        </w:p>
                      </w:txbxContent>
                    </wps:txbx>
                    <wps:bodyPr wrap="square" lIns="0" tIns="0" rIns="0" bIns="0" rtlCol="0">
                      <a:noAutofit/>
                    </wps:bodyPr>
                  </wps:wsp>
                </a:graphicData>
              </a:graphic>
            </wp:anchor>
          </w:drawing>
        </mc:Choice>
        <mc:Fallback>
          <w:pict>
            <v:shape id="Textbox 24" o:spid="_x0000_s1062" type="#_x0000_t202" style="position:absolute;margin-left:282.9pt;margin-top:106.15pt;width:58.15pt;height:15.45pt;z-index:-2028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" filled="f" stroked="f">
              <v:path arrowok="t"/>
              <v:textbox inset="0,0,0,0">
                <w:txbxContent>
                  <w:p w:rsidR="00E5157D" w:rsidRDefault="00E5157D">
                    <w:pPr>
                      <w:spacing w:before="12"/>
                      <w:ind w:left="20"/>
                      <w:rPr>
                        <w:rFonts w:ascii="Arial"/>
                        <w:b/>
                        <w:sz w:val="24"/>
                      </w:rPr>
                    </w:pPr>
                    <w:r>
                      <w:rPr>
                        <w:rFonts w:ascii="Arial"/>
                        <w:b/>
                        <w:sz w:val="24"/>
                      </w:rPr>
                      <w:t>ANEXO</w:t>
                    </w:r>
                    <w:r>
                      <w:rPr>
                        <w:rFonts w:ascii="Arial"/>
                        <w:b/>
                        <w:spacing w:val="-7"/>
                        <w:sz w:val="24"/>
                      </w:rPr>
                      <w:t xml:space="preserve"> </w:t>
                    </w:r>
                    <w:r>
                      <w:rPr>
                        <w:rFonts w:ascii="Arial"/>
                        <w:b/>
                        <w:spacing w:val="-5"/>
                        <w:sz w:val="24"/>
                      </w:rPr>
                      <w:t>III</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7D" w:rsidRDefault="00E5157D">
    <w:pPr>
      <w:pStyle w:val="Corpodetexto"/>
      <w:spacing w:line="14" w:lineRule="auto"/>
      <w:rPr>
        <w:sz w:val="20"/>
      </w:rPr>
    </w:pPr>
    <w:r>
      <w:rPr>
        <w:noProof/>
        <w:lang w:val="pt-BR" w:eastAsia="pt-BR"/>
      </w:rPr>
      <w:drawing>
        <wp:anchor distT="0" distB="0" distL="0" distR="0" simplePos="0" relativeHeight="48302796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0" distR="0" simplePos="0" relativeHeight="483028480"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E5157D" w:rsidRDefault="00E5157D">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E5157D" w:rsidRDefault="00E5157D">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E5157D" w:rsidRDefault="00E5157D">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E5157D" w:rsidRDefault="00E5157D">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64" type="#_x0000_t202" style="position:absolute;margin-left:181.25pt;margin-top:34.9pt;width:331.95pt;height:56.75pt;z-index:-2028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" filled="f" stroked="f">
              <v:path arrowok="t"/>
              <v:textbox inset="0,0,0,0">
                <w:txbxContent>
                  <w:p w:rsidR="00E5157D" w:rsidRDefault="00E5157D">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E5157D" w:rsidRDefault="00E5157D">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E5157D" w:rsidRDefault="00E5157D">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E5157D" w:rsidRDefault="00E5157D">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7D" w:rsidRDefault="00E5157D">
    <w:pPr>
      <w:pStyle w:val="Corpodetexto"/>
      <w:spacing w:line="14" w:lineRule="auto"/>
      <w:rPr>
        <w:sz w:val="20"/>
      </w:rPr>
    </w:pPr>
    <w:r>
      <w:rPr>
        <w:noProof/>
        <w:lang w:val="pt-BR" w:eastAsia="pt-BR"/>
      </w:rPr>
      <w:drawing>
        <wp:anchor distT="0" distB="0" distL="0" distR="0" simplePos="0" relativeHeight="483029504"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0" distR="0" simplePos="0" relativeHeight="483030016"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E5157D" w:rsidRDefault="00E5157D">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E5157D" w:rsidRDefault="00E5157D">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E5157D" w:rsidRDefault="00E5157D">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E5157D" w:rsidRDefault="00E5157D">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66" type="#_x0000_t202" style="position:absolute;margin-left:181.25pt;margin-top:34.9pt;width:331.95pt;height:56.75pt;z-index:-2028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" filled="f" stroked="f">
              <v:path arrowok="t"/>
              <v:textbox inset="0,0,0,0">
                <w:txbxContent>
                  <w:p w:rsidR="00E5157D" w:rsidRDefault="00E5157D">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E5157D" w:rsidRDefault="00E5157D">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E5157D" w:rsidRDefault="00E5157D">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E5157D" w:rsidRDefault="00E5157D">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30F8"/>
    <w:multiLevelType w:val="multilevel"/>
    <w:tmpl w:val="18CA826A"/>
    <w:lvl w:ilvl="0">
      <w:start w:val="10"/>
      <w:numFmt w:val="decimal"/>
      <w:lvlText w:val="%1"/>
      <w:lvlJc w:val="left"/>
      <w:pPr>
        <w:ind w:left="840" w:hanging="568"/>
        <w:jc w:val="left"/>
      </w:pPr>
      <w:rPr>
        <w:rFonts w:hint="default"/>
        <w:lang w:val="pt-PT" w:eastAsia="en-US" w:bidi="ar-SA"/>
      </w:rPr>
    </w:lvl>
    <w:lvl w:ilvl="1">
      <w:start w:val="5"/>
      <w:numFmt w:val="decimal"/>
      <w:lvlText w:val="%1.%2"/>
      <w:lvlJc w:val="left"/>
      <w:pPr>
        <w:ind w:left="840" w:hanging="568"/>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68"/>
      </w:pPr>
      <w:rPr>
        <w:rFonts w:hint="default"/>
        <w:lang w:val="pt-PT" w:eastAsia="en-US" w:bidi="ar-SA"/>
      </w:rPr>
    </w:lvl>
    <w:lvl w:ilvl="3">
      <w:numFmt w:val="bullet"/>
      <w:lvlText w:val="•"/>
      <w:lvlJc w:val="left"/>
      <w:pPr>
        <w:ind w:left="3752" w:hanging="568"/>
      </w:pPr>
      <w:rPr>
        <w:rFonts w:hint="default"/>
        <w:lang w:val="pt-PT" w:eastAsia="en-US" w:bidi="ar-SA"/>
      </w:rPr>
    </w:lvl>
    <w:lvl w:ilvl="4">
      <w:numFmt w:val="bullet"/>
      <w:lvlText w:val="•"/>
      <w:lvlJc w:val="left"/>
      <w:pPr>
        <w:ind w:left="4723" w:hanging="568"/>
      </w:pPr>
      <w:rPr>
        <w:rFonts w:hint="default"/>
        <w:lang w:val="pt-PT" w:eastAsia="en-US" w:bidi="ar-SA"/>
      </w:rPr>
    </w:lvl>
    <w:lvl w:ilvl="5">
      <w:numFmt w:val="bullet"/>
      <w:lvlText w:val="•"/>
      <w:lvlJc w:val="left"/>
      <w:pPr>
        <w:ind w:left="5694" w:hanging="568"/>
      </w:pPr>
      <w:rPr>
        <w:rFonts w:hint="default"/>
        <w:lang w:val="pt-PT" w:eastAsia="en-US" w:bidi="ar-SA"/>
      </w:rPr>
    </w:lvl>
    <w:lvl w:ilvl="6">
      <w:numFmt w:val="bullet"/>
      <w:lvlText w:val="•"/>
      <w:lvlJc w:val="left"/>
      <w:pPr>
        <w:ind w:left="6664" w:hanging="568"/>
      </w:pPr>
      <w:rPr>
        <w:rFonts w:hint="default"/>
        <w:lang w:val="pt-PT" w:eastAsia="en-US" w:bidi="ar-SA"/>
      </w:rPr>
    </w:lvl>
    <w:lvl w:ilvl="7">
      <w:numFmt w:val="bullet"/>
      <w:lvlText w:val="•"/>
      <w:lvlJc w:val="left"/>
      <w:pPr>
        <w:ind w:left="7635" w:hanging="568"/>
      </w:pPr>
      <w:rPr>
        <w:rFonts w:hint="default"/>
        <w:lang w:val="pt-PT" w:eastAsia="en-US" w:bidi="ar-SA"/>
      </w:rPr>
    </w:lvl>
    <w:lvl w:ilvl="8">
      <w:numFmt w:val="bullet"/>
      <w:lvlText w:val="•"/>
      <w:lvlJc w:val="left"/>
      <w:pPr>
        <w:ind w:left="8606" w:hanging="568"/>
      </w:pPr>
      <w:rPr>
        <w:rFonts w:hint="default"/>
        <w:lang w:val="pt-PT" w:eastAsia="en-US" w:bidi="ar-SA"/>
      </w:rPr>
    </w:lvl>
  </w:abstractNum>
  <w:abstractNum w:abstractNumId="1" w15:restartNumberingAfterBreak="0">
    <w:nsid w:val="021C2740"/>
    <w:multiLevelType w:val="multilevel"/>
    <w:tmpl w:val="C1F21D76"/>
    <w:lvl w:ilvl="0">
      <w:start w:val="8"/>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1.%2.%3"/>
      <w:lvlJc w:val="left"/>
      <w:pPr>
        <w:ind w:left="840" w:hanging="757"/>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757"/>
      </w:pPr>
      <w:rPr>
        <w:rFonts w:hint="default"/>
        <w:lang w:val="pt-PT" w:eastAsia="en-US" w:bidi="ar-SA"/>
      </w:rPr>
    </w:lvl>
    <w:lvl w:ilvl="4">
      <w:numFmt w:val="bullet"/>
      <w:lvlText w:val="•"/>
      <w:lvlJc w:val="left"/>
      <w:pPr>
        <w:ind w:left="4723" w:hanging="757"/>
      </w:pPr>
      <w:rPr>
        <w:rFonts w:hint="default"/>
        <w:lang w:val="pt-PT" w:eastAsia="en-US" w:bidi="ar-SA"/>
      </w:rPr>
    </w:lvl>
    <w:lvl w:ilvl="5">
      <w:numFmt w:val="bullet"/>
      <w:lvlText w:val="•"/>
      <w:lvlJc w:val="left"/>
      <w:pPr>
        <w:ind w:left="5694" w:hanging="757"/>
      </w:pPr>
      <w:rPr>
        <w:rFonts w:hint="default"/>
        <w:lang w:val="pt-PT" w:eastAsia="en-US" w:bidi="ar-SA"/>
      </w:rPr>
    </w:lvl>
    <w:lvl w:ilvl="6">
      <w:numFmt w:val="bullet"/>
      <w:lvlText w:val="•"/>
      <w:lvlJc w:val="left"/>
      <w:pPr>
        <w:ind w:left="6664" w:hanging="757"/>
      </w:pPr>
      <w:rPr>
        <w:rFonts w:hint="default"/>
        <w:lang w:val="pt-PT" w:eastAsia="en-US" w:bidi="ar-SA"/>
      </w:rPr>
    </w:lvl>
    <w:lvl w:ilvl="7">
      <w:numFmt w:val="bullet"/>
      <w:lvlText w:val="•"/>
      <w:lvlJc w:val="left"/>
      <w:pPr>
        <w:ind w:left="7635" w:hanging="757"/>
      </w:pPr>
      <w:rPr>
        <w:rFonts w:hint="default"/>
        <w:lang w:val="pt-PT" w:eastAsia="en-US" w:bidi="ar-SA"/>
      </w:rPr>
    </w:lvl>
    <w:lvl w:ilvl="8">
      <w:numFmt w:val="bullet"/>
      <w:lvlText w:val="•"/>
      <w:lvlJc w:val="left"/>
      <w:pPr>
        <w:ind w:left="8606" w:hanging="757"/>
      </w:pPr>
      <w:rPr>
        <w:rFonts w:hint="default"/>
        <w:lang w:val="pt-PT" w:eastAsia="en-US" w:bidi="ar-SA"/>
      </w:rPr>
    </w:lvl>
  </w:abstractNum>
  <w:abstractNum w:abstractNumId="2" w15:restartNumberingAfterBreak="0">
    <w:nsid w:val="052C1392"/>
    <w:multiLevelType w:val="multilevel"/>
    <w:tmpl w:val="B53EB33E"/>
    <w:lvl w:ilvl="0">
      <w:start w:val="16"/>
      <w:numFmt w:val="decimal"/>
      <w:lvlText w:val="%1"/>
      <w:lvlJc w:val="left"/>
      <w:pPr>
        <w:ind w:left="2257" w:hanging="1417"/>
        <w:jc w:val="left"/>
      </w:pPr>
      <w:rPr>
        <w:rFonts w:hint="default"/>
        <w:lang w:val="pt-PT" w:eastAsia="en-US" w:bidi="ar-SA"/>
      </w:rPr>
    </w:lvl>
    <w:lvl w:ilvl="1">
      <w:start w:val="1"/>
      <w:numFmt w:val="decimal"/>
      <w:lvlText w:val="%1.%2"/>
      <w:lvlJc w:val="left"/>
      <w:pPr>
        <w:ind w:left="2257" w:hanging="1417"/>
        <w:jc w:val="left"/>
      </w:pPr>
      <w:rPr>
        <w:rFonts w:hint="default"/>
        <w:lang w:val="pt-PT" w:eastAsia="en-US" w:bidi="ar-SA"/>
      </w:rPr>
    </w:lvl>
    <w:lvl w:ilvl="2">
      <w:start w:val="11"/>
      <w:numFmt w:val="decimal"/>
      <w:lvlText w:val="%1.%2.%3."/>
      <w:lvlJc w:val="left"/>
      <w:pPr>
        <w:ind w:left="2257" w:hanging="1417"/>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4746" w:hanging="1417"/>
      </w:pPr>
      <w:rPr>
        <w:rFonts w:hint="default"/>
        <w:lang w:val="pt-PT" w:eastAsia="en-US" w:bidi="ar-SA"/>
      </w:rPr>
    </w:lvl>
    <w:lvl w:ilvl="4">
      <w:numFmt w:val="bullet"/>
      <w:lvlText w:val="•"/>
      <w:lvlJc w:val="left"/>
      <w:pPr>
        <w:ind w:left="5575" w:hanging="1417"/>
      </w:pPr>
      <w:rPr>
        <w:rFonts w:hint="default"/>
        <w:lang w:val="pt-PT" w:eastAsia="en-US" w:bidi="ar-SA"/>
      </w:rPr>
    </w:lvl>
    <w:lvl w:ilvl="5">
      <w:numFmt w:val="bullet"/>
      <w:lvlText w:val="•"/>
      <w:lvlJc w:val="left"/>
      <w:pPr>
        <w:ind w:left="6404" w:hanging="1417"/>
      </w:pPr>
      <w:rPr>
        <w:rFonts w:hint="default"/>
        <w:lang w:val="pt-PT" w:eastAsia="en-US" w:bidi="ar-SA"/>
      </w:rPr>
    </w:lvl>
    <w:lvl w:ilvl="6">
      <w:numFmt w:val="bullet"/>
      <w:lvlText w:val="•"/>
      <w:lvlJc w:val="left"/>
      <w:pPr>
        <w:ind w:left="7232" w:hanging="1417"/>
      </w:pPr>
      <w:rPr>
        <w:rFonts w:hint="default"/>
        <w:lang w:val="pt-PT" w:eastAsia="en-US" w:bidi="ar-SA"/>
      </w:rPr>
    </w:lvl>
    <w:lvl w:ilvl="7">
      <w:numFmt w:val="bullet"/>
      <w:lvlText w:val="•"/>
      <w:lvlJc w:val="left"/>
      <w:pPr>
        <w:ind w:left="8061" w:hanging="1417"/>
      </w:pPr>
      <w:rPr>
        <w:rFonts w:hint="default"/>
        <w:lang w:val="pt-PT" w:eastAsia="en-US" w:bidi="ar-SA"/>
      </w:rPr>
    </w:lvl>
    <w:lvl w:ilvl="8">
      <w:numFmt w:val="bullet"/>
      <w:lvlText w:val="•"/>
      <w:lvlJc w:val="left"/>
      <w:pPr>
        <w:ind w:left="8890" w:hanging="1417"/>
      </w:pPr>
      <w:rPr>
        <w:rFonts w:hint="default"/>
        <w:lang w:val="pt-PT" w:eastAsia="en-US" w:bidi="ar-SA"/>
      </w:rPr>
    </w:lvl>
  </w:abstractNum>
  <w:abstractNum w:abstractNumId="3" w15:restartNumberingAfterBreak="0">
    <w:nsid w:val="056E6F3B"/>
    <w:multiLevelType w:val="multilevel"/>
    <w:tmpl w:val="D84C868E"/>
    <w:lvl w:ilvl="0">
      <w:start w:val="14"/>
      <w:numFmt w:val="decimal"/>
      <w:lvlText w:val="%1"/>
      <w:lvlJc w:val="left"/>
      <w:pPr>
        <w:ind w:left="840" w:hanging="532"/>
        <w:jc w:val="left"/>
      </w:pPr>
      <w:rPr>
        <w:rFonts w:hint="default"/>
        <w:lang w:val="pt-PT" w:eastAsia="en-US" w:bidi="ar-SA"/>
      </w:rPr>
    </w:lvl>
    <w:lvl w:ilvl="1">
      <w:start w:val="1"/>
      <w:numFmt w:val="decimal"/>
      <w:lvlText w:val="%1.%2"/>
      <w:lvlJc w:val="left"/>
      <w:pPr>
        <w:ind w:left="840" w:hanging="5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32"/>
      </w:pPr>
      <w:rPr>
        <w:rFonts w:hint="default"/>
        <w:lang w:val="pt-PT" w:eastAsia="en-US" w:bidi="ar-SA"/>
      </w:rPr>
    </w:lvl>
    <w:lvl w:ilvl="3">
      <w:numFmt w:val="bullet"/>
      <w:lvlText w:val="•"/>
      <w:lvlJc w:val="left"/>
      <w:pPr>
        <w:ind w:left="3752" w:hanging="532"/>
      </w:pPr>
      <w:rPr>
        <w:rFonts w:hint="default"/>
        <w:lang w:val="pt-PT" w:eastAsia="en-US" w:bidi="ar-SA"/>
      </w:rPr>
    </w:lvl>
    <w:lvl w:ilvl="4">
      <w:numFmt w:val="bullet"/>
      <w:lvlText w:val="•"/>
      <w:lvlJc w:val="left"/>
      <w:pPr>
        <w:ind w:left="4723" w:hanging="532"/>
      </w:pPr>
      <w:rPr>
        <w:rFonts w:hint="default"/>
        <w:lang w:val="pt-PT" w:eastAsia="en-US" w:bidi="ar-SA"/>
      </w:rPr>
    </w:lvl>
    <w:lvl w:ilvl="5">
      <w:numFmt w:val="bullet"/>
      <w:lvlText w:val="•"/>
      <w:lvlJc w:val="left"/>
      <w:pPr>
        <w:ind w:left="5694" w:hanging="532"/>
      </w:pPr>
      <w:rPr>
        <w:rFonts w:hint="default"/>
        <w:lang w:val="pt-PT" w:eastAsia="en-US" w:bidi="ar-SA"/>
      </w:rPr>
    </w:lvl>
    <w:lvl w:ilvl="6">
      <w:numFmt w:val="bullet"/>
      <w:lvlText w:val="•"/>
      <w:lvlJc w:val="left"/>
      <w:pPr>
        <w:ind w:left="6664" w:hanging="532"/>
      </w:pPr>
      <w:rPr>
        <w:rFonts w:hint="default"/>
        <w:lang w:val="pt-PT" w:eastAsia="en-US" w:bidi="ar-SA"/>
      </w:rPr>
    </w:lvl>
    <w:lvl w:ilvl="7">
      <w:numFmt w:val="bullet"/>
      <w:lvlText w:val="•"/>
      <w:lvlJc w:val="left"/>
      <w:pPr>
        <w:ind w:left="7635" w:hanging="532"/>
      </w:pPr>
      <w:rPr>
        <w:rFonts w:hint="default"/>
        <w:lang w:val="pt-PT" w:eastAsia="en-US" w:bidi="ar-SA"/>
      </w:rPr>
    </w:lvl>
    <w:lvl w:ilvl="8">
      <w:numFmt w:val="bullet"/>
      <w:lvlText w:val="•"/>
      <w:lvlJc w:val="left"/>
      <w:pPr>
        <w:ind w:left="8606" w:hanging="532"/>
      </w:pPr>
      <w:rPr>
        <w:rFonts w:hint="default"/>
        <w:lang w:val="pt-PT" w:eastAsia="en-US" w:bidi="ar-SA"/>
      </w:rPr>
    </w:lvl>
  </w:abstractNum>
  <w:abstractNum w:abstractNumId="4" w15:restartNumberingAfterBreak="0">
    <w:nsid w:val="0A947965"/>
    <w:multiLevelType w:val="hybridMultilevel"/>
    <w:tmpl w:val="C51AFCE2"/>
    <w:lvl w:ilvl="0" w:tplc="37AE5AFA">
      <w:start w:val="1"/>
      <w:numFmt w:val="lowerLetter"/>
      <w:lvlText w:val="%1)"/>
      <w:lvlJc w:val="left"/>
      <w:pPr>
        <w:ind w:left="1773" w:hanging="505"/>
        <w:jc w:val="left"/>
      </w:pPr>
      <w:rPr>
        <w:rFonts w:ascii="Arial MT" w:eastAsia="Arial MT" w:hAnsi="Arial MT" w:cs="Arial MT" w:hint="default"/>
        <w:b w:val="0"/>
        <w:bCs w:val="0"/>
        <w:i w:val="0"/>
        <w:iCs w:val="0"/>
        <w:spacing w:val="-2"/>
        <w:w w:val="99"/>
        <w:sz w:val="24"/>
        <w:szCs w:val="24"/>
        <w:lang w:val="pt-PT" w:eastAsia="en-US" w:bidi="ar-SA"/>
      </w:rPr>
    </w:lvl>
    <w:lvl w:ilvl="1" w:tplc="A46074F0">
      <w:numFmt w:val="bullet"/>
      <w:lvlText w:val="•"/>
      <w:lvlJc w:val="left"/>
      <w:pPr>
        <w:ind w:left="2656" w:hanging="505"/>
      </w:pPr>
      <w:rPr>
        <w:rFonts w:hint="default"/>
        <w:lang w:val="pt-PT" w:eastAsia="en-US" w:bidi="ar-SA"/>
      </w:rPr>
    </w:lvl>
    <w:lvl w:ilvl="2" w:tplc="793A418E">
      <w:numFmt w:val="bullet"/>
      <w:lvlText w:val="•"/>
      <w:lvlJc w:val="left"/>
      <w:pPr>
        <w:ind w:left="3533" w:hanging="505"/>
      </w:pPr>
      <w:rPr>
        <w:rFonts w:hint="default"/>
        <w:lang w:val="pt-PT" w:eastAsia="en-US" w:bidi="ar-SA"/>
      </w:rPr>
    </w:lvl>
    <w:lvl w:ilvl="3" w:tplc="3AD6B1F0">
      <w:numFmt w:val="bullet"/>
      <w:lvlText w:val="•"/>
      <w:lvlJc w:val="left"/>
      <w:pPr>
        <w:ind w:left="4410" w:hanging="505"/>
      </w:pPr>
      <w:rPr>
        <w:rFonts w:hint="default"/>
        <w:lang w:val="pt-PT" w:eastAsia="en-US" w:bidi="ar-SA"/>
      </w:rPr>
    </w:lvl>
    <w:lvl w:ilvl="4" w:tplc="DCE4B24E">
      <w:numFmt w:val="bullet"/>
      <w:lvlText w:val="•"/>
      <w:lvlJc w:val="left"/>
      <w:pPr>
        <w:ind w:left="5287" w:hanging="505"/>
      </w:pPr>
      <w:rPr>
        <w:rFonts w:hint="default"/>
        <w:lang w:val="pt-PT" w:eastAsia="en-US" w:bidi="ar-SA"/>
      </w:rPr>
    </w:lvl>
    <w:lvl w:ilvl="5" w:tplc="FD66E67A">
      <w:numFmt w:val="bullet"/>
      <w:lvlText w:val="•"/>
      <w:lvlJc w:val="left"/>
      <w:pPr>
        <w:ind w:left="6164" w:hanging="505"/>
      </w:pPr>
      <w:rPr>
        <w:rFonts w:hint="default"/>
        <w:lang w:val="pt-PT" w:eastAsia="en-US" w:bidi="ar-SA"/>
      </w:rPr>
    </w:lvl>
    <w:lvl w:ilvl="6" w:tplc="979E0A5C">
      <w:numFmt w:val="bullet"/>
      <w:lvlText w:val="•"/>
      <w:lvlJc w:val="left"/>
      <w:pPr>
        <w:ind w:left="7040" w:hanging="505"/>
      </w:pPr>
      <w:rPr>
        <w:rFonts w:hint="default"/>
        <w:lang w:val="pt-PT" w:eastAsia="en-US" w:bidi="ar-SA"/>
      </w:rPr>
    </w:lvl>
    <w:lvl w:ilvl="7" w:tplc="E294DC98">
      <w:numFmt w:val="bullet"/>
      <w:lvlText w:val="•"/>
      <w:lvlJc w:val="left"/>
      <w:pPr>
        <w:ind w:left="7917" w:hanging="505"/>
      </w:pPr>
      <w:rPr>
        <w:rFonts w:hint="default"/>
        <w:lang w:val="pt-PT" w:eastAsia="en-US" w:bidi="ar-SA"/>
      </w:rPr>
    </w:lvl>
    <w:lvl w:ilvl="8" w:tplc="48BE25A2">
      <w:numFmt w:val="bullet"/>
      <w:lvlText w:val="•"/>
      <w:lvlJc w:val="left"/>
      <w:pPr>
        <w:ind w:left="8794" w:hanging="505"/>
      </w:pPr>
      <w:rPr>
        <w:rFonts w:hint="default"/>
        <w:lang w:val="pt-PT" w:eastAsia="en-US" w:bidi="ar-SA"/>
      </w:rPr>
    </w:lvl>
  </w:abstractNum>
  <w:abstractNum w:abstractNumId="5" w15:restartNumberingAfterBreak="0">
    <w:nsid w:val="0B660B77"/>
    <w:multiLevelType w:val="multilevel"/>
    <w:tmpl w:val="93C44234"/>
    <w:lvl w:ilvl="0">
      <w:start w:val="17"/>
      <w:numFmt w:val="decimal"/>
      <w:lvlText w:val="%1"/>
      <w:lvlJc w:val="left"/>
      <w:pPr>
        <w:ind w:left="840" w:hanging="572"/>
        <w:jc w:val="left"/>
      </w:pPr>
      <w:rPr>
        <w:rFonts w:hint="default"/>
        <w:lang w:val="pt-PT" w:eastAsia="en-US" w:bidi="ar-SA"/>
      </w:rPr>
    </w:lvl>
    <w:lvl w:ilvl="1">
      <w:start w:val="1"/>
      <w:numFmt w:val="decimal"/>
      <w:lvlText w:val="%1.%2"/>
      <w:lvlJc w:val="left"/>
      <w:pPr>
        <w:ind w:left="840" w:hanging="57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72"/>
      </w:pPr>
      <w:rPr>
        <w:rFonts w:hint="default"/>
        <w:lang w:val="pt-PT" w:eastAsia="en-US" w:bidi="ar-SA"/>
      </w:rPr>
    </w:lvl>
    <w:lvl w:ilvl="3">
      <w:numFmt w:val="bullet"/>
      <w:lvlText w:val="•"/>
      <w:lvlJc w:val="left"/>
      <w:pPr>
        <w:ind w:left="3752" w:hanging="572"/>
      </w:pPr>
      <w:rPr>
        <w:rFonts w:hint="default"/>
        <w:lang w:val="pt-PT" w:eastAsia="en-US" w:bidi="ar-SA"/>
      </w:rPr>
    </w:lvl>
    <w:lvl w:ilvl="4">
      <w:numFmt w:val="bullet"/>
      <w:lvlText w:val="•"/>
      <w:lvlJc w:val="left"/>
      <w:pPr>
        <w:ind w:left="4723" w:hanging="572"/>
      </w:pPr>
      <w:rPr>
        <w:rFonts w:hint="default"/>
        <w:lang w:val="pt-PT" w:eastAsia="en-US" w:bidi="ar-SA"/>
      </w:rPr>
    </w:lvl>
    <w:lvl w:ilvl="5">
      <w:numFmt w:val="bullet"/>
      <w:lvlText w:val="•"/>
      <w:lvlJc w:val="left"/>
      <w:pPr>
        <w:ind w:left="5694" w:hanging="572"/>
      </w:pPr>
      <w:rPr>
        <w:rFonts w:hint="default"/>
        <w:lang w:val="pt-PT" w:eastAsia="en-US" w:bidi="ar-SA"/>
      </w:rPr>
    </w:lvl>
    <w:lvl w:ilvl="6">
      <w:numFmt w:val="bullet"/>
      <w:lvlText w:val="•"/>
      <w:lvlJc w:val="left"/>
      <w:pPr>
        <w:ind w:left="6664" w:hanging="572"/>
      </w:pPr>
      <w:rPr>
        <w:rFonts w:hint="default"/>
        <w:lang w:val="pt-PT" w:eastAsia="en-US" w:bidi="ar-SA"/>
      </w:rPr>
    </w:lvl>
    <w:lvl w:ilvl="7">
      <w:numFmt w:val="bullet"/>
      <w:lvlText w:val="•"/>
      <w:lvlJc w:val="left"/>
      <w:pPr>
        <w:ind w:left="7635" w:hanging="572"/>
      </w:pPr>
      <w:rPr>
        <w:rFonts w:hint="default"/>
        <w:lang w:val="pt-PT" w:eastAsia="en-US" w:bidi="ar-SA"/>
      </w:rPr>
    </w:lvl>
    <w:lvl w:ilvl="8">
      <w:numFmt w:val="bullet"/>
      <w:lvlText w:val="•"/>
      <w:lvlJc w:val="left"/>
      <w:pPr>
        <w:ind w:left="8606" w:hanging="572"/>
      </w:pPr>
      <w:rPr>
        <w:rFonts w:hint="default"/>
        <w:lang w:val="pt-PT" w:eastAsia="en-US" w:bidi="ar-SA"/>
      </w:rPr>
    </w:lvl>
  </w:abstractNum>
  <w:abstractNum w:abstractNumId="6" w15:restartNumberingAfterBreak="0">
    <w:nsid w:val="0F5903E7"/>
    <w:multiLevelType w:val="multilevel"/>
    <w:tmpl w:val="3ABA66E2"/>
    <w:lvl w:ilvl="0">
      <w:start w:val="15"/>
      <w:numFmt w:val="decimal"/>
      <w:lvlText w:val="%1"/>
      <w:lvlJc w:val="left"/>
      <w:pPr>
        <w:ind w:left="840" w:hanging="556"/>
        <w:jc w:val="left"/>
      </w:pPr>
      <w:rPr>
        <w:rFonts w:hint="default"/>
        <w:lang w:val="pt-PT" w:eastAsia="en-US" w:bidi="ar-SA"/>
      </w:rPr>
    </w:lvl>
    <w:lvl w:ilvl="1">
      <w:start w:val="1"/>
      <w:numFmt w:val="decimal"/>
      <w:lvlText w:val="%1.%2"/>
      <w:lvlJc w:val="left"/>
      <w:pPr>
        <w:ind w:left="840" w:hanging="556"/>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56"/>
      </w:pPr>
      <w:rPr>
        <w:rFonts w:hint="default"/>
        <w:lang w:val="pt-PT" w:eastAsia="en-US" w:bidi="ar-SA"/>
      </w:rPr>
    </w:lvl>
    <w:lvl w:ilvl="3">
      <w:numFmt w:val="bullet"/>
      <w:lvlText w:val="•"/>
      <w:lvlJc w:val="left"/>
      <w:pPr>
        <w:ind w:left="3752" w:hanging="556"/>
      </w:pPr>
      <w:rPr>
        <w:rFonts w:hint="default"/>
        <w:lang w:val="pt-PT" w:eastAsia="en-US" w:bidi="ar-SA"/>
      </w:rPr>
    </w:lvl>
    <w:lvl w:ilvl="4">
      <w:numFmt w:val="bullet"/>
      <w:lvlText w:val="•"/>
      <w:lvlJc w:val="left"/>
      <w:pPr>
        <w:ind w:left="4723" w:hanging="556"/>
      </w:pPr>
      <w:rPr>
        <w:rFonts w:hint="default"/>
        <w:lang w:val="pt-PT" w:eastAsia="en-US" w:bidi="ar-SA"/>
      </w:rPr>
    </w:lvl>
    <w:lvl w:ilvl="5">
      <w:numFmt w:val="bullet"/>
      <w:lvlText w:val="•"/>
      <w:lvlJc w:val="left"/>
      <w:pPr>
        <w:ind w:left="5694" w:hanging="556"/>
      </w:pPr>
      <w:rPr>
        <w:rFonts w:hint="default"/>
        <w:lang w:val="pt-PT" w:eastAsia="en-US" w:bidi="ar-SA"/>
      </w:rPr>
    </w:lvl>
    <w:lvl w:ilvl="6">
      <w:numFmt w:val="bullet"/>
      <w:lvlText w:val="•"/>
      <w:lvlJc w:val="left"/>
      <w:pPr>
        <w:ind w:left="6664" w:hanging="556"/>
      </w:pPr>
      <w:rPr>
        <w:rFonts w:hint="default"/>
        <w:lang w:val="pt-PT" w:eastAsia="en-US" w:bidi="ar-SA"/>
      </w:rPr>
    </w:lvl>
    <w:lvl w:ilvl="7">
      <w:numFmt w:val="bullet"/>
      <w:lvlText w:val="•"/>
      <w:lvlJc w:val="left"/>
      <w:pPr>
        <w:ind w:left="7635" w:hanging="556"/>
      </w:pPr>
      <w:rPr>
        <w:rFonts w:hint="default"/>
        <w:lang w:val="pt-PT" w:eastAsia="en-US" w:bidi="ar-SA"/>
      </w:rPr>
    </w:lvl>
    <w:lvl w:ilvl="8">
      <w:numFmt w:val="bullet"/>
      <w:lvlText w:val="•"/>
      <w:lvlJc w:val="left"/>
      <w:pPr>
        <w:ind w:left="8606" w:hanging="556"/>
      </w:pPr>
      <w:rPr>
        <w:rFonts w:hint="default"/>
        <w:lang w:val="pt-PT" w:eastAsia="en-US" w:bidi="ar-SA"/>
      </w:rPr>
    </w:lvl>
  </w:abstractNum>
  <w:abstractNum w:abstractNumId="7" w15:restartNumberingAfterBreak="0">
    <w:nsid w:val="104147C3"/>
    <w:multiLevelType w:val="multilevel"/>
    <w:tmpl w:val="5D5AD26A"/>
    <w:lvl w:ilvl="0">
      <w:start w:val="1"/>
      <w:numFmt w:val="decimal"/>
      <w:lvlText w:val="%1"/>
      <w:lvlJc w:val="left"/>
      <w:pPr>
        <w:ind w:left="840" w:hanging="432"/>
        <w:jc w:val="left"/>
      </w:pPr>
      <w:rPr>
        <w:rFonts w:hint="default"/>
        <w:lang w:val="pt-PT" w:eastAsia="en-US" w:bidi="ar-SA"/>
      </w:rPr>
    </w:lvl>
    <w:lvl w:ilvl="1">
      <w:start w:val="1"/>
      <w:numFmt w:val="decimal"/>
      <w:lvlText w:val="%1.%2"/>
      <w:lvlJc w:val="left"/>
      <w:pPr>
        <w:ind w:left="840" w:hanging="4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32"/>
      </w:pPr>
      <w:rPr>
        <w:rFonts w:hint="default"/>
        <w:lang w:val="pt-PT" w:eastAsia="en-US" w:bidi="ar-SA"/>
      </w:rPr>
    </w:lvl>
    <w:lvl w:ilvl="3">
      <w:numFmt w:val="bullet"/>
      <w:lvlText w:val="•"/>
      <w:lvlJc w:val="left"/>
      <w:pPr>
        <w:ind w:left="3752" w:hanging="432"/>
      </w:pPr>
      <w:rPr>
        <w:rFonts w:hint="default"/>
        <w:lang w:val="pt-PT" w:eastAsia="en-US" w:bidi="ar-SA"/>
      </w:rPr>
    </w:lvl>
    <w:lvl w:ilvl="4">
      <w:numFmt w:val="bullet"/>
      <w:lvlText w:val="•"/>
      <w:lvlJc w:val="left"/>
      <w:pPr>
        <w:ind w:left="4723" w:hanging="432"/>
      </w:pPr>
      <w:rPr>
        <w:rFonts w:hint="default"/>
        <w:lang w:val="pt-PT" w:eastAsia="en-US" w:bidi="ar-SA"/>
      </w:rPr>
    </w:lvl>
    <w:lvl w:ilvl="5">
      <w:numFmt w:val="bullet"/>
      <w:lvlText w:val="•"/>
      <w:lvlJc w:val="left"/>
      <w:pPr>
        <w:ind w:left="5694" w:hanging="432"/>
      </w:pPr>
      <w:rPr>
        <w:rFonts w:hint="default"/>
        <w:lang w:val="pt-PT" w:eastAsia="en-US" w:bidi="ar-SA"/>
      </w:rPr>
    </w:lvl>
    <w:lvl w:ilvl="6">
      <w:numFmt w:val="bullet"/>
      <w:lvlText w:val="•"/>
      <w:lvlJc w:val="left"/>
      <w:pPr>
        <w:ind w:left="6664" w:hanging="432"/>
      </w:pPr>
      <w:rPr>
        <w:rFonts w:hint="default"/>
        <w:lang w:val="pt-PT" w:eastAsia="en-US" w:bidi="ar-SA"/>
      </w:rPr>
    </w:lvl>
    <w:lvl w:ilvl="7">
      <w:numFmt w:val="bullet"/>
      <w:lvlText w:val="•"/>
      <w:lvlJc w:val="left"/>
      <w:pPr>
        <w:ind w:left="7635" w:hanging="432"/>
      </w:pPr>
      <w:rPr>
        <w:rFonts w:hint="default"/>
        <w:lang w:val="pt-PT" w:eastAsia="en-US" w:bidi="ar-SA"/>
      </w:rPr>
    </w:lvl>
    <w:lvl w:ilvl="8">
      <w:numFmt w:val="bullet"/>
      <w:lvlText w:val="•"/>
      <w:lvlJc w:val="left"/>
      <w:pPr>
        <w:ind w:left="8606" w:hanging="432"/>
      </w:pPr>
      <w:rPr>
        <w:rFonts w:hint="default"/>
        <w:lang w:val="pt-PT" w:eastAsia="en-US" w:bidi="ar-SA"/>
      </w:rPr>
    </w:lvl>
  </w:abstractNum>
  <w:abstractNum w:abstractNumId="8" w15:restartNumberingAfterBreak="0">
    <w:nsid w:val="107B7111"/>
    <w:multiLevelType w:val="multilevel"/>
    <w:tmpl w:val="BB1EFB32"/>
    <w:lvl w:ilvl="0">
      <w:start w:val="15"/>
      <w:numFmt w:val="decimal"/>
      <w:lvlText w:val="%1"/>
      <w:lvlJc w:val="left"/>
      <w:pPr>
        <w:ind w:left="1972" w:hanging="1132"/>
        <w:jc w:val="left"/>
      </w:pPr>
      <w:rPr>
        <w:rFonts w:hint="default"/>
        <w:lang w:val="pt-PT" w:eastAsia="en-US" w:bidi="ar-SA"/>
      </w:rPr>
    </w:lvl>
    <w:lvl w:ilvl="1">
      <w:start w:val="1"/>
      <w:numFmt w:val="decimal"/>
      <w:lvlText w:val="%1.%2"/>
      <w:lvlJc w:val="left"/>
      <w:pPr>
        <w:ind w:left="1972" w:hanging="1132"/>
        <w:jc w:val="left"/>
      </w:pPr>
      <w:rPr>
        <w:rFonts w:hint="default"/>
        <w:lang w:val="pt-PT" w:eastAsia="en-US" w:bidi="ar-SA"/>
      </w:rPr>
    </w:lvl>
    <w:lvl w:ilvl="2">
      <w:start w:val="13"/>
      <w:numFmt w:val="decimal"/>
      <w:lvlText w:val="%1.%2.%3"/>
      <w:lvlJc w:val="left"/>
      <w:pPr>
        <w:ind w:left="1972" w:hanging="1132"/>
        <w:jc w:val="left"/>
      </w:pPr>
      <w:rPr>
        <w:rFonts w:hint="default"/>
        <w:lang w:val="pt-PT" w:eastAsia="en-US" w:bidi="ar-SA"/>
      </w:rPr>
    </w:lvl>
    <w:lvl w:ilvl="3">
      <w:start w:val="1"/>
      <w:numFmt w:val="decimal"/>
      <w:lvlText w:val="%1.%2.%3.%4."/>
      <w:lvlJc w:val="left"/>
      <w:pPr>
        <w:ind w:left="1972" w:hanging="1132"/>
        <w:jc w:val="left"/>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5407" w:hanging="1132"/>
      </w:pPr>
      <w:rPr>
        <w:rFonts w:hint="default"/>
        <w:lang w:val="pt-PT" w:eastAsia="en-US" w:bidi="ar-SA"/>
      </w:rPr>
    </w:lvl>
    <w:lvl w:ilvl="5">
      <w:numFmt w:val="bullet"/>
      <w:lvlText w:val="•"/>
      <w:lvlJc w:val="left"/>
      <w:pPr>
        <w:ind w:left="6264" w:hanging="1132"/>
      </w:pPr>
      <w:rPr>
        <w:rFonts w:hint="default"/>
        <w:lang w:val="pt-PT" w:eastAsia="en-US" w:bidi="ar-SA"/>
      </w:rPr>
    </w:lvl>
    <w:lvl w:ilvl="6">
      <w:numFmt w:val="bullet"/>
      <w:lvlText w:val="•"/>
      <w:lvlJc w:val="left"/>
      <w:pPr>
        <w:ind w:left="7120" w:hanging="1132"/>
      </w:pPr>
      <w:rPr>
        <w:rFonts w:hint="default"/>
        <w:lang w:val="pt-PT" w:eastAsia="en-US" w:bidi="ar-SA"/>
      </w:rPr>
    </w:lvl>
    <w:lvl w:ilvl="7">
      <w:numFmt w:val="bullet"/>
      <w:lvlText w:val="•"/>
      <w:lvlJc w:val="left"/>
      <w:pPr>
        <w:ind w:left="7977" w:hanging="1132"/>
      </w:pPr>
      <w:rPr>
        <w:rFonts w:hint="default"/>
        <w:lang w:val="pt-PT" w:eastAsia="en-US" w:bidi="ar-SA"/>
      </w:rPr>
    </w:lvl>
    <w:lvl w:ilvl="8">
      <w:numFmt w:val="bullet"/>
      <w:lvlText w:val="•"/>
      <w:lvlJc w:val="left"/>
      <w:pPr>
        <w:ind w:left="8834" w:hanging="1132"/>
      </w:pPr>
      <w:rPr>
        <w:rFonts w:hint="default"/>
        <w:lang w:val="pt-PT" w:eastAsia="en-US" w:bidi="ar-SA"/>
      </w:rPr>
    </w:lvl>
  </w:abstractNum>
  <w:abstractNum w:abstractNumId="9" w15:restartNumberingAfterBreak="0">
    <w:nsid w:val="12F20468"/>
    <w:multiLevelType w:val="multilevel"/>
    <w:tmpl w:val="5E0AF9D2"/>
    <w:lvl w:ilvl="0">
      <w:start w:val="9"/>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5490" w:hanging="280"/>
        <w:jc w:val="right"/>
      </w:pPr>
      <w:rPr>
        <w:rFonts w:ascii="Arial" w:eastAsia="Arial" w:hAnsi="Arial" w:cs="Arial" w:hint="default"/>
        <w:b/>
        <w:bCs/>
        <w:i w:val="0"/>
        <w:iCs w:val="0"/>
        <w:spacing w:val="-2"/>
        <w:w w:val="100"/>
        <w:sz w:val="24"/>
        <w:szCs w:val="24"/>
        <w:lang w:val="pt-PT" w:eastAsia="en-US" w:bidi="ar-SA"/>
      </w:rPr>
    </w:lvl>
    <w:lvl w:ilvl="3">
      <w:numFmt w:val="bullet"/>
      <w:lvlText w:val="•"/>
      <w:lvlJc w:val="left"/>
      <w:pPr>
        <w:ind w:left="6621" w:hanging="280"/>
      </w:pPr>
      <w:rPr>
        <w:rFonts w:hint="default"/>
        <w:lang w:val="pt-PT" w:eastAsia="en-US" w:bidi="ar-SA"/>
      </w:rPr>
    </w:lvl>
    <w:lvl w:ilvl="4">
      <w:numFmt w:val="bullet"/>
      <w:lvlText w:val="•"/>
      <w:lvlJc w:val="left"/>
      <w:pPr>
        <w:ind w:left="7182" w:hanging="280"/>
      </w:pPr>
      <w:rPr>
        <w:rFonts w:hint="default"/>
        <w:lang w:val="pt-PT" w:eastAsia="en-US" w:bidi="ar-SA"/>
      </w:rPr>
    </w:lvl>
    <w:lvl w:ilvl="5">
      <w:numFmt w:val="bullet"/>
      <w:lvlText w:val="•"/>
      <w:lvlJc w:val="left"/>
      <w:pPr>
        <w:ind w:left="7743" w:hanging="280"/>
      </w:pPr>
      <w:rPr>
        <w:rFonts w:hint="default"/>
        <w:lang w:val="pt-PT" w:eastAsia="en-US" w:bidi="ar-SA"/>
      </w:rPr>
    </w:lvl>
    <w:lvl w:ilvl="6">
      <w:numFmt w:val="bullet"/>
      <w:lvlText w:val="•"/>
      <w:lvlJc w:val="left"/>
      <w:pPr>
        <w:ind w:left="8304" w:hanging="280"/>
      </w:pPr>
      <w:rPr>
        <w:rFonts w:hint="default"/>
        <w:lang w:val="pt-PT" w:eastAsia="en-US" w:bidi="ar-SA"/>
      </w:rPr>
    </w:lvl>
    <w:lvl w:ilvl="7">
      <w:numFmt w:val="bullet"/>
      <w:lvlText w:val="•"/>
      <w:lvlJc w:val="left"/>
      <w:pPr>
        <w:ind w:left="8865" w:hanging="280"/>
      </w:pPr>
      <w:rPr>
        <w:rFonts w:hint="default"/>
        <w:lang w:val="pt-PT" w:eastAsia="en-US" w:bidi="ar-SA"/>
      </w:rPr>
    </w:lvl>
    <w:lvl w:ilvl="8">
      <w:numFmt w:val="bullet"/>
      <w:lvlText w:val="•"/>
      <w:lvlJc w:val="left"/>
      <w:pPr>
        <w:ind w:left="9426" w:hanging="280"/>
      </w:pPr>
      <w:rPr>
        <w:rFonts w:hint="default"/>
        <w:lang w:val="pt-PT" w:eastAsia="en-US" w:bidi="ar-SA"/>
      </w:rPr>
    </w:lvl>
  </w:abstractNum>
  <w:abstractNum w:abstractNumId="10" w15:restartNumberingAfterBreak="0">
    <w:nsid w:val="131B1748"/>
    <w:multiLevelType w:val="multilevel"/>
    <w:tmpl w:val="9050EB14"/>
    <w:lvl w:ilvl="0">
      <w:start w:val="9"/>
      <w:numFmt w:val="decimal"/>
      <w:lvlText w:val="%1"/>
      <w:lvlJc w:val="left"/>
      <w:pPr>
        <w:ind w:left="1561" w:hanging="416"/>
        <w:jc w:val="left"/>
      </w:pPr>
      <w:rPr>
        <w:rFonts w:hint="default"/>
        <w:lang w:val="pt-PT" w:eastAsia="en-US" w:bidi="ar-SA"/>
      </w:rPr>
    </w:lvl>
    <w:lvl w:ilvl="1">
      <w:start w:val="1"/>
      <w:numFmt w:val="decimal"/>
      <w:lvlText w:val="%1.%2"/>
      <w:lvlJc w:val="left"/>
      <w:pPr>
        <w:ind w:left="1561" w:hanging="416"/>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416"/>
      </w:pPr>
      <w:rPr>
        <w:rFonts w:hint="default"/>
        <w:lang w:val="pt-PT" w:eastAsia="en-US" w:bidi="ar-SA"/>
      </w:rPr>
    </w:lvl>
    <w:lvl w:ilvl="3">
      <w:numFmt w:val="bullet"/>
      <w:lvlText w:val="•"/>
      <w:lvlJc w:val="left"/>
      <w:pPr>
        <w:ind w:left="4256" w:hanging="416"/>
      </w:pPr>
      <w:rPr>
        <w:rFonts w:hint="default"/>
        <w:lang w:val="pt-PT" w:eastAsia="en-US" w:bidi="ar-SA"/>
      </w:rPr>
    </w:lvl>
    <w:lvl w:ilvl="4">
      <w:numFmt w:val="bullet"/>
      <w:lvlText w:val="•"/>
      <w:lvlJc w:val="left"/>
      <w:pPr>
        <w:ind w:left="5155" w:hanging="416"/>
      </w:pPr>
      <w:rPr>
        <w:rFonts w:hint="default"/>
        <w:lang w:val="pt-PT" w:eastAsia="en-US" w:bidi="ar-SA"/>
      </w:rPr>
    </w:lvl>
    <w:lvl w:ilvl="5">
      <w:numFmt w:val="bullet"/>
      <w:lvlText w:val="•"/>
      <w:lvlJc w:val="left"/>
      <w:pPr>
        <w:ind w:left="6054" w:hanging="416"/>
      </w:pPr>
      <w:rPr>
        <w:rFonts w:hint="default"/>
        <w:lang w:val="pt-PT" w:eastAsia="en-US" w:bidi="ar-SA"/>
      </w:rPr>
    </w:lvl>
    <w:lvl w:ilvl="6">
      <w:numFmt w:val="bullet"/>
      <w:lvlText w:val="•"/>
      <w:lvlJc w:val="left"/>
      <w:pPr>
        <w:ind w:left="6952" w:hanging="416"/>
      </w:pPr>
      <w:rPr>
        <w:rFonts w:hint="default"/>
        <w:lang w:val="pt-PT" w:eastAsia="en-US" w:bidi="ar-SA"/>
      </w:rPr>
    </w:lvl>
    <w:lvl w:ilvl="7">
      <w:numFmt w:val="bullet"/>
      <w:lvlText w:val="•"/>
      <w:lvlJc w:val="left"/>
      <w:pPr>
        <w:ind w:left="7851" w:hanging="416"/>
      </w:pPr>
      <w:rPr>
        <w:rFonts w:hint="default"/>
        <w:lang w:val="pt-PT" w:eastAsia="en-US" w:bidi="ar-SA"/>
      </w:rPr>
    </w:lvl>
    <w:lvl w:ilvl="8">
      <w:numFmt w:val="bullet"/>
      <w:lvlText w:val="•"/>
      <w:lvlJc w:val="left"/>
      <w:pPr>
        <w:ind w:left="8750" w:hanging="416"/>
      </w:pPr>
      <w:rPr>
        <w:rFonts w:hint="default"/>
        <w:lang w:val="pt-PT" w:eastAsia="en-US" w:bidi="ar-SA"/>
      </w:rPr>
    </w:lvl>
  </w:abstractNum>
  <w:abstractNum w:abstractNumId="11" w15:restartNumberingAfterBreak="0">
    <w:nsid w:val="13560AE6"/>
    <w:multiLevelType w:val="multilevel"/>
    <w:tmpl w:val="E6C26054"/>
    <w:lvl w:ilvl="0">
      <w:start w:val="18"/>
      <w:numFmt w:val="decimal"/>
      <w:lvlText w:val="%1"/>
      <w:lvlJc w:val="left"/>
      <w:pPr>
        <w:ind w:left="840" w:hanging="588"/>
        <w:jc w:val="left"/>
      </w:pPr>
      <w:rPr>
        <w:rFonts w:hint="default"/>
        <w:lang w:val="pt-PT" w:eastAsia="en-US" w:bidi="ar-SA"/>
      </w:rPr>
    </w:lvl>
    <w:lvl w:ilvl="1">
      <w:start w:val="1"/>
      <w:numFmt w:val="decimal"/>
      <w:lvlText w:val="%1.%2."/>
      <w:lvlJc w:val="left"/>
      <w:pPr>
        <w:ind w:left="840" w:hanging="588"/>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88"/>
      </w:pPr>
      <w:rPr>
        <w:rFonts w:hint="default"/>
        <w:lang w:val="pt-PT" w:eastAsia="en-US" w:bidi="ar-SA"/>
      </w:rPr>
    </w:lvl>
    <w:lvl w:ilvl="3">
      <w:numFmt w:val="bullet"/>
      <w:lvlText w:val="•"/>
      <w:lvlJc w:val="left"/>
      <w:pPr>
        <w:ind w:left="3752" w:hanging="588"/>
      </w:pPr>
      <w:rPr>
        <w:rFonts w:hint="default"/>
        <w:lang w:val="pt-PT" w:eastAsia="en-US" w:bidi="ar-SA"/>
      </w:rPr>
    </w:lvl>
    <w:lvl w:ilvl="4">
      <w:numFmt w:val="bullet"/>
      <w:lvlText w:val="•"/>
      <w:lvlJc w:val="left"/>
      <w:pPr>
        <w:ind w:left="4723" w:hanging="588"/>
      </w:pPr>
      <w:rPr>
        <w:rFonts w:hint="default"/>
        <w:lang w:val="pt-PT" w:eastAsia="en-US" w:bidi="ar-SA"/>
      </w:rPr>
    </w:lvl>
    <w:lvl w:ilvl="5">
      <w:numFmt w:val="bullet"/>
      <w:lvlText w:val="•"/>
      <w:lvlJc w:val="left"/>
      <w:pPr>
        <w:ind w:left="5694" w:hanging="588"/>
      </w:pPr>
      <w:rPr>
        <w:rFonts w:hint="default"/>
        <w:lang w:val="pt-PT" w:eastAsia="en-US" w:bidi="ar-SA"/>
      </w:rPr>
    </w:lvl>
    <w:lvl w:ilvl="6">
      <w:numFmt w:val="bullet"/>
      <w:lvlText w:val="•"/>
      <w:lvlJc w:val="left"/>
      <w:pPr>
        <w:ind w:left="6664" w:hanging="588"/>
      </w:pPr>
      <w:rPr>
        <w:rFonts w:hint="default"/>
        <w:lang w:val="pt-PT" w:eastAsia="en-US" w:bidi="ar-SA"/>
      </w:rPr>
    </w:lvl>
    <w:lvl w:ilvl="7">
      <w:numFmt w:val="bullet"/>
      <w:lvlText w:val="•"/>
      <w:lvlJc w:val="left"/>
      <w:pPr>
        <w:ind w:left="7635" w:hanging="588"/>
      </w:pPr>
      <w:rPr>
        <w:rFonts w:hint="default"/>
        <w:lang w:val="pt-PT" w:eastAsia="en-US" w:bidi="ar-SA"/>
      </w:rPr>
    </w:lvl>
    <w:lvl w:ilvl="8">
      <w:numFmt w:val="bullet"/>
      <w:lvlText w:val="•"/>
      <w:lvlJc w:val="left"/>
      <w:pPr>
        <w:ind w:left="8606" w:hanging="588"/>
      </w:pPr>
      <w:rPr>
        <w:rFonts w:hint="default"/>
        <w:lang w:val="pt-PT" w:eastAsia="en-US" w:bidi="ar-SA"/>
      </w:rPr>
    </w:lvl>
  </w:abstractNum>
  <w:abstractNum w:abstractNumId="12" w15:restartNumberingAfterBreak="0">
    <w:nsid w:val="13902098"/>
    <w:multiLevelType w:val="multilevel"/>
    <w:tmpl w:val="0FD0052C"/>
    <w:lvl w:ilvl="0">
      <w:start w:val="7"/>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1.%2.%3."/>
      <w:lvlJc w:val="left"/>
      <w:pPr>
        <w:ind w:left="1921" w:hanging="72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837" w:hanging="721"/>
      </w:pPr>
      <w:rPr>
        <w:rFonts w:hint="default"/>
        <w:lang w:val="pt-PT" w:eastAsia="en-US" w:bidi="ar-SA"/>
      </w:rPr>
    </w:lvl>
    <w:lvl w:ilvl="4">
      <w:numFmt w:val="bullet"/>
      <w:lvlText w:val="•"/>
      <w:lvlJc w:val="left"/>
      <w:pPr>
        <w:ind w:left="4796" w:hanging="721"/>
      </w:pPr>
      <w:rPr>
        <w:rFonts w:hint="default"/>
        <w:lang w:val="pt-PT" w:eastAsia="en-US" w:bidi="ar-SA"/>
      </w:rPr>
    </w:lvl>
    <w:lvl w:ilvl="5">
      <w:numFmt w:val="bullet"/>
      <w:lvlText w:val="•"/>
      <w:lvlJc w:val="left"/>
      <w:pPr>
        <w:ind w:left="5754" w:hanging="721"/>
      </w:pPr>
      <w:rPr>
        <w:rFonts w:hint="default"/>
        <w:lang w:val="pt-PT" w:eastAsia="en-US" w:bidi="ar-SA"/>
      </w:rPr>
    </w:lvl>
    <w:lvl w:ilvl="6">
      <w:numFmt w:val="bullet"/>
      <w:lvlText w:val="•"/>
      <w:lvlJc w:val="left"/>
      <w:pPr>
        <w:ind w:left="6713" w:hanging="721"/>
      </w:pPr>
      <w:rPr>
        <w:rFonts w:hint="default"/>
        <w:lang w:val="pt-PT" w:eastAsia="en-US" w:bidi="ar-SA"/>
      </w:rPr>
    </w:lvl>
    <w:lvl w:ilvl="7">
      <w:numFmt w:val="bullet"/>
      <w:lvlText w:val="•"/>
      <w:lvlJc w:val="left"/>
      <w:pPr>
        <w:ind w:left="7672" w:hanging="721"/>
      </w:pPr>
      <w:rPr>
        <w:rFonts w:hint="default"/>
        <w:lang w:val="pt-PT" w:eastAsia="en-US" w:bidi="ar-SA"/>
      </w:rPr>
    </w:lvl>
    <w:lvl w:ilvl="8">
      <w:numFmt w:val="bullet"/>
      <w:lvlText w:val="•"/>
      <w:lvlJc w:val="left"/>
      <w:pPr>
        <w:ind w:left="8630" w:hanging="721"/>
      </w:pPr>
      <w:rPr>
        <w:rFonts w:hint="default"/>
        <w:lang w:val="pt-PT" w:eastAsia="en-US" w:bidi="ar-SA"/>
      </w:rPr>
    </w:lvl>
  </w:abstractNum>
  <w:abstractNum w:abstractNumId="13" w15:restartNumberingAfterBreak="0">
    <w:nsid w:val="1463542B"/>
    <w:multiLevelType w:val="multilevel"/>
    <w:tmpl w:val="A39E61EA"/>
    <w:lvl w:ilvl="0">
      <w:start w:val="6"/>
      <w:numFmt w:val="decimal"/>
      <w:lvlText w:val="%1"/>
      <w:lvlJc w:val="left"/>
      <w:pPr>
        <w:ind w:left="840" w:hanging="409"/>
        <w:jc w:val="left"/>
      </w:pPr>
      <w:rPr>
        <w:rFonts w:hint="default"/>
        <w:lang w:val="pt-PT" w:eastAsia="en-US" w:bidi="ar-SA"/>
      </w:rPr>
    </w:lvl>
    <w:lvl w:ilvl="1">
      <w:start w:val="1"/>
      <w:numFmt w:val="decimal"/>
      <w:lvlText w:val="%1.%2"/>
      <w:lvlJc w:val="left"/>
      <w:pPr>
        <w:ind w:left="840" w:hanging="4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1.%2.%3"/>
      <w:lvlJc w:val="left"/>
      <w:pPr>
        <w:ind w:left="840" w:hanging="6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660"/>
      </w:pPr>
      <w:rPr>
        <w:rFonts w:hint="default"/>
        <w:lang w:val="pt-PT" w:eastAsia="en-US" w:bidi="ar-SA"/>
      </w:rPr>
    </w:lvl>
    <w:lvl w:ilvl="4">
      <w:numFmt w:val="bullet"/>
      <w:lvlText w:val="•"/>
      <w:lvlJc w:val="left"/>
      <w:pPr>
        <w:ind w:left="4723" w:hanging="660"/>
      </w:pPr>
      <w:rPr>
        <w:rFonts w:hint="default"/>
        <w:lang w:val="pt-PT" w:eastAsia="en-US" w:bidi="ar-SA"/>
      </w:rPr>
    </w:lvl>
    <w:lvl w:ilvl="5">
      <w:numFmt w:val="bullet"/>
      <w:lvlText w:val="•"/>
      <w:lvlJc w:val="left"/>
      <w:pPr>
        <w:ind w:left="5694" w:hanging="660"/>
      </w:pPr>
      <w:rPr>
        <w:rFonts w:hint="default"/>
        <w:lang w:val="pt-PT" w:eastAsia="en-US" w:bidi="ar-SA"/>
      </w:rPr>
    </w:lvl>
    <w:lvl w:ilvl="6">
      <w:numFmt w:val="bullet"/>
      <w:lvlText w:val="•"/>
      <w:lvlJc w:val="left"/>
      <w:pPr>
        <w:ind w:left="6664" w:hanging="660"/>
      </w:pPr>
      <w:rPr>
        <w:rFonts w:hint="default"/>
        <w:lang w:val="pt-PT" w:eastAsia="en-US" w:bidi="ar-SA"/>
      </w:rPr>
    </w:lvl>
    <w:lvl w:ilvl="7">
      <w:numFmt w:val="bullet"/>
      <w:lvlText w:val="•"/>
      <w:lvlJc w:val="left"/>
      <w:pPr>
        <w:ind w:left="7635" w:hanging="660"/>
      </w:pPr>
      <w:rPr>
        <w:rFonts w:hint="default"/>
        <w:lang w:val="pt-PT" w:eastAsia="en-US" w:bidi="ar-SA"/>
      </w:rPr>
    </w:lvl>
    <w:lvl w:ilvl="8">
      <w:numFmt w:val="bullet"/>
      <w:lvlText w:val="•"/>
      <w:lvlJc w:val="left"/>
      <w:pPr>
        <w:ind w:left="8606" w:hanging="660"/>
      </w:pPr>
      <w:rPr>
        <w:rFonts w:hint="default"/>
        <w:lang w:val="pt-PT" w:eastAsia="en-US" w:bidi="ar-SA"/>
      </w:rPr>
    </w:lvl>
  </w:abstractNum>
  <w:abstractNum w:abstractNumId="14" w15:restartNumberingAfterBreak="0">
    <w:nsid w:val="19BD1E6F"/>
    <w:multiLevelType w:val="multilevel"/>
    <w:tmpl w:val="DE8E8144"/>
    <w:lvl w:ilvl="0">
      <w:start w:val="14"/>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709"/>
      </w:pPr>
      <w:rPr>
        <w:rFonts w:hint="default"/>
        <w:lang w:val="pt-PT" w:eastAsia="en-US" w:bidi="ar-SA"/>
      </w:rPr>
    </w:lvl>
    <w:lvl w:ilvl="3">
      <w:numFmt w:val="bullet"/>
      <w:lvlText w:val="•"/>
      <w:lvlJc w:val="left"/>
      <w:pPr>
        <w:ind w:left="3752" w:hanging="709"/>
      </w:pPr>
      <w:rPr>
        <w:rFonts w:hint="default"/>
        <w:lang w:val="pt-PT" w:eastAsia="en-US" w:bidi="ar-SA"/>
      </w:rPr>
    </w:lvl>
    <w:lvl w:ilvl="4">
      <w:numFmt w:val="bullet"/>
      <w:lvlText w:val="•"/>
      <w:lvlJc w:val="left"/>
      <w:pPr>
        <w:ind w:left="4723" w:hanging="709"/>
      </w:pPr>
      <w:rPr>
        <w:rFonts w:hint="default"/>
        <w:lang w:val="pt-PT" w:eastAsia="en-US" w:bidi="ar-SA"/>
      </w:rPr>
    </w:lvl>
    <w:lvl w:ilvl="5">
      <w:numFmt w:val="bullet"/>
      <w:lvlText w:val="•"/>
      <w:lvlJc w:val="left"/>
      <w:pPr>
        <w:ind w:left="5694" w:hanging="709"/>
      </w:pPr>
      <w:rPr>
        <w:rFonts w:hint="default"/>
        <w:lang w:val="pt-PT" w:eastAsia="en-US" w:bidi="ar-SA"/>
      </w:rPr>
    </w:lvl>
    <w:lvl w:ilvl="6">
      <w:numFmt w:val="bullet"/>
      <w:lvlText w:val="•"/>
      <w:lvlJc w:val="left"/>
      <w:pPr>
        <w:ind w:left="6664" w:hanging="709"/>
      </w:pPr>
      <w:rPr>
        <w:rFonts w:hint="default"/>
        <w:lang w:val="pt-PT" w:eastAsia="en-US" w:bidi="ar-SA"/>
      </w:rPr>
    </w:lvl>
    <w:lvl w:ilvl="7">
      <w:numFmt w:val="bullet"/>
      <w:lvlText w:val="•"/>
      <w:lvlJc w:val="left"/>
      <w:pPr>
        <w:ind w:left="7635" w:hanging="709"/>
      </w:pPr>
      <w:rPr>
        <w:rFonts w:hint="default"/>
        <w:lang w:val="pt-PT" w:eastAsia="en-US" w:bidi="ar-SA"/>
      </w:rPr>
    </w:lvl>
    <w:lvl w:ilvl="8">
      <w:numFmt w:val="bullet"/>
      <w:lvlText w:val="•"/>
      <w:lvlJc w:val="left"/>
      <w:pPr>
        <w:ind w:left="8606" w:hanging="709"/>
      </w:pPr>
      <w:rPr>
        <w:rFonts w:hint="default"/>
        <w:lang w:val="pt-PT" w:eastAsia="en-US" w:bidi="ar-SA"/>
      </w:rPr>
    </w:lvl>
  </w:abstractNum>
  <w:abstractNum w:abstractNumId="15" w15:restartNumberingAfterBreak="0">
    <w:nsid w:val="1A9B6CD4"/>
    <w:multiLevelType w:val="hybridMultilevel"/>
    <w:tmpl w:val="7E3E6FF2"/>
    <w:lvl w:ilvl="0" w:tplc="F18E5786">
      <w:start w:val="1"/>
      <w:numFmt w:val="lowerLetter"/>
      <w:lvlText w:val="%1)"/>
      <w:lvlJc w:val="left"/>
      <w:pPr>
        <w:ind w:left="840" w:hanging="504"/>
        <w:jc w:val="left"/>
      </w:pPr>
      <w:rPr>
        <w:rFonts w:ascii="Arial MT" w:eastAsia="Arial MT" w:hAnsi="Arial MT" w:cs="Arial MT" w:hint="default"/>
        <w:b w:val="0"/>
        <w:bCs w:val="0"/>
        <w:i w:val="0"/>
        <w:iCs w:val="0"/>
        <w:spacing w:val="-2"/>
        <w:w w:val="99"/>
        <w:sz w:val="24"/>
        <w:szCs w:val="24"/>
        <w:lang w:val="pt-PT" w:eastAsia="en-US" w:bidi="ar-SA"/>
      </w:rPr>
    </w:lvl>
    <w:lvl w:ilvl="1" w:tplc="34BEB390">
      <w:numFmt w:val="bullet"/>
      <w:lvlText w:val="•"/>
      <w:lvlJc w:val="left"/>
      <w:pPr>
        <w:ind w:left="1810" w:hanging="504"/>
      </w:pPr>
      <w:rPr>
        <w:rFonts w:hint="default"/>
        <w:lang w:val="pt-PT" w:eastAsia="en-US" w:bidi="ar-SA"/>
      </w:rPr>
    </w:lvl>
    <w:lvl w:ilvl="2" w:tplc="445E2BEE">
      <w:numFmt w:val="bullet"/>
      <w:lvlText w:val="•"/>
      <w:lvlJc w:val="left"/>
      <w:pPr>
        <w:ind w:left="2781" w:hanging="504"/>
      </w:pPr>
      <w:rPr>
        <w:rFonts w:hint="default"/>
        <w:lang w:val="pt-PT" w:eastAsia="en-US" w:bidi="ar-SA"/>
      </w:rPr>
    </w:lvl>
    <w:lvl w:ilvl="3" w:tplc="99467810">
      <w:numFmt w:val="bullet"/>
      <w:lvlText w:val="•"/>
      <w:lvlJc w:val="left"/>
      <w:pPr>
        <w:ind w:left="3752" w:hanging="504"/>
      </w:pPr>
      <w:rPr>
        <w:rFonts w:hint="default"/>
        <w:lang w:val="pt-PT" w:eastAsia="en-US" w:bidi="ar-SA"/>
      </w:rPr>
    </w:lvl>
    <w:lvl w:ilvl="4" w:tplc="83EC8962">
      <w:numFmt w:val="bullet"/>
      <w:lvlText w:val="•"/>
      <w:lvlJc w:val="left"/>
      <w:pPr>
        <w:ind w:left="4723" w:hanging="504"/>
      </w:pPr>
      <w:rPr>
        <w:rFonts w:hint="default"/>
        <w:lang w:val="pt-PT" w:eastAsia="en-US" w:bidi="ar-SA"/>
      </w:rPr>
    </w:lvl>
    <w:lvl w:ilvl="5" w:tplc="FC9E013E">
      <w:numFmt w:val="bullet"/>
      <w:lvlText w:val="•"/>
      <w:lvlJc w:val="left"/>
      <w:pPr>
        <w:ind w:left="5694" w:hanging="504"/>
      </w:pPr>
      <w:rPr>
        <w:rFonts w:hint="default"/>
        <w:lang w:val="pt-PT" w:eastAsia="en-US" w:bidi="ar-SA"/>
      </w:rPr>
    </w:lvl>
    <w:lvl w:ilvl="6" w:tplc="05C80AA4">
      <w:numFmt w:val="bullet"/>
      <w:lvlText w:val="•"/>
      <w:lvlJc w:val="left"/>
      <w:pPr>
        <w:ind w:left="6664" w:hanging="504"/>
      </w:pPr>
      <w:rPr>
        <w:rFonts w:hint="default"/>
        <w:lang w:val="pt-PT" w:eastAsia="en-US" w:bidi="ar-SA"/>
      </w:rPr>
    </w:lvl>
    <w:lvl w:ilvl="7" w:tplc="A560BDA2">
      <w:numFmt w:val="bullet"/>
      <w:lvlText w:val="•"/>
      <w:lvlJc w:val="left"/>
      <w:pPr>
        <w:ind w:left="7635" w:hanging="504"/>
      </w:pPr>
      <w:rPr>
        <w:rFonts w:hint="default"/>
        <w:lang w:val="pt-PT" w:eastAsia="en-US" w:bidi="ar-SA"/>
      </w:rPr>
    </w:lvl>
    <w:lvl w:ilvl="8" w:tplc="6EAE81DE">
      <w:numFmt w:val="bullet"/>
      <w:lvlText w:val="•"/>
      <w:lvlJc w:val="left"/>
      <w:pPr>
        <w:ind w:left="8606" w:hanging="504"/>
      </w:pPr>
      <w:rPr>
        <w:rFonts w:hint="default"/>
        <w:lang w:val="pt-PT" w:eastAsia="en-US" w:bidi="ar-SA"/>
      </w:rPr>
    </w:lvl>
  </w:abstractNum>
  <w:abstractNum w:abstractNumId="16" w15:restartNumberingAfterBreak="0">
    <w:nsid w:val="1AD353F4"/>
    <w:multiLevelType w:val="multilevel"/>
    <w:tmpl w:val="A6604106"/>
    <w:lvl w:ilvl="0">
      <w:start w:val="1"/>
      <w:numFmt w:val="decimal"/>
      <w:lvlText w:val="%1"/>
      <w:lvlJc w:val="left"/>
      <w:pPr>
        <w:ind w:left="1272" w:hanging="432"/>
        <w:jc w:val="left"/>
      </w:pPr>
      <w:rPr>
        <w:rFonts w:hint="default"/>
        <w:lang w:val="pt-PT" w:eastAsia="en-US" w:bidi="ar-SA"/>
      </w:rPr>
    </w:lvl>
    <w:lvl w:ilvl="1">
      <w:start w:val="4"/>
      <w:numFmt w:val="decimal"/>
      <w:lvlText w:val="%1.%2."/>
      <w:lvlJc w:val="left"/>
      <w:pPr>
        <w:ind w:left="1272" w:hanging="432"/>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561" w:hanging="36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557" w:hanging="361"/>
      </w:pPr>
      <w:rPr>
        <w:rFonts w:hint="default"/>
        <w:lang w:val="pt-PT" w:eastAsia="en-US" w:bidi="ar-SA"/>
      </w:rPr>
    </w:lvl>
    <w:lvl w:ilvl="4">
      <w:numFmt w:val="bullet"/>
      <w:lvlText w:val="•"/>
      <w:lvlJc w:val="left"/>
      <w:pPr>
        <w:ind w:left="4556" w:hanging="361"/>
      </w:pPr>
      <w:rPr>
        <w:rFonts w:hint="default"/>
        <w:lang w:val="pt-PT" w:eastAsia="en-US" w:bidi="ar-SA"/>
      </w:rPr>
    </w:lvl>
    <w:lvl w:ilvl="5">
      <w:numFmt w:val="bullet"/>
      <w:lvlText w:val="•"/>
      <w:lvlJc w:val="left"/>
      <w:pPr>
        <w:ind w:left="5554" w:hanging="361"/>
      </w:pPr>
      <w:rPr>
        <w:rFonts w:hint="default"/>
        <w:lang w:val="pt-PT" w:eastAsia="en-US" w:bidi="ar-SA"/>
      </w:rPr>
    </w:lvl>
    <w:lvl w:ilvl="6">
      <w:numFmt w:val="bullet"/>
      <w:lvlText w:val="•"/>
      <w:lvlJc w:val="left"/>
      <w:pPr>
        <w:ind w:left="6553" w:hanging="361"/>
      </w:pPr>
      <w:rPr>
        <w:rFonts w:hint="default"/>
        <w:lang w:val="pt-PT" w:eastAsia="en-US" w:bidi="ar-SA"/>
      </w:rPr>
    </w:lvl>
    <w:lvl w:ilvl="7">
      <w:numFmt w:val="bullet"/>
      <w:lvlText w:val="•"/>
      <w:lvlJc w:val="left"/>
      <w:pPr>
        <w:ind w:left="7552" w:hanging="361"/>
      </w:pPr>
      <w:rPr>
        <w:rFonts w:hint="default"/>
        <w:lang w:val="pt-PT" w:eastAsia="en-US" w:bidi="ar-SA"/>
      </w:rPr>
    </w:lvl>
    <w:lvl w:ilvl="8">
      <w:numFmt w:val="bullet"/>
      <w:lvlText w:val="•"/>
      <w:lvlJc w:val="left"/>
      <w:pPr>
        <w:ind w:left="8550" w:hanging="361"/>
      </w:pPr>
      <w:rPr>
        <w:rFonts w:hint="default"/>
        <w:lang w:val="pt-PT" w:eastAsia="en-US" w:bidi="ar-SA"/>
      </w:rPr>
    </w:lvl>
  </w:abstractNum>
  <w:abstractNum w:abstractNumId="17" w15:restartNumberingAfterBreak="0">
    <w:nsid w:val="1BCC0A6F"/>
    <w:multiLevelType w:val="multilevel"/>
    <w:tmpl w:val="027ED352"/>
    <w:lvl w:ilvl="0">
      <w:start w:val="5"/>
      <w:numFmt w:val="decimal"/>
      <w:lvlText w:val="%1"/>
      <w:lvlJc w:val="left"/>
      <w:pPr>
        <w:ind w:left="840" w:hanging="420"/>
        <w:jc w:val="left"/>
      </w:pPr>
      <w:rPr>
        <w:rFonts w:hint="default"/>
        <w:lang w:val="pt-PT" w:eastAsia="en-US" w:bidi="ar-SA"/>
      </w:rPr>
    </w:lvl>
    <w:lvl w:ilvl="1">
      <w:start w:val="1"/>
      <w:numFmt w:val="decimal"/>
      <w:lvlText w:val="%1.%2"/>
      <w:lvlJc w:val="left"/>
      <w:pPr>
        <w:ind w:left="840" w:hanging="42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20"/>
      </w:pPr>
      <w:rPr>
        <w:rFonts w:hint="default"/>
        <w:lang w:val="pt-PT" w:eastAsia="en-US" w:bidi="ar-SA"/>
      </w:rPr>
    </w:lvl>
    <w:lvl w:ilvl="3">
      <w:numFmt w:val="bullet"/>
      <w:lvlText w:val="•"/>
      <w:lvlJc w:val="left"/>
      <w:pPr>
        <w:ind w:left="3752" w:hanging="420"/>
      </w:pPr>
      <w:rPr>
        <w:rFonts w:hint="default"/>
        <w:lang w:val="pt-PT" w:eastAsia="en-US" w:bidi="ar-SA"/>
      </w:rPr>
    </w:lvl>
    <w:lvl w:ilvl="4">
      <w:numFmt w:val="bullet"/>
      <w:lvlText w:val="•"/>
      <w:lvlJc w:val="left"/>
      <w:pPr>
        <w:ind w:left="4723" w:hanging="420"/>
      </w:pPr>
      <w:rPr>
        <w:rFonts w:hint="default"/>
        <w:lang w:val="pt-PT" w:eastAsia="en-US" w:bidi="ar-SA"/>
      </w:rPr>
    </w:lvl>
    <w:lvl w:ilvl="5">
      <w:numFmt w:val="bullet"/>
      <w:lvlText w:val="•"/>
      <w:lvlJc w:val="left"/>
      <w:pPr>
        <w:ind w:left="5694" w:hanging="420"/>
      </w:pPr>
      <w:rPr>
        <w:rFonts w:hint="default"/>
        <w:lang w:val="pt-PT" w:eastAsia="en-US" w:bidi="ar-SA"/>
      </w:rPr>
    </w:lvl>
    <w:lvl w:ilvl="6">
      <w:numFmt w:val="bullet"/>
      <w:lvlText w:val="•"/>
      <w:lvlJc w:val="left"/>
      <w:pPr>
        <w:ind w:left="6664" w:hanging="420"/>
      </w:pPr>
      <w:rPr>
        <w:rFonts w:hint="default"/>
        <w:lang w:val="pt-PT" w:eastAsia="en-US" w:bidi="ar-SA"/>
      </w:rPr>
    </w:lvl>
    <w:lvl w:ilvl="7">
      <w:numFmt w:val="bullet"/>
      <w:lvlText w:val="•"/>
      <w:lvlJc w:val="left"/>
      <w:pPr>
        <w:ind w:left="7635" w:hanging="420"/>
      </w:pPr>
      <w:rPr>
        <w:rFonts w:hint="default"/>
        <w:lang w:val="pt-PT" w:eastAsia="en-US" w:bidi="ar-SA"/>
      </w:rPr>
    </w:lvl>
    <w:lvl w:ilvl="8">
      <w:numFmt w:val="bullet"/>
      <w:lvlText w:val="•"/>
      <w:lvlJc w:val="left"/>
      <w:pPr>
        <w:ind w:left="8606" w:hanging="420"/>
      </w:pPr>
      <w:rPr>
        <w:rFonts w:hint="default"/>
        <w:lang w:val="pt-PT" w:eastAsia="en-US" w:bidi="ar-SA"/>
      </w:rPr>
    </w:lvl>
  </w:abstractNum>
  <w:abstractNum w:abstractNumId="18" w15:restartNumberingAfterBreak="0">
    <w:nsid w:val="1C372753"/>
    <w:multiLevelType w:val="multilevel"/>
    <w:tmpl w:val="88F2197A"/>
    <w:lvl w:ilvl="0">
      <w:start w:val="8"/>
      <w:numFmt w:val="decimal"/>
      <w:lvlText w:val="%1"/>
      <w:lvlJc w:val="left"/>
      <w:pPr>
        <w:ind w:left="840" w:hanging="425"/>
        <w:jc w:val="left"/>
      </w:pPr>
      <w:rPr>
        <w:rFonts w:hint="default"/>
        <w:lang w:val="pt-PT" w:eastAsia="en-US" w:bidi="ar-SA"/>
      </w:rPr>
    </w:lvl>
    <w:lvl w:ilvl="1">
      <w:start w:val="1"/>
      <w:numFmt w:val="decimal"/>
      <w:lvlText w:val="%1.%2"/>
      <w:lvlJc w:val="left"/>
      <w:pPr>
        <w:ind w:left="840" w:hanging="425"/>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25"/>
      </w:pPr>
      <w:rPr>
        <w:rFonts w:hint="default"/>
        <w:lang w:val="pt-PT" w:eastAsia="en-US" w:bidi="ar-SA"/>
      </w:rPr>
    </w:lvl>
    <w:lvl w:ilvl="3">
      <w:numFmt w:val="bullet"/>
      <w:lvlText w:val="•"/>
      <w:lvlJc w:val="left"/>
      <w:pPr>
        <w:ind w:left="3752" w:hanging="425"/>
      </w:pPr>
      <w:rPr>
        <w:rFonts w:hint="default"/>
        <w:lang w:val="pt-PT" w:eastAsia="en-US" w:bidi="ar-SA"/>
      </w:rPr>
    </w:lvl>
    <w:lvl w:ilvl="4">
      <w:numFmt w:val="bullet"/>
      <w:lvlText w:val="•"/>
      <w:lvlJc w:val="left"/>
      <w:pPr>
        <w:ind w:left="4723" w:hanging="425"/>
      </w:pPr>
      <w:rPr>
        <w:rFonts w:hint="default"/>
        <w:lang w:val="pt-PT" w:eastAsia="en-US" w:bidi="ar-SA"/>
      </w:rPr>
    </w:lvl>
    <w:lvl w:ilvl="5">
      <w:numFmt w:val="bullet"/>
      <w:lvlText w:val="•"/>
      <w:lvlJc w:val="left"/>
      <w:pPr>
        <w:ind w:left="5694" w:hanging="425"/>
      </w:pPr>
      <w:rPr>
        <w:rFonts w:hint="default"/>
        <w:lang w:val="pt-PT" w:eastAsia="en-US" w:bidi="ar-SA"/>
      </w:rPr>
    </w:lvl>
    <w:lvl w:ilvl="6">
      <w:numFmt w:val="bullet"/>
      <w:lvlText w:val="•"/>
      <w:lvlJc w:val="left"/>
      <w:pPr>
        <w:ind w:left="6664" w:hanging="425"/>
      </w:pPr>
      <w:rPr>
        <w:rFonts w:hint="default"/>
        <w:lang w:val="pt-PT" w:eastAsia="en-US" w:bidi="ar-SA"/>
      </w:rPr>
    </w:lvl>
    <w:lvl w:ilvl="7">
      <w:numFmt w:val="bullet"/>
      <w:lvlText w:val="•"/>
      <w:lvlJc w:val="left"/>
      <w:pPr>
        <w:ind w:left="7635" w:hanging="425"/>
      </w:pPr>
      <w:rPr>
        <w:rFonts w:hint="default"/>
        <w:lang w:val="pt-PT" w:eastAsia="en-US" w:bidi="ar-SA"/>
      </w:rPr>
    </w:lvl>
    <w:lvl w:ilvl="8">
      <w:numFmt w:val="bullet"/>
      <w:lvlText w:val="•"/>
      <w:lvlJc w:val="left"/>
      <w:pPr>
        <w:ind w:left="8606" w:hanging="425"/>
      </w:pPr>
      <w:rPr>
        <w:rFonts w:hint="default"/>
        <w:lang w:val="pt-PT" w:eastAsia="en-US" w:bidi="ar-SA"/>
      </w:rPr>
    </w:lvl>
  </w:abstractNum>
  <w:abstractNum w:abstractNumId="19" w15:restartNumberingAfterBreak="0">
    <w:nsid w:val="1D8B1881"/>
    <w:multiLevelType w:val="multilevel"/>
    <w:tmpl w:val="A2365C9A"/>
    <w:lvl w:ilvl="0">
      <w:start w:val="2"/>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20" w15:restartNumberingAfterBreak="0">
    <w:nsid w:val="1E6F3FCE"/>
    <w:multiLevelType w:val="hybridMultilevel"/>
    <w:tmpl w:val="EB78ECD2"/>
    <w:lvl w:ilvl="0" w:tplc="E5D6D104">
      <w:start w:val="1"/>
      <w:numFmt w:val="lowerLetter"/>
      <w:lvlText w:val="%1)"/>
      <w:lvlJc w:val="left"/>
      <w:pPr>
        <w:ind w:left="840" w:hanging="272"/>
        <w:jc w:val="left"/>
      </w:pPr>
      <w:rPr>
        <w:rFonts w:ascii="Arial MT" w:eastAsia="Arial MT" w:hAnsi="Arial MT" w:cs="Arial MT" w:hint="default"/>
        <w:b w:val="0"/>
        <w:bCs w:val="0"/>
        <w:i w:val="0"/>
        <w:iCs w:val="0"/>
        <w:spacing w:val="-2"/>
        <w:w w:val="100"/>
        <w:sz w:val="24"/>
        <w:szCs w:val="24"/>
        <w:lang w:val="pt-PT" w:eastAsia="en-US" w:bidi="ar-SA"/>
      </w:rPr>
    </w:lvl>
    <w:lvl w:ilvl="1" w:tplc="03B8140C">
      <w:numFmt w:val="bullet"/>
      <w:lvlText w:val="•"/>
      <w:lvlJc w:val="left"/>
      <w:pPr>
        <w:ind w:left="1810" w:hanging="272"/>
      </w:pPr>
      <w:rPr>
        <w:rFonts w:hint="default"/>
        <w:lang w:val="pt-PT" w:eastAsia="en-US" w:bidi="ar-SA"/>
      </w:rPr>
    </w:lvl>
    <w:lvl w:ilvl="2" w:tplc="4E163096">
      <w:numFmt w:val="bullet"/>
      <w:lvlText w:val="•"/>
      <w:lvlJc w:val="left"/>
      <w:pPr>
        <w:ind w:left="2781" w:hanging="272"/>
      </w:pPr>
      <w:rPr>
        <w:rFonts w:hint="default"/>
        <w:lang w:val="pt-PT" w:eastAsia="en-US" w:bidi="ar-SA"/>
      </w:rPr>
    </w:lvl>
    <w:lvl w:ilvl="3" w:tplc="51BCF984">
      <w:numFmt w:val="bullet"/>
      <w:lvlText w:val="•"/>
      <w:lvlJc w:val="left"/>
      <w:pPr>
        <w:ind w:left="3752" w:hanging="272"/>
      </w:pPr>
      <w:rPr>
        <w:rFonts w:hint="default"/>
        <w:lang w:val="pt-PT" w:eastAsia="en-US" w:bidi="ar-SA"/>
      </w:rPr>
    </w:lvl>
    <w:lvl w:ilvl="4" w:tplc="E39EA1A4">
      <w:numFmt w:val="bullet"/>
      <w:lvlText w:val="•"/>
      <w:lvlJc w:val="left"/>
      <w:pPr>
        <w:ind w:left="4723" w:hanging="272"/>
      </w:pPr>
      <w:rPr>
        <w:rFonts w:hint="default"/>
        <w:lang w:val="pt-PT" w:eastAsia="en-US" w:bidi="ar-SA"/>
      </w:rPr>
    </w:lvl>
    <w:lvl w:ilvl="5" w:tplc="B4C0D0E6">
      <w:numFmt w:val="bullet"/>
      <w:lvlText w:val="•"/>
      <w:lvlJc w:val="left"/>
      <w:pPr>
        <w:ind w:left="5694" w:hanging="272"/>
      </w:pPr>
      <w:rPr>
        <w:rFonts w:hint="default"/>
        <w:lang w:val="pt-PT" w:eastAsia="en-US" w:bidi="ar-SA"/>
      </w:rPr>
    </w:lvl>
    <w:lvl w:ilvl="6" w:tplc="9F388E9C">
      <w:numFmt w:val="bullet"/>
      <w:lvlText w:val="•"/>
      <w:lvlJc w:val="left"/>
      <w:pPr>
        <w:ind w:left="6664" w:hanging="272"/>
      </w:pPr>
      <w:rPr>
        <w:rFonts w:hint="default"/>
        <w:lang w:val="pt-PT" w:eastAsia="en-US" w:bidi="ar-SA"/>
      </w:rPr>
    </w:lvl>
    <w:lvl w:ilvl="7" w:tplc="6868CA2E">
      <w:numFmt w:val="bullet"/>
      <w:lvlText w:val="•"/>
      <w:lvlJc w:val="left"/>
      <w:pPr>
        <w:ind w:left="7635" w:hanging="272"/>
      </w:pPr>
      <w:rPr>
        <w:rFonts w:hint="default"/>
        <w:lang w:val="pt-PT" w:eastAsia="en-US" w:bidi="ar-SA"/>
      </w:rPr>
    </w:lvl>
    <w:lvl w:ilvl="8" w:tplc="D2AA3E10">
      <w:numFmt w:val="bullet"/>
      <w:lvlText w:val="•"/>
      <w:lvlJc w:val="left"/>
      <w:pPr>
        <w:ind w:left="8606" w:hanging="272"/>
      </w:pPr>
      <w:rPr>
        <w:rFonts w:hint="default"/>
        <w:lang w:val="pt-PT" w:eastAsia="en-US" w:bidi="ar-SA"/>
      </w:rPr>
    </w:lvl>
  </w:abstractNum>
  <w:abstractNum w:abstractNumId="21" w15:restartNumberingAfterBreak="0">
    <w:nsid w:val="228A414F"/>
    <w:multiLevelType w:val="multilevel"/>
    <w:tmpl w:val="01EC2238"/>
    <w:lvl w:ilvl="0">
      <w:start w:val="11"/>
      <w:numFmt w:val="decimal"/>
      <w:lvlText w:val="%1"/>
      <w:lvlJc w:val="left"/>
      <w:pPr>
        <w:ind w:left="1268" w:hanging="717"/>
        <w:jc w:val="left"/>
      </w:pPr>
      <w:rPr>
        <w:rFonts w:hint="default"/>
        <w:lang w:val="pt-PT" w:eastAsia="en-US" w:bidi="ar-SA"/>
      </w:rPr>
    </w:lvl>
    <w:lvl w:ilvl="1">
      <w:start w:val="1"/>
      <w:numFmt w:val="decimal"/>
      <w:lvlText w:val="%1.%2."/>
      <w:lvlJc w:val="left"/>
      <w:pPr>
        <w:ind w:left="1268" w:hanging="71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17" w:hanging="717"/>
      </w:pPr>
      <w:rPr>
        <w:rFonts w:hint="default"/>
        <w:lang w:val="pt-PT" w:eastAsia="en-US" w:bidi="ar-SA"/>
      </w:rPr>
    </w:lvl>
    <w:lvl w:ilvl="3">
      <w:numFmt w:val="bullet"/>
      <w:lvlText w:val="•"/>
      <w:lvlJc w:val="left"/>
      <w:pPr>
        <w:ind w:left="4046" w:hanging="717"/>
      </w:pPr>
      <w:rPr>
        <w:rFonts w:hint="default"/>
        <w:lang w:val="pt-PT" w:eastAsia="en-US" w:bidi="ar-SA"/>
      </w:rPr>
    </w:lvl>
    <w:lvl w:ilvl="4">
      <w:numFmt w:val="bullet"/>
      <w:lvlText w:val="•"/>
      <w:lvlJc w:val="left"/>
      <w:pPr>
        <w:ind w:left="4975" w:hanging="717"/>
      </w:pPr>
      <w:rPr>
        <w:rFonts w:hint="default"/>
        <w:lang w:val="pt-PT" w:eastAsia="en-US" w:bidi="ar-SA"/>
      </w:rPr>
    </w:lvl>
    <w:lvl w:ilvl="5">
      <w:numFmt w:val="bullet"/>
      <w:lvlText w:val="•"/>
      <w:lvlJc w:val="left"/>
      <w:pPr>
        <w:ind w:left="5904" w:hanging="717"/>
      </w:pPr>
      <w:rPr>
        <w:rFonts w:hint="default"/>
        <w:lang w:val="pt-PT" w:eastAsia="en-US" w:bidi="ar-SA"/>
      </w:rPr>
    </w:lvl>
    <w:lvl w:ilvl="6">
      <w:numFmt w:val="bullet"/>
      <w:lvlText w:val="•"/>
      <w:lvlJc w:val="left"/>
      <w:pPr>
        <w:ind w:left="6832" w:hanging="717"/>
      </w:pPr>
      <w:rPr>
        <w:rFonts w:hint="default"/>
        <w:lang w:val="pt-PT" w:eastAsia="en-US" w:bidi="ar-SA"/>
      </w:rPr>
    </w:lvl>
    <w:lvl w:ilvl="7">
      <w:numFmt w:val="bullet"/>
      <w:lvlText w:val="•"/>
      <w:lvlJc w:val="left"/>
      <w:pPr>
        <w:ind w:left="7761" w:hanging="717"/>
      </w:pPr>
      <w:rPr>
        <w:rFonts w:hint="default"/>
        <w:lang w:val="pt-PT" w:eastAsia="en-US" w:bidi="ar-SA"/>
      </w:rPr>
    </w:lvl>
    <w:lvl w:ilvl="8">
      <w:numFmt w:val="bullet"/>
      <w:lvlText w:val="•"/>
      <w:lvlJc w:val="left"/>
      <w:pPr>
        <w:ind w:left="8690" w:hanging="717"/>
      </w:pPr>
      <w:rPr>
        <w:rFonts w:hint="default"/>
        <w:lang w:val="pt-PT" w:eastAsia="en-US" w:bidi="ar-SA"/>
      </w:rPr>
    </w:lvl>
  </w:abstractNum>
  <w:abstractNum w:abstractNumId="22" w15:restartNumberingAfterBreak="0">
    <w:nsid w:val="25057220"/>
    <w:multiLevelType w:val="hybridMultilevel"/>
    <w:tmpl w:val="1DC2E7E8"/>
    <w:lvl w:ilvl="0" w:tplc="4DD2EA0A">
      <w:start w:val="1"/>
      <w:numFmt w:val="lowerLetter"/>
      <w:lvlText w:val="%1)"/>
      <w:lvlJc w:val="left"/>
      <w:pPr>
        <w:ind w:left="1120" w:hanging="280"/>
        <w:jc w:val="left"/>
      </w:pPr>
      <w:rPr>
        <w:rFonts w:ascii="Arial MT" w:eastAsia="Arial MT" w:hAnsi="Arial MT" w:cs="Arial MT" w:hint="default"/>
        <w:b w:val="0"/>
        <w:bCs w:val="0"/>
        <w:i w:val="0"/>
        <w:iCs w:val="0"/>
        <w:spacing w:val="-2"/>
        <w:w w:val="100"/>
        <w:sz w:val="24"/>
        <w:szCs w:val="24"/>
        <w:lang w:val="pt-PT" w:eastAsia="en-US" w:bidi="ar-SA"/>
      </w:rPr>
    </w:lvl>
    <w:lvl w:ilvl="1" w:tplc="0EB6A0CE">
      <w:numFmt w:val="bullet"/>
      <w:lvlText w:val="•"/>
      <w:lvlJc w:val="left"/>
      <w:pPr>
        <w:ind w:left="2062" w:hanging="280"/>
      </w:pPr>
      <w:rPr>
        <w:rFonts w:hint="default"/>
        <w:lang w:val="pt-PT" w:eastAsia="en-US" w:bidi="ar-SA"/>
      </w:rPr>
    </w:lvl>
    <w:lvl w:ilvl="2" w:tplc="A0AC7CF0">
      <w:numFmt w:val="bullet"/>
      <w:lvlText w:val="•"/>
      <w:lvlJc w:val="left"/>
      <w:pPr>
        <w:ind w:left="3005" w:hanging="280"/>
      </w:pPr>
      <w:rPr>
        <w:rFonts w:hint="default"/>
        <w:lang w:val="pt-PT" w:eastAsia="en-US" w:bidi="ar-SA"/>
      </w:rPr>
    </w:lvl>
    <w:lvl w:ilvl="3" w:tplc="8D489AEC">
      <w:numFmt w:val="bullet"/>
      <w:lvlText w:val="•"/>
      <w:lvlJc w:val="left"/>
      <w:pPr>
        <w:ind w:left="3948" w:hanging="280"/>
      </w:pPr>
      <w:rPr>
        <w:rFonts w:hint="default"/>
        <w:lang w:val="pt-PT" w:eastAsia="en-US" w:bidi="ar-SA"/>
      </w:rPr>
    </w:lvl>
    <w:lvl w:ilvl="4" w:tplc="DB62C306">
      <w:numFmt w:val="bullet"/>
      <w:lvlText w:val="•"/>
      <w:lvlJc w:val="left"/>
      <w:pPr>
        <w:ind w:left="4891" w:hanging="280"/>
      </w:pPr>
      <w:rPr>
        <w:rFonts w:hint="default"/>
        <w:lang w:val="pt-PT" w:eastAsia="en-US" w:bidi="ar-SA"/>
      </w:rPr>
    </w:lvl>
    <w:lvl w:ilvl="5" w:tplc="32BE18FE">
      <w:numFmt w:val="bullet"/>
      <w:lvlText w:val="•"/>
      <w:lvlJc w:val="left"/>
      <w:pPr>
        <w:ind w:left="5834" w:hanging="280"/>
      </w:pPr>
      <w:rPr>
        <w:rFonts w:hint="default"/>
        <w:lang w:val="pt-PT" w:eastAsia="en-US" w:bidi="ar-SA"/>
      </w:rPr>
    </w:lvl>
    <w:lvl w:ilvl="6" w:tplc="0B200F40">
      <w:numFmt w:val="bullet"/>
      <w:lvlText w:val="•"/>
      <w:lvlJc w:val="left"/>
      <w:pPr>
        <w:ind w:left="6776" w:hanging="280"/>
      </w:pPr>
      <w:rPr>
        <w:rFonts w:hint="default"/>
        <w:lang w:val="pt-PT" w:eastAsia="en-US" w:bidi="ar-SA"/>
      </w:rPr>
    </w:lvl>
    <w:lvl w:ilvl="7" w:tplc="63C6179C">
      <w:numFmt w:val="bullet"/>
      <w:lvlText w:val="•"/>
      <w:lvlJc w:val="left"/>
      <w:pPr>
        <w:ind w:left="7719" w:hanging="280"/>
      </w:pPr>
      <w:rPr>
        <w:rFonts w:hint="default"/>
        <w:lang w:val="pt-PT" w:eastAsia="en-US" w:bidi="ar-SA"/>
      </w:rPr>
    </w:lvl>
    <w:lvl w:ilvl="8" w:tplc="0834FCFE">
      <w:numFmt w:val="bullet"/>
      <w:lvlText w:val="•"/>
      <w:lvlJc w:val="left"/>
      <w:pPr>
        <w:ind w:left="8662" w:hanging="280"/>
      </w:pPr>
      <w:rPr>
        <w:rFonts w:hint="default"/>
        <w:lang w:val="pt-PT" w:eastAsia="en-US" w:bidi="ar-SA"/>
      </w:rPr>
    </w:lvl>
  </w:abstractNum>
  <w:abstractNum w:abstractNumId="23" w15:restartNumberingAfterBreak="0">
    <w:nsid w:val="265F4557"/>
    <w:multiLevelType w:val="multilevel"/>
    <w:tmpl w:val="086C9226"/>
    <w:lvl w:ilvl="0">
      <w:start w:val="20"/>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709"/>
      </w:pPr>
      <w:rPr>
        <w:rFonts w:hint="default"/>
        <w:lang w:val="pt-PT" w:eastAsia="en-US" w:bidi="ar-SA"/>
      </w:rPr>
    </w:lvl>
    <w:lvl w:ilvl="3">
      <w:numFmt w:val="bullet"/>
      <w:lvlText w:val="•"/>
      <w:lvlJc w:val="left"/>
      <w:pPr>
        <w:ind w:left="3752" w:hanging="709"/>
      </w:pPr>
      <w:rPr>
        <w:rFonts w:hint="default"/>
        <w:lang w:val="pt-PT" w:eastAsia="en-US" w:bidi="ar-SA"/>
      </w:rPr>
    </w:lvl>
    <w:lvl w:ilvl="4">
      <w:numFmt w:val="bullet"/>
      <w:lvlText w:val="•"/>
      <w:lvlJc w:val="left"/>
      <w:pPr>
        <w:ind w:left="4723" w:hanging="709"/>
      </w:pPr>
      <w:rPr>
        <w:rFonts w:hint="default"/>
        <w:lang w:val="pt-PT" w:eastAsia="en-US" w:bidi="ar-SA"/>
      </w:rPr>
    </w:lvl>
    <w:lvl w:ilvl="5">
      <w:numFmt w:val="bullet"/>
      <w:lvlText w:val="•"/>
      <w:lvlJc w:val="left"/>
      <w:pPr>
        <w:ind w:left="5694" w:hanging="709"/>
      </w:pPr>
      <w:rPr>
        <w:rFonts w:hint="default"/>
        <w:lang w:val="pt-PT" w:eastAsia="en-US" w:bidi="ar-SA"/>
      </w:rPr>
    </w:lvl>
    <w:lvl w:ilvl="6">
      <w:numFmt w:val="bullet"/>
      <w:lvlText w:val="•"/>
      <w:lvlJc w:val="left"/>
      <w:pPr>
        <w:ind w:left="6664" w:hanging="709"/>
      </w:pPr>
      <w:rPr>
        <w:rFonts w:hint="default"/>
        <w:lang w:val="pt-PT" w:eastAsia="en-US" w:bidi="ar-SA"/>
      </w:rPr>
    </w:lvl>
    <w:lvl w:ilvl="7">
      <w:numFmt w:val="bullet"/>
      <w:lvlText w:val="•"/>
      <w:lvlJc w:val="left"/>
      <w:pPr>
        <w:ind w:left="7635" w:hanging="709"/>
      </w:pPr>
      <w:rPr>
        <w:rFonts w:hint="default"/>
        <w:lang w:val="pt-PT" w:eastAsia="en-US" w:bidi="ar-SA"/>
      </w:rPr>
    </w:lvl>
    <w:lvl w:ilvl="8">
      <w:numFmt w:val="bullet"/>
      <w:lvlText w:val="•"/>
      <w:lvlJc w:val="left"/>
      <w:pPr>
        <w:ind w:left="8606" w:hanging="709"/>
      </w:pPr>
      <w:rPr>
        <w:rFonts w:hint="default"/>
        <w:lang w:val="pt-PT" w:eastAsia="en-US" w:bidi="ar-SA"/>
      </w:rPr>
    </w:lvl>
  </w:abstractNum>
  <w:abstractNum w:abstractNumId="24" w15:restartNumberingAfterBreak="0">
    <w:nsid w:val="27F22382"/>
    <w:multiLevelType w:val="hybridMultilevel"/>
    <w:tmpl w:val="D728ACEE"/>
    <w:lvl w:ilvl="0" w:tplc="9D428878">
      <w:start w:val="1"/>
      <w:numFmt w:val="lowerLetter"/>
      <w:lvlText w:val="%1)"/>
      <w:lvlJc w:val="left"/>
      <w:pPr>
        <w:ind w:left="1549" w:hanging="425"/>
        <w:jc w:val="left"/>
      </w:pPr>
      <w:rPr>
        <w:rFonts w:ascii="Arial MT" w:eastAsia="Arial MT" w:hAnsi="Arial MT" w:cs="Arial MT" w:hint="default"/>
        <w:b w:val="0"/>
        <w:bCs w:val="0"/>
        <w:i w:val="0"/>
        <w:iCs w:val="0"/>
        <w:spacing w:val="-2"/>
        <w:w w:val="99"/>
        <w:sz w:val="24"/>
        <w:szCs w:val="24"/>
        <w:lang w:val="pt-PT" w:eastAsia="en-US" w:bidi="ar-SA"/>
      </w:rPr>
    </w:lvl>
    <w:lvl w:ilvl="1" w:tplc="DC08B712">
      <w:numFmt w:val="bullet"/>
      <w:lvlText w:val="•"/>
      <w:lvlJc w:val="left"/>
      <w:pPr>
        <w:ind w:left="2440" w:hanging="425"/>
      </w:pPr>
      <w:rPr>
        <w:rFonts w:hint="default"/>
        <w:lang w:val="pt-PT" w:eastAsia="en-US" w:bidi="ar-SA"/>
      </w:rPr>
    </w:lvl>
    <w:lvl w:ilvl="2" w:tplc="C20AAFEC">
      <w:numFmt w:val="bullet"/>
      <w:lvlText w:val="•"/>
      <w:lvlJc w:val="left"/>
      <w:pPr>
        <w:ind w:left="3341" w:hanging="425"/>
      </w:pPr>
      <w:rPr>
        <w:rFonts w:hint="default"/>
        <w:lang w:val="pt-PT" w:eastAsia="en-US" w:bidi="ar-SA"/>
      </w:rPr>
    </w:lvl>
    <w:lvl w:ilvl="3" w:tplc="9C0885CC">
      <w:numFmt w:val="bullet"/>
      <w:lvlText w:val="•"/>
      <w:lvlJc w:val="left"/>
      <w:pPr>
        <w:ind w:left="4242" w:hanging="425"/>
      </w:pPr>
      <w:rPr>
        <w:rFonts w:hint="default"/>
        <w:lang w:val="pt-PT" w:eastAsia="en-US" w:bidi="ar-SA"/>
      </w:rPr>
    </w:lvl>
    <w:lvl w:ilvl="4" w:tplc="72F46C2A">
      <w:numFmt w:val="bullet"/>
      <w:lvlText w:val="•"/>
      <w:lvlJc w:val="left"/>
      <w:pPr>
        <w:ind w:left="5143" w:hanging="425"/>
      </w:pPr>
      <w:rPr>
        <w:rFonts w:hint="default"/>
        <w:lang w:val="pt-PT" w:eastAsia="en-US" w:bidi="ar-SA"/>
      </w:rPr>
    </w:lvl>
    <w:lvl w:ilvl="5" w:tplc="1EA04682">
      <w:numFmt w:val="bullet"/>
      <w:lvlText w:val="•"/>
      <w:lvlJc w:val="left"/>
      <w:pPr>
        <w:ind w:left="6044" w:hanging="425"/>
      </w:pPr>
      <w:rPr>
        <w:rFonts w:hint="default"/>
        <w:lang w:val="pt-PT" w:eastAsia="en-US" w:bidi="ar-SA"/>
      </w:rPr>
    </w:lvl>
    <w:lvl w:ilvl="6" w:tplc="7666A084">
      <w:numFmt w:val="bullet"/>
      <w:lvlText w:val="•"/>
      <w:lvlJc w:val="left"/>
      <w:pPr>
        <w:ind w:left="6944" w:hanging="425"/>
      </w:pPr>
      <w:rPr>
        <w:rFonts w:hint="default"/>
        <w:lang w:val="pt-PT" w:eastAsia="en-US" w:bidi="ar-SA"/>
      </w:rPr>
    </w:lvl>
    <w:lvl w:ilvl="7" w:tplc="618A7C60">
      <w:numFmt w:val="bullet"/>
      <w:lvlText w:val="•"/>
      <w:lvlJc w:val="left"/>
      <w:pPr>
        <w:ind w:left="7845" w:hanging="425"/>
      </w:pPr>
      <w:rPr>
        <w:rFonts w:hint="default"/>
        <w:lang w:val="pt-PT" w:eastAsia="en-US" w:bidi="ar-SA"/>
      </w:rPr>
    </w:lvl>
    <w:lvl w:ilvl="8" w:tplc="FE582060">
      <w:numFmt w:val="bullet"/>
      <w:lvlText w:val="•"/>
      <w:lvlJc w:val="left"/>
      <w:pPr>
        <w:ind w:left="8746" w:hanging="425"/>
      </w:pPr>
      <w:rPr>
        <w:rFonts w:hint="default"/>
        <w:lang w:val="pt-PT" w:eastAsia="en-US" w:bidi="ar-SA"/>
      </w:rPr>
    </w:lvl>
  </w:abstractNum>
  <w:abstractNum w:abstractNumId="25" w15:restartNumberingAfterBreak="0">
    <w:nsid w:val="293C0E87"/>
    <w:multiLevelType w:val="multilevel"/>
    <w:tmpl w:val="476C780C"/>
    <w:lvl w:ilvl="0">
      <w:start w:val="9"/>
      <w:numFmt w:val="decimal"/>
      <w:lvlText w:val="%1"/>
      <w:lvlJc w:val="left"/>
      <w:pPr>
        <w:ind w:left="1240" w:hanging="400"/>
        <w:jc w:val="left"/>
      </w:pPr>
      <w:rPr>
        <w:rFonts w:hint="default"/>
        <w:lang w:val="pt-PT" w:eastAsia="en-US" w:bidi="ar-SA"/>
      </w:rPr>
    </w:lvl>
    <w:lvl w:ilvl="1">
      <w:start w:val="1"/>
      <w:numFmt w:val="decimal"/>
      <w:lvlText w:val="%1.%2"/>
      <w:lvlJc w:val="left"/>
      <w:pPr>
        <w:ind w:left="1240" w:hanging="40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01" w:hanging="400"/>
      </w:pPr>
      <w:rPr>
        <w:rFonts w:hint="default"/>
        <w:lang w:val="pt-PT" w:eastAsia="en-US" w:bidi="ar-SA"/>
      </w:rPr>
    </w:lvl>
    <w:lvl w:ilvl="3">
      <w:numFmt w:val="bullet"/>
      <w:lvlText w:val="•"/>
      <w:lvlJc w:val="left"/>
      <w:pPr>
        <w:ind w:left="4032" w:hanging="400"/>
      </w:pPr>
      <w:rPr>
        <w:rFonts w:hint="default"/>
        <w:lang w:val="pt-PT" w:eastAsia="en-US" w:bidi="ar-SA"/>
      </w:rPr>
    </w:lvl>
    <w:lvl w:ilvl="4">
      <w:numFmt w:val="bullet"/>
      <w:lvlText w:val="•"/>
      <w:lvlJc w:val="left"/>
      <w:pPr>
        <w:ind w:left="4963" w:hanging="400"/>
      </w:pPr>
      <w:rPr>
        <w:rFonts w:hint="default"/>
        <w:lang w:val="pt-PT" w:eastAsia="en-US" w:bidi="ar-SA"/>
      </w:rPr>
    </w:lvl>
    <w:lvl w:ilvl="5">
      <w:numFmt w:val="bullet"/>
      <w:lvlText w:val="•"/>
      <w:lvlJc w:val="left"/>
      <w:pPr>
        <w:ind w:left="5894" w:hanging="400"/>
      </w:pPr>
      <w:rPr>
        <w:rFonts w:hint="default"/>
        <w:lang w:val="pt-PT" w:eastAsia="en-US" w:bidi="ar-SA"/>
      </w:rPr>
    </w:lvl>
    <w:lvl w:ilvl="6">
      <w:numFmt w:val="bullet"/>
      <w:lvlText w:val="•"/>
      <w:lvlJc w:val="left"/>
      <w:pPr>
        <w:ind w:left="6824" w:hanging="400"/>
      </w:pPr>
      <w:rPr>
        <w:rFonts w:hint="default"/>
        <w:lang w:val="pt-PT" w:eastAsia="en-US" w:bidi="ar-SA"/>
      </w:rPr>
    </w:lvl>
    <w:lvl w:ilvl="7">
      <w:numFmt w:val="bullet"/>
      <w:lvlText w:val="•"/>
      <w:lvlJc w:val="left"/>
      <w:pPr>
        <w:ind w:left="7755" w:hanging="400"/>
      </w:pPr>
      <w:rPr>
        <w:rFonts w:hint="default"/>
        <w:lang w:val="pt-PT" w:eastAsia="en-US" w:bidi="ar-SA"/>
      </w:rPr>
    </w:lvl>
    <w:lvl w:ilvl="8">
      <w:numFmt w:val="bullet"/>
      <w:lvlText w:val="•"/>
      <w:lvlJc w:val="left"/>
      <w:pPr>
        <w:ind w:left="8686" w:hanging="400"/>
      </w:pPr>
      <w:rPr>
        <w:rFonts w:hint="default"/>
        <w:lang w:val="pt-PT" w:eastAsia="en-US" w:bidi="ar-SA"/>
      </w:rPr>
    </w:lvl>
  </w:abstractNum>
  <w:abstractNum w:abstractNumId="26" w15:restartNumberingAfterBreak="0">
    <w:nsid w:val="2B43749F"/>
    <w:multiLevelType w:val="multilevel"/>
    <w:tmpl w:val="091AA0D2"/>
    <w:lvl w:ilvl="0">
      <w:start w:val="12"/>
      <w:numFmt w:val="decimal"/>
      <w:lvlText w:val="%1"/>
      <w:lvlJc w:val="left"/>
      <w:pPr>
        <w:ind w:left="840" w:hanging="532"/>
        <w:jc w:val="left"/>
      </w:pPr>
      <w:rPr>
        <w:rFonts w:hint="default"/>
        <w:lang w:val="pt-PT" w:eastAsia="en-US" w:bidi="ar-SA"/>
      </w:rPr>
    </w:lvl>
    <w:lvl w:ilvl="1">
      <w:start w:val="1"/>
      <w:numFmt w:val="decimal"/>
      <w:lvlText w:val="%1.%2"/>
      <w:lvlJc w:val="left"/>
      <w:pPr>
        <w:ind w:left="840" w:hanging="5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32"/>
      </w:pPr>
      <w:rPr>
        <w:rFonts w:hint="default"/>
        <w:lang w:val="pt-PT" w:eastAsia="en-US" w:bidi="ar-SA"/>
      </w:rPr>
    </w:lvl>
    <w:lvl w:ilvl="3">
      <w:numFmt w:val="bullet"/>
      <w:lvlText w:val="•"/>
      <w:lvlJc w:val="left"/>
      <w:pPr>
        <w:ind w:left="3752" w:hanging="532"/>
      </w:pPr>
      <w:rPr>
        <w:rFonts w:hint="default"/>
        <w:lang w:val="pt-PT" w:eastAsia="en-US" w:bidi="ar-SA"/>
      </w:rPr>
    </w:lvl>
    <w:lvl w:ilvl="4">
      <w:numFmt w:val="bullet"/>
      <w:lvlText w:val="•"/>
      <w:lvlJc w:val="left"/>
      <w:pPr>
        <w:ind w:left="4723" w:hanging="532"/>
      </w:pPr>
      <w:rPr>
        <w:rFonts w:hint="default"/>
        <w:lang w:val="pt-PT" w:eastAsia="en-US" w:bidi="ar-SA"/>
      </w:rPr>
    </w:lvl>
    <w:lvl w:ilvl="5">
      <w:numFmt w:val="bullet"/>
      <w:lvlText w:val="•"/>
      <w:lvlJc w:val="left"/>
      <w:pPr>
        <w:ind w:left="5694" w:hanging="532"/>
      </w:pPr>
      <w:rPr>
        <w:rFonts w:hint="default"/>
        <w:lang w:val="pt-PT" w:eastAsia="en-US" w:bidi="ar-SA"/>
      </w:rPr>
    </w:lvl>
    <w:lvl w:ilvl="6">
      <w:numFmt w:val="bullet"/>
      <w:lvlText w:val="•"/>
      <w:lvlJc w:val="left"/>
      <w:pPr>
        <w:ind w:left="6664" w:hanging="532"/>
      </w:pPr>
      <w:rPr>
        <w:rFonts w:hint="default"/>
        <w:lang w:val="pt-PT" w:eastAsia="en-US" w:bidi="ar-SA"/>
      </w:rPr>
    </w:lvl>
    <w:lvl w:ilvl="7">
      <w:numFmt w:val="bullet"/>
      <w:lvlText w:val="•"/>
      <w:lvlJc w:val="left"/>
      <w:pPr>
        <w:ind w:left="7635" w:hanging="532"/>
      </w:pPr>
      <w:rPr>
        <w:rFonts w:hint="default"/>
        <w:lang w:val="pt-PT" w:eastAsia="en-US" w:bidi="ar-SA"/>
      </w:rPr>
    </w:lvl>
    <w:lvl w:ilvl="8">
      <w:numFmt w:val="bullet"/>
      <w:lvlText w:val="•"/>
      <w:lvlJc w:val="left"/>
      <w:pPr>
        <w:ind w:left="8606" w:hanging="532"/>
      </w:pPr>
      <w:rPr>
        <w:rFonts w:hint="default"/>
        <w:lang w:val="pt-PT" w:eastAsia="en-US" w:bidi="ar-SA"/>
      </w:rPr>
    </w:lvl>
  </w:abstractNum>
  <w:abstractNum w:abstractNumId="27" w15:restartNumberingAfterBreak="0">
    <w:nsid w:val="2C254322"/>
    <w:multiLevelType w:val="multilevel"/>
    <w:tmpl w:val="3796ED68"/>
    <w:lvl w:ilvl="0">
      <w:start w:val="1"/>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28" w15:restartNumberingAfterBreak="0">
    <w:nsid w:val="2C90566E"/>
    <w:multiLevelType w:val="multilevel"/>
    <w:tmpl w:val="39AE4E88"/>
    <w:lvl w:ilvl="0">
      <w:start w:val="16"/>
      <w:numFmt w:val="decimal"/>
      <w:lvlText w:val="%1"/>
      <w:lvlJc w:val="left"/>
      <w:pPr>
        <w:ind w:left="840" w:hanging="580"/>
        <w:jc w:val="left"/>
      </w:pPr>
      <w:rPr>
        <w:rFonts w:hint="default"/>
        <w:lang w:val="pt-PT" w:eastAsia="en-US" w:bidi="ar-SA"/>
      </w:rPr>
    </w:lvl>
    <w:lvl w:ilvl="1">
      <w:start w:val="1"/>
      <w:numFmt w:val="decimal"/>
      <w:lvlText w:val="%1.%2"/>
      <w:lvlJc w:val="left"/>
      <w:pPr>
        <w:ind w:left="840" w:hanging="58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80"/>
      </w:pPr>
      <w:rPr>
        <w:rFonts w:hint="default"/>
        <w:lang w:val="pt-PT" w:eastAsia="en-US" w:bidi="ar-SA"/>
      </w:rPr>
    </w:lvl>
    <w:lvl w:ilvl="3">
      <w:numFmt w:val="bullet"/>
      <w:lvlText w:val="•"/>
      <w:lvlJc w:val="left"/>
      <w:pPr>
        <w:ind w:left="3752" w:hanging="580"/>
      </w:pPr>
      <w:rPr>
        <w:rFonts w:hint="default"/>
        <w:lang w:val="pt-PT" w:eastAsia="en-US" w:bidi="ar-SA"/>
      </w:rPr>
    </w:lvl>
    <w:lvl w:ilvl="4">
      <w:numFmt w:val="bullet"/>
      <w:lvlText w:val="•"/>
      <w:lvlJc w:val="left"/>
      <w:pPr>
        <w:ind w:left="4723" w:hanging="580"/>
      </w:pPr>
      <w:rPr>
        <w:rFonts w:hint="default"/>
        <w:lang w:val="pt-PT" w:eastAsia="en-US" w:bidi="ar-SA"/>
      </w:rPr>
    </w:lvl>
    <w:lvl w:ilvl="5">
      <w:numFmt w:val="bullet"/>
      <w:lvlText w:val="•"/>
      <w:lvlJc w:val="left"/>
      <w:pPr>
        <w:ind w:left="5694" w:hanging="580"/>
      </w:pPr>
      <w:rPr>
        <w:rFonts w:hint="default"/>
        <w:lang w:val="pt-PT" w:eastAsia="en-US" w:bidi="ar-SA"/>
      </w:rPr>
    </w:lvl>
    <w:lvl w:ilvl="6">
      <w:numFmt w:val="bullet"/>
      <w:lvlText w:val="•"/>
      <w:lvlJc w:val="left"/>
      <w:pPr>
        <w:ind w:left="6664" w:hanging="580"/>
      </w:pPr>
      <w:rPr>
        <w:rFonts w:hint="default"/>
        <w:lang w:val="pt-PT" w:eastAsia="en-US" w:bidi="ar-SA"/>
      </w:rPr>
    </w:lvl>
    <w:lvl w:ilvl="7">
      <w:numFmt w:val="bullet"/>
      <w:lvlText w:val="•"/>
      <w:lvlJc w:val="left"/>
      <w:pPr>
        <w:ind w:left="7635" w:hanging="580"/>
      </w:pPr>
      <w:rPr>
        <w:rFonts w:hint="default"/>
        <w:lang w:val="pt-PT" w:eastAsia="en-US" w:bidi="ar-SA"/>
      </w:rPr>
    </w:lvl>
    <w:lvl w:ilvl="8">
      <w:numFmt w:val="bullet"/>
      <w:lvlText w:val="•"/>
      <w:lvlJc w:val="left"/>
      <w:pPr>
        <w:ind w:left="8606" w:hanging="580"/>
      </w:pPr>
      <w:rPr>
        <w:rFonts w:hint="default"/>
        <w:lang w:val="pt-PT" w:eastAsia="en-US" w:bidi="ar-SA"/>
      </w:rPr>
    </w:lvl>
  </w:abstractNum>
  <w:abstractNum w:abstractNumId="29" w15:restartNumberingAfterBreak="0">
    <w:nsid w:val="31176B71"/>
    <w:multiLevelType w:val="multilevel"/>
    <w:tmpl w:val="424E2832"/>
    <w:lvl w:ilvl="0">
      <w:start w:val="21"/>
      <w:numFmt w:val="decimal"/>
      <w:lvlText w:val="%1"/>
      <w:lvlJc w:val="left"/>
      <w:pPr>
        <w:ind w:left="840" w:hanging="544"/>
        <w:jc w:val="left"/>
      </w:pPr>
      <w:rPr>
        <w:rFonts w:hint="default"/>
        <w:lang w:val="pt-PT" w:eastAsia="en-US" w:bidi="ar-SA"/>
      </w:rPr>
    </w:lvl>
    <w:lvl w:ilvl="1">
      <w:start w:val="1"/>
      <w:numFmt w:val="decimal"/>
      <w:lvlText w:val="%1.%2"/>
      <w:lvlJc w:val="left"/>
      <w:pPr>
        <w:ind w:left="840" w:hanging="54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44"/>
      </w:pPr>
      <w:rPr>
        <w:rFonts w:hint="default"/>
        <w:lang w:val="pt-PT" w:eastAsia="en-US" w:bidi="ar-SA"/>
      </w:rPr>
    </w:lvl>
    <w:lvl w:ilvl="3">
      <w:numFmt w:val="bullet"/>
      <w:lvlText w:val="•"/>
      <w:lvlJc w:val="left"/>
      <w:pPr>
        <w:ind w:left="3752" w:hanging="544"/>
      </w:pPr>
      <w:rPr>
        <w:rFonts w:hint="default"/>
        <w:lang w:val="pt-PT" w:eastAsia="en-US" w:bidi="ar-SA"/>
      </w:rPr>
    </w:lvl>
    <w:lvl w:ilvl="4">
      <w:numFmt w:val="bullet"/>
      <w:lvlText w:val="•"/>
      <w:lvlJc w:val="left"/>
      <w:pPr>
        <w:ind w:left="4723" w:hanging="544"/>
      </w:pPr>
      <w:rPr>
        <w:rFonts w:hint="default"/>
        <w:lang w:val="pt-PT" w:eastAsia="en-US" w:bidi="ar-SA"/>
      </w:rPr>
    </w:lvl>
    <w:lvl w:ilvl="5">
      <w:numFmt w:val="bullet"/>
      <w:lvlText w:val="•"/>
      <w:lvlJc w:val="left"/>
      <w:pPr>
        <w:ind w:left="5694" w:hanging="544"/>
      </w:pPr>
      <w:rPr>
        <w:rFonts w:hint="default"/>
        <w:lang w:val="pt-PT" w:eastAsia="en-US" w:bidi="ar-SA"/>
      </w:rPr>
    </w:lvl>
    <w:lvl w:ilvl="6">
      <w:numFmt w:val="bullet"/>
      <w:lvlText w:val="•"/>
      <w:lvlJc w:val="left"/>
      <w:pPr>
        <w:ind w:left="6664" w:hanging="544"/>
      </w:pPr>
      <w:rPr>
        <w:rFonts w:hint="default"/>
        <w:lang w:val="pt-PT" w:eastAsia="en-US" w:bidi="ar-SA"/>
      </w:rPr>
    </w:lvl>
    <w:lvl w:ilvl="7">
      <w:numFmt w:val="bullet"/>
      <w:lvlText w:val="•"/>
      <w:lvlJc w:val="left"/>
      <w:pPr>
        <w:ind w:left="7635" w:hanging="544"/>
      </w:pPr>
      <w:rPr>
        <w:rFonts w:hint="default"/>
        <w:lang w:val="pt-PT" w:eastAsia="en-US" w:bidi="ar-SA"/>
      </w:rPr>
    </w:lvl>
    <w:lvl w:ilvl="8">
      <w:numFmt w:val="bullet"/>
      <w:lvlText w:val="•"/>
      <w:lvlJc w:val="left"/>
      <w:pPr>
        <w:ind w:left="8606" w:hanging="544"/>
      </w:pPr>
      <w:rPr>
        <w:rFonts w:hint="default"/>
        <w:lang w:val="pt-PT" w:eastAsia="en-US" w:bidi="ar-SA"/>
      </w:rPr>
    </w:lvl>
  </w:abstractNum>
  <w:abstractNum w:abstractNumId="30" w15:restartNumberingAfterBreak="0">
    <w:nsid w:val="318F6B53"/>
    <w:multiLevelType w:val="multilevel"/>
    <w:tmpl w:val="5C84C000"/>
    <w:lvl w:ilvl="0">
      <w:start w:val="3"/>
      <w:numFmt w:val="decimal"/>
      <w:lvlText w:val="%1"/>
      <w:lvlJc w:val="left"/>
      <w:pPr>
        <w:ind w:left="1272" w:hanging="432"/>
        <w:jc w:val="left"/>
      </w:pPr>
      <w:rPr>
        <w:rFonts w:hint="default"/>
        <w:lang w:val="pt-PT" w:eastAsia="en-US" w:bidi="ar-SA"/>
      </w:rPr>
    </w:lvl>
    <w:lvl w:ilvl="1">
      <w:start w:val="1"/>
      <w:numFmt w:val="decimal"/>
      <w:lvlText w:val="%1.%2."/>
      <w:lvlJc w:val="left"/>
      <w:pPr>
        <w:ind w:left="1272" w:hanging="4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33" w:hanging="432"/>
      </w:pPr>
      <w:rPr>
        <w:rFonts w:hint="default"/>
        <w:lang w:val="pt-PT" w:eastAsia="en-US" w:bidi="ar-SA"/>
      </w:rPr>
    </w:lvl>
    <w:lvl w:ilvl="3">
      <w:numFmt w:val="bullet"/>
      <w:lvlText w:val="•"/>
      <w:lvlJc w:val="left"/>
      <w:pPr>
        <w:ind w:left="4060" w:hanging="432"/>
      </w:pPr>
      <w:rPr>
        <w:rFonts w:hint="default"/>
        <w:lang w:val="pt-PT" w:eastAsia="en-US" w:bidi="ar-SA"/>
      </w:rPr>
    </w:lvl>
    <w:lvl w:ilvl="4">
      <w:numFmt w:val="bullet"/>
      <w:lvlText w:val="•"/>
      <w:lvlJc w:val="left"/>
      <w:pPr>
        <w:ind w:left="4987" w:hanging="432"/>
      </w:pPr>
      <w:rPr>
        <w:rFonts w:hint="default"/>
        <w:lang w:val="pt-PT" w:eastAsia="en-US" w:bidi="ar-SA"/>
      </w:rPr>
    </w:lvl>
    <w:lvl w:ilvl="5">
      <w:numFmt w:val="bullet"/>
      <w:lvlText w:val="•"/>
      <w:lvlJc w:val="left"/>
      <w:pPr>
        <w:ind w:left="5914" w:hanging="432"/>
      </w:pPr>
      <w:rPr>
        <w:rFonts w:hint="default"/>
        <w:lang w:val="pt-PT" w:eastAsia="en-US" w:bidi="ar-SA"/>
      </w:rPr>
    </w:lvl>
    <w:lvl w:ilvl="6">
      <w:numFmt w:val="bullet"/>
      <w:lvlText w:val="•"/>
      <w:lvlJc w:val="left"/>
      <w:pPr>
        <w:ind w:left="6840" w:hanging="432"/>
      </w:pPr>
      <w:rPr>
        <w:rFonts w:hint="default"/>
        <w:lang w:val="pt-PT" w:eastAsia="en-US" w:bidi="ar-SA"/>
      </w:rPr>
    </w:lvl>
    <w:lvl w:ilvl="7">
      <w:numFmt w:val="bullet"/>
      <w:lvlText w:val="•"/>
      <w:lvlJc w:val="left"/>
      <w:pPr>
        <w:ind w:left="7767" w:hanging="432"/>
      </w:pPr>
      <w:rPr>
        <w:rFonts w:hint="default"/>
        <w:lang w:val="pt-PT" w:eastAsia="en-US" w:bidi="ar-SA"/>
      </w:rPr>
    </w:lvl>
    <w:lvl w:ilvl="8">
      <w:numFmt w:val="bullet"/>
      <w:lvlText w:val="•"/>
      <w:lvlJc w:val="left"/>
      <w:pPr>
        <w:ind w:left="8694" w:hanging="432"/>
      </w:pPr>
      <w:rPr>
        <w:rFonts w:hint="default"/>
        <w:lang w:val="pt-PT" w:eastAsia="en-US" w:bidi="ar-SA"/>
      </w:rPr>
    </w:lvl>
  </w:abstractNum>
  <w:abstractNum w:abstractNumId="31" w15:restartNumberingAfterBreak="0">
    <w:nsid w:val="322E5B26"/>
    <w:multiLevelType w:val="multilevel"/>
    <w:tmpl w:val="3AD2F1AC"/>
    <w:lvl w:ilvl="0">
      <w:start w:val="15"/>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2257" w:hanging="849"/>
        <w:jc w:val="left"/>
      </w:pPr>
      <w:rPr>
        <w:rFonts w:ascii="Arial MT" w:eastAsia="Arial MT" w:hAnsi="Arial MT" w:cs="Arial MT" w:hint="default"/>
        <w:b w:val="0"/>
        <w:bCs w:val="0"/>
        <w:i w:val="0"/>
        <w:iCs w:val="0"/>
        <w:spacing w:val="-2"/>
        <w:w w:val="91"/>
        <w:sz w:val="24"/>
        <w:szCs w:val="24"/>
        <w:lang w:val="pt-PT" w:eastAsia="en-US" w:bidi="ar-SA"/>
      </w:rPr>
    </w:lvl>
    <w:lvl w:ilvl="3">
      <w:numFmt w:val="bullet"/>
      <w:lvlText w:val="•"/>
      <w:lvlJc w:val="left"/>
      <w:pPr>
        <w:ind w:left="4101" w:hanging="849"/>
      </w:pPr>
      <w:rPr>
        <w:rFonts w:hint="default"/>
        <w:lang w:val="pt-PT" w:eastAsia="en-US" w:bidi="ar-SA"/>
      </w:rPr>
    </w:lvl>
    <w:lvl w:ilvl="4">
      <w:numFmt w:val="bullet"/>
      <w:lvlText w:val="•"/>
      <w:lvlJc w:val="left"/>
      <w:pPr>
        <w:ind w:left="5022" w:hanging="849"/>
      </w:pPr>
      <w:rPr>
        <w:rFonts w:hint="default"/>
        <w:lang w:val="pt-PT" w:eastAsia="en-US" w:bidi="ar-SA"/>
      </w:rPr>
    </w:lvl>
    <w:lvl w:ilvl="5">
      <w:numFmt w:val="bullet"/>
      <w:lvlText w:val="•"/>
      <w:lvlJc w:val="left"/>
      <w:pPr>
        <w:ind w:left="5943" w:hanging="849"/>
      </w:pPr>
      <w:rPr>
        <w:rFonts w:hint="default"/>
        <w:lang w:val="pt-PT" w:eastAsia="en-US" w:bidi="ar-SA"/>
      </w:rPr>
    </w:lvl>
    <w:lvl w:ilvl="6">
      <w:numFmt w:val="bullet"/>
      <w:lvlText w:val="•"/>
      <w:lvlJc w:val="left"/>
      <w:pPr>
        <w:ind w:left="6864" w:hanging="849"/>
      </w:pPr>
      <w:rPr>
        <w:rFonts w:hint="default"/>
        <w:lang w:val="pt-PT" w:eastAsia="en-US" w:bidi="ar-SA"/>
      </w:rPr>
    </w:lvl>
    <w:lvl w:ilvl="7">
      <w:numFmt w:val="bullet"/>
      <w:lvlText w:val="•"/>
      <w:lvlJc w:val="left"/>
      <w:pPr>
        <w:ind w:left="7785" w:hanging="849"/>
      </w:pPr>
      <w:rPr>
        <w:rFonts w:hint="default"/>
        <w:lang w:val="pt-PT" w:eastAsia="en-US" w:bidi="ar-SA"/>
      </w:rPr>
    </w:lvl>
    <w:lvl w:ilvl="8">
      <w:numFmt w:val="bullet"/>
      <w:lvlText w:val="•"/>
      <w:lvlJc w:val="left"/>
      <w:pPr>
        <w:ind w:left="8706" w:hanging="849"/>
      </w:pPr>
      <w:rPr>
        <w:rFonts w:hint="default"/>
        <w:lang w:val="pt-PT" w:eastAsia="en-US" w:bidi="ar-SA"/>
      </w:rPr>
    </w:lvl>
  </w:abstractNum>
  <w:abstractNum w:abstractNumId="32" w15:restartNumberingAfterBreak="0">
    <w:nsid w:val="32977B0A"/>
    <w:multiLevelType w:val="multilevel"/>
    <w:tmpl w:val="FE86FC78"/>
    <w:lvl w:ilvl="0">
      <w:start w:val="2"/>
      <w:numFmt w:val="decimal"/>
      <w:lvlText w:val="%1"/>
      <w:lvlJc w:val="left"/>
      <w:pPr>
        <w:ind w:left="840" w:hanging="449"/>
        <w:jc w:val="left"/>
      </w:pPr>
      <w:rPr>
        <w:rFonts w:hint="default"/>
        <w:lang w:val="pt-PT" w:eastAsia="en-US" w:bidi="ar-SA"/>
      </w:rPr>
    </w:lvl>
    <w:lvl w:ilvl="1">
      <w:start w:val="1"/>
      <w:numFmt w:val="decimal"/>
      <w:lvlText w:val="%1.%2"/>
      <w:lvlJc w:val="left"/>
      <w:pPr>
        <w:ind w:left="840" w:hanging="44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49"/>
      </w:pPr>
      <w:rPr>
        <w:rFonts w:hint="default"/>
        <w:lang w:val="pt-PT" w:eastAsia="en-US" w:bidi="ar-SA"/>
      </w:rPr>
    </w:lvl>
    <w:lvl w:ilvl="3">
      <w:numFmt w:val="bullet"/>
      <w:lvlText w:val="•"/>
      <w:lvlJc w:val="left"/>
      <w:pPr>
        <w:ind w:left="3752" w:hanging="449"/>
      </w:pPr>
      <w:rPr>
        <w:rFonts w:hint="default"/>
        <w:lang w:val="pt-PT" w:eastAsia="en-US" w:bidi="ar-SA"/>
      </w:rPr>
    </w:lvl>
    <w:lvl w:ilvl="4">
      <w:numFmt w:val="bullet"/>
      <w:lvlText w:val="•"/>
      <w:lvlJc w:val="left"/>
      <w:pPr>
        <w:ind w:left="4723" w:hanging="449"/>
      </w:pPr>
      <w:rPr>
        <w:rFonts w:hint="default"/>
        <w:lang w:val="pt-PT" w:eastAsia="en-US" w:bidi="ar-SA"/>
      </w:rPr>
    </w:lvl>
    <w:lvl w:ilvl="5">
      <w:numFmt w:val="bullet"/>
      <w:lvlText w:val="•"/>
      <w:lvlJc w:val="left"/>
      <w:pPr>
        <w:ind w:left="5694" w:hanging="449"/>
      </w:pPr>
      <w:rPr>
        <w:rFonts w:hint="default"/>
        <w:lang w:val="pt-PT" w:eastAsia="en-US" w:bidi="ar-SA"/>
      </w:rPr>
    </w:lvl>
    <w:lvl w:ilvl="6">
      <w:numFmt w:val="bullet"/>
      <w:lvlText w:val="•"/>
      <w:lvlJc w:val="left"/>
      <w:pPr>
        <w:ind w:left="6664" w:hanging="449"/>
      </w:pPr>
      <w:rPr>
        <w:rFonts w:hint="default"/>
        <w:lang w:val="pt-PT" w:eastAsia="en-US" w:bidi="ar-SA"/>
      </w:rPr>
    </w:lvl>
    <w:lvl w:ilvl="7">
      <w:numFmt w:val="bullet"/>
      <w:lvlText w:val="•"/>
      <w:lvlJc w:val="left"/>
      <w:pPr>
        <w:ind w:left="7635" w:hanging="449"/>
      </w:pPr>
      <w:rPr>
        <w:rFonts w:hint="default"/>
        <w:lang w:val="pt-PT" w:eastAsia="en-US" w:bidi="ar-SA"/>
      </w:rPr>
    </w:lvl>
    <w:lvl w:ilvl="8">
      <w:numFmt w:val="bullet"/>
      <w:lvlText w:val="•"/>
      <w:lvlJc w:val="left"/>
      <w:pPr>
        <w:ind w:left="8606" w:hanging="449"/>
      </w:pPr>
      <w:rPr>
        <w:rFonts w:hint="default"/>
        <w:lang w:val="pt-PT" w:eastAsia="en-US" w:bidi="ar-SA"/>
      </w:rPr>
    </w:lvl>
  </w:abstractNum>
  <w:abstractNum w:abstractNumId="33" w15:restartNumberingAfterBreak="0">
    <w:nsid w:val="341E2F25"/>
    <w:multiLevelType w:val="multilevel"/>
    <w:tmpl w:val="13761D9E"/>
    <w:lvl w:ilvl="0">
      <w:start w:val="6"/>
      <w:numFmt w:val="decimal"/>
      <w:lvlText w:val="%1"/>
      <w:lvlJc w:val="left"/>
      <w:pPr>
        <w:ind w:left="840" w:hanging="536"/>
        <w:jc w:val="left"/>
      </w:pPr>
      <w:rPr>
        <w:rFonts w:hint="default"/>
        <w:lang w:val="pt-PT" w:eastAsia="en-US" w:bidi="ar-SA"/>
      </w:rPr>
    </w:lvl>
    <w:lvl w:ilvl="1">
      <w:start w:val="7"/>
      <w:numFmt w:val="decimal"/>
      <w:lvlText w:val="%1.%2."/>
      <w:lvlJc w:val="left"/>
      <w:pPr>
        <w:ind w:left="840" w:hanging="536"/>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36"/>
      </w:pPr>
      <w:rPr>
        <w:rFonts w:hint="default"/>
        <w:lang w:val="pt-PT" w:eastAsia="en-US" w:bidi="ar-SA"/>
      </w:rPr>
    </w:lvl>
    <w:lvl w:ilvl="3">
      <w:numFmt w:val="bullet"/>
      <w:lvlText w:val="•"/>
      <w:lvlJc w:val="left"/>
      <w:pPr>
        <w:ind w:left="3752" w:hanging="536"/>
      </w:pPr>
      <w:rPr>
        <w:rFonts w:hint="default"/>
        <w:lang w:val="pt-PT" w:eastAsia="en-US" w:bidi="ar-SA"/>
      </w:rPr>
    </w:lvl>
    <w:lvl w:ilvl="4">
      <w:numFmt w:val="bullet"/>
      <w:lvlText w:val="•"/>
      <w:lvlJc w:val="left"/>
      <w:pPr>
        <w:ind w:left="4723" w:hanging="536"/>
      </w:pPr>
      <w:rPr>
        <w:rFonts w:hint="default"/>
        <w:lang w:val="pt-PT" w:eastAsia="en-US" w:bidi="ar-SA"/>
      </w:rPr>
    </w:lvl>
    <w:lvl w:ilvl="5">
      <w:numFmt w:val="bullet"/>
      <w:lvlText w:val="•"/>
      <w:lvlJc w:val="left"/>
      <w:pPr>
        <w:ind w:left="5694" w:hanging="536"/>
      </w:pPr>
      <w:rPr>
        <w:rFonts w:hint="default"/>
        <w:lang w:val="pt-PT" w:eastAsia="en-US" w:bidi="ar-SA"/>
      </w:rPr>
    </w:lvl>
    <w:lvl w:ilvl="6">
      <w:numFmt w:val="bullet"/>
      <w:lvlText w:val="•"/>
      <w:lvlJc w:val="left"/>
      <w:pPr>
        <w:ind w:left="6664" w:hanging="536"/>
      </w:pPr>
      <w:rPr>
        <w:rFonts w:hint="default"/>
        <w:lang w:val="pt-PT" w:eastAsia="en-US" w:bidi="ar-SA"/>
      </w:rPr>
    </w:lvl>
    <w:lvl w:ilvl="7">
      <w:numFmt w:val="bullet"/>
      <w:lvlText w:val="•"/>
      <w:lvlJc w:val="left"/>
      <w:pPr>
        <w:ind w:left="7635" w:hanging="536"/>
      </w:pPr>
      <w:rPr>
        <w:rFonts w:hint="default"/>
        <w:lang w:val="pt-PT" w:eastAsia="en-US" w:bidi="ar-SA"/>
      </w:rPr>
    </w:lvl>
    <w:lvl w:ilvl="8">
      <w:numFmt w:val="bullet"/>
      <w:lvlText w:val="•"/>
      <w:lvlJc w:val="left"/>
      <w:pPr>
        <w:ind w:left="8606" w:hanging="536"/>
      </w:pPr>
      <w:rPr>
        <w:rFonts w:hint="default"/>
        <w:lang w:val="pt-PT" w:eastAsia="en-US" w:bidi="ar-SA"/>
      </w:rPr>
    </w:lvl>
  </w:abstractNum>
  <w:abstractNum w:abstractNumId="34" w15:restartNumberingAfterBreak="0">
    <w:nsid w:val="36714951"/>
    <w:multiLevelType w:val="multilevel"/>
    <w:tmpl w:val="A9DAAE4A"/>
    <w:lvl w:ilvl="0">
      <w:start w:val="7"/>
      <w:numFmt w:val="decimal"/>
      <w:lvlText w:val="%1"/>
      <w:lvlJc w:val="left"/>
      <w:pPr>
        <w:ind w:left="840" w:hanging="709"/>
        <w:jc w:val="left"/>
      </w:pPr>
      <w:rPr>
        <w:rFonts w:hint="default"/>
        <w:lang w:val="pt-PT" w:eastAsia="en-US" w:bidi="ar-SA"/>
      </w:rPr>
    </w:lvl>
    <w:lvl w:ilvl="1">
      <w:start w:val="2"/>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124" w:hanging="425"/>
        <w:jc w:val="left"/>
      </w:pPr>
      <w:rPr>
        <w:rFonts w:ascii="Arial MT" w:eastAsia="Arial MT" w:hAnsi="Arial MT" w:cs="Arial MT" w:hint="default"/>
        <w:b w:val="0"/>
        <w:bCs w:val="0"/>
        <w:i w:val="0"/>
        <w:iCs w:val="0"/>
        <w:spacing w:val="-2"/>
        <w:w w:val="99"/>
        <w:sz w:val="24"/>
        <w:szCs w:val="24"/>
        <w:lang w:val="pt-PT" w:eastAsia="en-US" w:bidi="ar-SA"/>
      </w:rPr>
    </w:lvl>
    <w:lvl w:ilvl="3">
      <w:start w:val="1"/>
      <w:numFmt w:val="lowerLetter"/>
      <w:lvlText w:val="%4)"/>
      <w:lvlJc w:val="left"/>
      <w:pPr>
        <w:ind w:left="2257" w:hanging="849"/>
        <w:jc w:val="left"/>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3444" w:hanging="849"/>
      </w:pPr>
      <w:rPr>
        <w:rFonts w:hint="default"/>
        <w:lang w:val="pt-PT" w:eastAsia="en-US" w:bidi="ar-SA"/>
      </w:rPr>
    </w:lvl>
    <w:lvl w:ilvl="5">
      <w:numFmt w:val="bullet"/>
      <w:lvlText w:val="•"/>
      <w:lvlJc w:val="left"/>
      <w:pPr>
        <w:ind w:left="4628" w:hanging="849"/>
      </w:pPr>
      <w:rPr>
        <w:rFonts w:hint="default"/>
        <w:lang w:val="pt-PT" w:eastAsia="en-US" w:bidi="ar-SA"/>
      </w:rPr>
    </w:lvl>
    <w:lvl w:ilvl="6">
      <w:numFmt w:val="bullet"/>
      <w:lvlText w:val="•"/>
      <w:lvlJc w:val="left"/>
      <w:pPr>
        <w:ind w:left="5812" w:hanging="849"/>
      </w:pPr>
      <w:rPr>
        <w:rFonts w:hint="default"/>
        <w:lang w:val="pt-PT" w:eastAsia="en-US" w:bidi="ar-SA"/>
      </w:rPr>
    </w:lvl>
    <w:lvl w:ilvl="7">
      <w:numFmt w:val="bullet"/>
      <w:lvlText w:val="•"/>
      <w:lvlJc w:val="left"/>
      <w:pPr>
        <w:ind w:left="6996" w:hanging="849"/>
      </w:pPr>
      <w:rPr>
        <w:rFonts w:hint="default"/>
        <w:lang w:val="pt-PT" w:eastAsia="en-US" w:bidi="ar-SA"/>
      </w:rPr>
    </w:lvl>
    <w:lvl w:ilvl="8">
      <w:numFmt w:val="bullet"/>
      <w:lvlText w:val="•"/>
      <w:lvlJc w:val="left"/>
      <w:pPr>
        <w:ind w:left="8180" w:hanging="849"/>
      </w:pPr>
      <w:rPr>
        <w:rFonts w:hint="default"/>
        <w:lang w:val="pt-PT" w:eastAsia="en-US" w:bidi="ar-SA"/>
      </w:rPr>
    </w:lvl>
  </w:abstractNum>
  <w:abstractNum w:abstractNumId="35" w15:restartNumberingAfterBreak="0">
    <w:nsid w:val="37BD054B"/>
    <w:multiLevelType w:val="multilevel"/>
    <w:tmpl w:val="DBC22F32"/>
    <w:lvl w:ilvl="0">
      <w:start w:val="1"/>
      <w:numFmt w:val="decimal"/>
      <w:lvlText w:val="%1."/>
      <w:lvlJc w:val="left"/>
      <w:pPr>
        <w:ind w:left="1107" w:hanging="268"/>
        <w:jc w:val="left"/>
      </w:pPr>
      <w:rPr>
        <w:rFonts w:ascii="Arial" w:eastAsia="Arial" w:hAnsi="Arial" w:cs="Arial" w:hint="default"/>
        <w:b/>
        <w:bCs/>
        <w:i w:val="0"/>
        <w:iCs w:val="0"/>
        <w:spacing w:val="-2"/>
        <w:w w:val="99"/>
        <w:sz w:val="24"/>
        <w:szCs w:val="24"/>
        <w:lang w:val="pt-PT" w:eastAsia="en-US" w:bidi="ar-SA"/>
      </w:rPr>
    </w:lvl>
    <w:lvl w:ilvl="1">
      <w:start w:val="1"/>
      <w:numFmt w:val="decimal"/>
      <w:lvlText w:val="%1.%2."/>
      <w:lvlJc w:val="left"/>
      <w:pPr>
        <w:ind w:left="840" w:hanging="656"/>
        <w:jc w:val="left"/>
      </w:pPr>
      <w:rPr>
        <w:rFonts w:hint="default"/>
        <w:spacing w:val="-2"/>
        <w:w w:val="99"/>
        <w:lang w:val="pt-PT" w:eastAsia="en-US" w:bidi="ar-SA"/>
      </w:rPr>
    </w:lvl>
    <w:lvl w:ilvl="2">
      <w:start w:val="1"/>
      <w:numFmt w:val="decimal"/>
      <w:lvlText w:val="%1.%2.%3."/>
      <w:lvlJc w:val="left"/>
      <w:pPr>
        <w:ind w:left="1507" w:hanging="656"/>
        <w:jc w:val="left"/>
      </w:pPr>
      <w:rPr>
        <w:rFonts w:ascii="Arial MT" w:eastAsia="Arial MT" w:hAnsi="Arial MT" w:cs="Arial MT" w:hint="default"/>
        <w:b w:val="0"/>
        <w:bCs w:val="0"/>
        <w:i w:val="0"/>
        <w:iCs w:val="0"/>
        <w:spacing w:val="-2"/>
        <w:w w:val="99"/>
        <w:sz w:val="24"/>
        <w:szCs w:val="24"/>
        <w:lang w:val="pt-PT" w:eastAsia="en-US" w:bidi="ar-SA"/>
      </w:rPr>
    </w:lvl>
    <w:lvl w:ilvl="3">
      <w:start w:val="1"/>
      <w:numFmt w:val="decimal"/>
      <w:lvlText w:val="%1.%2.%3.%4."/>
      <w:lvlJc w:val="left"/>
      <w:pPr>
        <w:ind w:left="840" w:hanging="656"/>
        <w:jc w:val="left"/>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1500" w:hanging="656"/>
      </w:pPr>
      <w:rPr>
        <w:rFonts w:hint="default"/>
        <w:lang w:val="pt-PT" w:eastAsia="en-US" w:bidi="ar-SA"/>
      </w:rPr>
    </w:lvl>
    <w:lvl w:ilvl="5">
      <w:numFmt w:val="bullet"/>
      <w:lvlText w:val="•"/>
      <w:lvlJc w:val="left"/>
      <w:pPr>
        <w:ind w:left="1520" w:hanging="656"/>
      </w:pPr>
      <w:rPr>
        <w:rFonts w:hint="default"/>
        <w:lang w:val="pt-PT" w:eastAsia="en-US" w:bidi="ar-SA"/>
      </w:rPr>
    </w:lvl>
    <w:lvl w:ilvl="6">
      <w:numFmt w:val="bullet"/>
      <w:lvlText w:val="•"/>
      <w:lvlJc w:val="left"/>
      <w:pPr>
        <w:ind w:left="1640" w:hanging="656"/>
      </w:pPr>
      <w:rPr>
        <w:rFonts w:hint="default"/>
        <w:lang w:val="pt-PT" w:eastAsia="en-US" w:bidi="ar-SA"/>
      </w:rPr>
    </w:lvl>
    <w:lvl w:ilvl="7">
      <w:numFmt w:val="bullet"/>
      <w:lvlText w:val="•"/>
      <w:lvlJc w:val="left"/>
      <w:pPr>
        <w:ind w:left="1800" w:hanging="656"/>
      </w:pPr>
      <w:rPr>
        <w:rFonts w:hint="default"/>
        <w:lang w:val="pt-PT" w:eastAsia="en-US" w:bidi="ar-SA"/>
      </w:rPr>
    </w:lvl>
    <w:lvl w:ilvl="8">
      <w:numFmt w:val="bullet"/>
      <w:lvlText w:val="•"/>
      <w:lvlJc w:val="left"/>
      <w:pPr>
        <w:ind w:left="2260" w:hanging="656"/>
      </w:pPr>
      <w:rPr>
        <w:rFonts w:hint="default"/>
        <w:lang w:val="pt-PT" w:eastAsia="en-US" w:bidi="ar-SA"/>
      </w:rPr>
    </w:lvl>
  </w:abstractNum>
  <w:abstractNum w:abstractNumId="36" w15:restartNumberingAfterBreak="0">
    <w:nsid w:val="38E74208"/>
    <w:multiLevelType w:val="multilevel"/>
    <w:tmpl w:val="167039C0"/>
    <w:lvl w:ilvl="0">
      <w:start w:val="3"/>
      <w:numFmt w:val="decimal"/>
      <w:lvlText w:val="%1"/>
      <w:lvlJc w:val="left"/>
      <w:pPr>
        <w:ind w:left="1272" w:hanging="432"/>
        <w:jc w:val="left"/>
      </w:pPr>
      <w:rPr>
        <w:rFonts w:hint="default"/>
        <w:lang w:val="pt-PT" w:eastAsia="en-US" w:bidi="ar-SA"/>
      </w:rPr>
    </w:lvl>
    <w:lvl w:ilvl="1">
      <w:start w:val="8"/>
      <w:numFmt w:val="decimal"/>
      <w:lvlText w:val="%1.%2"/>
      <w:lvlJc w:val="left"/>
      <w:pPr>
        <w:ind w:left="1272" w:hanging="4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33" w:hanging="432"/>
      </w:pPr>
      <w:rPr>
        <w:rFonts w:hint="default"/>
        <w:lang w:val="pt-PT" w:eastAsia="en-US" w:bidi="ar-SA"/>
      </w:rPr>
    </w:lvl>
    <w:lvl w:ilvl="3">
      <w:numFmt w:val="bullet"/>
      <w:lvlText w:val="•"/>
      <w:lvlJc w:val="left"/>
      <w:pPr>
        <w:ind w:left="4060" w:hanging="432"/>
      </w:pPr>
      <w:rPr>
        <w:rFonts w:hint="default"/>
        <w:lang w:val="pt-PT" w:eastAsia="en-US" w:bidi="ar-SA"/>
      </w:rPr>
    </w:lvl>
    <w:lvl w:ilvl="4">
      <w:numFmt w:val="bullet"/>
      <w:lvlText w:val="•"/>
      <w:lvlJc w:val="left"/>
      <w:pPr>
        <w:ind w:left="4987" w:hanging="432"/>
      </w:pPr>
      <w:rPr>
        <w:rFonts w:hint="default"/>
        <w:lang w:val="pt-PT" w:eastAsia="en-US" w:bidi="ar-SA"/>
      </w:rPr>
    </w:lvl>
    <w:lvl w:ilvl="5">
      <w:numFmt w:val="bullet"/>
      <w:lvlText w:val="•"/>
      <w:lvlJc w:val="left"/>
      <w:pPr>
        <w:ind w:left="5914" w:hanging="432"/>
      </w:pPr>
      <w:rPr>
        <w:rFonts w:hint="default"/>
        <w:lang w:val="pt-PT" w:eastAsia="en-US" w:bidi="ar-SA"/>
      </w:rPr>
    </w:lvl>
    <w:lvl w:ilvl="6">
      <w:numFmt w:val="bullet"/>
      <w:lvlText w:val="•"/>
      <w:lvlJc w:val="left"/>
      <w:pPr>
        <w:ind w:left="6840" w:hanging="432"/>
      </w:pPr>
      <w:rPr>
        <w:rFonts w:hint="default"/>
        <w:lang w:val="pt-PT" w:eastAsia="en-US" w:bidi="ar-SA"/>
      </w:rPr>
    </w:lvl>
    <w:lvl w:ilvl="7">
      <w:numFmt w:val="bullet"/>
      <w:lvlText w:val="•"/>
      <w:lvlJc w:val="left"/>
      <w:pPr>
        <w:ind w:left="7767" w:hanging="432"/>
      </w:pPr>
      <w:rPr>
        <w:rFonts w:hint="default"/>
        <w:lang w:val="pt-PT" w:eastAsia="en-US" w:bidi="ar-SA"/>
      </w:rPr>
    </w:lvl>
    <w:lvl w:ilvl="8">
      <w:numFmt w:val="bullet"/>
      <w:lvlText w:val="•"/>
      <w:lvlJc w:val="left"/>
      <w:pPr>
        <w:ind w:left="8694" w:hanging="432"/>
      </w:pPr>
      <w:rPr>
        <w:rFonts w:hint="default"/>
        <w:lang w:val="pt-PT" w:eastAsia="en-US" w:bidi="ar-SA"/>
      </w:rPr>
    </w:lvl>
  </w:abstractNum>
  <w:abstractNum w:abstractNumId="37" w15:restartNumberingAfterBreak="0">
    <w:nsid w:val="3BC3778C"/>
    <w:multiLevelType w:val="multilevel"/>
    <w:tmpl w:val="D796128E"/>
    <w:lvl w:ilvl="0">
      <w:start w:val="8"/>
      <w:numFmt w:val="decimal"/>
      <w:lvlText w:val="%1."/>
      <w:lvlJc w:val="left"/>
      <w:pPr>
        <w:ind w:left="1108" w:hanging="268"/>
        <w:jc w:val="left"/>
      </w:pPr>
      <w:rPr>
        <w:rFonts w:ascii="Arial" w:eastAsia="Arial" w:hAnsi="Arial" w:cs="Arial" w:hint="default"/>
        <w:b/>
        <w:bCs/>
        <w:i w:val="0"/>
        <w:iCs w:val="0"/>
        <w:spacing w:val="-2"/>
        <w:w w:val="90"/>
        <w:sz w:val="24"/>
        <w:szCs w:val="24"/>
        <w:u w:val="single" w:color="000000"/>
        <w:lang w:val="pt-PT" w:eastAsia="en-US" w:bidi="ar-SA"/>
      </w:rPr>
    </w:lvl>
    <w:lvl w:ilvl="1">
      <w:start w:val="1"/>
      <w:numFmt w:val="decimal"/>
      <w:lvlText w:val="%1.%2."/>
      <w:lvlJc w:val="left"/>
      <w:pPr>
        <w:ind w:left="840" w:hanging="480"/>
        <w:jc w:val="left"/>
      </w:pPr>
      <w:rPr>
        <w:rFonts w:ascii="Arial MT" w:eastAsia="Arial MT" w:hAnsi="Arial MT" w:cs="Arial MT" w:hint="default"/>
        <w:b w:val="0"/>
        <w:bCs w:val="0"/>
        <w:i w:val="0"/>
        <w:iCs w:val="0"/>
        <w:spacing w:val="-2"/>
        <w:w w:val="99"/>
        <w:sz w:val="24"/>
        <w:szCs w:val="24"/>
        <w:lang w:val="pt-PT" w:eastAsia="en-US" w:bidi="ar-SA"/>
      </w:rPr>
    </w:lvl>
    <w:lvl w:ilvl="2">
      <w:start w:val="2"/>
      <w:numFmt w:val="decimal"/>
      <w:lvlText w:val="%1.%2.%3."/>
      <w:lvlJc w:val="left"/>
      <w:pPr>
        <w:ind w:left="1507" w:hanging="667"/>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631" w:hanging="667"/>
      </w:pPr>
      <w:rPr>
        <w:rFonts w:hint="default"/>
        <w:lang w:val="pt-PT" w:eastAsia="en-US" w:bidi="ar-SA"/>
      </w:rPr>
    </w:lvl>
    <w:lvl w:ilvl="4">
      <w:numFmt w:val="bullet"/>
      <w:lvlText w:val="•"/>
      <w:lvlJc w:val="left"/>
      <w:pPr>
        <w:ind w:left="3762" w:hanging="667"/>
      </w:pPr>
      <w:rPr>
        <w:rFonts w:hint="default"/>
        <w:lang w:val="pt-PT" w:eastAsia="en-US" w:bidi="ar-SA"/>
      </w:rPr>
    </w:lvl>
    <w:lvl w:ilvl="5">
      <w:numFmt w:val="bullet"/>
      <w:lvlText w:val="•"/>
      <w:lvlJc w:val="left"/>
      <w:pPr>
        <w:ind w:left="4893" w:hanging="667"/>
      </w:pPr>
      <w:rPr>
        <w:rFonts w:hint="default"/>
        <w:lang w:val="pt-PT" w:eastAsia="en-US" w:bidi="ar-SA"/>
      </w:rPr>
    </w:lvl>
    <w:lvl w:ilvl="6">
      <w:numFmt w:val="bullet"/>
      <w:lvlText w:val="•"/>
      <w:lvlJc w:val="left"/>
      <w:pPr>
        <w:ind w:left="6024" w:hanging="667"/>
      </w:pPr>
      <w:rPr>
        <w:rFonts w:hint="default"/>
        <w:lang w:val="pt-PT" w:eastAsia="en-US" w:bidi="ar-SA"/>
      </w:rPr>
    </w:lvl>
    <w:lvl w:ilvl="7">
      <w:numFmt w:val="bullet"/>
      <w:lvlText w:val="•"/>
      <w:lvlJc w:val="left"/>
      <w:pPr>
        <w:ind w:left="7155" w:hanging="667"/>
      </w:pPr>
      <w:rPr>
        <w:rFonts w:hint="default"/>
        <w:lang w:val="pt-PT" w:eastAsia="en-US" w:bidi="ar-SA"/>
      </w:rPr>
    </w:lvl>
    <w:lvl w:ilvl="8">
      <w:numFmt w:val="bullet"/>
      <w:lvlText w:val="•"/>
      <w:lvlJc w:val="left"/>
      <w:pPr>
        <w:ind w:left="8286" w:hanging="667"/>
      </w:pPr>
      <w:rPr>
        <w:rFonts w:hint="default"/>
        <w:lang w:val="pt-PT" w:eastAsia="en-US" w:bidi="ar-SA"/>
      </w:rPr>
    </w:lvl>
  </w:abstractNum>
  <w:abstractNum w:abstractNumId="38" w15:restartNumberingAfterBreak="0">
    <w:nsid w:val="3C8E6477"/>
    <w:multiLevelType w:val="multilevel"/>
    <w:tmpl w:val="43A800F8"/>
    <w:lvl w:ilvl="0">
      <w:start w:val="6"/>
      <w:numFmt w:val="decimal"/>
      <w:lvlText w:val="%1"/>
      <w:lvlJc w:val="left"/>
      <w:pPr>
        <w:ind w:left="1272" w:hanging="432"/>
        <w:jc w:val="left"/>
      </w:pPr>
      <w:rPr>
        <w:rFonts w:hint="default"/>
        <w:lang w:val="pt-PT" w:eastAsia="en-US" w:bidi="ar-SA"/>
      </w:rPr>
    </w:lvl>
    <w:lvl w:ilvl="1">
      <w:start w:val="1"/>
      <w:numFmt w:val="decimal"/>
      <w:lvlText w:val="%1.%2."/>
      <w:lvlJc w:val="left"/>
      <w:pPr>
        <w:ind w:left="1272" w:hanging="432"/>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973" w:hanging="284"/>
        <w:jc w:val="left"/>
      </w:pPr>
      <w:rPr>
        <w:rFonts w:ascii="Arial MT" w:eastAsia="Arial MT" w:hAnsi="Arial MT" w:cs="Arial MT" w:hint="default"/>
        <w:b w:val="0"/>
        <w:bCs w:val="0"/>
        <w:i w:val="0"/>
        <w:iCs w:val="0"/>
        <w:spacing w:val="-2"/>
        <w:w w:val="91"/>
        <w:sz w:val="24"/>
        <w:szCs w:val="24"/>
        <w:lang w:val="pt-PT" w:eastAsia="en-US" w:bidi="ar-SA"/>
      </w:rPr>
    </w:lvl>
    <w:lvl w:ilvl="3">
      <w:numFmt w:val="bullet"/>
      <w:lvlText w:val="•"/>
      <w:lvlJc w:val="left"/>
      <w:pPr>
        <w:ind w:left="2260" w:hanging="284"/>
      </w:pPr>
      <w:rPr>
        <w:rFonts w:hint="default"/>
        <w:lang w:val="pt-PT" w:eastAsia="en-US" w:bidi="ar-SA"/>
      </w:rPr>
    </w:lvl>
    <w:lvl w:ilvl="4">
      <w:numFmt w:val="bullet"/>
      <w:lvlText w:val="•"/>
      <w:lvlJc w:val="left"/>
      <w:pPr>
        <w:ind w:left="3444" w:hanging="284"/>
      </w:pPr>
      <w:rPr>
        <w:rFonts w:hint="default"/>
        <w:lang w:val="pt-PT" w:eastAsia="en-US" w:bidi="ar-SA"/>
      </w:rPr>
    </w:lvl>
    <w:lvl w:ilvl="5">
      <w:numFmt w:val="bullet"/>
      <w:lvlText w:val="•"/>
      <w:lvlJc w:val="left"/>
      <w:pPr>
        <w:ind w:left="4628" w:hanging="284"/>
      </w:pPr>
      <w:rPr>
        <w:rFonts w:hint="default"/>
        <w:lang w:val="pt-PT" w:eastAsia="en-US" w:bidi="ar-SA"/>
      </w:rPr>
    </w:lvl>
    <w:lvl w:ilvl="6">
      <w:numFmt w:val="bullet"/>
      <w:lvlText w:val="•"/>
      <w:lvlJc w:val="left"/>
      <w:pPr>
        <w:ind w:left="5812" w:hanging="284"/>
      </w:pPr>
      <w:rPr>
        <w:rFonts w:hint="default"/>
        <w:lang w:val="pt-PT" w:eastAsia="en-US" w:bidi="ar-SA"/>
      </w:rPr>
    </w:lvl>
    <w:lvl w:ilvl="7">
      <w:numFmt w:val="bullet"/>
      <w:lvlText w:val="•"/>
      <w:lvlJc w:val="left"/>
      <w:pPr>
        <w:ind w:left="6996" w:hanging="284"/>
      </w:pPr>
      <w:rPr>
        <w:rFonts w:hint="default"/>
        <w:lang w:val="pt-PT" w:eastAsia="en-US" w:bidi="ar-SA"/>
      </w:rPr>
    </w:lvl>
    <w:lvl w:ilvl="8">
      <w:numFmt w:val="bullet"/>
      <w:lvlText w:val="•"/>
      <w:lvlJc w:val="left"/>
      <w:pPr>
        <w:ind w:left="8180" w:hanging="284"/>
      </w:pPr>
      <w:rPr>
        <w:rFonts w:hint="default"/>
        <w:lang w:val="pt-PT" w:eastAsia="en-US" w:bidi="ar-SA"/>
      </w:rPr>
    </w:lvl>
  </w:abstractNum>
  <w:abstractNum w:abstractNumId="39" w15:restartNumberingAfterBreak="0">
    <w:nsid w:val="3E8C3C79"/>
    <w:multiLevelType w:val="multilevel"/>
    <w:tmpl w:val="759EBD34"/>
    <w:lvl w:ilvl="0">
      <w:start w:val="10"/>
      <w:numFmt w:val="decimal"/>
      <w:lvlText w:val="%1"/>
      <w:lvlJc w:val="left"/>
      <w:pPr>
        <w:ind w:left="1172" w:hanging="332"/>
        <w:jc w:val="left"/>
      </w:pPr>
      <w:rPr>
        <w:rFonts w:ascii="Arial" w:eastAsia="Arial" w:hAnsi="Arial" w:cs="Arial" w:hint="default"/>
        <w:b/>
        <w:bCs/>
        <w:i w:val="0"/>
        <w:iCs w:val="0"/>
        <w:spacing w:val="-2"/>
        <w:w w:val="92"/>
        <w:sz w:val="24"/>
        <w:szCs w:val="24"/>
        <w:u w:val="single" w:color="000000"/>
        <w:lang w:val="pt-PT" w:eastAsia="en-US" w:bidi="ar-SA"/>
      </w:rPr>
    </w:lvl>
    <w:lvl w:ilvl="1">
      <w:start w:val="1"/>
      <w:numFmt w:val="decimal"/>
      <w:lvlText w:val="%1.%2."/>
      <w:lvlJc w:val="left"/>
      <w:pPr>
        <w:ind w:left="840" w:hanging="60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220" w:hanging="600"/>
      </w:pPr>
      <w:rPr>
        <w:rFonts w:hint="default"/>
        <w:lang w:val="pt-PT" w:eastAsia="en-US" w:bidi="ar-SA"/>
      </w:rPr>
    </w:lvl>
    <w:lvl w:ilvl="3">
      <w:numFmt w:val="bullet"/>
      <w:lvlText w:val="•"/>
      <w:lvlJc w:val="left"/>
      <w:pPr>
        <w:ind w:left="326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343" w:hanging="600"/>
      </w:pPr>
      <w:rPr>
        <w:rFonts w:hint="default"/>
        <w:lang w:val="pt-PT" w:eastAsia="en-US" w:bidi="ar-SA"/>
      </w:rPr>
    </w:lvl>
    <w:lvl w:ilvl="6">
      <w:numFmt w:val="bullet"/>
      <w:lvlText w:val="•"/>
      <w:lvlJc w:val="left"/>
      <w:pPr>
        <w:ind w:left="6384" w:hanging="600"/>
      </w:pPr>
      <w:rPr>
        <w:rFonts w:hint="default"/>
        <w:lang w:val="pt-PT" w:eastAsia="en-US" w:bidi="ar-SA"/>
      </w:rPr>
    </w:lvl>
    <w:lvl w:ilvl="7">
      <w:numFmt w:val="bullet"/>
      <w:lvlText w:val="•"/>
      <w:lvlJc w:val="left"/>
      <w:pPr>
        <w:ind w:left="7425" w:hanging="600"/>
      </w:pPr>
      <w:rPr>
        <w:rFonts w:hint="default"/>
        <w:lang w:val="pt-PT" w:eastAsia="en-US" w:bidi="ar-SA"/>
      </w:rPr>
    </w:lvl>
    <w:lvl w:ilvl="8">
      <w:numFmt w:val="bullet"/>
      <w:lvlText w:val="•"/>
      <w:lvlJc w:val="left"/>
      <w:pPr>
        <w:ind w:left="8466" w:hanging="600"/>
      </w:pPr>
      <w:rPr>
        <w:rFonts w:hint="default"/>
        <w:lang w:val="pt-PT" w:eastAsia="en-US" w:bidi="ar-SA"/>
      </w:rPr>
    </w:lvl>
  </w:abstractNum>
  <w:abstractNum w:abstractNumId="40" w15:restartNumberingAfterBreak="0">
    <w:nsid w:val="42D944F2"/>
    <w:multiLevelType w:val="multilevel"/>
    <w:tmpl w:val="2B805D3C"/>
    <w:lvl w:ilvl="0">
      <w:start w:val="7"/>
      <w:numFmt w:val="decimal"/>
      <w:lvlText w:val="%1"/>
      <w:lvlJc w:val="left"/>
      <w:pPr>
        <w:ind w:left="840" w:hanging="260"/>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840" w:hanging="44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49"/>
      </w:pPr>
      <w:rPr>
        <w:rFonts w:hint="default"/>
        <w:lang w:val="pt-PT" w:eastAsia="en-US" w:bidi="ar-SA"/>
      </w:rPr>
    </w:lvl>
    <w:lvl w:ilvl="3">
      <w:numFmt w:val="bullet"/>
      <w:lvlText w:val="•"/>
      <w:lvlJc w:val="left"/>
      <w:pPr>
        <w:ind w:left="3752" w:hanging="449"/>
      </w:pPr>
      <w:rPr>
        <w:rFonts w:hint="default"/>
        <w:lang w:val="pt-PT" w:eastAsia="en-US" w:bidi="ar-SA"/>
      </w:rPr>
    </w:lvl>
    <w:lvl w:ilvl="4">
      <w:numFmt w:val="bullet"/>
      <w:lvlText w:val="•"/>
      <w:lvlJc w:val="left"/>
      <w:pPr>
        <w:ind w:left="4723" w:hanging="449"/>
      </w:pPr>
      <w:rPr>
        <w:rFonts w:hint="default"/>
        <w:lang w:val="pt-PT" w:eastAsia="en-US" w:bidi="ar-SA"/>
      </w:rPr>
    </w:lvl>
    <w:lvl w:ilvl="5">
      <w:numFmt w:val="bullet"/>
      <w:lvlText w:val="•"/>
      <w:lvlJc w:val="left"/>
      <w:pPr>
        <w:ind w:left="5694" w:hanging="449"/>
      </w:pPr>
      <w:rPr>
        <w:rFonts w:hint="default"/>
        <w:lang w:val="pt-PT" w:eastAsia="en-US" w:bidi="ar-SA"/>
      </w:rPr>
    </w:lvl>
    <w:lvl w:ilvl="6">
      <w:numFmt w:val="bullet"/>
      <w:lvlText w:val="•"/>
      <w:lvlJc w:val="left"/>
      <w:pPr>
        <w:ind w:left="6664" w:hanging="449"/>
      </w:pPr>
      <w:rPr>
        <w:rFonts w:hint="default"/>
        <w:lang w:val="pt-PT" w:eastAsia="en-US" w:bidi="ar-SA"/>
      </w:rPr>
    </w:lvl>
    <w:lvl w:ilvl="7">
      <w:numFmt w:val="bullet"/>
      <w:lvlText w:val="•"/>
      <w:lvlJc w:val="left"/>
      <w:pPr>
        <w:ind w:left="7635" w:hanging="449"/>
      </w:pPr>
      <w:rPr>
        <w:rFonts w:hint="default"/>
        <w:lang w:val="pt-PT" w:eastAsia="en-US" w:bidi="ar-SA"/>
      </w:rPr>
    </w:lvl>
    <w:lvl w:ilvl="8">
      <w:numFmt w:val="bullet"/>
      <w:lvlText w:val="•"/>
      <w:lvlJc w:val="left"/>
      <w:pPr>
        <w:ind w:left="8606" w:hanging="449"/>
      </w:pPr>
      <w:rPr>
        <w:rFonts w:hint="default"/>
        <w:lang w:val="pt-PT" w:eastAsia="en-US" w:bidi="ar-SA"/>
      </w:rPr>
    </w:lvl>
  </w:abstractNum>
  <w:abstractNum w:abstractNumId="41" w15:restartNumberingAfterBreak="0">
    <w:nsid w:val="44664CDB"/>
    <w:multiLevelType w:val="hybridMultilevel"/>
    <w:tmpl w:val="5FA0DA36"/>
    <w:lvl w:ilvl="0" w:tplc="07A6A830">
      <w:numFmt w:val="bullet"/>
      <w:lvlText w:val=""/>
      <w:lvlJc w:val="left"/>
      <w:pPr>
        <w:ind w:left="1268" w:hanging="428"/>
      </w:pPr>
      <w:rPr>
        <w:rFonts w:ascii="Symbol" w:eastAsia="Symbol" w:hAnsi="Symbol" w:cs="Symbol" w:hint="default"/>
        <w:b w:val="0"/>
        <w:bCs w:val="0"/>
        <w:i w:val="0"/>
        <w:iCs w:val="0"/>
        <w:spacing w:val="0"/>
        <w:w w:val="100"/>
        <w:sz w:val="21"/>
        <w:szCs w:val="21"/>
        <w:lang w:val="pt-PT" w:eastAsia="en-US" w:bidi="ar-SA"/>
      </w:rPr>
    </w:lvl>
    <w:lvl w:ilvl="1" w:tplc="A8845F98">
      <w:numFmt w:val="bullet"/>
      <w:lvlText w:val="•"/>
      <w:lvlJc w:val="left"/>
      <w:pPr>
        <w:ind w:left="2188" w:hanging="428"/>
      </w:pPr>
      <w:rPr>
        <w:rFonts w:hint="default"/>
        <w:lang w:val="pt-PT" w:eastAsia="en-US" w:bidi="ar-SA"/>
      </w:rPr>
    </w:lvl>
    <w:lvl w:ilvl="2" w:tplc="A9BAB7F8">
      <w:numFmt w:val="bullet"/>
      <w:lvlText w:val="•"/>
      <w:lvlJc w:val="left"/>
      <w:pPr>
        <w:ind w:left="3117" w:hanging="428"/>
      </w:pPr>
      <w:rPr>
        <w:rFonts w:hint="default"/>
        <w:lang w:val="pt-PT" w:eastAsia="en-US" w:bidi="ar-SA"/>
      </w:rPr>
    </w:lvl>
    <w:lvl w:ilvl="3" w:tplc="1B282B1E">
      <w:numFmt w:val="bullet"/>
      <w:lvlText w:val="•"/>
      <w:lvlJc w:val="left"/>
      <w:pPr>
        <w:ind w:left="4046" w:hanging="428"/>
      </w:pPr>
      <w:rPr>
        <w:rFonts w:hint="default"/>
        <w:lang w:val="pt-PT" w:eastAsia="en-US" w:bidi="ar-SA"/>
      </w:rPr>
    </w:lvl>
    <w:lvl w:ilvl="4" w:tplc="AA6093B4">
      <w:numFmt w:val="bullet"/>
      <w:lvlText w:val="•"/>
      <w:lvlJc w:val="left"/>
      <w:pPr>
        <w:ind w:left="4975" w:hanging="428"/>
      </w:pPr>
      <w:rPr>
        <w:rFonts w:hint="default"/>
        <w:lang w:val="pt-PT" w:eastAsia="en-US" w:bidi="ar-SA"/>
      </w:rPr>
    </w:lvl>
    <w:lvl w:ilvl="5" w:tplc="C518B52A">
      <w:numFmt w:val="bullet"/>
      <w:lvlText w:val="•"/>
      <w:lvlJc w:val="left"/>
      <w:pPr>
        <w:ind w:left="5904" w:hanging="428"/>
      </w:pPr>
      <w:rPr>
        <w:rFonts w:hint="default"/>
        <w:lang w:val="pt-PT" w:eastAsia="en-US" w:bidi="ar-SA"/>
      </w:rPr>
    </w:lvl>
    <w:lvl w:ilvl="6" w:tplc="7C58D4B0">
      <w:numFmt w:val="bullet"/>
      <w:lvlText w:val="•"/>
      <w:lvlJc w:val="left"/>
      <w:pPr>
        <w:ind w:left="6832" w:hanging="428"/>
      </w:pPr>
      <w:rPr>
        <w:rFonts w:hint="default"/>
        <w:lang w:val="pt-PT" w:eastAsia="en-US" w:bidi="ar-SA"/>
      </w:rPr>
    </w:lvl>
    <w:lvl w:ilvl="7" w:tplc="07E8A440">
      <w:numFmt w:val="bullet"/>
      <w:lvlText w:val="•"/>
      <w:lvlJc w:val="left"/>
      <w:pPr>
        <w:ind w:left="7761" w:hanging="428"/>
      </w:pPr>
      <w:rPr>
        <w:rFonts w:hint="default"/>
        <w:lang w:val="pt-PT" w:eastAsia="en-US" w:bidi="ar-SA"/>
      </w:rPr>
    </w:lvl>
    <w:lvl w:ilvl="8" w:tplc="CA8CE67E">
      <w:numFmt w:val="bullet"/>
      <w:lvlText w:val="•"/>
      <w:lvlJc w:val="left"/>
      <w:pPr>
        <w:ind w:left="8690" w:hanging="428"/>
      </w:pPr>
      <w:rPr>
        <w:rFonts w:hint="default"/>
        <w:lang w:val="pt-PT" w:eastAsia="en-US" w:bidi="ar-SA"/>
      </w:rPr>
    </w:lvl>
  </w:abstractNum>
  <w:abstractNum w:abstractNumId="42" w15:restartNumberingAfterBreak="0">
    <w:nsid w:val="450D4F80"/>
    <w:multiLevelType w:val="multilevel"/>
    <w:tmpl w:val="54E66E2E"/>
    <w:lvl w:ilvl="0">
      <w:start w:val="18"/>
      <w:numFmt w:val="decimal"/>
      <w:lvlText w:val="%1"/>
      <w:lvlJc w:val="left"/>
      <w:pPr>
        <w:ind w:left="840" w:hanging="544"/>
        <w:jc w:val="left"/>
      </w:pPr>
      <w:rPr>
        <w:rFonts w:hint="default"/>
        <w:lang w:val="pt-PT" w:eastAsia="en-US" w:bidi="ar-SA"/>
      </w:rPr>
    </w:lvl>
    <w:lvl w:ilvl="1">
      <w:start w:val="1"/>
      <w:numFmt w:val="decimal"/>
      <w:lvlText w:val="%1.%2"/>
      <w:lvlJc w:val="left"/>
      <w:pPr>
        <w:ind w:left="840" w:hanging="54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44"/>
      </w:pPr>
      <w:rPr>
        <w:rFonts w:hint="default"/>
        <w:lang w:val="pt-PT" w:eastAsia="en-US" w:bidi="ar-SA"/>
      </w:rPr>
    </w:lvl>
    <w:lvl w:ilvl="3">
      <w:numFmt w:val="bullet"/>
      <w:lvlText w:val="•"/>
      <w:lvlJc w:val="left"/>
      <w:pPr>
        <w:ind w:left="3752" w:hanging="544"/>
      </w:pPr>
      <w:rPr>
        <w:rFonts w:hint="default"/>
        <w:lang w:val="pt-PT" w:eastAsia="en-US" w:bidi="ar-SA"/>
      </w:rPr>
    </w:lvl>
    <w:lvl w:ilvl="4">
      <w:numFmt w:val="bullet"/>
      <w:lvlText w:val="•"/>
      <w:lvlJc w:val="left"/>
      <w:pPr>
        <w:ind w:left="4723" w:hanging="544"/>
      </w:pPr>
      <w:rPr>
        <w:rFonts w:hint="default"/>
        <w:lang w:val="pt-PT" w:eastAsia="en-US" w:bidi="ar-SA"/>
      </w:rPr>
    </w:lvl>
    <w:lvl w:ilvl="5">
      <w:numFmt w:val="bullet"/>
      <w:lvlText w:val="•"/>
      <w:lvlJc w:val="left"/>
      <w:pPr>
        <w:ind w:left="5694" w:hanging="544"/>
      </w:pPr>
      <w:rPr>
        <w:rFonts w:hint="default"/>
        <w:lang w:val="pt-PT" w:eastAsia="en-US" w:bidi="ar-SA"/>
      </w:rPr>
    </w:lvl>
    <w:lvl w:ilvl="6">
      <w:numFmt w:val="bullet"/>
      <w:lvlText w:val="•"/>
      <w:lvlJc w:val="left"/>
      <w:pPr>
        <w:ind w:left="6664" w:hanging="544"/>
      </w:pPr>
      <w:rPr>
        <w:rFonts w:hint="default"/>
        <w:lang w:val="pt-PT" w:eastAsia="en-US" w:bidi="ar-SA"/>
      </w:rPr>
    </w:lvl>
    <w:lvl w:ilvl="7">
      <w:numFmt w:val="bullet"/>
      <w:lvlText w:val="•"/>
      <w:lvlJc w:val="left"/>
      <w:pPr>
        <w:ind w:left="7635" w:hanging="544"/>
      </w:pPr>
      <w:rPr>
        <w:rFonts w:hint="default"/>
        <w:lang w:val="pt-PT" w:eastAsia="en-US" w:bidi="ar-SA"/>
      </w:rPr>
    </w:lvl>
    <w:lvl w:ilvl="8">
      <w:numFmt w:val="bullet"/>
      <w:lvlText w:val="•"/>
      <w:lvlJc w:val="left"/>
      <w:pPr>
        <w:ind w:left="8606" w:hanging="544"/>
      </w:pPr>
      <w:rPr>
        <w:rFonts w:hint="default"/>
        <w:lang w:val="pt-PT" w:eastAsia="en-US" w:bidi="ar-SA"/>
      </w:rPr>
    </w:lvl>
  </w:abstractNum>
  <w:abstractNum w:abstractNumId="43" w15:restartNumberingAfterBreak="0">
    <w:nsid w:val="45BC7F22"/>
    <w:multiLevelType w:val="hybridMultilevel"/>
    <w:tmpl w:val="16AE7CE8"/>
    <w:lvl w:ilvl="0" w:tplc="3D8A36FC">
      <w:start w:val="1"/>
      <w:numFmt w:val="lowerLetter"/>
      <w:lvlText w:val="%1)"/>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1" w:tplc="AC7EC7A6">
      <w:numFmt w:val="bullet"/>
      <w:lvlText w:val="•"/>
      <w:lvlJc w:val="left"/>
      <w:pPr>
        <w:ind w:left="1810" w:hanging="709"/>
      </w:pPr>
      <w:rPr>
        <w:rFonts w:hint="default"/>
        <w:lang w:val="pt-PT" w:eastAsia="en-US" w:bidi="ar-SA"/>
      </w:rPr>
    </w:lvl>
    <w:lvl w:ilvl="2" w:tplc="CA5234E0">
      <w:numFmt w:val="bullet"/>
      <w:lvlText w:val="•"/>
      <w:lvlJc w:val="left"/>
      <w:pPr>
        <w:ind w:left="2781" w:hanging="709"/>
      </w:pPr>
      <w:rPr>
        <w:rFonts w:hint="default"/>
        <w:lang w:val="pt-PT" w:eastAsia="en-US" w:bidi="ar-SA"/>
      </w:rPr>
    </w:lvl>
    <w:lvl w:ilvl="3" w:tplc="F6A6CC96">
      <w:numFmt w:val="bullet"/>
      <w:lvlText w:val="•"/>
      <w:lvlJc w:val="left"/>
      <w:pPr>
        <w:ind w:left="3752" w:hanging="709"/>
      </w:pPr>
      <w:rPr>
        <w:rFonts w:hint="default"/>
        <w:lang w:val="pt-PT" w:eastAsia="en-US" w:bidi="ar-SA"/>
      </w:rPr>
    </w:lvl>
    <w:lvl w:ilvl="4" w:tplc="3DECD05E">
      <w:numFmt w:val="bullet"/>
      <w:lvlText w:val="•"/>
      <w:lvlJc w:val="left"/>
      <w:pPr>
        <w:ind w:left="4723" w:hanging="709"/>
      </w:pPr>
      <w:rPr>
        <w:rFonts w:hint="default"/>
        <w:lang w:val="pt-PT" w:eastAsia="en-US" w:bidi="ar-SA"/>
      </w:rPr>
    </w:lvl>
    <w:lvl w:ilvl="5" w:tplc="202CA570">
      <w:numFmt w:val="bullet"/>
      <w:lvlText w:val="•"/>
      <w:lvlJc w:val="left"/>
      <w:pPr>
        <w:ind w:left="5694" w:hanging="709"/>
      </w:pPr>
      <w:rPr>
        <w:rFonts w:hint="default"/>
        <w:lang w:val="pt-PT" w:eastAsia="en-US" w:bidi="ar-SA"/>
      </w:rPr>
    </w:lvl>
    <w:lvl w:ilvl="6" w:tplc="549EB77E">
      <w:numFmt w:val="bullet"/>
      <w:lvlText w:val="•"/>
      <w:lvlJc w:val="left"/>
      <w:pPr>
        <w:ind w:left="6664" w:hanging="709"/>
      </w:pPr>
      <w:rPr>
        <w:rFonts w:hint="default"/>
        <w:lang w:val="pt-PT" w:eastAsia="en-US" w:bidi="ar-SA"/>
      </w:rPr>
    </w:lvl>
    <w:lvl w:ilvl="7" w:tplc="0EFC3476">
      <w:numFmt w:val="bullet"/>
      <w:lvlText w:val="•"/>
      <w:lvlJc w:val="left"/>
      <w:pPr>
        <w:ind w:left="7635" w:hanging="709"/>
      </w:pPr>
      <w:rPr>
        <w:rFonts w:hint="default"/>
        <w:lang w:val="pt-PT" w:eastAsia="en-US" w:bidi="ar-SA"/>
      </w:rPr>
    </w:lvl>
    <w:lvl w:ilvl="8" w:tplc="0BF4CCB8">
      <w:numFmt w:val="bullet"/>
      <w:lvlText w:val="•"/>
      <w:lvlJc w:val="left"/>
      <w:pPr>
        <w:ind w:left="8606" w:hanging="709"/>
      </w:pPr>
      <w:rPr>
        <w:rFonts w:hint="default"/>
        <w:lang w:val="pt-PT" w:eastAsia="en-US" w:bidi="ar-SA"/>
      </w:rPr>
    </w:lvl>
  </w:abstractNum>
  <w:abstractNum w:abstractNumId="44" w15:restartNumberingAfterBreak="0">
    <w:nsid w:val="463B1946"/>
    <w:multiLevelType w:val="multilevel"/>
    <w:tmpl w:val="4B800406"/>
    <w:lvl w:ilvl="0">
      <w:start w:val="10"/>
      <w:numFmt w:val="decimal"/>
      <w:lvlText w:val="%1"/>
      <w:lvlJc w:val="left"/>
      <w:pPr>
        <w:ind w:left="1372" w:hanging="532"/>
        <w:jc w:val="left"/>
      </w:pPr>
      <w:rPr>
        <w:rFonts w:hint="default"/>
        <w:lang w:val="pt-PT" w:eastAsia="en-US" w:bidi="ar-SA"/>
      </w:rPr>
    </w:lvl>
    <w:lvl w:ilvl="1">
      <w:start w:val="1"/>
      <w:numFmt w:val="decimal"/>
      <w:lvlText w:val="%1.%2"/>
      <w:lvlJc w:val="left"/>
      <w:pPr>
        <w:ind w:left="1372" w:hanging="5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213" w:hanging="532"/>
      </w:pPr>
      <w:rPr>
        <w:rFonts w:hint="default"/>
        <w:lang w:val="pt-PT" w:eastAsia="en-US" w:bidi="ar-SA"/>
      </w:rPr>
    </w:lvl>
    <w:lvl w:ilvl="3">
      <w:numFmt w:val="bullet"/>
      <w:lvlText w:val="•"/>
      <w:lvlJc w:val="left"/>
      <w:pPr>
        <w:ind w:left="4130" w:hanging="532"/>
      </w:pPr>
      <w:rPr>
        <w:rFonts w:hint="default"/>
        <w:lang w:val="pt-PT" w:eastAsia="en-US" w:bidi="ar-SA"/>
      </w:rPr>
    </w:lvl>
    <w:lvl w:ilvl="4">
      <w:numFmt w:val="bullet"/>
      <w:lvlText w:val="•"/>
      <w:lvlJc w:val="left"/>
      <w:pPr>
        <w:ind w:left="5047" w:hanging="532"/>
      </w:pPr>
      <w:rPr>
        <w:rFonts w:hint="default"/>
        <w:lang w:val="pt-PT" w:eastAsia="en-US" w:bidi="ar-SA"/>
      </w:rPr>
    </w:lvl>
    <w:lvl w:ilvl="5">
      <w:numFmt w:val="bullet"/>
      <w:lvlText w:val="•"/>
      <w:lvlJc w:val="left"/>
      <w:pPr>
        <w:ind w:left="5964" w:hanging="532"/>
      </w:pPr>
      <w:rPr>
        <w:rFonts w:hint="default"/>
        <w:lang w:val="pt-PT" w:eastAsia="en-US" w:bidi="ar-SA"/>
      </w:rPr>
    </w:lvl>
    <w:lvl w:ilvl="6">
      <w:numFmt w:val="bullet"/>
      <w:lvlText w:val="•"/>
      <w:lvlJc w:val="left"/>
      <w:pPr>
        <w:ind w:left="6880" w:hanging="532"/>
      </w:pPr>
      <w:rPr>
        <w:rFonts w:hint="default"/>
        <w:lang w:val="pt-PT" w:eastAsia="en-US" w:bidi="ar-SA"/>
      </w:rPr>
    </w:lvl>
    <w:lvl w:ilvl="7">
      <w:numFmt w:val="bullet"/>
      <w:lvlText w:val="•"/>
      <w:lvlJc w:val="left"/>
      <w:pPr>
        <w:ind w:left="7797" w:hanging="532"/>
      </w:pPr>
      <w:rPr>
        <w:rFonts w:hint="default"/>
        <w:lang w:val="pt-PT" w:eastAsia="en-US" w:bidi="ar-SA"/>
      </w:rPr>
    </w:lvl>
    <w:lvl w:ilvl="8">
      <w:numFmt w:val="bullet"/>
      <w:lvlText w:val="•"/>
      <w:lvlJc w:val="left"/>
      <w:pPr>
        <w:ind w:left="8714" w:hanging="532"/>
      </w:pPr>
      <w:rPr>
        <w:rFonts w:hint="default"/>
        <w:lang w:val="pt-PT" w:eastAsia="en-US" w:bidi="ar-SA"/>
      </w:rPr>
    </w:lvl>
  </w:abstractNum>
  <w:abstractNum w:abstractNumId="45" w15:restartNumberingAfterBreak="0">
    <w:nsid w:val="481F1115"/>
    <w:multiLevelType w:val="multilevel"/>
    <w:tmpl w:val="C186C946"/>
    <w:lvl w:ilvl="0">
      <w:start w:val="3"/>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46" w15:restartNumberingAfterBreak="0">
    <w:nsid w:val="4A684125"/>
    <w:multiLevelType w:val="multilevel"/>
    <w:tmpl w:val="0CA0CE9C"/>
    <w:lvl w:ilvl="0">
      <w:start w:val="13"/>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408" w:hanging="849"/>
        <w:jc w:val="left"/>
      </w:pPr>
      <w:rPr>
        <w:rFonts w:ascii="Arial MT" w:eastAsia="Arial MT" w:hAnsi="Arial MT" w:cs="Arial MT" w:hint="default"/>
        <w:b w:val="0"/>
        <w:bCs w:val="0"/>
        <w:i w:val="0"/>
        <w:iCs w:val="0"/>
        <w:spacing w:val="-2"/>
        <w:w w:val="91"/>
        <w:sz w:val="24"/>
        <w:szCs w:val="24"/>
        <w:lang w:val="pt-PT" w:eastAsia="en-US" w:bidi="ar-SA"/>
      </w:rPr>
    </w:lvl>
    <w:lvl w:ilvl="3">
      <w:numFmt w:val="bullet"/>
      <w:lvlText w:val="•"/>
      <w:lvlJc w:val="left"/>
      <w:pPr>
        <w:ind w:left="1780" w:hanging="849"/>
      </w:pPr>
      <w:rPr>
        <w:rFonts w:hint="default"/>
        <w:lang w:val="pt-PT" w:eastAsia="en-US" w:bidi="ar-SA"/>
      </w:rPr>
    </w:lvl>
    <w:lvl w:ilvl="4">
      <w:numFmt w:val="bullet"/>
      <w:lvlText w:val="•"/>
      <w:lvlJc w:val="left"/>
      <w:pPr>
        <w:ind w:left="3032" w:hanging="849"/>
      </w:pPr>
      <w:rPr>
        <w:rFonts w:hint="default"/>
        <w:lang w:val="pt-PT" w:eastAsia="en-US" w:bidi="ar-SA"/>
      </w:rPr>
    </w:lvl>
    <w:lvl w:ilvl="5">
      <w:numFmt w:val="bullet"/>
      <w:lvlText w:val="•"/>
      <w:lvlJc w:val="left"/>
      <w:pPr>
        <w:ind w:left="4285" w:hanging="849"/>
      </w:pPr>
      <w:rPr>
        <w:rFonts w:hint="default"/>
        <w:lang w:val="pt-PT" w:eastAsia="en-US" w:bidi="ar-SA"/>
      </w:rPr>
    </w:lvl>
    <w:lvl w:ilvl="6">
      <w:numFmt w:val="bullet"/>
      <w:lvlText w:val="•"/>
      <w:lvlJc w:val="left"/>
      <w:pPr>
        <w:ind w:left="5537" w:hanging="849"/>
      </w:pPr>
      <w:rPr>
        <w:rFonts w:hint="default"/>
        <w:lang w:val="pt-PT" w:eastAsia="en-US" w:bidi="ar-SA"/>
      </w:rPr>
    </w:lvl>
    <w:lvl w:ilvl="7">
      <w:numFmt w:val="bullet"/>
      <w:lvlText w:val="•"/>
      <w:lvlJc w:val="left"/>
      <w:pPr>
        <w:ind w:left="6790" w:hanging="849"/>
      </w:pPr>
      <w:rPr>
        <w:rFonts w:hint="default"/>
        <w:lang w:val="pt-PT" w:eastAsia="en-US" w:bidi="ar-SA"/>
      </w:rPr>
    </w:lvl>
    <w:lvl w:ilvl="8">
      <w:numFmt w:val="bullet"/>
      <w:lvlText w:val="•"/>
      <w:lvlJc w:val="left"/>
      <w:pPr>
        <w:ind w:left="8042" w:hanging="849"/>
      </w:pPr>
      <w:rPr>
        <w:rFonts w:hint="default"/>
        <w:lang w:val="pt-PT" w:eastAsia="en-US" w:bidi="ar-SA"/>
      </w:rPr>
    </w:lvl>
  </w:abstractNum>
  <w:abstractNum w:abstractNumId="47" w15:restartNumberingAfterBreak="0">
    <w:nsid w:val="4AD626F7"/>
    <w:multiLevelType w:val="multilevel"/>
    <w:tmpl w:val="E04A3B72"/>
    <w:lvl w:ilvl="0">
      <w:start w:val="15"/>
      <w:numFmt w:val="decimal"/>
      <w:lvlText w:val="%1"/>
      <w:lvlJc w:val="left"/>
      <w:pPr>
        <w:ind w:left="840" w:hanging="1055"/>
        <w:jc w:val="left"/>
      </w:pPr>
      <w:rPr>
        <w:rFonts w:hint="default"/>
        <w:lang w:val="pt-PT" w:eastAsia="en-US" w:bidi="ar-SA"/>
      </w:rPr>
    </w:lvl>
    <w:lvl w:ilvl="1">
      <w:start w:val="2"/>
      <w:numFmt w:val="decimal"/>
      <w:lvlText w:val="%1.%2"/>
      <w:lvlJc w:val="left"/>
      <w:pPr>
        <w:ind w:left="840" w:hanging="1055"/>
        <w:jc w:val="left"/>
      </w:pPr>
      <w:rPr>
        <w:rFonts w:hint="default"/>
        <w:lang w:val="pt-PT" w:eastAsia="en-US" w:bidi="ar-SA"/>
      </w:rPr>
    </w:lvl>
    <w:lvl w:ilvl="2">
      <w:start w:val="31"/>
      <w:numFmt w:val="decimal"/>
      <w:lvlText w:val="%1.%2.%3."/>
      <w:lvlJc w:val="left"/>
      <w:pPr>
        <w:ind w:left="840" w:hanging="1055"/>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1055"/>
      </w:pPr>
      <w:rPr>
        <w:rFonts w:hint="default"/>
        <w:lang w:val="pt-PT" w:eastAsia="en-US" w:bidi="ar-SA"/>
      </w:rPr>
    </w:lvl>
    <w:lvl w:ilvl="4">
      <w:numFmt w:val="bullet"/>
      <w:lvlText w:val="•"/>
      <w:lvlJc w:val="left"/>
      <w:pPr>
        <w:ind w:left="4723" w:hanging="1055"/>
      </w:pPr>
      <w:rPr>
        <w:rFonts w:hint="default"/>
        <w:lang w:val="pt-PT" w:eastAsia="en-US" w:bidi="ar-SA"/>
      </w:rPr>
    </w:lvl>
    <w:lvl w:ilvl="5">
      <w:numFmt w:val="bullet"/>
      <w:lvlText w:val="•"/>
      <w:lvlJc w:val="left"/>
      <w:pPr>
        <w:ind w:left="5694" w:hanging="1055"/>
      </w:pPr>
      <w:rPr>
        <w:rFonts w:hint="default"/>
        <w:lang w:val="pt-PT" w:eastAsia="en-US" w:bidi="ar-SA"/>
      </w:rPr>
    </w:lvl>
    <w:lvl w:ilvl="6">
      <w:numFmt w:val="bullet"/>
      <w:lvlText w:val="•"/>
      <w:lvlJc w:val="left"/>
      <w:pPr>
        <w:ind w:left="6664" w:hanging="1055"/>
      </w:pPr>
      <w:rPr>
        <w:rFonts w:hint="default"/>
        <w:lang w:val="pt-PT" w:eastAsia="en-US" w:bidi="ar-SA"/>
      </w:rPr>
    </w:lvl>
    <w:lvl w:ilvl="7">
      <w:numFmt w:val="bullet"/>
      <w:lvlText w:val="•"/>
      <w:lvlJc w:val="left"/>
      <w:pPr>
        <w:ind w:left="7635" w:hanging="1055"/>
      </w:pPr>
      <w:rPr>
        <w:rFonts w:hint="default"/>
        <w:lang w:val="pt-PT" w:eastAsia="en-US" w:bidi="ar-SA"/>
      </w:rPr>
    </w:lvl>
    <w:lvl w:ilvl="8">
      <w:numFmt w:val="bullet"/>
      <w:lvlText w:val="•"/>
      <w:lvlJc w:val="left"/>
      <w:pPr>
        <w:ind w:left="8606" w:hanging="1055"/>
      </w:pPr>
      <w:rPr>
        <w:rFonts w:hint="default"/>
        <w:lang w:val="pt-PT" w:eastAsia="en-US" w:bidi="ar-SA"/>
      </w:rPr>
    </w:lvl>
  </w:abstractNum>
  <w:abstractNum w:abstractNumId="48" w15:restartNumberingAfterBreak="0">
    <w:nsid w:val="4EAE2660"/>
    <w:multiLevelType w:val="multilevel"/>
    <w:tmpl w:val="E7E0212A"/>
    <w:lvl w:ilvl="0">
      <w:start w:val="11"/>
      <w:numFmt w:val="decimal"/>
      <w:lvlText w:val="%1."/>
      <w:lvlJc w:val="left"/>
      <w:pPr>
        <w:ind w:left="1239" w:hanging="400"/>
        <w:jc w:val="left"/>
      </w:pPr>
      <w:rPr>
        <w:rFonts w:ascii="Arial" w:eastAsia="Arial" w:hAnsi="Arial" w:cs="Arial" w:hint="default"/>
        <w:b/>
        <w:bCs/>
        <w:i w:val="0"/>
        <w:iCs w:val="0"/>
        <w:spacing w:val="-2"/>
        <w:w w:val="93"/>
        <w:sz w:val="24"/>
        <w:szCs w:val="24"/>
        <w:u w:val="single" w:color="000000"/>
        <w:lang w:val="pt-PT" w:eastAsia="en-US" w:bidi="ar-SA"/>
      </w:rPr>
    </w:lvl>
    <w:lvl w:ilvl="1">
      <w:start w:val="1"/>
      <w:numFmt w:val="decimal"/>
      <w:lvlText w:val="%1.%2."/>
      <w:lvlJc w:val="left"/>
      <w:pPr>
        <w:ind w:left="1272" w:hanging="60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309" w:hanging="604"/>
      </w:pPr>
      <w:rPr>
        <w:rFonts w:hint="default"/>
        <w:lang w:val="pt-PT" w:eastAsia="en-US" w:bidi="ar-SA"/>
      </w:rPr>
    </w:lvl>
    <w:lvl w:ilvl="3">
      <w:numFmt w:val="bullet"/>
      <w:lvlText w:val="•"/>
      <w:lvlJc w:val="left"/>
      <w:pPr>
        <w:ind w:left="3339" w:hanging="604"/>
      </w:pPr>
      <w:rPr>
        <w:rFonts w:hint="default"/>
        <w:lang w:val="pt-PT" w:eastAsia="en-US" w:bidi="ar-SA"/>
      </w:rPr>
    </w:lvl>
    <w:lvl w:ilvl="4">
      <w:numFmt w:val="bullet"/>
      <w:lvlText w:val="•"/>
      <w:lvlJc w:val="left"/>
      <w:pPr>
        <w:ind w:left="4369" w:hanging="604"/>
      </w:pPr>
      <w:rPr>
        <w:rFonts w:hint="default"/>
        <w:lang w:val="pt-PT" w:eastAsia="en-US" w:bidi="ar-SA"/>
      </w:rPr>
    </w:lvl>
    <w:lvl w:ilvl="5">
      <w:numFmt w:val="bullet"/>
      <w:lvlText w:val="•"/>
      <w:lvlJc w:val="left"/>
      <w:pPr>
        <w:ind w:left="5399" w:hanging="604"/>
      </w:pPr>
      <w:rPr>
        <w:rFonts w:hint="default"/>
        <w:lang w:val="pt-PT" w:eastAsia="en-US" w:bidi="ar-SA"/>
      </w:rPr>
    </w:lvl>
    <w:lvl w:ilvl="6">
      <w:numFmt w:val="bullet"/>
      <w:lvlText w:val="•"/>
      <w:lvlJc w:val="left"/>
      <w:pPr>
        <w:ind w:left="6428" w:hanging="604"/>
      </w:pPr>
      <w:rPr>
        <w:rFonts w:hint="default"/>
        <w:lang w:val="pt-PT" w:eastAsia="en-US" w:bidi="ar-SA"/>
      </w:rPr>
    </w:lvl>
    <w:lvl w:ilvl="7">
      <w:numFmt w:val="bullet"/>
      <w:lvlText w:val="•"/>
      <w:lvlJc w:val="left"/>
      <w:pPr>
        <w:ind w:left="7458" w:hanging="604"/>
      </w:pPr>
      <w:rPr>
        <w:rFonts w:hint="default"/>
        <w:lang w:val="pt-PT" w:eastAsia="en-US" w:bidi="ar-SA"/>
      </w:rPr>
    </w:lvl>
    <w:lvl w:ilvl="8">
      <w:numFmt w:val="bullet"/>
      <w:lvlText w:val="•"/>
      <w:lvlJc w:val="left"/>
      <w:pPr>
        <w:ind w:left="8488" w:hanging="604"/>
      </w:pPr>
      <w:rPr>
        <w:rFonts w:hint="default"/>
        <w:lang w:val="pt-PT" w:eastAsia="en-US" w:bidi="ar-SA"/>
      </w:rPr>
    </w:lvl>
  </w:abstractNum>
  <w:abstractNum w:abstractNumId="49" w15:restartNumberingAfterBreak="0">
    <w:nsid w:val="51225D48"/>
    <w:multiLevelType w:val="multilevel"/>
    <w:tmpl w:val="A442F994"/>
    <w:lvl w:ilvl="0">
      <w:start w:val="6"/>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50" w15:restartNumberingAfterBreak="0">
    <w:nsid w:val="514F1D2C"/>
    <w:multiLevelType w:val="multilevel"/>
    <w:tmpl w:val="2E1C3568"/>
    <w:lvl w:ilvl="0">
      <w:start w:val="12"/>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709"/>
      </w:pPr>
      <w:rPr>
        <w:rFonts w:hint="default"/>
        <w:lang w:val="pt-PT" w:eastAsia="en-US" w:bidi="ar-SA"/>
      </w:rPr>
    </w:lvl>
    <w:lvl w:ilvl="3">
      <w:numFmt w:val="bullet"/>
      <w:lvlText w:val="•"/>
      <w:lvlJc w:val="left"/>
      <w:pPr>
        <w:ind w:left="3752" w:hanging="709"/>
      </w:pPr>
      <w:rPr>
        <w:rFonts w:hint="default"/>
        <w:lang w:val="pt-PT" w:eastAsia="en-US" w:bidi="ar-SA"/>
      </w:rPr>
    </w:lvl>
    <w:lvl w:ilvl="4">
      <w:numFmt w:val="bullet"/>
      <w:lvlText w:val="•"/>
      <w:lvlJc w:val="left"/>
      <w:pPr>
        <w:ind w:left="4723" w:hanging="709"/>
      </w:pPr>
      <w:rPr>
        <w:rFonts w:hint="default"/>
        <w:lang w:val="pt-PT" w:eastAsia="en-US" w:bidi="ar-SA"/>
      </w:rPr>
    </w:lvl>
    <w:lvl w:ilvl="5">
      <w:numFmt w:val="bullet"/>
      <w:lvlText w:val="•"/>
      <w:lvlJc w:val="left"/>
      <w:pPr>
        <w:ind w:left="5694" w:hanging="709"/>
      </w:pPr>
      <w:rPr>
        <w:rFonts w:hint="default"/>
        <w:lang w:val="pt-PT" w:eastAsia="en-US" w:bidi="ar-SA"/>
      </w:rPr>
    </w:lvl>
    <w:lvl w:ilvl="6">
      <w:numFmt w:val="bullet"/>
      <w:lvlText w:val="•"/>
      <w:lvlJc w:val="left"/>
      <w:pPr>
        <w:ind w:left="6664" w:hanging="709"/>
      </w:pPr>
      <w:rPr>
        <w:rFonts w:hint="default"/>
        <w:lang w:val="pt-PT" w:eastAsia="en-US" w:bidi="ar-SA"/>
      </w:rPr>
    </w:lvl>
    <w:lvl w:ilvl="7">
      <w:numFmt w:val="bullet"/>
      <w:lvlText w:val="•"/>
      <w:lvlJc w:val="left"/>
      <w:pPr>
        <w:ind w:left="7635" w:hanging="709"/>
      </w:pPr>
      <w:rPr>
        <w:rFonts w:hint="default"/>
        <w:lang w:val="pt-PT" w:eastAsia="en-US" w:bidi="ar-SA"/>
      </w:rPr>
    </w:lvl>
    <w:lvl w:ilvl="8">
      <w:numFmt w:val="bullet"/>
      <w:lvlText w:val="•"/>
      <w:lvlJc w:val="left"/>
      <w:pPr>
        <w:ind w:left="8606" w:hanging="709"/>
      </w:pPr>
      <w:rPr>
        <w:rFonts w:hint="default"/>
        <w:lang w:val="pt-PT" w:eastAsia="en-US" w:bidi="ar-SA"/>
      </w:rPr>
    </w:lvl>
  </w:abstractNum>
  <w:abstractNum w:abstractNumId="51" w15:restartNumberingAfterBreak="0">
    <w:nsid w:val="51F60C3A"/>
    <w:multiLevelType w:val="multilevel"/>
    <w:tmpl w:val="33D833AE"/>
    <w:lvl w:ilvl="0">
      <w:start w:val="1"/>
      <w:numFmt w:val="decimal"/>
      <w:lvlText w:val="%1."/>
      <w:lvlJc w:val="left"/>
      <w:pPr>
        <w:ind w:left="1107" w:hanging="268"/>
        <w:jc w:val="left"/>
      </w:pPr>
      <w:rPr>
        <w:rFonts w:hint="default"/>
        <w:spacing w:val="-2"/>
        <w:w w:val="90"/>
        <w:u w:val="single" w:color="000000"/>
        <w:lang w:val="pt-PT" w:eastAsia="en-US" w:bidi="ar-SA"/>
      </w:rPr>
    </w:lvl>
    <w:lvl w:ilvl="1">
      <w:start w:val="1"/>
      <w:numFmt w:val="decimal"/>
      <w:lvlText w:val="%1.%2."/>
      <w:lvlJc w:val="left"/>
      <w:pPr>
        <w:ind w:left="840" w:hanging="456"/>
        <w:jc w:val="left"/>
      </w:pPr>
      <w:rPr>
        <w:rFonts w:ascii="Arial MT" w:eastAsia="Arial MT" w:hAnsi="Arial MT" w:cs="Arial MT" w:hint="default"/>
        <w:b w:val="0"/>
        <w:bCs w:val="0"/>
        <w:i w:val="0"/>
        <w:iCs w:val="0"/>
        <w:spacing w:val="-2"/>
        <w:w w:val="95"/>
        <w:sz w:val="24"/>
        <w:szCs w:val="24"/>
        <w:lang w:val="pt-PT" w:eastAsia="en-US" w:bidi="ar-SA"/>
      </w:rPr>
    </w:lvl>
    <w:lvl w:ilvl="2">
      <w:numFmt w:val="bullet"/>
      <w:lvlText w:val="•"/>
      <w:lvlJc w:val="left"/>
      <w:pPr>
        <w:ind w:left="2149" w:hanging="456"/>
      </w:pPr>
      <w:rPr>
        <w:rFonts w:hint="default"/>
        <w:lang w:val="pt-PT" w:eastAsia="en-US" w:bidi="ar-SA"/>
      </w:rPr>
    </w:lvl>
    <w:lvl w:ilvl="3">
      <w:numFmt w:val="bullet"/>
      <w:lvlText w:val="•"/>
      <w:lvlJc w:val="left"/>
      <w:pPr>
        <w:ind w:left="3199" w:hanging="456"/>
      </w:pPr>
      <w:rPr>
        <w:rFonts w:hint="default"/>
        <w:lang w:val="pt-PT" w:eastAsia="en-US" w:bidi="ar-SA"/>
      </w:rPr>
    </w:lvl>
    <w:lvl w:ilvl="4">
      <w:numFmt w:val="bullet"/>
      <w:lvlText w:val="•"/>
      <w:lvlJc w:val="left"/>
      <w:pPr>
        <w:ind w:left="4249" w:hanging="456"/>
      </w:pPr>
      <w:rPr>
        <w:rFonts w:hint="default"/>
        <w:lang w:val="pt-PT" w:eastAsia="en-US" w:bidi="ar-SA"/>
      </w:rPr>
    </w:lvl>
    <w:lvl w:ilvl="5">
      <w:numFmt w:val="bullet"/>
      <w:lvlText w:val="•"/>
      <w:lvlJc w:val="left"/>
      <w:pPr>
        <w:ind w:left="5299" w:hanging="456"/>
      </w:pPr>
      <w:rPr>
        <w:rFonts w:hint="default"/>
        <w:lang w:val="pt-PT" w:eastAsia="en-US" w:bidi="ar-SA"/>
      </w:rPr>
    </w:lvl>
    <w:lvl w:ilvl="6">
      <w:numFmt w:val="bullet"/>
      <w:lvlText w:val="•"/>
      <w:lvlJc w:val="left"/>
      <w:pPr>
        <w:ind w:left="6348" w:hanging="456"/>
      </w:pPr>
      <w:rPr>
        <w:rFonts w:hint="default"/>
        <w:lang w:val="pt-PT" w:eastAsia="en-US" w:bidi="ar-SA"/>
      </w:rPr>
    </w:lvl>
    <w:lvl w:ilvl="7">
      <w:numFmt w:val="bullet"/>
      <w:lvlText w:val="•"/>
      <w:lvlJc w:val="left"/>
      <w:pPr>
        <w:ind w:left="7398" w:hanging="456"/>
      </w:pPr>
      <w:rPr>
        <w:rFonts w:hint="default"/>
        <w:lang w:val="pt-PT" w:eastAsia="en-US" w:bidi="ar-SA"/>
      </w:rPr>
    </w:lvl>
    <w:lvl w:ilvl="8">
      <w:numFmt w:val="bullet"/>
      <w:lvlText w:val="•"/>
      <w:lvlJc w:val="left"/>
      <w:pPr>
        <w:ind w:left="8448" w:hanging="456"/>
      </w:pPr>
      <w:rPr>
        <w:rFonts w:hint="default"/>
        <w:lang w:val="pt-PT" w:eastAsia="en-US" w:bidi="ar-SA"/>
      </w:rPr>
    </w:lvl>
  </w:abstractNum>
  <w:abstractNum w:abstractNumId="52" w15:restartNumberingAfterBreak="0">
    <w:nsid w:val="52AC6678"/>
    <w:multiLevelType w:val="multilevel"/>
    <w:tmpl w:val="EF84434E"/>
    <w:lvl w:ilvl="0">
      <w:start w:val="9"/>
      <w:numFmt w:val="decimal"/>
      <w:lvlText w:val="%1"/>
      <w:lvlJc w:val="left"/>
      <w:pPr>
        <w:ind w:left="840" w:hanging="437"/>
        <w:jc w:val="left"/>
      </w:pPr>
      <w:rPr>
        <w:rFonts w:hint="default"/>
        <w:lang w:val="pt-PT" w:eastAsia="en-US" w:bidi="ar-SA"/>
      </w:rPr>
    </w:lvl>
    <w:lvl w:ilvl="1">
      <w:start w:val="5"/>
      <w:numFmt w:val="decimal"/>
      <w:lvlText w:val="%1.%2"/>
      <w:lvlJc w:val="left"/>
      <w:pPr>
        <w:ind w:left="840" w:hanging="43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37"/>
      </w:pPr>
      <w:rPr>
        <w:rFonts w:hint="default"/>
        <w:lang w:val="pt-PT" w:eastAsia="en-US" w:bidi="ar-SA"/>
      </w:rPr>
    </w:lvl>
    <w:lvl w:ilvl="3">
      <w:numFmt w:val="bullet"/>
      <w:lvlText w:val="•"/>
      <w:lvlJc w:val="left"/>
      <w:pPr>
        <w:ind w:left="3752" w:hanging="437"/>
      </w:pPr>
      <w:rPr>
        <w:rFonts w:hint="default"/>
        <w:lang w:val="pt-PT" w:eastAsia="en-US" w:bidi="ar-SA"/>
      </w:rPr>
    </w:lvl>
    <w:lvl w:ilvl="4">
      <w:numFmt w:val="bullet"/>
      <w:lvlText w:val="•"/>
      <w:lvlJc w:val="left"/>
      <w:pPr>
        <w:ind w:left="4723" w:hanging="437"/>
      </w:pPr>
      <w:rPr>
        <w:rFonts w:hint="default"/>
        <w:lang w:val="pt-PT" w:eastAsia="en-US" w:bidi="ar-SA"/>
      </w:rPr>
    </w:lvl>
    <w:lvl w:ilvl="5">
      <w:numFmt w:val="bullet"/>
      <w:lvlText w:val="•"/>
      <w:lvlJc w:val="left"/>
      <w:pPr>
        <w:ind w:left="5694" w:hanging="437"/>
      </w:pPr>
      <w:rPr>
        <w:rFonts w:hint="default"/>
        <w:lang w:val="pt-PT" w:eastAsia="en-US" w:bidi="ar-SA"/>
      </w:rPr>
    </w:lvl>
    <w:lvl w:ilvl="6">
      <w:numFmt w:val="bullet"/>
      <w:lvlText w:val="•"/>
      <w:lvlJc w:val="left"/>
      <w:pPr>
        <w:ind w:left="6664" w:hanging="437"/>
      </w:pPr>
      <w:rPr>
        <w:rFonts w:hint="default"/>
        <w:lang w:val="pt-PT" w:eastAsia="en-US" w:bidi="ar-SA"/>
      </w:rPr>
    </w:lvl>
    <w:lvl w:ilvl="7">
      <w:numFmt w:val="bullet"/>
      <w:lvlText w:val="•"/>
      <w:lvlJc w:val="left"/>
      <w:pPr>
        <w:ind w:left="7635" w:hanging="437"/>
      </w:pPr>
      <w:rPr>
        <w:rFonts w:hint="default"/>
        <w:lang w:val="pt-PT" w:eastAsia="en-US" w:bidi="ar-SA"/>
      </w:rPr>
    </w:lvl>
    <w:lvl w:ilvl="8">
      <w:numFmt w:val="bullet"/>
      <w:lvlText w:val="•"/>
      <w:lvlJc w:val="left"/>
      <w:pPr>
        <w:ind w:left="8606" w:hanging="437"/>
      </w:pPr>
      <w:rPr>
        <w:rFonts w:hint="default"/>
        <w:lang w:val="pt-PT" w:eastAsia="en-US" w:bidi="ar-SA"/>
      </w:rPr>
    </w:lvl>
  </w:abstractNum>
  <w:abstractNum w:abstractNumId="53" w15:restartNumberingAfterBreak="0">
    <w:nsid w:val="551E1CA2"/>
    <w:multiLevelType w:val="hybridMultilevel"/>
    <w:tmpl w:val="6B7E51FA"/>
    <w:lvl w:ilvl="0" w:tplc="73005584">
      <w:start w:val="1"/>
      <w:numFmt w:val="lowerLetter"/>
      <w:lvlText w:val="%1)"/>
      <w:lvlJc w:val="left"/>
      <w:pPr>
        <w:ind w:left="840" w:hanging="504"/>
        <w:jc w:val="left"/>
      </w:pPr>
      <w:rPr>
        <w:rFonts w:ascii="Arial MT" w:eastAsia="Arial MT" w:hAnsi="Arial MT" w:cs="Arial MT" w:hint="default"/>
        <w:b w:val="0"/>
        <w:bCs w:val="0"/>
        <w:i w:val="0"/>
        <w:iCs w:val="0"/>
        <w:spacing w:val="-2"/>
        <w:w w:val="99"/>
        <w:sz w:val="24"/>
        <w:szCs w:val="24"/>
        <w:lang w:val="pt-PT" w:eastAsia="en-US" w:bidi="ar-SA"/>
      </w:rPr>
    </w:lvl>
    <w:lvl w:ilvl="1" w:tplc="44BAE56A">
      <w:numFmt w:val="bullet"/>
      <w:lvlText w:val="•"/>
      <w:lvlJc w:val="left"/>
      <w:pPr>
        <w:ind w:left="1810" w:hanging="504"/>
      </w:pPr>
      <w:rPr>
        <w:rFonts w:hint="default"/>
        <w:lang w:val="pt-PT" w:eastAsia="en-US" w:bidi="ar-SA"/>
      </w:rPr>
    </w:lvl>
    <w:lvl w:ilvl="2" w:tplc="A0BAAA2C">
      <w:numFmt w:val="bullet"/>
      <w:lvlText w:val="•"/>
      <w:lvlJc w:val="left"/>
      <w:pPr>
        <w:ind w:left="2781" w:hanging="504"/>
      </w:pPr>
      <w:rPr>
        <w:rFonts w:hint="default"/>
        <w:lang w:val="pt-PT" w:eastAsia="en-US" w:bidi="ar-SA"/>
      </w:rPr>
    </w:lvl>
    <w:lvl w:ilvl="3" w:tplc="FCE802DE">
      <w:numFmt w:val="bullet"/>
      <w:lvlText w:val="•"/>
      <w:lvlJc w:val="left"/>
      <w:pPr>
        <w:ind w:left="3752" w:hanging="504"/>
      </w:pPr>
      <w:rPr>
        <w:rFonts w:hint="default"/>
        <w:lang w:val="pt-PT" w:eastAsia="en-US" w:bidi="ar-SA"/>
      </w:rPr>
    </w:lvl>
    <w:lvl w:ilvl="4" w:tplc="5ED80024">
      <w:numFmt w:val="bullet"/>
      <w:lvlText w:val="•"/>
      <w:lvlJc w:val="left"/>
      <w:pPr>
        <w:ind w:left="4723" w:hanging="504"/>
      </w:pPr>
      <w:rPr>
        <w:rFonts w:hint="default"/>
        <w:lang w:val="pt-PT" w:eastAsia="en-US" w:bidi="ar-SA"/>
      </w:rPr>
    </w:lvl>
    <w:lvl w:ilvl="5" w:tplc="A58A137C">
      <w:numFmt w:val="bullet"/>
      <w:lvlText w:val="•"/>
      <w:lvlJc w:val="left"/>
      <w:pPr>
        <w:ind w:left="5694" w:hanging="504"/>
      </w:pPr>
      <w:rPr>
        <w:rFonts w:hint="default"/>
        <w:lang w:val="pt-PT" w:eastAsia="en-US" w:bidi="ar-SA"/>
      </w:rPr>
    </w:lvl>
    <w:lvl w:ilvl="6" w:tplc="CD641F4A">
      <w:numFmt w:val="bullet"/>
      <w:lvlText w:val="•"/>
      <w:lvlJc w:val="left"/>
      <w:pPr>
        <w:ind w:left="6664" w:hanging="504"/>
      </w:pPr>
      <w:rPr>
        <w:rFonts w:hint="default"/>
        <w:lang w:val="pt-PT" w:eastAsia="en-US" w:bidi="ar-SA"/>
      </w:rPr>
    </w:lvl>
    <w:lvl w:ilvl="7" w:tplc="A028AA0C">
      <w:numFmt w:val="bullet"/>
      <w:lvlText w:val="•"/>
      <w:lvlJc w:val="left"/>
      <w:pPr>
        <w:ind w:left="7635" w:hanging="504"/>
      </w:pPr>
      <w:rPr>
        <w:rFonts w:hint="default"/>
        <w:lang w:val="pt-PT" w:eastAsia="en-US" w:bidi="ar-SA"/>
      </w:rPr>
    </w:lvl>
    <w:lvl w:ilvl="8" w:tplc="2E68D242">
      <w:numFmt w:val="bullet"/>
      <w:lvlText w:val="•"/>
      <w:lvlJc w:val="left"/>
      <w:pPr>
        <w:ind w:left="8606" w:hanging="504"/>
      </w:pPr>
      <w:rPr>
        <w:rFonts w:hint="default"/>
        <w:lang w:val="pt-PT" w:eastAsia="en-US" w:bidi="ar-SA"/>
      </w:rPr>
    </w:lvl>
  </w:abstractNum>
  <w:abstractNum w:abstractNumId="54" w15:restartNumberingAfterBreak="0">
    <w:nsid w:val="56D14CAE"/>
    <w:multiLevelType w:val="multilevel"/>
    <w:tmpl w:val="8D683394"/>
    <w:lvl w:ilvl="0">
      <w:start w:val="4"/>
      <w:numFmt w:val="decimal"/>
      <w:lvlText w:val="%1"/>
      <w:lvlJc w:val="left"/>
      <w:pPr>
        <w:ind w:left="840" w:hanging="464"/>
        <w:jc w:val="left"/>
      </w:pPr>
      <w:rPr>
        <w:rFonts w:hint="default"/>
        <w:lang w:val="pt-PT" w:eastAsia="en-US" w:bidi="ar-SA"/>
      </w:rPr>
    </w:lvl>
    <w:lvl w:ilvl="1">
      <w:start w:val="1"/>
      <w:numFmt w:val="decimal"/>
      <w:lvlText w:val="%1.%2"/>
      <w:lvlJc w:val="left"/>
      <w:pPr>
        <w:ind w:left="840" w:hanging="46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64"/>
      </w:pPr>
      <w:rPr>
        <w:rFonts w:hint="default"/>
        <w:lang w:val="pt-PT" w:eastAsia="en-US" w:bidi="ar-SA"/>
      </w:rPr>
    </w:lvl>
    <w:lvl w:ilvl="3">
      <w:numFmt w:val="bullet"/>
      <w:lvlText w:val="•"/>
      <w:lvlJc w:val="left"/>
      <w:pPr>
        <w:ind w:left="3752" w:hanging="464"/>
      </w:pPr>
      <w:rPr>
        <w:rFonts w:hint="default"/>
        <w:lang w:val="pt-PT" w:eastAsia="en-US" w:bidi="ar-SA"/>
      </w:rPr>
    </w:lvl>
    <w:lvl w:ilvl="4">
      <w:numFmt w:val="bullet"/>
      <w:lvlText w:val="•"/>
      <w:lvlJc w:val="left"/>
      <w:pPr>
        <w:ind w:left="4723" w:hanging="464"/>
      </w:pPr>
      <w:rPr>
        <w:rFonts w:hint="default"/>
        <w:lang w:val="pt-PT" w:eastAsia="en-US" w:bidi="ar-SA"/>
      </w:rPr>
    </w:lvl>
    <w:lvl w:ilvl="5">
      <w:numFmt w:val="bullet"/>
      <w:lvlText w:val="•"/>
      <w:lvlJc w:val="left"/>
      <w:pPr>
        <w:ind w:left="5694" w:hanging="464"/>
      </w:pPr>
      <w:rPr>
        <w:rFonts w:hint="default"/>
        <w:lang w:val="pt-PT" w:eastAsia="en-US" w:bidi="ar-SA"/>
      </w:rPr>
    </w:lvl>
    <w:lvl w:ilvl="6">
      <w:numFmt w:val="bullet"/>
      <w:lvlText w:val="•"/>
      <w:lvlJc w:val="left"/>
      <w:pPr>
        <w:ind w:left="6664" w:hanging="464"/>
      </w:pPr>
      <w:rPr>
        <w:rFonts w:hint="default"/>
        <w:lang w:val="pt-PT" w:eastAsia="en-US" w:bidi="ar-SA"/>
      </w:rPr>
    </w:lvl>
    <w:lvl w:ilvl="7">
      <w:numFmt w:val="bullet"/>
      <w:lvlText w:val="•"/>
      <w:lvlJc w:val="left"/>
      <w:pPr>
        <w:ind w:left="7635" w:hanging="464"/>
      </w:pPr>
      <w:rPr>
        <w:rFonts w:hint="default"/>
        <w:lang w:val="pt-PT" w:eastAsia="en-US" w:bidi="ar-SA"/>
      </w:rPr>
    </w:lvl>
    <w:lvl w:ilvl="8">
      <w:numFmt w:val="bullet"/>
      <w:lvlText w:val="•"/>
      <w:lvlJc w:val="left"/>
      <w:pPr>
        <w:ind w:left="8606" w:hanging="464"/>
      </w:pPr>
      <w:rPr>
        <w:rFonts w:hint="default"/>
        <w:lang w:val="pt-PT" w:eastAsia="en-US" w:bidi="ar-SA"/>
      </w:rPr>
    </w:lvl>
  </w:abstractNum>
  <w:abstractNum w:abstractNumId="55" w15:restartNumberingAfterBreak="0">
    <w:nsid w:val="5AA0753F"/>
    <w:multiLevelType w:val="multilevel"/>
    <w:tmpl w:val="1318CD84"/>
    <w:lvl w:ilvl="0">
      <w:start w:val="15"/>
      <w:numFmt w:val="decimal"/>
      <w:lvlText w:val="%1"/>
      <w:lvlJc w:val="left"/>
      <w:pPr>
        <w:ind w:left="840" w:hanging="792"/>
        <w:jc w:val="left"/>
      </w:pPr>
      <w:rPr>
        <w:rFonts w:hint="default"/>
        <w:lang w:val="pt-PT" w:eastAsia="en-US" w:bidi="ar-SA"/>
      </w:rPr>
    </w:lvl>
    <w:lvl w:ilvl="1">
      <w:start w:val="2"/>
      <w:numFmt w:val="decimal"/>
      <w:lvlText w:val="%1.%2"/>
      <w:lvlJc w:val="left"/>
      <w:pPr>
        <w:ind w:left="840" w:hanging="792"/>
        <w:jc w:val="left"/>
      </w:pPr>
      <w:rPr>
        <w:rFonts w:hint="default"/>
        <w:lang w:val="pt-PT" w:eastAsia="en-US" w:bidi="ar-SA"/>
      </w:rPr>
    </w:lvl>
    <w:lvl w:ilvl="2">
      <w:start w:val="7"/>
      <w:numFmt w:val="decimal"/>
      <w:lvlText w:val="%1.%2.%3."/>
      <w:lvlJc w:val="left"/>
      <w:pPr>
        <w:ind w:left="840" w:hanging="792"/>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792"/>
      </w:pPr>
      <w:rPr>
        <w:rFonts w:hint="default"/>
        <w:lang w:val="pt-PT" w:eastAsia="en-US" w:bidi="ar-SA"/>
      </w:rPr>
    </w:lvl>
    <w:lvl w:ilvl="4">
      <w:numFmt w:val="bullet"/>
      <w:lvlText w:val="•"/>
      <w:lvlJc w:val="left"/>
      <w:pPr>
        <w:ind w:left="4723" w:hanging="792"/>
      </w:pPr>
      <w:rPr>
        <w:rFonts w:hint="default"/>
        <w:lang w:val="pt-PT" w:eastAsia="en-US" w:bidi="ar-SA"/>
      </w:rPr>
    </w:lvl>
    <w:lvl w:ilvl="5">
      <w:numFmt w:val="bullet"/>
      <w:lvlText w:val="•"/>
      <w:lvlJc w:val="left"/>
      <w:pPr>
        <w:ind w:left="5694" w:hanging="792"/>
      </w:pPr>
      <w:rPr>
        <w:rFonts w:hint="default"/>
        <w:lang w:val="pt-PT" w:eastAsia="en-US" w:bidi="ar-SA"/>
      </w:rPr>
    </w:lvl>
    <w:lvl w:ilvl="6">
      <w:numFmt w:val="bullet"/>
      <w:lvlText w:val="•"/>
      <w:lvlJc w:val="left"/>
      <w:pPr>
        <w:ind w:left="6664" w:hanging="792"/>
      </w:pPr>
      <w:rPr>
        <w:rFonts w:hint="default"/>
        <w:lang w:val="pt-PT" w:eastAsia="en-US" w:bidi="ar-SA"/>
      </w:rPr>
    </w:lvl>
    <w:lvl w:ilvl="7">
      <w:numFmt w:val="bullet"/>
      <w:lvlText w:val="•"/>
      <w:lvlJc w:val="left"/>
      <w:pPr>
        <w:ind w:left="7635" w:hanging="792"/>
      </w:pPr>
      <w:rPr>
        <w:rFonts w:hint="default"/>
        <w:lang w:val="pt-PT" w:eastAsia="en-US" w:bidi="ar-SA"/>
      </w:rPr>
    </w:lvl>
    <w:lvl w:ilvl="8">
      <w:numFmt w:val="bullet"/>
      <w:lvlText w:val="•"/>
      <w:lvlJc w:val="left"/>
      <w:pPr>
        <w:ind w:left="8606" w:hanging="792"/>
      </w:pPr>
      <w:rPr>
        <w:rFonts w:hint="default"/>
        <w:lang w:val="pt-PT" w:eastAsia="en-US" w:bidi="ar-SA"/>
      </w:rPr>
    </w:lvl>
  </w:abstractNum>
  <w:abstractNum w:abstractNumId="56" w15:restartNumberingAfterBreak="0">
    <w:nsid w:val="5B8A079F"/>
    <w:multiLevelType w:val="multilevel"/>
    <w:tmpl w:val="BE626D4E"/>
    <w:lvl w:ilvl="0">
      <w:start w:val="3"/>
      <w:numFmt w:val="decimal"/>
      <w:lvlText w:val="%1"/>
      <w:lvlJc w:val="left"/>
      <w:pPr>
        <w:ind w:left="840" w:hanging="449"/>
        <w:jc w:val="left"/>
      </w:pPr>
      <w:rPr>
        <w:rFonts w:hint="default"/>
        <w:lang w:val="pt-PT" w:eastAsia="en-US" w:bidi="ar-SA"/>
      </w:rPr>
    </w:lvl>
    <w:lvl w:ilvl="1">
      <w:start w:val="1"/>
      <w:numFmt w:val="decimal"/>
      <w:lvlText w:val="%1.%2"/>
      <w:lvlJc w:val="left"/>
      <w:pPr>
        <w:ind w:left="840" w:hanging="44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1.%2.%3"/>
      <w:lvlJc w:val="left"/>
      <w:pPr>
        <w:ind w:left="840" w:hanging="649"/>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649"/>
      </w:pPr>
      <w:rPr>
        <w:rFonts w:hint="default"/>
        <w:lang w:val="pt-PT" w:eastAsia="en-US" w:bidi="ar-SA"/>
      </w:rPr>
    </w:lvl>
    <w:lvl w:ilvl="4">
      <w:numFmt w:val="bullet"/>
      <w:lvlText w:val="•"/>
      <w:lvlJc w:val="left"/>
      <w:pPr>
        <w:ind w:left="4723" w:hanging="649"/>
      </w:pPr>
      <w:rPr>
        <w:rFonts w:hint="default"/>
        <w:lang w:val="pt-PT" w:eastAsia="en-US" w:bidi="ar-SA"/>
      </w:rPr>
    </w:lvl>
    <w:lvl w:ilvl="5">
      <w:numFmt w:val="bullet"/>
      <w:lvlText w:val="•"/>
      <w:lvlJc w:val="left"/>
      <w:pPr>
        <w:ind w:left="5694" w:hanging="649"/>
      </w:pPr>
      <w:rPr>
        <w:rFonts w:hint="default"/>
        <w:lang w:val="pt-PT" w:eastAsia="en-US" w:bidi="ar-SA"/>
      </w:rPr>
    </w:lvl>
    <w:lvl w:ilvl="6">
      <w:numFmt w:val="bullet"/>
      <w:lvlText w:val="•"/>
      <w:lvlJc w:val="left"/>
      <w:pPr>
        <w:ind w:left="6664" w:hanging="649"/>
      </w:pPr>
      <w:rPr>
        <w:rFonts w:hint="default"/>
        <w:lang w:val="pt-PT" w:eastAsia="en-US" w:bidi="ar-SA"/>
      </w:rPr>
    </w:lvl>
    <w:lvl w:ilvl="7">
      <w:numFmt w:val="bullet"/>
      <w:lvlText w:val="•"/>
      <w:lvlJc w:val="left"/>
      <w:pPr>
        <w:ind w:left="7635" w:hanging="649"/>
      </w:pPr>
      <w:rPr>
        <w:rFonts w:hint="default"/>
        <w:lang w:val="pt-PT" w:eastAsia="en-US" w:bidi="ar-SA"/>
      </w:rPr>
    </w:lvl>
    <w:lvl w:ilvl="8">
      <w:numFmt w:val="bullet"/>
      <w:lvlText w:val="•"/>
      <w:lvlJc w:val="left"/>
      <w:pPr>
        <w:ind w:left="8606" w:hanging="649"/>
      </w:pPr>
      <w:rPr>
        <w:rFonts w:hint="default"/>
        <w:lang w:val="pt-PT" w:eastAsia="en-US" w:bidi="ar-SA"/>
      </w:rPr>
    </w:lvl>
  </w:abstractNum>
  <w:abstractNum w:abstractNumId="57" w15:restartNumberingAfterBreak="0">
    <w:nsid w:val="5E344015"/>
    <w:multiLevelType w:val="hybridMultilevel"/>
    <w:tmpl w:val="50F2CC24"/>
    <w:lvl w:ilvl="0" w:tplc="1040A99C">
      <w:start w:val="1"/>
      <w:numFmt w:val="lowerLetter"/>
      <w:lvlText w:val="%1)"/>
      <w:lvlJc w:val="left"/>
      <w:pPr>
        <w:ind w:left="1120" w:hanging="280"/>
        <w:jc w:val="left"/>
      </w:pPr>
      <w:rPr>
        <w:rFonts w:ascii="Arial MT" w:eastAsia="Arial MT" w:hAnsi="Arial MT" w:cs="Arial MT" w:hint="default"/>
        <w:b w:val="0"/>
        <w:bCs w:val="0"/>
        <w:i w:val="0"/>
        <w:iCs w:val="0"/>
        <w:spacing w:val="-2"/>
        <w:w w:val="100"/>
        <w:sz w:val="24"/>
        <w:szCs w:val="24"/>
        <w:lang w:val="pt-PT" w:eastAsia="en-US" w:bidi="ar-SA"/>
      </w:rPr>
    </w:lvl>
    <w:lvl w:ilvl="1" w:tplc="366C1CCC">
      <w:numFmt w:val="bullet"/>
      <w:lvlText w:val="•"/>
      <w:lvlJc w:val="left"/>
      <w:pPr>
        <w:ind w:left="2062" w:hanging="280"/>
      </w:pPr>
      <w:rPr>
        <w:rFonts w:hint="default"/>
        <w:lang w:val="pt-PT" w:eastAsia="en-US" w:bidi="ar-SA"/>
      </w:rPr>
    </w:lvl>
    <w:lvl w:ilvl="2" w:tplc="06E0F940">
      <w:numFmt w:val="bullet"/>
      <w:lvlText w:val="•"/>
      <w:lvlJc w:val="left"/>
      <w:pPr>
        <w:ind w:left="3005" w:hanging="280"/>
      </w:pPr>
      <w:rPr>
        <w:rFonts w:hint="default"/>
        <w:lang w:val="pt-PT" w:eastAsia="en-US" w:bidi="ar-SA"/>
      </w:rPr>
    </w:lvl>
    <w:lvl w:ilvl="3" w:tplc="98AA18FE">
      <w:numFmt w:val="bullet"/>
      <w:lvlText w:val="•"/>
      <w:lvlJc w:val="left"/>
      <w:pPr>
        <w:ind w:left="3948" w:hanging="280"/>
      </w:pPr>
      <w:rPr>
        <w:rFonts w:hint="default"/>
        <w:lang w:val="pt-PT" w:eastAsia="en-US" w:bidi="ar-SA"/>
      </w:rPr>
    </w:lvl>
    <w:lvl w:ilvl="4" w:tplc="21CA8E16">
      <w:numFmt w:val="bullet"/>
      <w:lvlText w:val="•"/>
      <w:lvlJc w:val="left"/>
      <w:pPr>
        <w:ind w:left="4891" w:hanging="280"/>
      </w:pPr>
      <w:rPr>
        <w:rFonts w:hint="default"/>
        <w:lang w:val="pt-PT" w:eastAsia="en-US" w:bidi="ar-SA"/>
      </w:rPr>
    </w:lvl>
    <w:lvl w:ilvl="5" w:tplc="69CC5872">
      <w:numFmt w:val="bullet"/>
      <w:lvlText w:val="•"/>
      <w:lvlJc w:val="left"/>
      <w:pPr>
        <w:ind w:left="5834" w:hanging="280"/>
      </w:pPr>
      <w:rPr>
        <w:rFonts w:hint="default"/>
        <w:lang w:val="pt-PT" w:eastAsia="en-US" w:bidi="ar-SA"/>
      </w:rPr>
    </w:lvl>
    <w:lvl w:ilvl="6" w:tplc="5FA23714">
      <w:numFmt w:val="bullet"/>
      <w:lvlText w:val="•"/>
      <w:lvlJc w:val="left"/>
      <w:pPr>
        <w:ind w:left="6776" w:hanging="280"/>
      </w:pPr>
      <w:rPr>
        <w:rFonts w:hint="default"/>
        <w:lang w:val="pt-PT" w:eastAsia="en-US" w:bidi="ar-SA"/>
      </w:rPr>
    </w:lvl>
    <w:lvl w:ilvl="7" w:tplc="74B00326">
      <w:numFmt w:val="bullet"/>
      <w:lvlText w:val="•"/>
      <w:lvlJc w:val="left"/>
      <w:pPr>
        <w:ind w:left="7719" w:hanging="280"/>
      </w:pPr>
      <w:rPr>
        <w:rFonts w:hint="default"/>
        <w:lang w:val="pt-PT" w:eastAsia="en-US" w:bidi="ar-SA"/>
      </w:rPr>
    </w:lvl>
    <w:lvl w:ilvl="8" w:tplc="132CDEB8">
      <w:numFmt w:val="bullet"/>
      <w:lvlText w:val="•"/>
      <w:lvlJc w:val="left"/>
      <w:pPr>
        <w:ind w:left="8662" w:hanging="280"/>
      </w:pPr>
      <w:rPr>
        <w:rFonts w:hint="default"/>
        <w:lang w:val="pt-PT" w:eastAsia="en-US" w:bidi="ar-SA"/>
      </w:rPr>
    </w:lvl>
  </w:abstractNum>
  <w:abstractNum w:abstractNumId="58" w15:restartNumberingAfterBreak="0">
    <w:nsid w:val="5ECE4E2E"/>
    <w:multiLevelType w:val="hybridMultilevel"/>
    <w:tmpl w:val="DFAEB3E4"/>
    <w:lvl w:ilvl="0" w:tplc="CABC38F2">
      <w:start w:val="18"/>
      <w:numFmt w:val="lowerLetter"/>
      <w:lvlText w:val="%1)"/>
      <w:lvlJc w:val="left"/>
      <w:pPr>
        <w:ind w:left="840" w:hanging="240"/>
        <w:jc w:val="left"/>
      </w:pPr>
      <w:rPr>
        <w:rFonts w:ascii="Arial MT" w:eastAsia="Arial MT" w:hAnsi="Arial MT" w:cs="Arial MT" w:hint="default"/>
        <w:b w:val="0"/>
        <w:bCs w:val="0"/>
        <w:i w:val="0"/>
        <w:iCs w:val="0"/>
        <w:spacing w:val="0"/>
        <w:w w:val="99"/>
        <w:sz w:val="24"/>
        <w:szCs w:val="24"/>
        <w:lang w:val="pt-PT" w:eastAsia="en-US" w:bidi="ar-SA"/>
      </w:rPr>
    </w:lvl>
    <w:lvl w:ilvl="1" w:tplc="118EF084">
      <w:numFmt w:val="bullet"/>
      <w:lvlText w:val="•"/>
      <w:lvlJc w:val="left"/>
      <w:pPr>
        <w:ind w:left="1810" w:hanging="240"/>
      </w:pPr>
      <w:rPr>
        <w:rFonts w:hint="default"/>
        <w:lang w:val="pt-PT" w:eastAsia="en-US" w:bidi="ar-SA"/>
      </w:rPr>
    </w:lvl>
    <w:lvl w:ilvl="2" w:tplc="B5FE7932">
      <w:numFmt w:val="bullet"/>
      <w:lvlText w:val="•"/>
      <w:lvlJc w:val="left"/>
      <w:pPr>
        <w:ind w:left="2781" w:hanging="240"/>
      </w:pPr>
      <w:rPr>
        <w:rFonts w:hint="default"/>
        <w:lang w:val="pt-PT" w:eastAsia="en-US" w:bidi="ar-SA"/>
      </w:rPr>
    </w:lvl>
    <w:lvl w:ilvl="3" w:tplc="E194AC80">
      <w:numFmt w:val="bullet"/>
      <w:lvlText w:val="•"/>
      <w:lvlJc w:val="left"/>
      <w:pPr>
        <w:ind w:left="3752" w:hanging="240"/>
      </w:pPr>
      <w:rPr>
        <w:rFonts w:hint="default"/>
        <w:lang w:val="pt-PT" w:eastAsia="en-US" w:bidi="ar-SA"/>
      </w:rPr>
    </w:lvl>
    <w:lvl w:ilvl="4" w:tplc="5D10CC66">
      <w:numFmt w:val="bullet"/>
      <w:lvlText w:val="•"/>
      <w:lvlJc w:val="left"/>
      <w:pPr>
        <w:ind w:left="4723" w:hanging="240"/>
      </w:pPr>
      <w:rPr>
        <w:rFonts w:hint="default"/>
        <w:lang w:val="pt-PT" w:eastAsia="en-US" w:bidi="ar-SA"/>
      </w:rPr>
    </w:lvl>
    <w:lvl w:ilvl="5" w:tplc="F77AA310">
      <w:numFmt w:val="bullet"/>
      <w:lvlText w:val="•"/>
      <w:lvlJc w:val="left"/>
      <w:pPr>
        <w:ind w:left="5694" w:hanging="240"/>
      </w:pPr>
      <w:rPr>
        <w:rFonts w:hint="default"/>
        <w:lang w:val="pt-PT" w:eastAsia="en-US" w:bidi="ar-SA"/>
      </w:rPr>
    </w:lvl>
    <w:lvl w:ilvl="6" w:tplc="04C2F2EC">
      <w:numFmt w:val="bullet"/>
      <w:lvlText w:val="•"/>
      <w:lvlJc w:val="left"/>
      <w:pPr>
        <w:ind w:left="6664" w:hanging="240"/>
      </w:pPr>
      <w:rPr>
        <w:rFonts w:hint="default"/>
        <w:lang w:val="pt-PT" w:eastAsia="en-US" w:bidi="ar-SA"/>
      </w:rPr>
    </w:lvl>
    <w:lvl w:ilvl="7" w:tplc="F3FCB80E">
      <w:numFmt w:val="bullet"/>
      <w:lvlText w:val="•"/>
      <w:lvlJc w:val="left"/>
      <w:pPr>
        <w:ind w:left="7635" w:hanging="240"/>
      </w:pPr>
      <w:rPr>
        <w:rFonts w:hint="default"/>
        <w:lang w:val="pt-PT" w:eastAsia="en-US" w:bidi="ar-SA"/>
      </w:rPr>
    </w:lvl>
    <w:lvl w:ilvl="8" w:tplc="9D484A04">
      <w:numFmt w:val="bullet"/>
      <w:lvlText w:val="•"/>
      <w:lvlJc w:val="left"/>
      <w:pPr>
        <w:ind w:left="8606" w:hanging="240"/>
      </w:pPr>
      <w:rPr>
        <w:rFonts w:hint="default"/>
        <w:lang w:val="pt-PT" w:eastAsia="en-US" w:bidi="ar-SA"/>
      </w:rPr>
    </w:lvl>
  </w:abstractNum>
  <w:abstractNum w:abstractNumId="59" w15:restartNumberingAfterBreak="0">
    <w:nsid w:val="64A600C8"/>
    <w:multiLevelType w:val="multilevel"/>
    <w:tmpl w:val="D4987724"/>
    <w:lvl w:ilvl="0">
      <w:start w:val="19"/>
      <w:numFmt w:val="decimal"/>
      <w:lvlText w:val="%1"/>
      <w:lvlJc w:val="left"/>
      <w:pPr>
        <w:ind w:left="840" w:hanging="520"/>
        <w:jc w:val="left"/>
      </w:pPr>
      <w:rPr>
        <w:rFonts w:hint="default"/>
        <w:lang w:val="pt-PT" w:eastAsia="en-US" w:bidi="ar-SA"/>
      </w:rPr>
    </w:lvl>
    <w:lvl w:ilvl="1">
      <w:start w:val="1"/>
      <w:numFmt w:val="decimal"/>
      <w:lvlText w:val="%1.%2"/>
      <w:lvlJc w:val="left"/>
      <w:pPr>
        <w:ind w:left="840" w:hanging="52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20"/>
      </w:pPr>
      <w:rPr>
        <w:rFonts w:hint="default"/>
        <w:lang w:val="pt-PT" w:eastAsia="en-US" w:bidi="ar-SA"/>
      </w:rPr>
    </w:lvl>
    <w:lvl w:ilvl="3">
      <w:numFmt w:val="bullet"/>
      <w:lvlText w:val="•"/>
      <w:lvlJc w:val="left"/>
      <w:pPr>
        <w:ind w:left="3752" w:hanging="520"/>
      </w:pPr>
      <w:rPr>
        <w:rFonts w:hint="default"/>
        <w:lang w:val="pt-PT" w:eastAsia="en-US" w:bidi="ar-SA"/>
      </w:rPr>
    </w:lvl>
    <w:lvl w:ilvl="4">
      <w:numFmt w:val="bullet"/>
      <w:lvlText w:val="•"/>
      <w:lvlJc w:val="left"/>
      <w:pPr>
        <w:ind w:left="4723" w:hanging="520"/>
      </w:pPr>
      <w:rPr>
        <w:rFonts w:hint="default"/>
        <w:lang w:val="pt-PT" w:eastAsia="en-US" w:bidi="ar-SA"/>
      </w:rPr>
    </w:lvl>
    <w:lvl w:ilvl="5">
      <w:numFmt w:val="bullet"/>
      <w:lvlText w:val="•"/>
      <w:lvlJc w:val="left"/>
      <w:pPr>
        <w:ind w:left="5694" w:hanging="520"/>
      </w:pPr>
      <w:rPr>
        <w:rFonts w:hint="default"/>
        <w:lang w:val="pt-PT" w:eastAsia="en-US" w:bidi="ar-SA"/>
      </w:rPr>
    </w:lvl>
    <w:lvl w:ilvl="6">
      <w:numFmt w:val="bullet"/>
      <w:lvlText w:val="•"/>
      <w:lvlJc w:val="left"/>
      <w:pPr>
        <w:ind w:left="6664" w:hanging="520"/>
      </w:pPr>
      <w:rPr>
        <w:rFonts w:hint="default"/>
        <w:lang w:val="pt-PT" w:eastAsia="en-US" w:bidi="ar-SA"/>
      </w:rPr>
    </w:lvl>
    <w:lvl w:ilvl="7">
      <w:numFmt w:val="bullet"/>
      <w:lvlText w:val="•"/>
      <w:lvlJc w:val="left"/>
      <w:pPr>
        <w:ind w:left="7635" w:hanging="520"/>
      </w:pPr>
      <w:rPr>
        <w:rFonts w:hint="default"/>
        <w:lang w:val="pt-PT" w:eastAsia="en-US" w:bidi="ar-SA"/>
      </w:rPr>
    </w:lvl>
    <w:lvl w:ilvl="8">
      <w:numFmt w:val="bullet"/>
      <w:lvlText w:val="•"/>
      <w:lvlJc w:val="left"/>
      <w:pPr>
        <w:ind w:left="8606" w:hanging="520"/>
      </w:pPr>
      <w:rPr>
        <w:rFonts w:hint="default"/>
        <w:lang w:val="pt-PT" w:eastAsia="en-US" w:bidi="ar-SA"/>
      </w:rPr>
    </w:lvl>
  </w:abstractNum>
  <w:abstractNum w:abstractNumId="60" w15:restartNumberingAfterBreak="0">
    <w:nsid w:val="64DF7ABE"/>
    <w:multiLevelType w:val="hybridMultilevel"/>
    <w:tmpl w:val="20FEFBA6"/>
    <w:lvl w:ilvl="0" w:tplc="C7D48300">
      <w:start w:val="1"/>
      <w:numFmt w:val="lowerLetter"/>
      <w:lvlText w:val="%1)"/>
      <w:lvlJc w:val="left"/>
      <w:pPr>
        <w:ind w:left="840" w:hanging="296"/>
        <w:jc w:val="left"/>
      </w:pPr>
      <w:rPr>
        <w:rFonts w:ascii="Arial MT" w:eastAsia="Arial MT" w:hAnsi="Arial MT" w:cs="Arial MT" w:hint="default"/>
        <w:b w:val="0"/>
        <w:bCs w:val="0"/>
        <w:i w:val="0"/>
        <w:iCs w:val="0"/>
        <w:spacing w:val="-2"/>
        <w:w w:val="100"/>
        <w:sz w:val="24"/>
        <w:szCs w:val="24"/>
        <w:lang w:val="pt-PT" w:eastAsia="en-US" w:bidi="ar-SA"/>
      </w:rPr>
    </w:lvl>
    <w:lvl w:ilvl="1" w:tplc="21B8EE6E">
      <w:numFmt w:val="bullet"/>
      <w:lvlText w:val="•"/>
      <w:lvlJc w:val="left"/>
      <w:pPr>
        <w:ind w:left="1810" w:hanging="296"/>
      </w:pPr>
      <w:rPr>
        <w:rFonts w:hint="default"/>
        <w:lang w:val="pt-PT" w:eastAsia="en-US" w:bidi="ar-SA"/>
      </w:rPr>
    </w:lvl>
    <w:lvl w:ilvl="2" w:tplc="A0A439AA">
      <w:numFmt w:val="bullet"/>
      <w:lvlText w:val="•"/>
      <w:lvlJc w:val="left"/>
      <w:pPr>
        <w:ind w:left="2781" w:hanging="296"/>
      </w:pPr>
      <w:rPr>
        <w:rFonts w:hint="default"/>
        <w:lang w:val="pt-PT" w:eastAsia="en-US" w:bidi="ar-SA"/>
      </w:rPr>
    </w:lvl>
    <w:lvl w:ilvl="3" w:tplc="98C89CD2">
      <w:numFmt w:val="bullet"/>
      <w:lvlText w:val="•"/>
      <w:lvlJc w:val="left"/>
      <w:pPr>
        <w:ind w:left="3752" w:hanging="296"/>
      </w:pPr>
      <w:rPr>
        <w:rFonts w:hint="default"/>
        <w:lang w:val="pt-PT" w:eastAsia="en-US" w:bidi="ar-SA"/>
      </w:rPr>
    </w:lvl>
    <w:lvl w:ilvl="4" w:tplc="AB7435F2">
      <w:numFmt w:val="bullet"/>
      <w:lvlText w:val="•"/>
      <w:lvlJc w:val="left"/>
      <w:pPr>
        <w:ind w:left="4723" w:hanging="296"/>
      </w:pPr>
      <w:rPr>
        <w:rFonts w:hint="default"/>
        <w:lang w:val="pt-PT" w:eastAsia="en-US" w:bidi="ar-SA"/>
      </w:rPr>
    </w:lvl>
    <w:lvl w:ilvl="5" w:tplc="17DA7C26">
      <w:numFmt w:val="bullet"/>
      <w:lvlText w:val="•"/>
      <w:lvlJc w:val="left"/>
      <w:pPr>
        <w:ind w:left="5694" w:hanging="296"/>
      </w:pPr>
      <w:rPr>
        <w:rFonts w:hint="default"/>
        <w:lang w:val="pt-PT" w:eastAsia="en-US" w:bidi="ar-SA"/>
      </w:rPr>
    </w:lvl>
    <w:lvl w:ilvl="6" w:tplc="5790B6D4">
      <w:numFmt w:val="bullet"/>
      <w:lvlText w:val="•"/>
      <w:lvlJc w:val="left"/>
      <w:pPr>
        <w:ind w:left="6664" w:hanging="296"/>
      </w:pPr>
      <w:rPr>
        <w:rFonts w:hint="default"/>
        <w:lang w:val="pt-PT" w:eastAsia="en-US" w:bidi="ar-SA"/>
      </w:rPr>
    </w:lvl>
    <w:lvl w:ilvl="7" w:tplc="5B1A534E">
      <w:numFmt w:val="bullet"/>
      <w:lvlText w:val="•"/>
      <w:lvlJc w:val="left"/>
      <w:pPr>
        <w:ind w:left="7635" w:hanging="296"/>
      </w:pPr>
      <w:rPr>
        <w:rFonts w:hint="default"/>
        <w:lang w:val="pt-PT" w:eastAsia="en-US" w:bidi="ar-SA"/>
      </w:rPr>
    </w:lvl>
    <w:lvl w:ilvl="8" w:tplc="38BE49F4">
      <w:numFmt w:val="bullet"/>
      <w:lvlText w:val="•"/>
      <w:lvlJc w:val="left"/>
      <w:pPr>
        <w:ind w:left="8606" w:hanging="296"/>
      </w:pPr>
      <w:rPr>
        <w:rFonts w:hint="default"/>
        <w:lang w:val="pt-PT" w:eastAsia="en-US" w:bidi="ar-SA"/>
      </w:rPr>
    </w:lvl>
  </w:abstractNum>
  <w:abstractNum w:abstractNumId="61" w15:restartNumberingAfterBreak="0">
    <w:nsid w:val="685C52D6"/>
    <w:multiLevelType w:val="multilevel"/>
    <w:tmpl w:val="2B98EF3E"/>
    <w:lvl w:ilvl="0">
      <w:start w:val="11"/>
      <w:numFmt w:val="decimal"/>
      <w:lvlText w:val="%1"/>
      <w:lvlJc w:val="left"/>
      <w:pPr>
        <w:ind w:left="840" w:hanging="520"/>
        <w:jc w:val="left"/>
      </w:pPr>
      <w:rPr>
        <w:rFonts w:hint="default"/>
        <w:lang w:val="pt-PT" w:eastAsia="en-US" w:bidi="ar-SA"/>
      </w:rPr>
    </w:lvl>
    <w:lvl w:ilvl="1">
      <w:start w:val="1"/>
      <w:numFmt w:val="decimal"/>
      <w:lvlText w:val="%1.%2"/>
      <w:lvlJc w:val="left"/>
      <w:pPr>
        <w:ind w:left="840" w:hanging="52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20"/>
      </w:pPr>
      <w:rPr>
        <w:rFonts w:hint="default"/>
        <w:lang w:val="pt-PT" w:eastAsia="en-US" w:bidi="ar-SA"/>
      </w:rPr>
    </w:lvl>
    <w:lvl w:ilvl="3">
      <w:numFmt w:val="bullet"/>
      <w:lvlText w:val="•"/>
      <w:lvlJc w:val="left"/>
      <w:pPr>
        <w:ind w:left="3752" w:hanging="520"/>
      </w:pPr>
      <w:rPr>
        <w:rFonts w:hint="default"/>
        <w:lang w:val="pt-PT" w:eastAsia="en-US" w:bidi="ar-SA"/>
      </w:rPr>
    </w:lvl>
    <w:lvl w:ilvl="4">
      <w:numFmt w:val="bullet"/>
      <w:lvlText w:val="•"/>
      <w:lvlJc w:val="left"/>
      <w:pPr>
        <w:ind w:left="4723" w:hanging="520"/>
      </w:pPr>
      <w:rPr>
        <w:rFonts w:hint="default"/>
        <w:lang w:val="pt-PT" w:eastAsia="en-US" w:bidi="ar-SA"/>
      </w:rPr>
    </w:lvl>
    <w:lvl w:ilvl="5">
      <w:numFmt w:val="bullet"/>
      <w:lvlText w:val="•"/>
      <w:lvlJc w:val="left"/>
      <w:pPr>
        <w:ind w:left="5694" w:hanging="520"/>
      </w:pPr>
      <w:rPr>
        <w:rFonts w:hint="default"/>
        <w:lang w:val="pt-PT" w:eastAsia="en-US" w:bidi="ar-SA"/>
      </w:rPr>
    </w:lvl>
    <w:lvl w:ilvl="6">
      <w:numFmt w:val="bullet"/>
      <w:lvlText w:val="•"/>
      <w:lvlJc w:val="left"/>
      <w:pPr>
        <w:ind w:left="6664" w:hanging="520"/>
      </w:pPr>
      <w:rPr>
        <w:rFonts w:hint="default"/>
        <w:lang w:val="pt-PT" w:eastAsia="en-US" w:bidi="ar-SA"/>
      </w:rPr>
    </w:lvl>
    <w:lvl w:ilvl="7">
      <w:numFmt w:val="bullet"/>
      <w:lvlText w:val="•"/>
      <w:lvlJc w:val="left"/>
      <w:pPr>
        <w:ind w:left="7635" w:hanging="520"/>
      </w:pPr>
      <w:rPr>
        <w:rFonts w:hint="default"/>
        <w:lang w:val="pt-PT" w:eastAsia="en-US" w:bidi="ar-SA"/>
      </w:rPr>
    </w:lvl>
    <w:lvl w:ilvl="8">
      <w:numFmt w:val="bullet"/>
      <w:lvlText w:val="•"/>
      <w:lvlJc w:val="left"/>
      <w:pPr>
        <w:ind w:left="8606" w:hanging="520"/>
      </w:pPr>
      <w:rPr>
        <w:rFonts w:hint="default"/>
        <w:lang w:val="pt-PT" w:eastAsia="en-US" w:bidi="ar-SA"/>
      </w:rPr>
    </w:lvl>
  </w:abstractNum>
  <w:abstractNum w:abstractNumId="62" w15:restartNumberingAfterBreak="0">
    <w:nsid w:val="69D85675"/>
    <w:multiLevelType w:val="multilevel"/>
    <w:tmpl w:val="D552228E"/>
    <w:lvl w:ilvl="0">
      <w:start w:val="8"/>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63" w15:restartNumberingAfterBreak="0">
    <w:nsid w:val="6A1457D7"/>
    <w:multiLevelType w:val="multilevel"/>
    <w:tmpl w:val="1BCA77C2"/>
    <w:lvl w:ilvl="0">
      <w:start w:val="7"/>
      <w:numFmt w:val="decimal"/>
      <w:lvlText w:val="%1"/>
      <w:lvlJc w:val="left"/>
      <w:pPr>
        <w:ind w:left="840" w:hanging="484"/>
        <w:jc w:val="left"/>
      </w:pPr>
      <w:rPr>
        <w:rFonts w:hint="default"/>
        <w:lang w:val="pt-PT" w:eastAsia="en-US" w:bidi="ar-SA"/>
      </w:rPr>
    </w:lvl>
    <w:lvl w:ilvl="1">
      <w:start w:val="5"/>
      <w:numFmt w:val="decimal"/>
      <w:lvlText w:val="%1.%2."/>
      <w:lvlJc w:val="left"/>
      <w:pPr>
        <w:ind w:left="840" w:hanging="48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84"/>
      </w:pPr>
      <w:rPr>
        <w:rFonts w:hint="default"/>
        <w:lang w:val="pt-PT" w:eastAsia="en-US" w:bidi="ar-SA"/>
      </w:rPr>
    </w:lvl>
    <w:lvl w:ilvl="3">
      <w:numFmt w:val="bullet"/>
      <w:lvlText w:val="•"/>
      <w:lvlJc w:val="left"/>
      <w:pPr>
        <w:ind w:left="3752" w:hanging="484"/>
      </w:pPr>
      <w:rPr>
        <w:rFonts w:hint="default"/>
        <w:lang w:val="pt-PT" w:eastAsia="en-US" w:bidi="ar-SA"/>
      </w:rPr>
    </w:lvl>
    <w:lvl w:ilvl="4">
      <w:numFmt w:val="bullet"/>
      <w:lvlText w:val="•"/>
      <w:lvlJc w:val="left"/>
      <w:pPr>
        <w:ind w:left="4723" w:hanging="484"/>
      </w:pPr>
      <w:rPr>
        <w:rFonts w:hint="default"/>
        <w:lang w:val="pt-PT" w:eastAsia="en-US" w:bidi="ar-SA"/>
      </w:rPr>
    </w:lvl>
    <w:lvl w:ilvl="5">
      <w:numFmt w:val="bullet"/>
      <w:lvlText w:val="•"/>
      <w:lvlJc w:val="left"/>
      <w:pPr>
        <w:ind w:left="5694" w:hanging="484"/>
      </w:pPr>
      <w:rPr>
        <w:rFonts w:hint="default"/>
        <w:lang w:val="pt-PT" w:eastAsia="en-US" w:bidi="ar-SA"/>
      </w:rPr>
    </w:lvl>
    <w:lvl w:ilvl="6">
      <w:numFmt w:val="bullet"/>
      <w:lvlText w:val="•"/>
      <w:lvlJc w:val="left"/>
      <w:pPr>
        <w:ind w:left="6664" w:hanging="484"/>
      </w:pPr>
      <w:rPr>
        <w:rFonts w:hint="default"/>
        <w:lang w:val="pt-PT" w:eastAsia="en-US" w:bidi="ar-SA"/>
      </w:rPr>
    </w:lvl>
    <w:lvl w:ilvl="7">
      <w:numFmt w:val="bullet"/>
      <w:lvlText w:val="•"/>
      <w:lvlJc w:val="left"/>
      <w:pPr>
        <w:ind w:left="7635" w:hanging="484"/>
      </w:pPr>
      <w:rPr>
        <w:rFonts w:hint="default"/>
        <w:lang w:val="pt-PT" w:eastAsia="en-US" w:bidi="ar-SA"/>
      </w:rPr>
    </w:lvl>
    <w:lvl w:ilvl="8">
      <w:numFmt w:val="bullet"/>
      <w:lvlText w:val="•"/>
      <w:lvlJc w:val="left"/>
      <w:pPr>
        <w:ind w:left="8606" w:hanging="484"/>
      </w:pPr>
      <w:rPr>
        <w:rFonts w:hint="default"/>
        <w:lang w:val="pt-PT" w:eastAsia="en-US" w:bidi="ar-SA"/>
      </w:rPr>
    </w:lvl>
  </w:abstractNum>
  <w:abstractNum w:abstractNumId="64" w15:restartNumberingAfterBreak="0">
    <w:nsid w:val="6C5F3D07"/>
    <w:multiLevelType w:val="hybridMultilevel"/>
    <w:tmpl w:val="0CF4528E"/>
    <w:lvl w:ilvl="0" w:tplc="A082296E">
      <w:start w:val="16"/>
      <w:numFmt w:val="upperLetter"/>
      <w:lvlText w:val="%1)"/>
      <w:lvlJc w:val="left"/>
      <w:pPr>
        <w:ind w:left="840" w:hanging="369"/>
        <w:jc w:val="left"/>
      </w:pPr>
      <w:rPr>
        <w:rFonts w:ascii="Arial MT" w:eastAsia="Arial MT" w:hAnsi="Arial MT" w:cs="Arial MT" w:hint="default"/>
        <w:b w:val="0"/>
        <w:bCs w:val="0"/>
        <w:i w:val="0"/>
        <w:iCs w:val="0"/>
        <w:spacing w:val="-1"/>
        <w:w w:val="100"/>
        <w:sz w:val="24"/>
        <w:szCs w:val="24"/>
        <w:lang w:val="pt-PT" w:eastAsia="en-US" w:bidi="ar-SA"/>
      </w:rPr>
    </w:lvl>
    <w:lvl w:ilvl="1" w:tplc="C08071D0">
      <w:numFmt w:val="bullet"/>
      <w:lvlText w:val="•"/>
      <w:lvlJc w:val="left"/>
      <w:pPr>
        <w:ind w:left="1810" w:hanging="369"/>
      </w:pPr>
      <w:rPr>
        <w:rFonts w:hint="default"/>
        <w:lang w:val="pt-PT" w:eastAsia="en-US" w:bidi="ar-SA"/>
      </w:rPr>
    </w:lvl>
    <w:lvl w:ilvl="2" w:tplc="A41C712C">
      <w:numFmt w:val="bullet"/>
      <w:lvlText w:val="•"/>
      <w:lvlJc w:val="left"/>
      <w:pPr>
        <w:ind w:left="2781" w:hanging="369"/>
      </w:pPr>
      <w:rPr>
        <w:rFonts w:hint="default"/>
        <w:lang w:val="pt-PT" w:eastAsia="en-US" w:bidi="ar-SA"/>
      </w:rPr>
    </w:lvl>
    <w:lvl w:ilvl="3" w:tplc="10BAF606">
      <w:numFmt w:val="bullet"/>
      <w:lvlText w:val="•"/>
      <w:lvlJc w:val="left"/>
      <w:pPr>
        <w:ind w:left="3752" w:hanging="369"/>
      </w:pPr>
      <w:rPr>
        <w:rFonts w:hint="default"/>
        <w:lang w:val="pt-PT" w:eastAsia="en-US" w:bidi="ar-SA"/>
      </w:rPr>
    </w:lvl>
    <w:lvl w:ilvl="4" w:tplc="F20AEF2C">
      <w:numFmt w:val="bullet"/>
      <w:lvlText w:val="•"/>
      <w:lvlJc w:val="left"/>
      <w:pPr>
        <w:ind w:left="4723" w:hanging="369"/>
      </w:pPr>
      <w:rPr>
        <w:rFonts w:hint="default"/>
        <w:lang w:val="pt-PT" w:eastAsia="en-US" w:bidi="ar-SA"/>
      </w:rPr>
    </w:lvl>
    <w:lvl w:ilvl="5" w:tplc="2AB4B276">
      <w:numFmt w:val="bullet"/>
      <w:lvlText w:val="•"/>
      <w:lvlJc w:val="left"/>
      <w:pPr>
        <w:ind w:left="5694" w:hanging="369"/>
      </w:pPr>
      <w:rPr>
        <w:rFonts w:hint="default"/>
        <w:lang w:val="pt-PT" w:eastAsia="en-US" w:bidi="ar-SA"/>
      </w:rPr>
    </w:lvl>
    <w:lvl w:ilvl="6" w:tplc="01965334">
      <w:numFmt w:val="bullet"/>
      <w:lvlText w:val="•"/>
      <w:lvlJc w:val="left"/>
      <w:pPr>
        <w:ind w:left="6664" w:hanging="369"/>
      </w:pPr>
      <w:rPr>
        <w:rFonts w:hint="default"/>
        <w:lang w:val="pt-PT" w:eastAsia="en-US" w:bidi="ar-SA"/>
      </w:rPr>
    </w:lvl>
    <w:lvl w:ilvl="7" w:tplc="68CA6CAC">
      <w:numFmt w:val="bullet"/>
      <w:lvlText w:val="•"/>
      <w:lvlJc w:val="left"/>
      <w:pPr>
        <w:ind w:left="7635" w:hanging="369"/>
      </w:pPr>
      <w:rPr>
        <w:rFonts w:hint="default"/>
        <w:lang w:val="pt-PT" w:eastAsia="en-US" w:bidi="ar-SA"/>
      </w:rPr>
    </w:lvl>
    <w:lvl w:ilvl="8" w:tplc="818C3AF8">
      <w:numFmt w:val="bullet"/>
      <w:lvlText w:val="•"/>
      <w:lvlJc w:val="left"/>
      <w:pPr>
        <w:ind w:left="8606" w:hanging="369"/>
      </w:pPr>
      <w:rPr>
        <w:rFonts w:hint="default"/>
        <w:lang w:val="pt-PT" w:eastAsia="en-US" w:bidi="ar-SA"/>
      </w:rPr>
    </w:lvl>
  </w:abstractNum>
  <w:abstractNum w:abstractNumId="65" w15:restartNumberingAfterBreak="0">
    <w:nsid w:val="70791977"/>
    <w:multiLevelType w:val="multilevel"/>
    <w:tmpl w:val="E1065564"/>
    <w:lvl w:ilvl="0">
      <w:start w:val="1"/>
      <w:numFmt w:val="decimal"/>
      <w:lvlText w:val="%1"/>
      <w:lvlJc w:val="left"/>
      <w:pPr>
        <w:ind w:left="1272" w:hanging="432"/>
        <w:jc w:val="left"/>
      </w:pPr>
      <w:rPr>
        <w:rFonts w:hint="default"/>
        <w:lang w:val="pt-PT" w:eastAsia="en-US" w:bidi="ar-SA"/>
      </w:rPr>
    </w:lvl>
    <w:lvl w:ilvl="1">
      <w:start w:val="1"/>
      <w:numFmt w:val="decimal"/>
      <w:lvlText w:val="%1.%2."/>
      <w:lvlJc w:val="left"/>
      <w:pPr>
        <w:ind w:left="1272" w:hanging="4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33" w:hanging="432"/>
      </w:pPr>
      <w:rPr>
        <w:rFonts w:hint="default"/>
        <w:lang w:val="pt-PT" w:eastAsia="en-US" w:bidi="ar-SA"/>
      </w:rPr>
    </w:lvl>
    <w:lvl w:ilvl="3">
      <w:numFmt w:val="bullet"/>
      <w:lvlText w:val="•"/>
      <w:lvlJc w:val="left"/>
      <w:pPr>
        <w:ind w:left="4060" w:hanging="432"/>
      </w:pPr>
      <w:rPr>
        <w:rFonts w:hint="default"/>
        <w:lang w:val="pt-PT" w:eastAsia="en-US" w:bidi="ar-SA"/>
      </w:rPr>
    </w:lvl>
    <w:lvl w:ilvl="4">
      <w:numFmt w:val="bullet"/>
      <w:lvlText w:val="•"/>
      <w:lvlJc w:val="left"/>
      <w:pPr>
        <w:ind w:left="4987" w:hanging="432"/>
      </w:pPr>
      <w:rPr>
        <w:rFonts w:hint="default"/>
        <w:lang w:val="pt-PT" w:eastAsia="en-US" w:bidi="ar-SA"/>
      </w:rPr>
    </w:lvl>
    <w:lvl w:ilvl="5">
      <w:numFmt w:val="bullet"/>
      <w:lvlText w:val="•"/>
      <w:lvlJc w:val="left"/>
      <w:pPr>
        <w:ind w:left="5914" w:hanging="432"/>
      </w:pPr>
      <w:rPr>
        <w:rFonts w:hint="default"/>
        <w:lang w:val="pt-PT" w:eastAsia="en-US" w:bidi="ar-SA"/>
      </w:rPr>
    </w:lvl>
    <w:lvl w:ilvl="6">
      <w:numFmt w:val="bullet"/>
      <w:lvlText w:val="•"/>
      <w:lvlJc w:val="left"/>
      <w:pPr>
        <w:ind w:left="6840" w:hanging="432"/>
      </w:pPr>
      <w:rPr>
        <w:rFonts w:hint="default"/>
        <w:lang w:val="pt-PT" w:eastAsia="en-US" w:bidi="ar-SA"/>
      </w:rPr>
    </w:lvl>
    <w:lvl w:ilvl="7">
      <w:numFmt w:val="bullet"/>
      <w:lvlText w:val="•"/>
      <w:lvlJc w:val="left"/>
      <w:pPr>
        <w:ind w:left="7767" w:hanging="432"/>
      </w:pPr>
      <w:rPr>
        <w:rFonts w:hint="default"/>
        <w:lang w:val="pt-PT" w:eastAsia="en-US" w:bidi="ar-SA"/>
      </w:rPr>
    </w:lvl>
    <w:lvl w:ilvl="8">
      <w:numFmt w:val="bullet"/>
      <w:lvlText w:val="•"/>
      <w:lvlJc w:val="left"/>
      <w:pPr>
        <w:ind w:left="8694" w:hanging="432"/>
      </w:pPr>
      <w:rPr>
        <w:rFonts w:hint="default"/>
        <w:lang w:val="pt-PT" w:eastAsia="en-US" w:bidi="ar-SA"/>
      </w:rPr>
    </w:lvl>
  </w:abstractNum>
  <w:abstractNum w:abstractNumId="66" w15:restartNumberingAfterBreak="0">
    <w:nsid w:val="75AA4ACD"/>
    <w:multiLevelType w:val="hybridMultilevel"/>
    <w:tmpl w:val="9C3AEBB8"/>
    <w:lvl w:ilvl="0" w:tplc="9982A664">
      <w:start w:val="1"/>
      <w:numFmt w:val="lowerLetter"/>
      <w:lvlText w:val="%1)"/>
      <w:lvlJc w:val="left"/>
      <w:pPr>
        <w:ind w:left="1773" w:hanging="505"/>
        <w:jc w:val="left"/>
      </w:pPr>
      <w:rPr>
        <w:rFonts w:ascii="Arial MT" w:eastAsia="Arial MT" w:hAnsi="Arial MT" w:cs="Arial MT" w:hint="default"/>
        <w:b w:val="0"/>
        <w:bCs w:val="0"/>
        <w:i w:val="0"/>
        <w:iCs w:val="0"/>
        <w:spacing w:val="-2"/>
        <w:w w:val="99"/>
        <w:sz w:val="24"/>
        <w:szCs w:val="24"/>
        <w:lang w:val="pt-PT" w:eastAsia="en-US" w:bidi="ar-SA"/>
      </w:rPr>
    </w:lvl>
    <w:lvl w:ilvl="1" w:tplc="D7706BA6">
      <w:numFmt w:val="bullet"/>
      <w:lvlText w:val="•"/>
      <w:lvlJc w:val="left"/>
      <w:pPr>
        <w:ind w:left="2656" w:hanging="505"/>
      </w:pPr>
      <w:rPr>
        <w:rFonts w:hint="default"/>
        <w:lang w:val="pt-PT" w:eastAsia="en-US" w:bidi="ar-SA"/>
      </w:rPr>
    </w:lvl>
    <w:lvl w:ilvl="2" w:tplc="54441130">
      <w:numFmt w:val="bullet"/>
      <w:lvlText w:val="•"/>
      <w:lvlJc w:val="left"/>
      <w:pPr>
        <w:ind w:left="3533" w:hanging="505"/>
      </w:pPr>
      <w:rPr>
        <w:rFonts w:hint="default"/>
        <w:lang w:val="pt-PT" w:eastAsia="en-US" w:bidi="ar-SA"/>
      </w:rPr>
    </w:lvl>
    <w:lvl w:ilvl="3" w:tplc="A4F86B58">
      <w:numFmt w:val="bullet"/>
      <w:lvlText w:val="•"/>
      <w:lvlJc w:val="left"/>
      <w:pPr>
        <w:ind w:left="4410" w:hanging="505"/>
      </w:pPr>
      <w:rPr>
        <w:rFonts w:hint="default"/>
        <w:lang w:val="pt-PT" w:eastAsia="en-US" w:bidi="ar-SA"/>
      </w:rPr>
    </w:lvl>
    <w:lvl w:ilvl="4" w:tplc="B192A89A">
      <w:numFmt w:val="bullet"/>
      <w:lvlText w:val="•"/>
      <w:lvlJc w:val="left"/>
      <w:pPr>
        <w:ind w:left="5287" w:hanging="505"/>
      </w:pPr>
      <w:rPr>
        <w:rFonts w:hint="default"/>
        <w:lang w:val="pt-PT" w:eastAsia="en-US" w:bidi="ar-SA"/>
      </w:rPr>
    </w:lvl>
    <w:lvl w:ilvl="5" w:tplc="C144C428">
      <w:numFmt w:val="bullet"/>
      <w:lvlText w:val="•"/>
      <w:lvlJc w:val="left"/>
      <w:pPr>
        <w:ind w:left="6164" w:hanging="505"/>
      </w:pPr>
      <w:rPr>
        <w:rFonts w:hint="default"/>
        <w:lang w:val="pt-PT" w:eastAsia="en-US" w:bidi="ar-SA"/>
      </w:rPr>
    </w:lvl>
    <w:lvl w:ilvl="6" w:tplc="E6E4452C">
      <w:numFmt w:val="bullet"/>
      <w:lvlText w:val="•"/>
      <w:lvlJc w:val="left"/>
      <w:pPr>
        <w:ind w:left="7040" w:hanging="505"/>
      </w:pPr>
      <w:rPr>
        <w:rFonts w:hint="default"/>
        <w:lang w:val="pt-PT" w:eastAsia="en-US" w:bidi="ar-SA"/>
      </w:rPr>
    </w:lvl>
    <w:lvl w:ilvl="7" w:tplc="FAE2742E">
      <w:numFmt w:val="bullet"/>
      <w:lvlText w:val="•"/>
      <w:lvlJc w:val="left"/>
      <w:pPr>
        <w:ind w:left="7917" w:hanging="505"/>
      </w:pPr>
      <w:rPr>
        <w:rFonts w:hint="default"/>
        <w:lang w:val="pt-PT" w:eastAsia="en-US" w:bidi="ar-SA"/>
      </w:rPr>
    </w:lvl>
    <w:lvl w:ilvl="8" w:tplc="A4A8652E">
      <w:numFmt w:val="bullet"/>
      <w:lvlText w:val="•"/>
      <w:lvlJc w:val="left"/>
      <w:pPr>
        <w:ind w:left="8794" w:hanging="505"/>
      </w:pPr>
      <w:rPr>
        <w:rFonts w:hint="default"/>
        <w:lang w:val="pt-PT" w:eastAsia="en-US" w:bidi="ar-SA"/>
      </w:rPr>
    </w:lvl>
  </w:abstractNum>
  <w:abstractNum w:abstractNumId="67" w15:restartNumberingAfterBreak="0">
    <w:nsid w:val="778A37D4"/>
    <w:multiLevelType w:val="hybridMultilevel"/>
    <w:tmpl w:val="E2FA4AE4"/>
    <w:lvl w:ilvl="0" w:tplc="63FE88B0">
      <w:start w:val="1"/>
      <w:numFmt w:val="lowerLetter"/>
      <w:lvlText w:val="%1)"/>
      <w:lvlJc w:val="left"/>
      <w:pPr>
        <w:ind w:left="840" w:hanging="288"/>
        <w:jc w:val="left"/>
      </w:pPr>
      <w:rPr>
        <w:rFonts w:ascii="Arial MT" w:eastAsia="Arial MT" w:hAnsi="Arial MT" w:cs="Arial MT" w:hint="default"/>
        <w:b w:val="0"/>
        <w:bCs w:val="0"/>
        <w:i w:val="0"/>
        <w:iCs w:val="0"/>
        <w:spacing w:val="-2"/>
        <w:w w:val="100"/>
        <w:sz w:val="24"/>
        <w:szCs w:val="24"/>
        <w:lang w:val="pt-PT" w:eastAsia="en-US" w:bidi="ar-SA"/>
      </w:rPr>
    </w:lvl>
    <w:lvl w:ilvl="1" w:tplc="4B402B80">
      <w:numFmt w:val="bullet"/>
      <w:lvlText w:val="•"/>
      <w:lvlJc w:val="left"/>
      <w:pPr>
        <w:ind w:left="1810" w:hanging="288"/>
      </w:pPr>
      <w:rPr>
        <w:rFonts w:hint="default"/>
        <w:lang w:val="pt-PT" w:eastAsia="en-US" w:bidi="ar-SA"/>
      </w:rPr>
    </w:lvl>
    <w:lvl w:ilvl="2" w:tplc="5BDA39E2">
      <w:numFmt w:val="bullet"/>
      <w:lvlText w:val="•"/>
      <w:lvlJc w:val="left"/>
      <w:pPr>
        <w:ind w:left="2781" w:hanging="288"/>
      </w:pPr>
      <w:rPr>
        <w:rFonts w:hint="default"/>
        <w:lang w:val="pt-PT" w:eastAsia="en-US" w:bidi="ar-SA"/>
      </w:rPr>
    </w:lvl>
    <w:lvl w:ilvl="3" w:tplc="1EB2D566">
      <w:numFmt w:val="bullet"/>
      <w:lvlText w:val="•"/>
      <w:lvlJc w:val="left"/>
      <w:pPr>
        <w:ind w:left="3752" w:hanging="288"/>
      </w:pPr>
      <w:rPr>
        <w:rFonts w:hint="default"/>
        <w:lang w:val="pt-PT" w:eastAsia="en-US" w:bidi="ar-SA"/>
      </w:rPr>
    </w:lvl>
    <w:lvl w:ilvl="4" w:tplc="54244142">
      <w:numFmt w:val="bullet"/>
      <w:lvlText w:val="•"/>
      <w:lvlJc w:val="left"/>
      <w:pPr>
        <w:ind w:left="4723" w:hanging="288"/>
      </w:pPr>
      <w:rPr>
        <w:rFonts w:hint="default"/>
        <w:lang w:val="pt-PT" w:eastAsia="en-US" w:bidi="ar-SA"/>
      </w:rPr>
    </w:lvl>
    <w:lvl w:ilvl="5" w:tplc="14A69AF2">
      <w:numFmt w:val="bullet"/>
      <w:lvlText w:val="•"/>
      <w:lvlJc w:val="left"/>
      <w:pPr>
        <w:ind w:left="5694" w:hanging="288"/>
      </w:pPr>
      <w:rPr>
        <w:rFonts w:hint="default"/>
        <w:lang w:val="pt-PT" w:eastAsia="en-US" w:bidi="ar-SA"/>
      </w:rPr>
    </w:lvl>
    <w:lvl w:ilvl="6" w:tplc="C5641272">
      <w:numFmt w:val="bullet"/>
      <w:lvlText w:val="•"/>
      <w:lvlJc w:val="left"/>
      <w:pPr>
        <w:ind w:left="6664" w:hanging="288"/>
      </w:pPr>
      <w:rPr>
        <w:rFonts w:hint="default"/>
        <w:lang w:val="pt-PT" w:eastAsia="en-US" w:bidi="ar-SA"/>
      </w:rPr>
    </w:lvl>
    <w:lvl w:ilvl="7" w:tplc="F7F2BB02">
      <w:numFmt w:val="bullet"/>
      <w:lvlText w:val="•"/>
      <w:lvlJc w:val="left"/>
      <w:pPr>
        <w:ind w:left="7635" w:hanging="288"/>
      </w:pPr>
      <w:rPr>
        <w:rFonts w:hint="default"/>
        <w:lang w:val="pt-PT" w:eastAsia="en-US" w:bidi="ar-SA"/>
      </w:rPr>
    </w:lvl>
    <w:lvl w:ilvl="8" w:tplc="B5E467D2">
      <w:numFmt w:val="bullet"/>
      <w:lvlText w:val="•"/>
      <w:lvlJc w:val="left"/>
      <w:pPr>
        <w:ind w:left="8606" w:hanging="288"/>
      </w:pPr>
      <w:rPr>
        <w:rFonts w:hint="default"/>
        <w:lang w:val="pt-PT" w:eastAsia="en-US" w:bidi="ar-SA"/>
      </w:rPr>
    </w:lvl>
  </w:abstractNum>
  <w:abstractNum w:abstractNumId="68" w15:restartNumberingAfterBreak="0">
    <w:nsid w:val="77F3767E"/>
    <w:multiLevelType w:val="multilevel"/>
    <w:tmpl w:val="6534E0F0"/>
    <w:lvl w:ilvl="0">
      <w:start w:val="2"/>
      <w:numFmt w:val="decimal"/>
      <w:lvlText w:val="%1."/>
      <w:lvlJc w:val="left"/>
      <w:pPr>
        <w:ind w:left="1200" w:hanging="360"/>
        <w:jc w:val="left"/>
      </w:pPr>
      <w:rPr>
        <w:rFonts w:ascii="Arial MT" w:eastAsia="Arial MT" w:hAnsi="Arial MT" w:cs="Arial MT" w:hint="default"/>
        <w:b w:val="0"/>
        <w:bCs w:val="0"/>
        <w:i w:val="0"/>
        <w:iCs w:val="0"/>
        <w:spacing w:val="-2"/>
        <w:w w:val="100"/>
        <w:sz w:val="24"/>
        <w:szCs w:val="24"/>
        <w:lang w:val="pt-PT" w:eastAsia="en-US" w:bidi="ar-SA"/>
      </w:rPr>
    </w:lvl>
    <w:lvl w:ilvl="1">
      <w:start w:val="1"/>
      <w:numFmt w:val="decimal"/>
      <w:lvlText w:val="%1.%2"/>
      <w:lvlJc w:val="left"/>
      <w:pPr>
        <w:ind w:left="1200" w:hanging="360"/>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561" w:hanging="36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771" w:hanging="361"/>
      </w:pPr>
      <w:rPr>
        <w:rFonts w:hint="default"/>
        <w:lang w:val="pt-PT" w:eastAsia="en-US" w:bidi="ar-SA"/>
      </w:rPr>
    </w:lvl>
    <w:lvl w:ilvl="4">
      <w:numFmt w:val="bullet"/>
      <w:lvlText w:val="•"/>
      <w:lvlJc w:val="left"/>
      <w:pPr>
        <w:ind w:left="3882" w:hanging="361"/>
      </w:pPr>
      <w:rPr>
        <w:rFonts w:hint="default"/>
        <w:lang w:val="pt-PT" w:eastAsia="en-US" w:bidi="ar-SA"/>
      </w:rPr>
    </w:lvl>
    <w:lvl w:ilvl="5">
      <w:numFmt w:val="bullet"/>
      <w:lvlText w:val="•"/>
      <w:lvlJc w:val="left"/>
      <w:pPr>
        <w:ind w:left="4993" w:hanging="361"/>
      </w:pPr>
      <w:rPr>
        <w:rFonts w:hint="default"/>
        <w:lang w:val="pt-PT" w:eastAsia="en-US" w:bidi="ar-SA"/>
      </w:rPr>
    </w:lvl>
    <w:lvl w:ilvl="6">
      <w:numFmt w:val="bullet"/>
      <w:lvlText w:val="•"/>
      <w:lvlJc w:val="left"/>
      <w:pPr>
        <w:ind w:left="6104" w:hanging="361"/>
      </w:pPr>
      <w:rPr>
        <w:rFonts w:hint="default"/>
        <w:lang w:val="pt-PT" w:eastAsia="en-US" w:bidi="ar-SA"/>
      </w:rPr>
    </w:lvl>
    <w:lvl w:ilvl="7">
      <w:numFmt w:val="bullet"/>
      <w:lvlText w:val="•"/>
      <w:lvlJc w:val="left"/>
      <w:pPr>
        <w:ind w:left="7215" w:hanging="361"/>
      </w:pPr>
      <w:rPr>
        <w:rFonts w:hint="default"/>
        <w:lang w:val="pt-PT" w:eastAsia="en-US" w:bidi="ar-SA"/>
      </w:rPr>
    </w:lvl>
    <w:lvl w:ilvl="8">
      <w:numFmt w:val="bullet"/>
      <w:lvlText w:val="•"/>
      <w:lvlJc w:val="left"/>
      <w:pPr>
        <w:ind w:left="8326" w:hanging="361"/>
      </w:pPr>
      <w:rPr>
        <w:rFonts w:hint="default"/>
        <w:lang w:val="pt-PT" w:eastAsia="en-US" w:bidi="ar-SA"/>
      </w:rPr>
    </w:lvl>
  </w:abstractNum>
  <w:abstractNum w:abstractNumId="69" w15:restartNumberingAfterBreak="0">
    <w:nsid w:val="7951786E"/>
    <w:multiLevelType w:val="hybridMultilevel"/>
    <w:tmpl w:val="A810FE4C"/>
    <w:lvl w:ilvl="0" w:tplc="45263598">
      <w:start w:val="1"/>
      <w:numFmt w:val="lowerLetter"/>
      <w:lvlText w:val="%1)"/>
      <w:lvlJc w:val="left"/>
      <w:pPr>
        <w:ind w:left="840" w:hanging="504"/>
        <w:jc w:val="left"/>
      </w:pPr>
      <w:rPr>
        <w:rFonts w:ascii="Arial MT" w:eastAsia="Arial MT" w:hAnsi="Arial MT" w:cs="Arial MT" w:hint="default"/>
        <w:b w:val="0"/>
        <w:bCs w:val="0"/>
        <w:i w:val="0"/>
        <w:iCs w:val="0"/>
        <w:spacing w:val="-2"/>
        <w:w w:val="99"/>
        <w:sz w:val="24"/>
        <w:szCs w:val="24"/>
        <w:lang w:val="pt-PT" w:eastAsia="en-US" w:bidi="ar-SA"/>
      </w:rPr>
    </w:lvl>
    <w:lvl w:ilvl="1" w:tplc="8EDE721E">
      <w:numFmt w:val="bullet"/>
      <w:lvlText w:val="•"/>
      <w:lvlJc w:val="left"/>
      <w:pPr>
        <w:ind w:left="1810" w:hanging="504"/>
      </w:pPr>
      <w:rPr>
        <w:rFonts w:hint="default"/>
        <w:lang w:val="pt-PT" w:eastAsia="en-US" w:bidi="ar-SA"/>
      </w:rPr>
    </w:lvl>
    <w:lvl w:ilvl="2" w:tplc="6E760100">
      <w:numFmt w:val="bullet"/>
      <w:lvlText w:val="•"/>
      <w:lvlJc w:val="left"/>
      <w:pPr>
        <w:ind w:left="2781" w:hanging="504"/>
      </w:pPr>
      <w:rPr>
        <w:rFonts w:hint="default"/>
        <w:lang w:val="pt-PT" w:eastAsia="en-US" w:bidi="ar-SA"/>
      </w:rPr>
    </w:lvl>
    <w:lvl w:ilvl="3" w:tplc="95B4963A">
      <w:numFmt w:val="bullet"/>
      <w:lvlText w:val="•"/>
      <w:lvlJc w:val="left"/>
      <w:pPr>
        <w:ind w:left="3752" w:hanging="504"/>
      </w:pPr>
      <w:rPr>
        <w:rFonts w:hint="default"/>
        <w:lang w:val="pt-PT" w:eastAsia="en-US" w:bidi="ar-SA"/>
      </w:rPr>
    </w:lvl>
    <w:lvl w:ilvl="4" w:tplc="D18A3006">
      <w:numFmt w:val="bullet"/>
      <w:lvlText w:val="•"/>
      <w:lvlJc w:val="left"/>
      <w:pPr>
        <w:ind w:left="4723" w:hanging="504"/>
      </w:pPr>
      <w:rPr>
        <w:rFonts w:hint="default"/>
        <w:lang w:val="pt-PT" w:eastAsia="en-US" w:bidi="ar-SA"/>
      </w:rPr>
    </w:lvl>
    <w:lvl w:ilvl="5" w:tplc="D51E5710">
      <w:numFmt w:val="bullet"/>
      <w:lvlText w:val="•"/>
      <w:lvlJc w:val="left"/>
      <w:pPr>
        <w:ind w:left="5694" w:hanging="504"/>
      </w:pPr>
      <w:rPr>
        <w:rFonts w:hint="default"/>
        <w:lang w:val="pt-PT" w:eastAsia="en-US" w:bidi="ar-SA"/>
      </w:rPr>
    </w:lvl>
    <w:lvl w:ilvl="6" w:tplc="92949AE2">
      <w:numFmt w:val="bullet"/>
      <w:lvlText w:val="•"/>
      <w:lvlJc w:val="left"/>
      <w:pPr>
        <w:ind w:left="6664" w:hanging="504"/>
      </w:pPr>
      <w:rPr>
        <w:rFonts w:hint="default"/>
        <w:lang w:val="pt-PT" w:eastAsia="en-US" w:bidi="ar-SA"/>
      </w:rPr>
    </w:lvl>
    <w:lvl w:ilvl="7" w:tplc="3F842ECE">
      <w:numFmt w:val="bullet"/>
      <w:lvlText w:val="•"/>
      <w:lvlJc w:val="left"/>
      <w:pPr>
        <w:ind w:left="7635" w:hanging="504"/>
      </w:pPr>
      <w:rPr>
        <w:rFonts w:hint="default"/>
        <w:lang w:val="pt-PT" w:eastAsia="en-US" w:bidi="ar-SA"/>
      </w:rPr>
    </w:lvl>
    <w:lvl w:ilvl="8" w:tplc="14C0640E">
      <w:numFmt w:val="bullet"/>
      <w:lvlText w:val="•"/>
      <w:lvlJc w:val="left"/>
      <w:pPr>
        <w:ind w:left="8606" w:hanging="504"/>
      </w:pPr>
      <w:rPr>
        <w:rFonts w:hint="default"/>
        <w:lang w:val="pt-PT" w:eastAsia="en-US" w:bidi="ar-SA"/>
      </w:rPr>
    </w:lvl>
  </w:abstractNum>
  <w:abstractNum w:abstractNumId="70" w15:restartNumberingAfterBreak="0">
    <w:nsid w:val="7B79219C"/>
    <w:multiLevelType w:val="multilevel"/>
    <w:tmpl w:val="DEE4720A"/>
    <w:lvl w:ilvl="0">
      <w:start w:val="4"/>
      <w:numFmt w:val="decimal"/>
      <w:lvlText w:val="%1"/>
      <w:lvlJc w:val="left"/>
      <w:pPr>
        <w:ind w:left="840" w:hanging="717"/>
        <w:jc w:val="left"/>
      </w:pPr>
      <w:rPr>
        <w:rFonts w:hint="default"/>
        <w:lang w:val="pt-PT" w:eastAsia="en-US" w:bidi="ar-SA"/>
      </w:rPr>
    </w:lvl>
    <w:lvl w:ilvl="1">
      <w:start w:val="1"/>
      <w:numFmt w:val="decimal"/>
      <w:lvlText w:val="%1.%2."/>
      <w:lvlJc w:val="left"/>
      <w:pPr>
        <w:ind w:left="840" w:hanging="717"/>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3)"/>
      <w:lvlJc w:val="left"/>
      <w:pPr>
        <w:ind w:left="1561" w:hanging="36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557" w:hanging="361"/>
      </w:pPr>
      <w:rPr>
        <w:rFonts w:hint="default"/>
        <w:lang w:val="pt-PT" w:eastAsia="en-US" w:bidi="ar-SA"/>
      </w:rPr>
    </w:lvl>
    <w:lvl w:ilvl="4">
      <w:numFmt w:val="bullet"/>
      <w:lvlText w:val="•"/>
      <w:lvlJc w:val="left"/>
      <w:pPr>
        <w:ind w:left="4556" w:hanging="361"/>
      </w:pPr>
      <w:rPr>
        <w:rFonts w:hint="default"/>
        <w:lang w:val="pt-PT" w:eastAsia="en-US" w:bidi="ar-SA"/>
      </w:rPr>
    </w:lvl>
    <w:lvl w:ilvl="5">
      <w:numFmt w:val="bullet"/>
      <w:lvlText w:val="•"/>
      <w:lvlJc w:val="left"/>
      <w:pPr>
        <w:ind w:left="5554" w:hanging="361"/>
      </w:pPr>
      <w:rPr>
        <w:rFonts w:hint="default"/>
        <w:lang w:val="pt-PT" w:eastAsia="en-US" w:bidi="ar-SA"/>
      </w:rPr>
    </w:lvl>
    <w:lvl w:ilvl="6">
      <w:numFmt w:val="bullet"/>
      <w:lvlText w:val="•"/>
      <w:lvlJc w:val="left"/>
      <w:pPr>
        <w:ind w:left="6553" w:hanging="361"/>
      </w:pPr>
      <w:rPr>
        <w:rFonts w:hint="default"/>
        <w:lang w:val="pt-PT" w:eastAsia="en-US" w:bidi="ar-SA"/>
      </w:rPr>
    </w:lvl>
    <w:lvl w:ilvl="7">
      <w:numFmt w:val="bullet"/>
      <w:lvlText w:val="•"/>
      <w:lvlJc w:val="left"/>
      <w:pPr>
        <w:ind w:left="7552" w:hanging="361"/>
      </w:pPr>
      <w:rPr>
        <w:rFonts w:hint="default"/>
        <w:lang w:val="pt-PT" w:eastAsia="en-US" w:bidi="ar-SA"/>
      </w:rPr>
    </w:lvl>
    <w:lvl w:ilvl="8">
      <w:numFmt w:val="bullet"/>
      <w:lvlText w:val="•"/>
      <w:lvlJc w:val="left"/>
      <w:pPr>
        <w:ind w:left="8550" w:hanging="361"/>
      </w:pPr>
      <w:rPr>
        <w:rFonts w:hint="default"/>
        <w:lang w:val="pt-PT" w:eastAsia="en-US" w:bidi="ar-SA"/>
      </w:rPr>
    </w:lvl>
  </w:abstractNum>
  <w:abstractNum w:abstractNumId="71" w15:restartNumberingAfterBreak="0">
    <w:nsid w:val="7C6E58DE"/>
    <w:multiLevelType w:val="multilevel"/>
    <w:tmpl w:val="8DA0DBEE"/>
    <w:lvl w:ilvl="0">
      <w:start w:val="10"/>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72" w15:restartNumberingAfterBreak="0">
    <w:nsid w:val="7FFB1839"/>
    <w:multiLevelType w:val="multilevel"/>
    <w:tmpl w:val="DD72DD98"/>
    <w:lvl w:ilvl="0">
      <w:start w:val="13"/>
      <w:numFmt w:val="decimal"/>
      <w:lvlText w:val="%1"/>
      <w:lvlJc w:val="left"/>
      <w:pPr>
        <w:ind w:left="840" w:hanging="516"/>
        <w:jc w:val="left"/>
      </w:pPr>
      <w:rPr>
        <w:rFonts w:hint="default"/>
        <w:lang w:val="pt-PT" w:eastAsia="en-US" w:bidi="ar-SA"/>
      </w:rPr>
    </w:lvl>
    <w:lvl w:ilvl="1">
      <w:start w:val="1"/>
      <w:numFmt w:val="decimal"/>
      <w:lvlText w:val="%1.%2"/>
      <w:lvlJc w:val="left"/>
      <w:pPr>
        <w:ind w:left="840" w:hanging="516"/>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16"/>
      </w:pPr>
      <w:rPr>
        <w:rFonts w:hint="default"/>
        <w:lang w:val="pt-PT" w:eastAsia="en-US" w:bidi="ar-SA"/>
      </w:rPr>
    </w:lvl>
    <w:lvl w:ilvl="3">
      <w:numFmt w:val="bullet"/>
      <w:lvlText w:val="•"/>
      <w:lvlJc w:val="left"/>
      <w:pPr>
        <w:ind w:left="3752" w:hanging="516"/>
      </w:pPr>
      <w:rPr>
        <w:rFonts w:hint="default"/>
        <w:lang w:val="pt-PT" w:eastAsia="en-US" w:bidi="ar-SA"/>
      </w:rPr>
    </w:lvl>
    <w:lvl w:ilvl="4">
      <w:numFmt w:val="bullet"/>
      <w:lvlText w:val="•"/>
      <w:lvlJc w:val="left"/>
      <w:pPr>
        <w:ind w:left="4723" w:hanging="516"/>
      </w:pPr>
      <w:rPr>
        <w:rFonts w:hint="default"/>
        <w:lang w:val="pt-PT" w:eastAsia="en-US" w:bidi="ar-SA"/>
      </w:rPr>
    </w:lvl>
    <w:lvl w:ilvl="5">
      <w:numFmt w:val="bullet"/>
      <w:lvlText w:val="•"/>
      <w:lvlJc w:val="left"/>
      <w:pPr>
        <w:ind w:left="5694" w:hanging="516"/>
      </w:pPr>
      <w:rPr>
        <w:rFonts w:hint="default"/>
        <w:lang w:val="pt-PT" w:eastAsia="en-US" w:bidi="ar-SA"/>
      </w:rPr>
    </w:lvl>
    <w:lvl w:ilvl="6">
      <w:numFmt w:val="bullet"/>
      <w:lvlText w:val="•"/>
      <w:lvlJc w:val="left"/>
      <w:pPr>
        <w:ind w:left="6664" w:hanging="516"/>
      </w:pPr>
      <w:rPr>
        <w:rFonts w:hint="default"/>
        <w:lang w:val="pt-PT" w:eastAsia="en-US" w:bidi="ar-SA"/>
      </w:rPr>
    </w:lvl>
    <w:lvl w:ilvl="7">
      <w:numFmt w:val="bullet"/>
      <w:lvlText w:val="•"/>
      <w:lvlJc w:val="left"/>
      <w:pPr>
        <w:ind w:left="7635" w:hanging="516"/>
      </w:pPr>
      <w:rPr>
        <w:rFonts w:hint="default"/>
        <w:lang w:val="pt-PT" w:eastAsia="en-US" w:bidi="ar-SA"/>
      </w:rPr>
    </w:lvl>
    <w:lvl w:ilvl="8">
      <w:numFmt w:val="bullet"/>
      <w:lvlText w:val="•"/>
      <w:lvlJc w:val="left"/>
      <w:pPr>
        <w:ind w:left="8606" w:hanging="516"/>
      </w:pPr>
      <w:rPr>
        <w:rFonts w:hint="default"/>
        <w:lang w:val="pt-PT" w:eastAsia="en-US" w:bidi="ar-SA"/>
      </w:rPr>
    </w:lvl>
  </w:abstractNum>
  <w:num w:numId="1">
    <w:abstractNumId w:val="60"/>
  </w:num>
  <w:num w:numId="2">
    <w:abstractNumId w:val="29"/>
  </w:num>
  <w:num w:numId="3">
    <w:abstractNumId w:val="67"/>
  </w:num>
  <w:num w:numId="4">
    <w:abstractNumId w:val="23"/>
  </w:num>
  <w:num w:numId="5">
    <w:abstractNumId w:val="59"/>
  </w:num>
  <w:num w:numId="6">
    <w:abstractNumId w:val="42"/>
  </w:num>
  <w:num w:numId="7">
    <w:abstractNumId w:val="5"/>
  </w:num>
  <w:num w:numId="8">
    <w:abstractNumId w:val="28"/>
  </w:num>
  <w:num w:numId="9">
    <w:abstractNumId w:val="6"/>
  </w:num>
  <w:num w:numId="10">
    <w:abstractNumId w:val="3"/>
  </w:num>
  <w:num w:numId="11">
    <w:abstractNumId w:val="72"/>
  </w:num>
  <w:num w:numId="12">
    <w:abstractNumId w:val="26"/>
  </w:num>
  <w:num w:numId="13">
    <w:abstractNumId w:val="61"/>
  </w:num>
  <w:num w:numId="14">
    <w:abstractNumId w:val="0"/>
  </w:num>
  <w:num w:numId="15">
    <w:abstractNumId w:val="44"/>
  </w:num>
  <w:num w:numId="16">
    <w:abstractNumId w:val="52"/>
  </w:num>
  <w:num w:numId="17">
    <w:abstractNumId w:val="25"/>
  </w:num>
  <w:num w:numId="18">
    <w:abstractNumId w:val="22"/>
  </w:num>
  <w:num w:numId="19">
    <w:abstractNumId w:val="18"/>
  </w:num>
  <w:num w:numId="20">
    <w:abstractNumId w:val="40"/>
  </w:num>
  <w:num w:numId="21">
    <w:abstractNumId w:val="13"/>
  </w:num>
  <w:num w:numId="22">
    <w:abstractNumId w:val="17"/>
  </w:num>
  <w:num w:numId="23">
    <w:abstractNumId w:val="54"/>
  </w:num>
  <w:num w:numId="24">
    <w:abstractNumId w:val="56"/>
  </w:num>
  <w:num w:numId="25">
    <w:abstractNumId w:val="32"/>
  </w:num>
  <w:num w:numId="26">
    <w:abstractNumId w:val="7"/>
  </w:num>
  <w:num w:numId="27">
    <w:abstractNumId w:val="11"/>
  </w:num>
  <w:num w:numId="28">
    <w:abstractNumId w:val="69"/>
  </w:num>
  <w:num w:numId="29">
    <w:abstractNumId w:val="2"/>
  </w:num>
  <w:num w:numId="30">
    <w:abstractNumId w:val="47"/>
  </w:num>
  <w:num w:numId="31">
    <w:abstractNumId w:val="55"/>
  </w:num>
  <w:num w:numId="32">
    <w:abstractNumId w:val="8"/>
  </w:num>
  <w:num w:numId="33">
    <w:abstractNumId w:val="33"/>
  </w:num>
  <w:num w:numId="34">
    <w:abstractNumId w:val="35"/>
  </w:num>
  <w:num w:numId="35">
    <w:abstractNumId w:val="41"/>
  </w:num>
  <w:num w:numId="36">
    <w:abstractNumId w:val="71"/>
  </w:num>
  <w:num w:numId="37">
    <w:abstractNumId w:val="10"/>
  </w:num>
  <w:num w:numId="38">
    <w:abstractNumId w:val="62"/>
  </w:num>
  <w:num w:numId="39">
    <w:abstractNumId w:val="12"/>
  </w:num>
  <w:num w:numId="40">
    <w:abstractNumId w:val="49"/>
  </w:num>
  <w:num w:numId="41">
    <w:abstractNumId w:val="45"/>
  </w:num>
  <w:num w:numId="42">
    <w:abstractNumId w:val="19"/>
  </w:num>
  <w:num w:numId="43">
    <w:abstractNumId w:val="27"/>
  </w:num>
  <w:num w:numId="44">
    <w:abstractNumId w:val="48"/>
  </w:num>
  <w:num w:numId="45">
    <w:abstractNumId w:val="39"/>
  </w:num>
  <w:num w:numId="46">
    <w:abstractNumId w:val="20"/>
  </w:num>
  <w:num w:numId="47">
    <w:abstractNumId w:val="37"/>
  </w:num>
  <w:num w:numId="48">
    <w:abstractNumId w:val="58"/>
  </w:num>
  <w:num w:numId="49">
    <w:abstractNumId w:val="64"/>
  </w:num>
  <w:num w:numId="50">
    <w:abstractNumId w:val="57"/>
  </w:num>
  <w:num w:numId="51">
    <w:abstractNumId w:val="63"/>
  </w:num>
  <w:num w:numId="52">
    <w:abstractNumId w:val="15"/>
  </w:num>
  <w:num w:numId="53">
    <w:abstractNumId w:val="53"/>
  </w:num>
  <w:num w:numId="54">
    <w:abstractNumId w:val="51"/>
  </w:num>
  <w:num w:numId="55">
    <w:abstractNumId w:val="31"/>
  </w:num>
  <w:num w:numId="56">
    <w:abstractNumId w:val="14"/>
  </w:num>
  <w:num w:numId="57">
    <w:abstractNumId w:val="46"/>
  </w:num>
  <w:num w:numId="58">
    <w:abstractNumId w:val="50"/>
  </w:num>
  <w:num w:numId="59">
    <w:abstractNumId w:val="21"/>
  </w:num>
  <w:num w:numId="60">
    <w:abstractNumId w:val="9"/>
  </w:num>
  <w:num w:numId="61">
    <w:abstractNumId w:val="4"/>
  </w:num>
  <w:num w:numId="62">
    <w:abstractNumId w:val="1"/>
  </w:num>
  <w:num w:numId="63">
    <w:abstractNumId w:val="43"/>
  </w:num>
  <w:num w:numId="64">
    <w:abstractNumId w:val="34"/>
  </w:num>
  <w:num w:numId="65">
    <w:abstractNumId w:val="24"/>
  </w:num>
  <w:num w:numId="66">
    <w:abstractNumId w:val="38"/>
  </w:num>
  <w:num w:numId="67">
    <w:abstractNumId w:val="66"/>
  </w:num>
  <w:num w:numId="68">
    <w:abstractNumId w:val="70"/>
  </w:num>
  <w:num w:numId="69">
    <w:abstractNumId w:val="36"/>
  </w:num>
  <w:num w:numId="70">
    <w:abstractNumId w:val="30"/>
  </w:num>
  <w:num w:numId="71">
    <w:abstractNumId w:val="68"/>
  </w:num>
  <w:num w:numId="72">
    <w:abstractNumId w:val="16"/>
  </w:num>
  <w:num w:numId="73">
    <w:abstractNumId w:val="6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6645F"/>
    <w:rsid w:val="00566E85"/>
    <w:rsid w:val="0066645F"/>
    <w:rsid w:val="00BC5266"/>
    <w:rsid w:val="00C219BB"/>
    <w:rsid w:val="00E5157D"/>
    <w:rsid w:val="00EA1A0D"/>
    <w:rsid w:val="00EE0FAD"/>
    <w:rsid w:val="00FB52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889E64-38A1-4EC0-A192-4B36379E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1038"/>
      <w:jc w:val="center"/>
      <w:outlineLvl w:val="0"/>
    </w:pPr>
    <w:rPr>
      <w:rFonts w:ascii="Arial" w:eastAsia="Arial" w:hAnsi="Arial" w:cs="Arial"/>
      <w:b/>
      <w:bCs/>
      <w:sz w:val="24"/>
      <w:szCs w:val="24"/>
    </w:rPr>
  </w:style>
  <w:style w:type="paragraph" w:styleId="Ttulo2">
    <w:name w:val="heading 2"/>
    <w:basedOn w:val="Normal"/>
    <w:uiPriority w:val="1"/>
    <w:qFormat/>
    <w:pPr>
      <w:ind w:left="840"/>
      <w:outlineLvl w:val="1"/>
    </w:pPr>
    <w:rPr>
      <w:rFonts w:ascii="Arial" w:eastAsia="Arial" w:hAnsi="Arial" w:cs="Arial"/>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840"/>
      <w:jc w:val="both"/>
    </w:pPr>
  </w:style>
  <w:style w:type="paragraph" w:customStyle="1" w:styleId="TableParagraph">
    <w:name w:val="Table Paragraph"/>
    <w:basedOn w:val="Normal"/>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constituicao/constituicaocompilado.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gov.br/compras/pt-br/acesso-a-informacao/legislacao/instrucoes-normativas/instrucao-normativa-no-3-de-26-de-abril-de-2018" TargetMode="External"/><Relationship Id="rId39" Type="http://schemas.openxmlformats.org/officeDocument/2006/relationships/hyperlink" Target="http://www.santoantoniodograma.mg.gov.br/licitacoes/editais-licitacoes"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eader" Target="header3.xml"/><Relationship Id="rId47" Type="http://schemas.openxmlformats.org/officeDocument/2006/relationships/theme" Target="theme/theme1.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s://www.planalto.gov.br/ccivil_03/leis/lcp/lcp123.htm" TargetMode="External"/><Relationship Id="rId29" Type="http://schemas.openxmlformats.org/officeDocument/2006/relationships/hyperlink" Target="https://www.gov.br/compras/pt-br/acesso-a-informacao/legislacao/instrucoes-normativas/instrucao-normativa-no-3-de-26-de-abril-de-20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s://www.planalto.gov.br/ccivil_03/leis/l8429.htm" TargetMode="External"/><Relationship Id="rId32" Type="http://schemas.openxmlformats.org/officeDocument/2006/relationships/hyperlink" Target="https://www.planalto.gov.br/ccivil_03/_ato2015-2018/2016/decreto/d8660.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eader" Target="header2.xml"/><Relationship Id="rId45"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planalto.gov.br/ccivil_03/leis/lcp/lcp123.htm" TargetMode="External"/><Relationship Id="rId23" Type="http://schemas.openxmlformats.org/officeDocument/2006/relationships/hyperlink" Target="http://www.portaltransparencia.gov.br/sancoes/cnep)%3B" TargetMode="External"/><Relationship Id="rId28" Type="http://schemas.openxmlformats.org/officeDocument/2006/relationships/hyperlink" Target="https://www.gov.br/compras/pt-br/acesso-a-informacao/legislacao/instrucoes-normativas/instrucao-normativa-no-3-de-26-de-abril-de-2018" TargetMode="External"/><Relationship Id="rId36" Type="http://schemas.openxmlformats.org/officeDocument/2006/relationships/hyperlink" Target="http://www.planalto.gov.br/ccivil_03/_ato2019-2022/2021/lei/L14133.htm" TargetMode="External"/><Relationship Id="rId10" Type="http://schemas.openxmlformats.org/officeDocument/2006/relationships/footer" Target="footer1.xml"/><Relationship Id="rId19" Type="http://schemas.openxmlformats.org/officeDocument/2006/relationships/hyperlink" Target="https://www.planalto.gov.br/ccivil_03/_ato2007-2010/2009/lei/l12187.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ortaltransparencia.gov.br/sancoes/ceis"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1-2014/2013/lei/l12846.htm" TargetMode="External"/><Relationship Id="rId43" Type="http://schemas.openxmlformats.org/officeDocument/2006/relationships/footer" Target="footer3.xml"/><Relationship Id="rId8"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12" Type="http://schemas.openxmlformats.org/officeDocument/2006/relationships/hyperlink" Target="https://www.planalto.gov.br/ccivil_03/constituicao/constituicaocompilado.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leis/l8429.htm" TargetMode="External"/><Relationship Id="rId33" Type="http://schemas.openxmlformats.org/officeDocument/2006/relationships/hyperlink" Target="https://www.planalto.gov.br/ccivil_03/_ato2015-2018/2016/decreto/d8660.htm" TargetMode="External"/><Relationship Id="rId38" Type="http://schemas.openxmlformats.org/officeDocument/2006/relationships/hyperlink" Target="mailto:compraselicitacaograma@gmail.com" TargetMode="External"/><Relationship Id="rId46" Type="http://schemas.openxmlformats.org/officeDocument/2006/relationships/fontTable" Target="fontTable.xml"/><Relationship Id="rId20" Type="http://schemas.openxmlformats.org/officeDocument/2006/relationships/hyperlink" Target="https://www.planalto.gov.br/ccivil_03/_ato2007-2010/2009/lei/l12187.htm" TargetMode="External"/><Relationship Id="rId41"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146</Pages>
  <Words>33943</Words>
  <Characters>183295</Characters>
  <Application>Microsoft Office Word</Application>
  <DocSecurity>0</DocSecurity>
  <Lines>1527</Lines>
  <Paragraphs>433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Administração</cp:lastModifiedBy>
  <cp:revision>4</cp:revision>
  <dcterms:created xsi:type="dcterms:W3CDTF">2024-07-26T16:24:00Z</dcterms:created>
  <dcterms:modified xsi:type="dcterms:W3CDTF">2024-07-26T17:48:00Z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2024-07-25T00:00:00Z</vt:filetime>
  </property>
  <property fmtid="{D5CDD505-2E9C-101B-9397-08002B2CF9AE}" pid="3" name="Creator">
    <vt:lpwstr>Microsoft® Word 2019</vt:lpwstr>
  </property>
  <property fmtid="{D5CDD505-2E9C-101B-9397-08002B2CF9AE}" pid="4" name="LastSaved">
    <vt:filetime>2024-07-26T00:00:00Z</vt:filetime>
  </property>
  <property fmtid="{D5CDD505-2E9C-101B-9397-08002B2CF9AE}" pid="5" name="Producer">
    <vt:lpwstr>Microsoft® Word 2019</vt:lpwstr>
  </property>
</Properties>
</file>